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4.1.9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应具有安全防护的警示和引导标识系统。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867713635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95400623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请对安全防护的警示和引导</w:t>
      </w:r>
      <w:r>
        <w:rPr>
          <w:rFonts w:hint="eastAsia" w:ascii="Times New Roman" w:hAnsi="Times New Roman" w:eastAsia="宋体" w:cs="Times New Roman"/>
          <w:szCs w:val="21"/>
        </w:rPr>
        <w:t>标识</w:t>
      </w:r>
      <w:r>
        <w:rPr>
          <w:rFonts w:ascii="Times New Roman" w:hAnsi="Times New Roman" w:eastAsia="宋体" w:cs="Times New Roman"/>
          <w:szCs w:val="21"/>
        </w:rPr>
        <w:t>系统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9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44"/>
                <w:sz w:val="21"/>
                <w:szCs w:val="21"/>
              </w:rPr>
              <w:t>建筑明显处设计</w:t>
            </w:r>
            <w:r>
              <w:rPr>
                <w:rFonts w:hint="eastAsia" w:ascii="宋体" w:hAnsi="宋体"/>
                <w:lang w:val="zh-CN"/>
              </w:rPr>
              <w:t>安全防护的警示和引导标识系统，详见施工图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标识系统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设计与设置说明文件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现场照片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8296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建筑施工图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8C"/>
    <w:rsid w:val="00074A38"/>
    <w:rsid w:val="001272A5"/>
    <w:rsid w:val="00386E3F"/>
    <w:rsid w:val="003D1B37"/>
    <w:rsid w:val="005363EF"/>
    <w:rsid w:val="0066760B"/>
    <w:rsid w:val="006B53F0"/>
    <w:rsid w:val="0071376D"/>
    <w:rsid w:val="00D7238C"/>
    <w:rsid w:val="00FA13B2"/>
    <w:rsid w:val="5515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Lines>1</Lines>
  <Paragraphs>1</Paragraphs>
  <TotalTime>1</TotalTime>
  <ScaleCrop>false</ScaleCrop>
  <LinksUpToDate>false</LinksUpToDate>
  <CharactersWithSpaces>131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2019-07-12T07:40:00Z</dcterms:created>
  <dc:creator>dongYP</dc:creator>
  <cp:lastModifiedBy>Administrator</cp:lastModifiedBy>
  <dcterms:modified xsi:type="dcterms:W3CDTF">2021-04-25T12:11:51Z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