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11</w:t>
      </w:r>
      <w:r>
        <w:rPr>
          <w:rFonts w:hint="eastAsia" w:eastAsiaTheme="minorEastAsia"/>
          <w:sz w:val="24"/>
          <w:szCs w:val="40"/>
        </w:rPr>
        <w:t xml:space="preserve"> 采用全过程咨询</w:t>
      </w:r>
      <w:r>
        <w:rPr>
          <w:rFonts w:eastAsiaTheme="minorEastAsia"/>
          <w:sz w:val="24"/>
          <w:szCs w:val="40"/>
        </w:rPr>
        <w:t>服务或EPC模式开展的建设项目，评价总分值</w:t>
      </w:r>
      <w:r>
        <w:rPr>
          <w:rFonts w:hint="eastAsia" w:eastAsiaTheme="minorEastAsia"/>
          <w:sz w:val="24"/>
          <w:szCs w:val="40"/>
        </w:rPr>
        <w:t>10分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48"/>
        <w:gridCol w:w="16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全过程咨询服务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采用EPC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模式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简要说明项目</w:t>
      </w:r>
      <w:r>
        <w:rPr>
          <w:rFonts w:hint="eastAsia" w:ascii="Times New Roman" w:hAnsi="Times New Roman" w:cs="宋体"/>
          <w:kern w:val="0"/>
          <w:szCs w:val="21"/>
        </w:rPr>
        <w:t>设计如何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采用</w:t>
      </w:r>
      <w:r>
        <w:rPr>
          <w:rFonts w:ascii="Times New Roman" w:hAnsi="Times New Roman" w:cs="Times New Roman"/>
          <w:color w:val="000000"/>
          <w:kern w:val="0"/>
          <w:szCs w:val="21"/>
        </w:rPr>
        <w:t>全过程咨询服务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或采用EPC</w:t>
      </w:r>
      <w:r>
        <w:rPr>
          <w:rFonts w:ascii="Times New Roman" w:hAnsi="Times New Roman" w:cs="Times New Roman"/>
          <w:color w:val="000000"/>
          <w:kern w:val="0"/>
          <w:szCs w:val="21"/>
        </w:rPr>
        <w:t>模式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未采用全过程咨询服务或采用EPC模式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宋体"/>
          <w:kern w:val="0"/>
          <w:szCs w:val="21"/>
        </w:rPr>
        <w:t>全过程咨询服务或</w:t>
      </w:r>
      <w:r>
        <w:rPr>
          <w:rFonts w:ascii="Times New Roman" w:hAnsi="Times New Roman" w:cs="TimesNewRomanPSMT"/>
          <w:kern w:val="0"/>
          <w:szCs w:val="21"/>
        </w:rPr>
        <w:t xml:space="preserve">EPC </w:t>
      </w:r>
      <w:r>
        <w:rPr>
          <w:rFonts w:hint="eastAsia" w:ascii="Times New Roman" w:hAnsi="Times New Roman" w:cs="宋体"/>
          <w:kern w:val="0"/>
          <w:szCs w:val="21"/>
        </w:rPr>
        <w:t>模式建设服务合同；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04989"/>
    <w:rsid w:val="00074A38"/>
    <w:rsid w:val="00153F4C"/>
    <w:rsid w:val="004673AD"/>
    <w:rsid w:val="00595499"/>
    <w:rsid w:val="005F4049"/>
    <w:rsid w:val="006901B6"/>
    <w:rsid w:val="007B7630"/>
    <w:rsid w:val="00A20D59"/>
    <w:rsid w:val="00B1647C"/>
    <w:rsid w:val="00B87DA6"/>
    <w:rsid w:val="00DD47C8"/>
    <w:rsid w:val="00E2187C"/>
    <w:rsid w:val="00E76030"/>
    <w:rsid w:val="00F676FC"/>
    <w:rsid w:val="1C3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2020-08-19T07:35:00Z</dcterms:created>
  <dc:creator>dongYP</dc:creator>
  <cp:lastModifiedBy>Administrator</cp:lastModifiedBy>
  <dcterms:modified xsi:type="dcterms:W3CDTF">2020-12-10T07:02:49Z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