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广州市XXX住宅小区项目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项目地址：xxxx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报告日期：2021年11月24日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项目名称：广州市XXX住宅小区项目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670.0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