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C8" w:rsidRPr="006901B6" w:rsidRDefault="00DD47C8" w:rsidP="00DD47C8">
      <w:pPr>
        <w:pStyle w:val="4"/>
        <w:rPr>
          <w:rFonts w:eastAsiaTheme="minorEastAsia"/>
          <w:sz w:val="24"/>
          <w:szCs w:val="40"/>
        </w:rPr>
      </w:pPr>
      <w:r w:rsidRPr="006901B6">
        <w:rPr>
          <w:rFonts w:eastAsiaTheme="minorEastAsia" w:hint="eastAsia"/>
          <w:sz w:val="24"/>
          <w:szCs w:val="40"/>
        </w:rPr>
        <w:t>9.2.</w:t>
      </w:r>
      <w:r w:rsidR="00F676FC" w:rsidRPr="006901B6">
        <w:rPr>
          <w:rFonts w:eastAsiaTheme="minorEastAsia"/>
          <w:sz w:val="24"/>
          <w:szCs w:val="40"/>
        </w:rPr>
        <w:t>11</w:t>
      </w:r>
      <w:r w:rsidRPr="006901B6">
        <w:rPr>
          <w:rFonts w:eastAsiaTheme="minorEastAsia" w:hint="eastAsia"/>
          <w:sz w:val="24"/>
          <w:szCs w:val="40"/>
        </w:rPr>
        <w:t xml:space="preserve"> </w:t>
      </w:r>
      <w:r w:rsidRPr="006901B6">
        <w:rPr>
          <w:rFonts w:eastAsiaTheme="minorEastAsia" w:hint="eastAsia"/>
          <w:sz w:val="24"/>
          <w:szCs w:val="40"/>
        </w:rPr>
        <w:t>采用</w:t>
      </w:r>
      <w:r w:rsidR="00F676FC" w:rsidRPr="006901B6">
        <w:rPr>
          <w:rFonts w:eastAsiaTheme="minorEastAsia" w:hint="eastAsia"/>
          <w:sz w:val="24"/>
          <w:szCs w:val="40"/>
        </w:rPr>
        <w:t>全过程咨询</w:t>
      </w:r>
      <w:r w:rsidR="00F676FC" w:rsidRPr="006901B6">
        <w:rPr>
          <w:rFonts w:eastAsiaTheme="minorEastAsia"/>
          <w:sz w:val="24"/>
          <w:szCs w:val="40"/>
        </w:rPr>
        <w:t>服务或</w:t>
      </w:r>
      <w:r w:rsidR="00F676FC" w:rsidRPr="006901B6">
        <w:rPr>
          <w:rFonts w:eastAsiaTheme="minorEastAsia"/>
          <w:sz w:val="24"/>
          <w:szCs w:val="40"/>
        </w:rPr>
        <w:t>EPC</w:t>
      </w:r>
      <w:r w:rsidR="00F676FC" w:rsidRPr="006901B6">
        <w:rPr>
          <w:rFonts w:eastAsiaTheme="minorEastAsia"/>
          <w:sz w:val="24"/>
          <w:szCs w:val="40"/>
        </w:rPr>
        <w:t>模式开展的建设项目，评价总分值</w:t>
      </w:r>
      <w:r w:rsidR="00F676FC" w:rsidRPr="006901B6">
        <w:rPr>
          <w:rFonts w:eastAsiaTheme="minorEastAsia" w:hint="eastAsia"/>
          <w:sz w:val="24"/>
          <w:szCs w:val="40"/>
        </w:rPr>
        <w:t>10</w:t>
      </w:r>
      <w:r w:rsidR="00F676FC" w:rsidRPr="006901B6">
        <w:rPr>
          <w:rFonts w:eastAsiaTheme="minorEastAsia" w:hint="eastAsia"/>
          <w:sz w:val="24"/>
          <w:szCs w:val="40"/>
        </w:rPr>
        <w:t>分</w:t>
      </w:r>
      <w:r w:rsidRPr="006901B6">
        <w:rPr>
          <w:rFonts w:eastAsiaTheme="minorEastAsia"/>
          <w:sz w:val="24"/>
          <w:szCs w:val="40"/>
        </w:rPr>
        <w:t>。</w:t>
      </w:r>
    </w:p>
    <w:p w:rsidR="00DD47C8" w:rsidRPr="006901B6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6901B6">
        <w:rPr>
          <w:rFonts w:ascii="Times New Roman" w:hAnsi="Times New Roman" w:cs="Times New Roman"/>
          <w:b/>
          <w:szCs w:val="21"/>
        </w:rPr>
        <w:t xml:space="preserve">1 </w:t>
      </w:r>
      <w:r w:rsidRPr="006901B6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4525"/>
        <w:gridCol w:w="1633"/>
        <w:gridCol w:w="1384"/>
      </w:tblGrid>
      <w:tr w:rsidR="00DD47C8" w:rsidRPr="006901B6" w:rsidTr="00A20D59">
        <w:trPr>
          <w:jc w:val="center"/>
        </w:trPr>
        <w:tc>
          <w:tcPr>
            <w:tcW w:w="455" w:type="pct"/>
          </w:tcPr>
          <w:p w:rsidR="00DD47C8" w:rsidRPr="006901B6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DD47C8" w:rsidRPr="006901B6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DD47C8" w:rsidRPr="006901B6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D47C8" w:rsidRPr="006901B6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F676FC" w:rsidRPr="006901B6" w:rsidTr="00A20D59">
        <w:trPr>
          <w:trHeight w:val="237"/>
          <w:jc w:val="center"/>
        </w:trPr>
        <w:tc>
          <w:tcPr>
            <w:tcW w:w="455" w:type="pct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901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采用</w:t>
            </w:r>
            <w:r w:rsidRPr="006901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全过程咨询服务</w:t>
            </w:r>
          </w:p>
        </w:tc>
        <w:tc>
          <w:tcPr>
            <w:tcW w:w="984" w:type="pct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901B6">
              <w:rPr>
                <w:rFonts w:ascii="Times New Roman" w:hAnsi="Times New Roman" w:cs="Times New Roman" w:hint="eastAsia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D47C8" w:rsidRPr="006901B6" w:rsidTr="00A20D59">
        <w:trPr>
          <w:trHeight w:val="237"/>
          <w:jc w:val="center"/>
        </w:trPr>
        <w:tc>
          <w:tcPr>
            <w:tcW w:w="455" w:type="pct"/>
            <w:vAlign w:val="center"/>
          </w:tcPr>
          <w:p w:rsidR="00DD47C8" w:rsidRPr="006901B6" w:rsidRDefault="00F676F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DD47C8" w:rsidRPr="006901B6" w:rsidRDefault="00F676F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采用</w:t>
            </w:r>
            <w:r w:rsidRPr="006901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EPC</w:t>
            </w:r>
            <w:r w:rsidRPr="006901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模式</w:t>
            </w:r>
          </w:p>
        </w:tc>
        <w:tc>
          <w:tcPr>
            <w:tcW w:w="984" w:type="pct"/>
            <w:vAlign w:val="center"/>
          </w:tcPr>
          <w:p w:rsidR="00DD47C8" w:rsidRPr="006901B6" w:rsidRDefault="00F676F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01B6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DD47C8" w:rsidRPr="006901B6">
              <w:rPr>
                <w:rFonts w:ascii="Times New Roman" w:hAnsi="Times New Roman" w:cs="Times New Roman"/>
                <w:bCs/>
                <w:lang w:val="zh-CN"/>
              </w:rPr>
              <w:t>0</w:t>
            </w:r>
          </w:p>
        </w:tc>
        <w:tc>
          <w:tcPr>
            <w:tcW w:w="834" w:type="pct"/>
            <w:vAlign w:val="center"/>
          </w:tcPr>
          <w:p w:rsidR="00DD47C8" w:rsidRPr="006901B6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676FC" w:rsidRPr="006901B6" w:rsidTr="00A20D59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901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901B6">
              <w:rPr>
                <w:rFonts w:ascii="Times New Roman" w:hAnsi="Times New Roman" w:cs="Times New Roman" w:hint="eastAsia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 w:rsidR="00F676FC" w:rsidRPr="006901B6" w:rsidRDefault="00F676F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D47C8" w:rsidRPr="006901B6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6901B6">
        <w:rPr>
          <w:rFonts w:ascii="Times New Roman" w:hAnsi="Times New Roman" w:cs="Times New Roman"/>
          <w:b/>
          <w:szCs w:val="21"/>
        </w:rPr>
        <w:t xml:space="preserve">2 </w:t>
      </w:r>
      <w:r w:rsidRPr="006901B6">
        <w:rPr>
          <w:rFonts w:ascii="Times New Roman" w:hAnsi="Times New Roman" w:cs="Times New Roman"/>
          <w:b/>
          <w:szCs w:val="21"/>
        </w:rPr>
        <w:t>评价要点</w:t>
      </w:r>
    </w:p>
    <w:p w:rsidR="00DD47C8" w:rsidRPr="006901B6" w:rsidRDefault="00DD47C8" w:rsidP="00A20D59">
      <w:pPr>
        <w:spacing w:line="360" w:lineRule="auto"/>
        <w:rPr>
          <w:rFonts w:ascii="Times New Roman" w:hAnsi="Times New Roman" w:cs="Times New Roman"/>
          <w:szCs w:val="21"/>
        </w:rPr>
      </w:pPr>
      <w:r w:rsidRPr="006901B6">
        <w:rPr>
          <w:rFonts w:ascii="Times New Roman" w:hAnsi="Times New Roman" w:hint="eastAsia"/>
        </w:rPr>
        <w:t>请</w:t>
      </w:r>
      <w:r w:rsidRPr="006901B6">
        <w:rPr>
          <w:rFonts w:ascii="Times New Roman" w:hAnsi="Times New Roman"/>
        </w:rPr>
        <w:t>简要说明项目</w:t>
      </w:r>
      <w:r w:rsidRPr="006901B6">
        <w:rPr>
          <w:rFonts w:ascii="Times New Roman" w:hAnsi="Times New Roman" w:cs="宋体" w:hint="eastAsia"/>
          <w:kern w:val="0"/>
          <w:szCs w:val="21"/>
        </w:rPr>
        <w:t>设计如何</w:t>
      </w:r>
      <w:r w:rsidR="00A20D59" w:rsidRPr="006901B6">
        <w:rPr>
          <w:rFonts w:ascii="Times New Roman" w:hAnsi="Times New Roman" w:cs="Times New Roman" w:hint="eastAsia"/>
          <w:color w:val="000000"/>
          <w:kern w:val="0"/>
          <w:szCs w:val="21"/>
        </w:rPr>
        <w:t>采用</w:t>
      </w:r>
      <w:r w:rsidR="00A20D59" w:rsidRPr="006901B6">
        <w:rPr>
          <w:rFonts w:ascii="Times New Roman" w:hAnsi="Times New Roman" w:cs="Times New Roman"/>
          <w:color w:val="000000"/>
          <w:kern w:val="0"/>
          <w:szCs w:val="21"/>
        </w:rPr>
        <w:t>全过程咨询服务</w:t>
      </w:r>
      <w:r w:rsidR="00A20D59" w:rsidRPr="006901B6">
        <w:rPr>
          <w:rFonts w:ascii="Times New Roman" w:hAnsi="Times New Roman" w:cs="Times New Roman" w:hint="eastAsia"/>
          <w:color w:val="000000"/>
          <w:kern w:val="0"/>
          <w:szCs w:val="21"/>
        </w:rPr>
        <w:t>或</w:t>
      </w:r>
      <w:r w:rsidR="00A20D59" w:rsidRPr="006901B6">
        <w:rPr>
          <w:rFonts w:ascii="Times New Roman" w:hAnsi="Times New Roman" w:cs="Times New Roman" w:hint="eastAsia"/>
          <w:color w:val="000000"/>
          <w:kern w:val="0"/>
          <w:szCs w:val="21"/>
        </w:rPr>
        <w:t>采用</w:t>
      </w:r>
      <w:r w:rsidR="00A20D59" w:rsidRPr="006901B6">
        <w:rPr>
          <w:rFonts w:ascii="Times New Roman" w:hAnsi="Times New Roman" w:cs="Times New Roman" w:hint="eastAsia"/>
          <w:color w:val="000000"/>
          <w:kern w:val="0"/>
          <w:szCs w:val="21"/>
        </w:rPr>
        <w:t>EPC</w:t>
      </w:r>
      <w:r w:rsidR="00A20D59" w:rsidRPr="006901B6">
        <w:rPr>
          <w:rFonts w:ascii="Times New Roman" w:hAnsi="Times New Roman" w:cs="Times New Roman"/>
          <w:color w:val="000000"/>
          <w:kern w:val="0"/>
          <w:szCs w:val="21"/>
        </w:rPr>
        <w:t>模式</w:t>
      </w:r>
      <w:r w:rsidRPr="006901B6">
        <w:rPr>
          <w:rFonts w:ascii="Times New Roman" w:hAnsi="Times New Roman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6901B6" w:rsidTr="004673AD">
        <w:trPr>
          <w:trHeight w:val="2634"/>
          <w:jc w:val="center"/>
        </w:trPr>
        <w:tc>
          <w:tcPr>
            <w:tcW w:w="8272" w:type="dxa"/>
          </w:tcPr>
          <w:p w:rsidR="00DD47C8" w:rsidRPr="006901B6" w:rsidRDefault="00DD47C8" w:rsidP="00A20D59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DD47C8" w:rsidRPr="006901B6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6901B6">
        <w:rPr>
          <w:rFonts w:ascii="Times New Roman" w:hAnsi="Times New Roman" w:cs="Times New Roman"/>
          <w:b/>
          <w:szCs w:val="21"/>
        </w:rPr>
        <w:t xml:space="preserve">3 </w:t>
      </w:r>
      <w:r w:rsidRPr="006901B6">
        <w:rPr>
          <w:rFonts w:ascii="Times New Roman" w:hAnsi="Times New Roman" w:cs="Times New Roman"/>
          <w:b/>
          <w:szCs w:val="21"/>
        </w:rPr>
        <w:t>证明材料</w:t>
      </w:r>
    </w:p>
    <w:p w:rsidR="00DD47C8" w:rsidRPr="006901B6" w:rsidRDefault="00DD47C8" w:rsidP="00A20D59">
      <w:pPr>
        <w:spacing w:line="360" w:lineRule="auto"/>
        <w:rPr>
          <w:rFonts w:ascii="Times New Roman" w:hAnsi="Times New Roman" w:cs="Times New Roman"/>
          <w:szCs w:val="21"/>
        </w:rPr>
      </w:pPr>
      <w:r w:rsidRPr="006901B6">
        <w:rPr>
          <w:rFonts w:ascii="Times New Roman" w:hAnsi="Times New Roman" w:cs="Times New Roman"/>
          <w:szCs w:val="21"/>
        </w:rPr>
        <w:t>提交材料及要求：</w:t>
      </w:r>
      <w:bookmarkStart w:id="0" w:name="_GoBack"/>
      <w:bookmarkEnd w:id="0"/>
    </w:p>
    <w:p w:rsidR="00DD47C8" w:rsidRPr="006901B6" w:rsidRDefault="00DD47C8" w:rsidP="00A20D59">
      <w:pPr>
        <w:spacing w:line="360" w:lineRule="auto"/>
        <w:rPr>
          <w:rFonts w:ascii="Times New Roman" w:hAnsi="Times New Roman" w:cs="Times New Roman" w:hint="eastAsia"/>
        </w:rPr>
      </w:pPr>
      <w:r w:rsidRPr="006901B6">
        <w:rPr>
          <w:rFonts w:ascii="Times New Roman" w:hAnsi="Times New Roman" w:cs="Times New Roman"/>
        </w:rPr>
        <w:t>1</w:t>
      </w:r>
      <w:r w:rsidRPr="006901B6">
        <w:rPr>
          <w:rFonts w:ascii="Times New Roman" w:hAnsi="Times New Roman" w:cs="Times New Roman"/>
        </w:rPr>
        <w:t>）</w:t>
      </w:r>
      <w:r w:rsidR="006901B6" w:rsidRPr="006901B6">
        <w:rPr>
          <w:rFonts w:ascii="Times New Roman" w:hAnsi="Times New Roman" w:cs="宋体" w:hint="eastAsia"/>
          <w:kern w:val="0"/>
          <w:szCs w:val="21"/>
        </w:rPr>
        <w:t>全过程咨询服务或</w:t>
      </w:r>
      <w:r w:rsidR="006901B6" w:rsidRPr="006901B6">
        <w:rPr>
          <w:rFonts w:ascii="Times New Roman" w:hAnsi="Times New Roman" w:cs="TimesNewRomanPSMT"/>
          <w:kern w:val="0"/>
          <w:szCs w:val="21"/>
        </w:rPr>
        <w:t xml:space="preserve">EPC </w:t>
      </w:r>
      <w:r w:rsidR="006901B6" w:rsidRPr="006901B6">
        <w:rPr>
          <w:rFonts w:ascii="Times New Roman" w:hAnsi="Times New Roman" w:cs="宋体" w:hint="eastAsia"/>
          <w:kern w:val="0"/>
          <w:szCs w:val="21"/>
        </w:rPr>
        <w:t>模式建设服务合同</w:t>
      </w:r>
      <w:r w:rsidR="00153F4C">
        <w:rPr>
          <w:rFonts w:ascii="Times New Roman" w:hAnsi="Times New Roman" w:cs="宋体" w:hint="eastAsia"/>
          <w:kern w:val="0"/>
          <w:szCs w:val="21"/>
        </w:rPr>
        <w:t>；</w:t>
      </w:r>
    </w:p>
    <w:p w:rsidR="00DD47C8" w:rsidRPr="006901B6" w:rsidRDefault="00DD47C8" w:rsidP="00A20D59">
      <w:pPr>
        <w:spacing w:line="360" w:lineRule="auto"/>
        <w:rPr>
          <w:rFonts w:ascii="Times New Roman" w:hAnsi="Times New Roman" w:cs="Times New Roman"/>
          <w:szCs w:val="21"/>
        </w:rPr>
      </w:pPr>
      <w:r w:rsidRPr="006901B6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6901B6" w:rsidTr="004673AD">
        <w:trPr>
          <w:trHeight w:val="2634"/>
          <w:jc w:val="center"/>
        </w:trPr>
        <w:tc>
          <w:tcPr>
            <w:tcW w:w="9356" w:type="dxa"/>
          </w:tcPr>
          <w:p w:rsidR="00DD47C8" w:rsidRPr="006901B6" w:rsidRDefault="00DD47C8" w:rsidP="00A20D59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6901B6" w:rsidRDefault="00074A38">
      <w:pPr>
        <w:rPr>
          <w:rFonts w:ascii="Times New Roman" w:hAnsi="Times New Roman"/>
        </w:rPr>
      </w:pPr>
    </w:p>
    <w:sectPr w:rsidR="00074A38" w:rsidRPr="0069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89" w:rsidRDefault="00004989" w:rsidP="00DD47C8">
      <w:r>
        <w:separator/>
      </w:r>
    </w:p>
  </w:endnote>
  <w:endnote w:type="continuationSeparator" w:id="0">
    <w:p w:rsidR="00004989" w:rsidRDefault="00004989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89" w:rsidRDefault="00004989" w:rsidP="00DD47C8">
      <w:r>
        <w:separator/>
      </w:r>
    </w:p>
  </w:footnote>
  <w:footnote w:type="continuationSeparator" w:id="0">
    <w:p w:rsidR="00004989" w:rsidRDefault="00004989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04989"/>
    <w:rsid w:val="00074A38"/>
    <w:rsid w:val="00153F4C"/>
    <w:rsid w:val="004673AD"/>
    <w:rsid w:val="00595499"/>
    <w:rsid w:val="005F4049"/>
    <w:rsid w:val="006901B6"/>
    <w:rsid w:val="007B7630"/>
    <w:rsid w:val="00A20D59"/>
    <w:rsid w:val="00B1647C"/>
    <w:rsid w:val="00B87DA6"/>
    <w:rsid w:val="00DD47C8"/>
    <w:rsid w:val="00E2187C"/>
    <w:rsid w:val="00E76030"/>
    <w:rsid w:val="00F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68C2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4294808984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2020-08-19T07:35:00Z</dcterms:created>
  <dcterms:modified xsi:type="dcterms:W3CDTF">2020-09-02T07:43:00Z</dcterms:modified>
</cp:coreProperties>
</file>