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江心洲G118地块住宅项目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项目名称：江心洲G118地块住宅项目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