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河东镇旧厂区改造暨巩固拓展脱贫攻坚成果综合建设项目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河东镇人民政府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参与单位名称：中煤天津设计工程有限责任公司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2021年12月30日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230381" cy="261518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230381" cy="261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59518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5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