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90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7.1</w:t>
      </w:r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控制项</w:t>
      </w:r>
      <w:bookmarkEnd w:id="0"/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7.1.1 不得采用国家和地方禁止和限制使用的建筑材料及制品。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tabs>
          <w:tab w:val="left" w:pos="360"/>
        </w:tabs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1)</w:t>
      </w: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>达标自评</w:t>
      </w:r>
    </w:p>
    <w:p>
      <w:pPr>
        <w:pStyle w:val="2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sym w:font="Wingdings 2" w:char="0052"/>
      </w:r>
      <w:r>
        <w:rPr>
          <w:color w:val="000000"/>
          <w:lang w:eastAsia="zh-CN"/>
        </w:rPr>
        <w:t>达标；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不达标</w:t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tabs>
          <w:tab w:val="left" w:pos="360"/>
        </w:tabs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2)</w:t>
      </w: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>评价要点</w:t>
      </w:r>
    </w:p>
    <w:p>
      <w:pPr>
        <w:pStyle w:val="12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是否采用国家和地方禁止使用中的建筑材料及制品：□是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sym w:font="Wingdings 2" w:char="0052"/>
      </w:r>
      <w:r>
        <w:rPr>
          <w:rFonts w:hint="eastAsia"/>
          <w:sz w:val="21"/>
          <w:szCs w:val="21"/>
        </w:rPr>
        <w:t>否</w:t>
      </w:r>
      <w:r>
        <w:rPr>
          <w:sz w:val="21"/>
          <w:szCs w:val="21"/>
        </w:rPr>
        <w:t xml:space="preserve"> </w:t>
      </w:r>
    </w:p>
    <w:p>
      <w:pPr>
        <w:pStyle w:val="2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lang w:eastAsia="zh-CN"/>
        </w:rPr>
        <w:t>是否采用国家和地方限制使用中的建筑材料及制品：□是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sym w:font="Wingdings 2" w:char="0052"/>
      </w:r>
      <w:r>
        <w:rPr>
          <w:rFonts w:hint="eastAsia"/>
          <w:lang w:eastAsia="zh-CN"/>
        </w:rPr>
        <w:t>否</w:t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pStyle w:val="2"/>
        <w:tabs>
          <w:tab w:val="left" w:pos="36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2"/>
        <w:tabs>
          <w:tab w:val="left" w:pos="56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>
        <w:rPr>
          <w:rFonts w:ascii="Times New Roman" w:hAnsi="Times New Roman"/>
          <w:b/>
          <w:color w:val="000000"/>
          <w:lang w:eastAsia="zh-CN"/>
        </w:rPr>
        <w:t>料及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建筑材料表：应体现墙体材料、保温材料、门窗和幕墙材料、防水材料等建筑材料做法，并明确未采用国家及地方禁止使用的建筑材料及制品，且满足国家和地方对限制使用的建筑材料及制品的要求；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结构设计说明和材料清单：应体现混凝土等结构材料设计情况，并明确未采用国家及地方禁止使用的建筑材料及制品，且满足国家和地方对限制使用的建筑材料及制品的要求；</w:t>
      </w:r>
    </w:p>
    <w:p>
      <w:pPr>
        <w:pStyle w:val="2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地方禁止和限制使用的建筑材料及制品目录：如当地有相关目录，应提供；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4. </w:t>
      </w:r>
      <w:r>
        <w:rPr>
          <w:rFonts w:hint="eastAsia"/>
          <w:lang w:eastAsia="zh-CN"/>
        </w:rPr>
        <w:t>建筑工程造价预算表：应说明材料名称及相关型号等。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1068070</wp:posOffset>
                </wp:positionH>
                <wp:positionV relativeFrom="paragraph">
                  <wp:posOffset>29210</wp:posOffset>
                </wp:positionV>
                <wp:extent cx="5551805" cy="734060"/>
                <wp:effectExtent l="10795" t="9525" r="9525" b="889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1805" cy="734060"/>
                          <a:chOff x="1111" y="815"/>
                          <a:chExt cx="9684" cy="1156"/>
                        </a:xfrm>
                      </wpg:grpSpPr>
                      <wpg:grpSp>
                        <wpg:cNvPr id="29" name="Group 21"/>
                        <wpg:cNvGrpSpPr/>
                        <wpg:grpSpPr>
                          <a:xfrm>
                            <a:off x="1117" y="821"/>
                            <a:ext cx="9672" cy="2"/>
                            <a:chOff x="1117" y="821"/>
                            <a:chExt cx="9672" cy="2"/>
                          </a:xfrm>
                        </wpg:grpSpPr>
                        <wps:wsp>
                          <wps:cNvPr id="30" name="Freeform 22"/>
                          <wps:cNvSpPr/>
                          <wps:spPr bwMode="auto">
                            <a:xfrm>
                              <a:off x="1117" y="821"/>
                              <a:ext cx="9672" cy="2"/>
                            </a:xfrm>
                            <a:custGeom>
                              <a:avLst/>
                              <a:gdLst>
                                <a:gd name="T0" fmla="+- 0 1117 1117"/>
                                <a:gd name="T1" fmla="*/ T0 w 9672"/>
                                <a:gd name="T2" fmla="+- 0 10789 1117"/>
                                <a:gd name="T3" fmla="*/ T2 w 9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72">
                                  <a:moveTo>
                                    <a:pt x="0" y="0"/>
                                  </a:moveTo>
                                  <a:lnTo>
                                    <a:pt x="967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/>
                        <wpg:grpSpPr>
                          <a:xfrm>
                            <a:off x="1122" y="826"/>
                            <a:ext cx="2" cy="1135"/>
                            <a:chOff x="1122" y="826"/>
                            <a:chExt cx="2" cy="1135"/>
                          </a:xfrm>
                        </wpg:grpSpPr>
                        <wps:wsp>
                          <wps:cNvPr id="32" name="Freeform 24"/>
                          <wps:cNvSpPr/>
                          <wps:spPr bwMode="auto">
                            <a:xfrm>
                              <a:off x="1122" y="82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35"/>
                                <a:gd name="T2" fmla="+- 0 1961 826"/>
                                <a:gd name="T3" fmla="*/ 196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/>
                        <wpg:grpSpPr>
                          <a:xfrm>
                            <a:off x="1117" y="1966"/>
                            <a:ext cx="9672" cy="2"/>
                            <a:chOff x="1117" y="1966"/>
                            <a:chExt cx="9672" cy="2"/>
                          </a:xfrm>
                        </wpg:grpSpPr>
                        <wps:wsp>
                          <wps:cNvPr id="34" name="Freeform 26"/>
                          <wps:cNvSpPr/>
                          <wps:spPr bwMode="auto">
                            <a:xfrm>
                              <a:off x="1117" y="1966"/>
                              <a:ext cx="9672" cy="2"/>
                            </a:xfrm>
                            <a:custGeom>
                              <a:avLst/>
                              <a:gdLst>
                                <a:gd name="T0" fmla="+- 0 1117 1117"/>
                                <a:gd name="T1" fmla="*/ T0 w 9672"/>
                                <a:gd name="T2" fmla="+- 0 10789 1117"/>
                                <a:gd name="T3" fmla="*/ T2 w 9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72">
                                  <a:moveTo>
                                    <a:pt x="0" y="0"/>
                                  </a:moveTo>
                                  <a:lnTo>
                                    <a:pt x="967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/>
                        <wpg:grpSpPr>
                          <a:xfrm>
                            <a:off x="10784" y="826"/>
                            <a:ext cx="2" cy="1135"/>
                            <a:chOff x="10784" y="826"/>
                            <a:chExt cx="2" cy="1135"/>
                          </a:xfrm>
                        </wpg:grpSpPr>
                        <wps:wsp>
                          <wps:cNvPr id="36" name="Freeform 28"/>
                          <wps:cNvSpPr/>
                          <wps:spPr bwMode="auto">
                            <a:xfrm>
                              <a:off x="10784" y="82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35"/>
                                <a:gd name="T2" fmla="+- 0 1961 826"/>
                                <a:gd name="T3" fmla="*/ 196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1pt;margin-top:2.3pt;height:57.8pt;width:437.15pt;mso-position-horizontal-relative:page;z-index:-251657216;mso-width-relative:page;mso-height-relative:page;" coordorigin="1111,815" coordsize="9684,1156" o:gfxdata="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">
                <o:lock v:ext="edit" aspectratio="f"/>
                <v:group id="Group 21" o:spid="_x0000_s1026" o:spt="203" style="position:absolute;left:1117;top:821;height:2;width:9672;" coordorigin="1117,821" coordsize="967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2" o:spid="_x0000_s1026" o:spt="100" style="position:absolute;left:1117;top:821;height:2;width:9672;" filled="f" stroked="t" coordsize="9672,1" o:gfxdata="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OeICK2AAAA2wAAAA8A&#10;AAAAAAAAAQAgAAAAIgAAAGRycy9kb3ducmV2LnhtbFBLAQIUABQAAAAIAIdO4kAzLwWeOwAAADkA&#10;AAAQAAAAAAAAAAEAIAAAAAUBAABkcnMvc2hhcGV4bWwueG1sUEsFBgAAAAAGAAYAWwEAAK8DAAAA&#10;AA==&#10;" path="m0,0l9672,0e">
                    <v:path o:connectlocs="0,0;967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23" o:spid="_x0000_s1026" o:spt="203" style="position:absolute;left:1122;top:826;height:1135;width:2;" coordorigin="1122,826" coordsize="2,113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4" o:spid="_x0000_s1026" o:spt="100" style="position:absolute;left:1122;top:826;height:1135;width:2;" filled="f" stroked="t" coordsize="1,1135" o:gfxdata="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rXuQL4A&#10;AADbAAAADwAAAAAAAAABACAAAAAiAAAAZHJzL2Rvd25yZXYueG1sUEsBAhQAFAAAAAgAh07iQDMv&#10;BZ47AAAAOQAAABAAAAAAAAAAAQAgAAAADQEAAGRycy9zaGFwZXhtbC54bWxQSwUGAAAAAAYABgBb&#10;AQAAtwMAAAAA&#10;" path="m0,0l0,1135e">
                    <v:path o:connectlocs="0,826;0,196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5" o:spid="_x0000_s1026" o:spt="203" style="position:absolute;left:1117;top:1966;height:2;width:9672;" coordorigin="1117,1966" coordsize="967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" o:spid="_x0000_s1026" o:spt="100" style="position:absolute;left:1117;top:1966;height:2;width:9672;" filled="f" stroked="t" coordsize="9672,1" o:gfxdata="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pSYhvQAA&#10;ANsAAAAPAAAAAAAAAAEAIAAAACIAAABkcnMvZG93bnJldi54bWxQSwECFAAUAAAACACHTuJAMy8F&#10;njsAAAA5AAAAEAAAAAAAAAABACAAAAAMAQAAZHJzL3NoYXBleG1sLnhtbFBLBQYAAAAABgAGAFsB&#10;AAC2AwAAAAA=&#10;" path="m0,0l9672,0e">
                    <v:path o:connectlocs="0,0;967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27" o:spid="_x0000_s1026" o:spt="203" style="position:absolute;left:10784;top:826;height:1135;width:2;" coordorigin="10784,826" coordsize="2,1135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8" o:spid="_x0000_s1026" o:spt="100" style="position:absolute;left:10784;top:826;height:1135;width:2;" filled="f" stroked="t" coordsize="1,1135" o:gfxdata="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Y7oQ7sAAADb&#10;AAAADwAAAAAAAAABACAAAAAiAAAAZHJzL2Rvd25yZXYueG1sUEsBAhQAFAAAAAgAh07iQDMvBZ47&#10;AAAAOQAAABAAAAAAAAAAAQAgAAAACgEAAGRycy9zaGFwZXhtbC54bWxQSwUGAAAAAAYABgBbAQAA&#10;tAMAAAAA&#10;" path="m0,0l0,1135e">
                    <v:path o:connectlocs="0,826;0,196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2"/>
        <w:numPr>
          <w:ilvl w:val="0"/>
          <w:numId w:val="1"/>
        </w:numPr>
        <w:jc w:val="both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建筑施工图设计说明</w:t>
      </w:r>
    </w:p>
    <w:p>
      <w:pPr>
        <w:pStyle w:val="2"/>
        <w:numPr>
          <w:numId w:val="0"/>
        </w:numPr>
        <w:ind w:firstLine="220" w:firstLineChars="100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val="en-US" w:eastAsia="zh-CN"/>
        </w:rPr>
        <w:t>2</w:t>
      </w:r>
      <w:r>
        <w:rPr>
          <w:rFonts w:hint="eastAsia"/>
          <w:color w:val="000000"/>
          <w:lang w:eastAsia="zh-CN"/>
        </w:rPr>
        <w:t>、结构施工图设计说明</w:t>
      </w:r>
      <w:bookmarkStart w:id="1" w:name="_GoBack"/>
      <w:bookmarkEnd w:id="1"/>
    </w:p>
    <w:p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D327"/>
    <w:multiLevelType w:val="singleLevel"/>
    <w:tmpl w:val="1F34D3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32"/>
    <w:rsid w:val="000074F0"/>
    <w:rsid w:val="000347E3"/>
    <w:rsid w:val="004E675D"/>
    <w:rsid w:val="005544A3"/>
    <w:rsid w:val="00666BF0"/>
    <w:rsid w:val="006778B9"/>
    <w:rsid w:val="006D0E27"/>
    <w:rsid w:val="0071788D"/>
    <w:rsid w:val="00AD3371"/>
    <w:rsid w:val="00B76332"/>
    <w:rsid w:val="00C80E73"/>
    <w:rsid w:val="00CE674E"/>
    <w:rsid w:val="00D01A52"/>
    <w:rsid w:val="00DC7532"/>
    <w:rsid w:val="00E77FED"/>
    <w:rsid w:val="00E903E3"/>
    <w:rsid w:val="2B095D32"/>
    <w:rsid w:val="35652B47"/>
    <w:rsid w:val="3B3A43BA"/>
    <w:rsid w:val="46C53995"/>
    <w:rsid w:val="5E30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ind w:left="140"/>
    </w:pPr>
    <w:rPr>
      <w:rFonts w:ascii="宋体" w:hAnsi="宋体"/>
      <w:szCs w:val="21"/>
    </w:rPr>
  </w:style>
  <w:style w:type="paragraph" w:styleId="3">
    <w:name w:val="footer"/>
    <w:basedOn w:val="1"/>
    <w:link w:val="8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条文 Char"/>
    <w:link w:val="10"/>
    <w:qFormat/>
    <w:uiPriority w:val="0"/>
    <w:rPr>
      <w:sz w:val="24"/>
      <w:szCs w:val="24"/>
    </w:rPr>
  </w:style>
  <w:style w:type="paragraph" w:customStyle="1" w:styleId="10">
    <w:name w:val="条文"/>
    <w:basedOn w:val="1"/>
    <w:link w:val="9"/>
    <w:qFormat/>
    <w:uiPriority w:val="0"/>
    <w:pPr>
      <w:adjustRightInd w:val="0"/>
      <w:spacing w:line="300" w:lineRule="auto"/>
      <w:ind w:firstLine="200" w:firstLineChars="200"/>
      <w:outlineLvl w:val="2"/>
    </w:pPr>
    <w:rPr>
      <w:rFonts w:asciiTheme="minorHAnsi" w:hAnsiTheme="minorHAnsi" w:eastAsiaTheme="minorEastAsia" w:cstheme="minorBidi"/>
      <w:sz w:val="24"/>
    </w:rPr>
  </w:style>
  <w:style w:type="character" w:customStyle="1" w:styleId="11">
    <w:name w:val="正文文本 Char"/>
    <w:basedOn w:val="6"/>
    <w:link w:val="2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2016-10-25T02:39:00Z</dcterms:created>
  <dc:creator>LCL</dc:creator>
  <cp:lastModifiedBy>庞迎</cp:lastModifiedBy>
  <cp:lastPrinted>2016-11-15T02:42:00Z</cp:lastPrinted>
  <dcterms:modified xsi:type="dcterms:W3CDTF">2022-01-13T03:40:47Z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