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A62BCD" w:rsidP="00484A22">
      <w:pPr>
        <w:spacing w:beforeLines="100" w:before="312" w:line="360" w:lineRule="auto"/>
        <w:jc w:val="center"/>
        <w:rPr>
          <w:rFonts w:ascii="黑体" w:eastAsia="黑体" w:hAnsi="宋体"/>
          <w:b/>
          <w:bCs/>
          <w:sz w:val="72"/>
          <w:szCs w:val="72"/>
        </w:rPr>
      </w:pPr>
      <w:bookmarkStart w:id="0" w:name="_GoBack"/>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1" w:name="地区"/>
      <w:bookmarkEnd w:id="0"/>
      <w:r>
        <w:rPr>
          <w:rFonts w:ascii="宋体" w:hAnsi="宋体" w:hint="eastAsia"/>
          <w:bCs/>
          <w:sz w:val="44"/>
          <w:szCs w:val="44"/>
          <w:lang w:val="en-US"/>
        </w:rPr>
        <w:t>办公建筑</w:t>
      </w:r>
      <w:bookmarkEnd w:id="1"/>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2" w:name="项目名称"/>
            <w:r w:rsidRPr="00D40158">
              <w:rPr>
                <w:rFonts w:hint="eastAsia"/>
              </w:rPr>
              <w:t>重庆大学创意产业园七号楼</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3" w:name="设计编号"/>
            <w:r w:rsidRPr="00D40158">
              <w:rPr>
                <w:rFonts w:hint="eastAsia"/>
              </w:rPr>
              <w:t>YB40226</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F40E21" w:rsidP="003B6BEE">
            <w:pPr>
              <w:pStyle w:val="a0"/>
            </w:pPr>
            <w:bookmarkStart w:id="4" w:name="建设单位"/>
            <w:r>
              <w:rPr>
                <w:rFonts w:hint="eastAsia"/>
              </w:rPr>
              <w:t>重庆大学</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F40E21" w:rsidP="003B6BEE">
            <w:pPr>
              <w:pStyle w:val="a0"/>
            </w:pPr>
            <w:bookmarkStart w:id="5" w:name="设计单位"/>
            <w:r>
              <w:rPr>
                <w:rFonts w:hint="eastAsia"/>
              </w:rPr>
              <w:t>重庆大学</w:t>
            </w:r>
            <w:bookmarkEnd w:id="5"/>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2022年3月13日</w:t>
              </w:r>
            </w:smartTag>
            <w:bookmarkEnd w:id="6"/>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7" w:name="二维码"/>
      <w:r>
        <w:rPr>
          <w:noProof/>
          <w:lang w:val="en-US"/>
        </w:rPr>
        <w:drawing>
          <wp:inline distT="0" distB="0" distL="0" distR="0">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2C0CF0" w:rsidRDefault="002C0CF0">
      <w:pPr>
        <w:jc w:val="center"/>
        <w:rPr>
          <w:rFonts w:ascii="宋体" w:hAnsi="宋体"/>
          <w:lang w:val="en-US"/>
        </w:rPr>
      </w:pPr>
    </w:p>
    <w:bookmarkEnd w:id="7"/>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10" w:name="加密锁号"/>
            <w:r w:rsidRPr="00D40158">
              <w:rPr>
                <w:rFonts w:hint="eastAsia"/>
              </w:rPr>
              <w:t>T19936078865</w:t>
            </w:r>
            <w:bookmarkEnd w:id="10"/>
          </w:p>
        </w:tc>
      </w:tr>
    </w:tbl>
    <w:p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817CD8"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8064764" w:history="1">
        <w:r w:rsidR="00817CD8" w:rsidRPr="00E071DD">
          <w:rPr>
            <w:rStyle w:val="a6"/>
          </w:rPr>
          <w:t>1</w:t>
        </w:r>
        <w:r w:rsidR="00817CD8">
          <w:rPr>
            <w:rFonts w:asciiTheme="minorHAnsi" w:eastAsiaTheme="minorEastAsia" w:hAnsiTheme="minorHAnsi" w:cstheme="minorBidi"/>
            <w:b w:val="0"/>
            <w:bCs w:val="0"/>
            <w:sz w:val="21"/>
            <w:szCs w:val="22"/>
          </w:rPr>
          <w:tab/>
        </w:r>
        <w:r w:rsidR="00817CD8" w:rsidRPr="00E071DD">
          <w:rPr>
            <w:rStyle w:val="a6"/>
          </w:rPr>
          <w:t>建筑概况</w:t>
        </w:r>
        <w:r w:rsidR="00817CD8">
          <w:rPr>
            <w:webHidden/>
          </w:rPr>
          <w:tab/>
        </w:r>
        <w:r w:rsidR="00817CD8">
          <w:rPr>
            <w:webHidden/>
          </w:rPr>
          <w:fldChar w:fldCharType="begin"/>
        </w:r>
        <w:r w:rsidR="00817CD8">
          <w:rPr>
            <w:webHidden/>
          </w:rPr>
          <w:instrText xml:space="preserve"> PAGEREF _Toc98064764 \h </w:instrText>
        </w:r>
        <w:r w:rsidR="00817CD8">
          <w:rPr>
            <w:webHidden/>
          </w:rPr>
        </w:r>
        <w:r w:rsidR="00817CD8">
          <w:rPr>
            <w:webHidden/>
          </w:rPr>
          <w:fldChar w:fldCharType="separate"/>
        </w:r>
        <w:r w:rsidR="00817CD8">
          <w:rPr>
            <w:webHidden/>
          </w:rPr>
          <w:t>3</w:t>
        </w:r>
        <w:r w:rsidR="00817CD8">
          <w:rPr>
            <w:webHidden/>
          </w:rPr>
          <w:fldChar w:fldCharType="end"/>
        </w:r>
      </w:hyperlink>
    </w:p>
    <w:p w:rsidR="00817CD8" w:rsidRDefault="00817CD8">
      <w:pPr>
        <w:pStyle w:val="11"/>
        <w:rPr>
          <w:rFonts w:asciiTheme="minorHAnsi" w:eastAsiaTheme="minorEastAsia" w:hAnsiTheme="minorHAnsi" w:cstheme="minorBidi"/>
          <w:b w:val="0"/>
          <w:bCs w:val="0"/>
          <w:sz w:val="21"/>
          <w:szCs w:val="22"/>
        </w:rPr>
      </w:pPr>
      <w:hyperlink w:anchor="_Toc98064765" w:history="1">
        <w:r w:rsidRPr="00E071DD">
          <w:rPr>
            <w:rStyle w:val="a6"/>
          </w:rPr>
          <w:t>2</w:t>
        </w:r>
        <w:r>
          <w:rPr>
            <w:rFonts w:asciiTheme="minorHAnsi" w:eastAsiaTheme="minorEastAsia" w:hAnsiTheme="minorHAnsi" w:cstheme="minorBidi"/>
            <w:b w:val="0"/>
            <w:bCs w:val="0"/>
            <w:sz w:val="21"/>
            <w:szCs w:val="22"/>
          </w:rPr>
          <w:tab/>
        </w:r>
        <w:r w:rsidRPr="00E071DD">
          <w:rPr>
            <w:rStyle w:val="a6"/>
          </w:rPr>
          <w:t>评价依据</w:t>
        </w:r>
        <w:r>
          <w:rPr>
            <w:webHidden/>
          </w:rPr>
          <w:tab/>
        </w:r>
        <w:r>
          <w:rPr>
            <w:webHidden/>
          </w:rPr>
          <w:fldChar w:fldCharType="begin"/>
        </w:r>
        <w:r>
          <w:rPr>
            <w:webHidden/>
          </w:rPr>
          <w:instrText xml:space="preserve"> PAGEREF _Toc98064765 \h </w:instrText>
        </w:r>
        <w:r>
          <w:rPr>
            <w:webHidden/>
          </w:rPr>
        </w:r>
        <w:r>
          <w:rPr>
            <w:webHidden/>
          </w:rPr>
          <w:fldChar w:fldCharType="separate"/>
        </w:r>
        <w:r>
          <w:rPr>
            <w:webHidden/>
          </w:rPr>
          <w:t>3</w:t>
        </w:r>
        <w:r>
          <w:rPr>
            <w:webHidden/>
          </w:rPr>
          <w:fldChar w:fldCharType="end"/>
        </w:r>
      </w:hyperlink>
    </w:p>
    <w:p w:rsidR="00817CD8" w:rsidRDefault="00817CD8">
      <w:pPr>
        <w:pStyle w:val="11"/>
        <w:rPr>
          <w:rFonts w:asciiTheme="minorHAnsi" w:eastAsiaTheme="minorEastAsia" w:hAnsiTheme="minorHAnsi" w:cstheme="minorBidi"/>
          <w:b w:val="0"/>
          <w:bCs w:val="0"/>
          <w:sz w:val="21"/>
          <w:szCs w:val="22"/>
        </w:rPr>
      </w:pPr>
      <w:hyperlink w:anchor="_Toc98064766" w:history="1">
        <w:r w:rsidRPr="00E071DD">
          <w:rPr>
            <w:rStyle w:val="a6"/>
          </w:rPr>
          <w:t>3</w:t>
        </w:r>
        <w:r>
          <w:rPr>
            <w:rFonts w:asciiTheme="minorHAnsi" w:eastAsiaTheme="minorEastAsia" w:hAnsiTheme="minorHAnsi" w:cstheme="minorBidi"/>
            <w:b w:val="0"/>
            <w:bCs w:val="0"/>
            <w:sz w:val="21"/>
            <w:szCs w:val="22"/>
          </w:rPr>
          <w:tab/>
        </w:r>
        <w:r w:rsidRPr="00E071DD">
          <w:rPr>
            <w:rStyle w:val="a6"/>
          </w:rPr>
          <w:t>标准要求</w:t>
        </w:r>
        <w:r>
          <w:rPr>
            <w:webHidden/>
          </w:rPr>
          <w:tab/>
        </w:r>
        <w:r>
          <w:rPr>
            <w:webHidden/>
          </w:rPr>
          <w:fldChar w:fldCharType="begin"/>
        </w:r>
        <w:r>
          <w:rPr>
            <w:webHidden/>
          </w:rPr>
          <w:instrText xml:space="preserve"> PAGEREF _Toc98064766 \h </w:instrText>
        </w:r>
        <w:r>
          <w:rPr>
            <w:webHidden/>
          </w:rPr>
        </w:r>
        <w:r>
          <w:rPr>
            <w:webHidden/>
          </w:rPr>
          <w:fldChar w:fldCharType="separate"/>
        </w:r>
        <w:r>
          <w:rPr>
            <w:webHidden/>
          </w:rPr>
          <w:t>3</w:t>
        </w:r>
        <w:r>
          <w:rPr>
            <w:webHidden/>
          </w:rPr>
          <w:fldChar w:fldCharType="end"/>
        </w:r>
      </w:hyperlink>
    </w:p>
    <w:p w:rsidR="00817CD8" w:rsidRDefault="00817CD8">
      <w:pPr>
        <w:pStyle w:val="11"/>
        <w:rPr>
          <w:rFonts w:asciiTheme="minorHAnsi" w:eastAsiaTheme="minorEastAsia" w:hAnsiTheme="minorHAnsi" w:cstheme="minorBidi"/>
          <w:b w:val="0"/>
          <w:bCs w:val="0"/>
          <w:sz w:val="21"/>
          <w:szCs w:val="22"/>
        </w:rPr>
      </w:pPr>
      <w:hyperlink w:anchor="_Toc98064767" w:history="1">
        <w:r w:rsidRPr="00E071DD">
          <w:rPr>
            <w:rStyle w:val="a6"/>
          </w:rPr>
          <w:t>4</w:t>
        </w:r>
        <w:r>
          <w:rPr>
            <w:rFonts w:asciiTheme="minorHAnsi" w:eastAsiaTheme="minorEastAsia" w:hAnsiTheme="minorHAnsi" w:cstheme="minorBidi"/>
            <w:b w:val="0"/>
            <w:bCs w:val="0"/>
            <w:sz w:val="21"/>
            <w:szCs w:val="22"/>
          </w:rPr>
          <w:tab/>
        </w:r>
        <w:r w:rsidRPr="00E071DD">
          <w:rPr>
            <w:rStyle w:val="a6"/>
          </w:rPr>
          <w:t>计算原理</w:t>
        </w:r>
        <w:r>
          <w:rPr>
            <w:webHidden/>
          </w:rPr>
          <w:tab/>
        </w:r>
        <w:r>
          <w:rPr>
            <w:webHidden/>
          </w:rPr>
          <w:fldChar w:fldCharType="begin"/>
        </w:r>
        <w:r>
          <w:rPr>
            <w:webHidden/>
          </w:rPr>
          <w:instrText xml:space="preserve"> PAGEREF _Toc98064767 \h </w:instrText>
        </w:r>
        <w:r>
          <w:rPr>
            <w:webHidden/>
          </w:rPr>
        </w:r>
        <w:r>
          <w:rPr>
            <w:webHidden/>
          </w:rPr>
          <w:fldChar w:fldCharType="separate"/>
        </w:r>
        <w:r>
          <w:rPr>
            <w:webHidden/>
          </w:rPr>
          <w:t>3</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68" w:history="1">
        <w:r w:rsidRPr="00E071DD">
          <w:rPr>
            <w:rStyle w:val="a6"/>
          </w:rPr>
          <w:t>4.1</w:t>
        </w:r>
        <w:r>
          <w:rPr>
            <w:rFonts w:asciiTheme="minorHAnsi" w:eastAsiaTheme="minorEastAsia" w:hAnsiTheme="minorHAnsi" w:cstheme="minorBidi"/>
            <w:sz w:val="21"/>
            <w:szCs w:val="22"/>
          </w:rPr>
          <w:tab/>
        </w:r>
        <w:r w:rsidRPr="00E071DD">
          <w:rPr>
            <w:rStyle w:val="a6"/>
          </w:rPr>
          <w:t>最不利房间确定</w:t>
        </w:r>
        <w:r>
          <w:rPr>
            <w:webHidden/>
          </w:rPr>
          <w:tab/>
        </w:r>
        <w:r>
          <w:rPr>
            <w:webHidden/>
          </w:rPr>
          <w:fldChar w:fldCharType="begin"/>
        </w:r>
        <w:r>
          <w:rPr>
            <w:webHidden/>
          </w:rPr>
          <w:instrText xml:space="preserve"> PAGEREF _Toc98064768 \h </w:instrText>
        </w:r>
        <w:r>
          <w:rPr>
            <w:webHidden/>
          </w:rPr>
        </w:r>
        <w:r>
          <w:rPr>
            <w:webHidden/>
          </w:rPr>
          <w:fldChar w:fldCharType="separate"/>
        </w:r>
        <w:r>
          <w:rPr>
            <w:webHidden/>
          </w:rPr>
          <w:t>3</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69" w:history="1">
        <w:r w:rsidRPr="00E071DD">
          <w:rPr>
            <w:rStyle w:val="a6"/>
          </w:rPr>
          <w:t>4.2</w:t>
        </w:r>
        <w:r>
          <w:rPr>
            <w:rFonts w:asciiTheme="minorHAnsi" w:eastAsiaTheme="minorEastAsia" w:hAnsiTheme="minorHAnsi" w:cstheme="minorBidi"/>
            <w:sz w:val="21"/>
            <w:szCs w:val="22"/>
          </w:rPr>
          <w:tab/>
        </w:r>
        <w:r w:rsidRPr="00E071DD">
          <w:rPr>
            <w:rStyle w:val="a6"/>
          </w:rPr>
          <w:t>室内噪声级计算</w:t>
        </w:r>
        <w:r>
          <w:rPr>
            <w:webHidden/>
          </w:rPr>
          <w:tab/>
        </w:r>
        <w:r>
          <w:rPr>
            <w:webHidden/>
          </w:rPr>
          <w:fldChar w:fldCharType="begin"/>
        </w:r>
        <w:r>
          <w:rPr>
            <w:webHidden/>
          </w:rPr>
          <w:instrText xml:space="preserve"> PAGEREF _Toc98064769 \h </w:instrText>
        </w:r>
        <w:r>
          <w:rPr>
            <w:webHidden/>
          </w:rPr>
        </w:r>
        <w:r>
          <w:rPr>
            <w:webHidden/>
          </w:rPr>
          <w:fldChar w:fldCharType="separate"/>
        </w:r>
        <w:r>
          <w:rPr>
            <w:webHidden/>
          </w:rPr>
          <w:t>4</w:t>
        </w:r>
        <w:r>
          <w:rPr>
            <w:webHidden/>
          </w:rPr>
          <w:fldChar w:fldCharType="end"/>
        </w:r>
      </w:hyperlink>
    </w:p>
    <w:p w:rsidR="00817CD8" w:rsidRDefault="00817CD8">
      <w:pPr>
        <w:pStyle w:val="11"/>
        <w:rPr>
          <w:rFonts w:asciiTheme="minorHAnsi" w:eastAsiaTheme="minorEastAsia" w:hAnsiTheme="minorHAnsi" w:cstheme="minorBidi"/>
          <w:b w:val="0"/>
          <w:bCs w:val="0"/>
          <w:sz w:val="21"/>
          <w:szCs w:val="22"/>
        </w:rPr>
      </w:pPr>
      <w:hyperlink w:anchor="_Toc98064770" w:history="1">
        <w:r w:rsidRPr="00E071DD">
          <w:rPr>
            <w:rStyle w:val="a6"/>
          </w:rPr>
          <w:t>5</w:t>
        </w:r>
        <w:r>
          <w:rPr>
            <w:rFonts w:asciiTheme="minorHAnsi" w:eastAsiaTheme="minorEastAsia" w:hAnsiTheme="minorHAnsi" w:cstheme="minorBidi"/>
            <w:b w:val="0"/>
            <w:bCs w:val="0"/>
            <w:sz w:val="21"/>
            <w:szCs w:val="22"/>
          </w:rPr>
          <w:tab/>
        </w:r>
        <w:r w:rsidRPr="00E071DD">
          <w:rPr>
            <w:rStyle w:val="a6"/>
          </w:rPr>
          <w:t>计算过程</w:t>
        </w:r>
        <w:r>
          <w:rPr>
            <w:webHidden/>
          </w:rPr>
          <w:tab/>
        </w:r>
        <w:r>
          <w:rPr>
            <w:webHidden/>
          </w:rPr>
          <w:fldChar w:fldCharType="begin"/>
        </w:r>
        <w:r>
          <w:rPr>
            <w:webHidden/>
          </w:rPr>
          <w:instrText xml:space="preserve"> PAGEREF _Toc98064770 \h </w:instrText>
        </w:r>
        <w:r>
          <w:rPr>
            <w:webHidden/>
          </w:rPr>
        </w:r>
        <w:r>
          <w:rPr>
            <w:webHidden/>
          </w:rPr>
          <w:fldChar w:fldCharType="separate"/>
        </w:r>
        <w:r>
          <w:rPr>
            <w:webHidden/>
          </w:rPr>
          <w:t>4</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71" w:history="1">
        <w:r w:rsidRPr="00E071DD">
          <w:rPr>
            <w:rStyle w:val="a6"/>
          </w:rPr>
          <w:t>5.1</w:t>
        </w:r>
        <w:r>
          <w:rPr>
            <w:rFonts w:asciiTheme="minorHAnsi" w:eastAsiaTheme="minorEastAsia" w:hAnsiTheme="minorHAnsi" w:cstheme="minorBidi"/>
            <w:sz w:val="21"/>
            <w:szCs w:val="22"/>
          </w:rPr>
          <w:tab/>
        </w:r>
        <w:r w:rsidRPr="00E071DD">
          <w:rPr>
            <w:rStyle w:val="a6"/>
          </w:rPr>
          <w:t>室外边界噪声</w:t>
        </w:r>
        <w:r>
          <w:rPr>
            <w:webHidden/>
          </w:rPr>
          <w:tab/>
        </w:r>
        <w:r>
          <w:rPr>
            <w:webHidden/>
          </w:rPr>
          <w:fldChar w:fldCharType="begin"/>
        </w:r>
        <w:r>
          <w:rPr>
            <w:webHidden/>
          </w:rPr>
          <w:instrText xml:space="preserve"> PAGEREF _Toc98064771 \h </w:instrText>
        </w:r>
        <w:r>
          <w:rPr>
            <w:webHidden/>
          </w:rPr>
        </w:r>
        <w:r>
          <w:rPr>
            <w:webHidden/>
          </w:rPr>
          <w:fldChar w:fldCharType="separate"/>
        </w:r>
        <w:r>
          <w:rPr>
            <w:webHidden/>
          </w:rPr>
          <w:t>5</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72" w:history="1">
        <w:r w:rsidRPr="00E071DD">
          <w:rPr>
            <w:rStyle w:val="a6"/>
          </w:rPr>
          <w:t>5.2</w:t>
        </w:r>
        <w:r>
          <w:rPr>
            <w:rFonts w:asciiTheme="minorHAnsi" w:eastAsiaTheme="minorEastAsia" w:hAnsiTheme="minorHAnsi" w:cstheme="minorBidi"/>
            <w:sz w:val="21"/>
            <w:szCs w:val="22"/>
          </w:rPr>
          <w:tab/>
        </w:r>
        <w:r w:rsidRPr="00E071DD">
          <w:rPr>
            <w:rStyle w:val="a6"/>
          </w:rPr>
          <w:t>构件空气声隔声</w:t>
        </w:r>
        <w:r>
          <w:rPr>
            <w:webHidden/>
          </w:rPr>
          <w:tab/>
        </w:r>
        <w:r>
          <w:rPr>
            <w:webHidden/>
          </w:rPr>
          <w:fldChar w:fldCharType="begin"/>
        </w:r>
        <w:r>
          <w:rPr>
            <w:webHidden/>
          </w:rPr>
          <w:instrText xml:space="preserve"> PAGEREF _Toc98064772 \h </w:instrText>
        </w:r>
        <w:r>
          <w:rPr>
            <w:webHidden/>
          </w:rPr>
        </w:r>
        <w:r>
          <w:rPr>
            <w:webHidden/>
          </w:rPr>
          <w:fldChar w:fldCharType="separate"/>
        </w:r>
        <w:r>
          <w:rPr>
            <w:webHidden/>
          </w:rPr>
          <w:t>5</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73" w:history="1">
        <w:r w:rsidRPr="00E071DD">
          <w:rPr>
            <w:rStyle w:val="a6"/>
          </w:rPr>
          <w:t>5.3</w:t>
        </w:r>
        <w:r>
          <w:rPr>
            <w:rFonts w:asciiTheme="minorHAnsi" w:eastAsiaTheme="minorEastAsia" w:hAnsiTheme="minorHAnsi" w:cstheme="minorBidi"/>
            <w:sz w:val="21"/>
            <w:szCs w:val="22"/>
          </w:rPr>
          <w:tab/>
        </w:r>
        <w:r w:rsidRPr="00E071DD">
          <w:rPr>
            <w:rStyle w:val="a6"/>
          </w:rPr>
          <w:t>房间总吸声量计算</w:t>
        </w:r>
        <w:r>
          <w:rPr>
            <w:webHidden/>
          </w:rPr>
          <w:tab/>
        </w:r>
        <w:r>
          <w:rPr>
            <w:webHidden/>
          </w:rPr>
          <w:fldChar w:fldCharType="begin"/>
        </w:r>
        <w:r>
          <w:rPr>
            <w:webHidden/>
          </w:rPr>
          <w:instrText xml:space="preserve"> PAGEREF _Toc98064773 \h </w:instrText>
        </w:r>
        <w:r>
          <w:rPr>
            <w:webHidden/>
          </w:rPr>
        </w:r>
        <w:r>
          <w:rPr>
            <w:webHidden/>
          </w:rPr>
          <w:fldChar w:fldCharType="separate"/>
        </w:r>
        <w:r>
          <w:rPr>
            <w:webHidden/>
          </w:rPr>
          <w:t>6</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74" w:history="1">
        <w:r w:rsidRPr="00E071DD">
          <w:rPr>
            <w:rStyle w:val="a6"/>
          </w:rPr>
          <w:t>5.4</w:t>
        </w:r>
        <w:r>
          <w:rPr>
            <w:rFonts w:asciiTheme="minorHAnsi" w:eastAsiaTheme="minorEastAsia" w:hAnsiTheme="minorHAnsi" w:cstheme="minorBidi"/>
            <w:sz w:val="21"/>
            <w:szCs w:val="22"/>
          </w:rPr>
          <w:tab/>
        </w:r>
        <w:r w:rsidRPr="00E071DD">
          <w:rPr>
            <w:rStyle w:val="a6"/>
          </w:rPr>
          <w:t>组合墙空气声隔声量计算</w:t>
        </w:r>
        <w:r>
          <w:rPr>
            <w:webHidden/>
          </w:rPr>
          <w:tab/>
        </w:r>
        <w:r>
          <w:rPr>
            <w:webHidden/>
          </w:rPr>
          <w:fldChar w:fldCharType="begin"/>
        </w:r>
        <w:r>
          <w:rPr>
            <w:webHidden/>
          </w:rPr>
          <w:instrText xml:space="preserve"> PAGEREF _Toc98064774 \h </w:instrText>
        </w:r>
        <w:r>
          <w:rPr>
            <w:webHidden/>
          </w:rPr>
        </w:r>
        <w:r>
          <w:rPr>
            <w:webHidden/>
          </w:rPr>
          <w:fldChar w:fldCharType="separate"/>
        </w:r>
        <w:r>
          <w:rPr>
            <w:webHidden/>
          </w:rPr>
          <w:t>7</w:t>
        </w:r>
        <w:r>
          <w:rPr>
            <w:webHidden/>
          </w:rPr>
          <w:fldChar w:fldCharType="end"/>
        </w:r>
      </w:hyperlink>
    </w:p>
    <w:p w:rsidR="00817CD8" w:rsidRDefault="00817CD8">
      <w:pPr>
        <w:pStyle w:val="30"/>
        <w:ind w:firstLine="180"/>
        <w:rPr>
          <w:rFonts w:asciiTheme="minorHAnsi" w:eastAsiaTheme="minorEastAsia" w:hAnsiTheme="minorHAnsi" w:cstheme="minorBidi"/>
          <w:sz w:val="21"/>
          <w:szCs w:val="22"/>
        </w:rPr>
      </w:pPr>
      <w:hyperlink w:anchor="_Toc98064775" w:history="1">
        <w:r w:rsidRPr="00E071DD">
          <w:rPr>
            <w:rStyle w:val="a6"/>
          </w:rPr>
          <w:t>5.4.1</w:t>
        </w:r>
        <w:r>
          <w:rPr>
            <w:rFonts w:asciiTheme="minorHAnsi" w:eastAsiaTheme="minorEastAsia" w:hAnsiTheme="minorHAnsi" w:cstheme="minorBidi"/>
            <w:sz w:val="21"/>
            <w:szCs w:val="22"/>
          </w:rPr>
          <w:tab/>
        </w:r>
        <w:r w:rsidRPr="00E071DD">
          <w:rPr>
            <w:rStyle w:val="a6"/>
          </w:rPr>
          <w:t>组合墙有效隔声量</w:t>
        </w:r>
        <w:r>
          <w:rPr>
            <w:webHidden/>
          </w:rPr>
          <w:tab/>
        </w:r>
        <w:r>
          <w:rPr>
            <w:webHidden/>
          </w:rPr>
          <w:fldChar w:fldCharType="begin"/>
        </w:r>
        <w:r>
          <w:rPr>
            <w:webHidden/>
          </w:rPr>
          <w:instrText xml:space="preserve"> PAGEREF _Toc98064775 \h </w:instrText>
        </w:r>
        <w:r>
          <w:rPr>
            <w:webHidden/>
          </w:rPr>
        </w:r>
        <w:r>
          <w:rPr>
            <w:webHidden/>
          </w:rPr>
          <w:fldChar w:fldCharType="separate"/>
        </w:r>
        <w:r>
          <w:rPr>
            <w:webHidden/>
          </w:rPr>
          <w:t>7</w:t>
        </w:r>
        <w:r>
          <w:rPr>
            <w:webHidden/>
          </w:rPr>
          <w:fldChar w:fldCharType="end"/>
        </w:r>
      </w:hyperlink>
    </w:p>
    <w:p w:rsidR="00817CD8" w:rsidRDefault="00817CD8">
      <w:pPr>
        <w:pStyle w:val="30"/>
        <w:ind w:firstLine="180"/>
        <w:rPr>
          <w:rFonts w:asciiTheme="minorHAnsi" w:eastAsiaTheme="minorEastAsia" w:hAnsiTheme="minorHAnsi" w:cstheme="minorBidi"/>
          <w:sz w:val="21"/>
          <w:szCs w:val="22"/>
        </w:rPr>
      </w:pPr>
      <w:hyperlink w:anchor="_Toc98064776" w:history="1">
        <w:r w:rsidRPr="00E071DD">
          <w:rPr>
            <w:rStyle w:val="a6"/>
          </w:rPr>
          <w:t>5.4.2</w:t>
        </w:r>
        <w:r>
          <w:rPr>
            <w:rFonts w:asciiTheme="minorHAnsi" w:eastAsiaTheme="minorEastAsia" w:hAnsiTheme="minorHAnsi" w:cstheme="minorBidi"/>
            <w:sz w:val="21"/>
            <w:szCs w:val="22"/>
          </w:rPr>
          <w:tab/>
        </w:r>
        <w:r w:rsidRPr="00E071DD">
          <w:rPr>
            <w:rStyle w:val="a6"/>
          </w:rPr>
          <w:t>组合墙隔声单值评价量、频谱修正量</w:t>
        </w:r>
        <w:r>
          <w:rPr>
            <w:webHidden/>
          </w:rPr>
          <w:tab/>
        </w:r>
        <w:r>
          <w:rPr>
            <w:webHidden/>
          </w:rPr>
          <w:fldChar w:fldCharType="begin"/>
        </w:r>
        <w:r>
          <w:rPr>
            <w:webHidden/>
          </w:rPr>
          <w:instrText xml:space="preserve"> PAGEREF _Toc98064776 \h </w:instrText>
        </w:r>
        <w:r>
          <w:rPr>
            <w:webHidden/>
          </w:rPr>
        </w:r>
        <w:r>
          <w:rPr>
            <w:webHidden/>
          </w:rPr>
          <w:fldChar w:fldCharType="separate"/>
        </w:r>
        <w:r>
          <w:rPr>
            <w:webHidden/>
          </w:rPr>
          <w:t>7</w:t>
        </w:r>
        <w:r>
          <w:rPr>
            <w:webHidden/>
          </w:rPr>
          <w:fldChar w:fldCharType="end"/>
        </w:r>
      </w:hyperlink>
    </w:p>
    <w:p w:rsidR="00817CD8" w:rsidRDefault="00817CD8">
      <w:pPr>
        <w:pStyle w:val="30"/>
        <w:ind w:firstLine="180"/>
        <w:rPr>
          <w:rFonts w:asciiTheme="minorHAnsi" w:eastAsiaTheme="minorEastAsia" w:hAnsiTheme="minorHAnsi" w:cstheme="minorBidi"/>
          <w:sz w:val="21"/>
          <w:szCs w:val="22"/>
        </w:rPr>
      </w:pPr>
      <w:hyperlink w:anchor="_Toc98064777" w:history="1">
        <w:r w:rsidRPr="00E071DD">
          <w:rPr>
            <w:rStyle w:val="a6"/>
          </w:rPr>
          <w:t>5.4.3</w:t>
        </w:r>
        <w:r>
          <w:rPr>
            <w:rFonts w:asciiTheme="minorHAnsi" w:eastAsiaTheme="minorEastAsia" w:hAnsiTheme="minorHAnsi" w:cstheme="minorBidi"/>
            <w:sz w:val="21"/>
            <w:szCs w:val="22"/>
          </w:rPr>
          <w:tab/>
        </w:r>
        <w:r w:rsidRPr="00E071DD">
          <w:rPr>
            <w:rStyle w:val="a6"/>
          </w:rPr>
          <w:t>缝隙对组合墙隔声量的影响</w:t>
        </w:r>
        <w:r>
          <w:rPr>
            <w:webHidden/>
          </w:rPr>
          <w:tab/>
        </w:r>
        <w:r>
          <w:rPr>
            <w:webHidden/>
          </w:rPr>
          <w:fldChar w:fldCharType="begin"/>
        </w:r>
        <w:r>
          <w:rPr>
            <w:webHidden/>
          </w:rPr>
          <w:instrText xml:space="preserve"> PAGEREF _Toc98064777 \h </w:instrText>
        </w:r>
        <w:r>
          <w:rPr>
            <w:webHidden/>
          </w:rPr>
        </w:r>
        <w:r>
          <w:rPr>
            <w:webHidden/>
          </w:rPr>
          <w:fldChar w:fldCharType="separate"/>
        </w:r>
        <w:r>
          <w:rPr>
            <w:webHidden/>
          </w:rPr>
          <w:t>8</w:t>
        </w:r>
        <w:r>
          <w:rPr>
            <w:webHidden/>
          </w:rPr>
          <w:fldChar w:fldCharType="end"/>
        </w:r>
      </w:hyperlink>
    </w:p>
    <w:p w:rsidR="00817CD8" w:rsidRDefault="00817CD8">
      <w:pPr>
        <w:pStyle w:val="30"/>
        <w:ind w:firstLine="180"/>
        <w:rPr>
          <w:rFonts w:asciiTheme="minorHAnsi" w:eastAsiaTheme="minorEastAsia" w:hAnsiTheme="minorHAnsi" w:cstheme="minorBidi"/>
          <w:sz w:val="21"/>
          <w:szCs w:val="22"/>
        </w:rPr>
      </w:pPr>
      <w:hyperlink w:anchor="_Toc98064778" w:history="1">
        <w:r w:rsidRPr="00E071DD">
          <w:rPr>
            <w:rStyle w:val="a6"/>
          </w:rPr>
          <w:t>5.4.4</w:t>
        </w:r>
        <w:r>
          <w:rPr>
            <w:rFonts w:asciiTheme="minorHAnsi" w:eastAsiaTheme="minorEastAsia" w:hAnsiTheme="minorHAnsi" w:cstheme="minorBidi"/>
            <w:sz w:val="21"/>
            <w:szCs w:val="22"/>
          </w:rPr>
          <w:tab/>
        </w:r>
        <w:r w:rsidRPr="00E071DD">
          <w:rPr>
            <w:rStyle w:val="a6"/>
          </w:rPr>
          <w:t>组合墙隔声量计算过程</w:t>
        </w:r>
        <w:r>
          <w:rPr>
            <w:webHidden/>
          </w:rPr>
          <w:tab/>
        </w:r>
        <w:r>
          <w:rPr>
            <w:webHidden/>
          </w:rPr>
          <w:fldChar w:fldCharType="begin"/>
        </w:r>
        <w:r>
          <w:rPr>
            <w:webHidden/>
          </w:rPr>
          <w:instrText xml:space="preserve"> PAGEREF _Toc98064778 \h </w:instrText>
        </w:r>
        <w:r>
          <w:rPr>
            <w:webHidden/>
          </w:rPr>
        </w:r>
        <w:r>
          <w:rPr>
            <w:webHidden/>
          </w:rPr>
          <w:fldChar w:fldCharType="separate"/>
        </w:r>
        <w:r>
          <w:rPr>
            <w:webHidden/>
          </w:rPr>
          <w:t>9</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79" w:history="1">
        <w:r w:rsidRPr="00E071DD">
          <w:rPr>
            <w:rStyle w:val="a6"/>
          </w:rPr>
          <w:t>5.5</w:t>
        </w:r>
        <w:r>
          <w:rPr>
            <w:rFonts w:asciiTheme="minorHAnsi" w:eastAsiaTheme="minorEastAsia" w:hAnsiTheme="minorHAnsi" w:cstheme="minorBidi"/>
            <w:sz w:val="21"/>
            <w:szCs w:val="22"/>
          </w:rPr>
          <w:tab/>
        </w:r>
        <w:r w:rsidRPr="00E071DD">
          <w:rPr>
            <w:rStyle w:val="a6"/>
          </w:rPr>
          <w:t>室外环境噪声通过组合墙传到室内的噪声级计算</w:t>
        </w:r>
        <w:r>
          <w:rPr>
            <w:webHidden/>
          </w:rPr>
          <w:tab/>
        </w:r>
        <w:r>
          <w:rPr>
            <w:webHidden/>
          </w:rPr>
          <w:fldChar w:fldCharType="begin"/>
        </w:r>
        <w:r>
          <w:rPr>
            <w:webHidden/>
          </w:rPr>
          <w:instrText xml:space="preserve"> PAGEREF _Toc98064779 \h </w:instrText>
        </w:r>
        <w:r>
          <w:rPr>
            <w:webHidden/>
          </w:rPr>
        </w:r>
        <w:r>
          <w:rPr>
            <w:webHidden/>
          </w:rPr>
          <w:fldChar w:fldCharType="separate"/>
        </w:r>
        <w:r>
          <w:rPr>
            <w:webHidden/>
          </w:rPr>
          <w:t>10</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80" w:history="1">
        <w:r w:rsidRPr="00E071DD">
          <w:rPr>
            <w:rStyle w:val="a6"/>
          </w:rPr>
          <w:t>5.6</w:t>
        </w:r>
        <w:r>
          <w:rPr>
            <w:rFonts w:asciiTheme="minorHAnsi" w:eastAsiaTheme="minorEastAsia" w:hAnsiTheme="minorHAnsi" w:cstheme="minorBidi"/>
            <w:sz w:val="21"/>
            <w:szCs w:val="22"/>
          </w:rPr>
          <w:tab/>
        </w:r>
        <w:r w:rsidRPr="00E071DD">
          <w:rPr>
            <w:rStyle w:val="a6"/>
          </w:rPr>
          <w:t>室内声源的影响</w:t>
        </w:r>
        <w:r>
          <w:rPr>
            <w:webHidden/>
          </w:rPr>
          <w:tab/>
        </w:r>
        <w:r>
          <w:rPr>
            <w:webHidden/>
          </w:rPr>
          <w:fldChar w:fldCharType="begin"/>
        </w:r>
        <w:r>
          <w:rPr>
            <w:webHidden/>
          </w:rPr>
          <w:instrText xml:space="preserve"> PAGEREF _Toc98064780 \h </w:instrText>
        </w:r>
        <w:r>
          <w:rPr>
            <w:webHidden/>
          </w:rPr>
        </w:r>
        <w:r>
          <w:rPr>
            <w:webHidden/>
          </w:rPr>
          <w:fldChar w:fldCharType="separate"/>
        </w:r>
        <w:r>
          <w:rPr>
            <w:webHidden/>
          </w:rPr>
          <w:t>10</w:t>
        </w:r>
        <w:r>
          <w:rPr>
            <w:webHidden/>
          </w:rPr>
          <w:fldChar w:fldCharType="end"/>
        </w:r>
      </w:hyperlink>
    </w:p>
    <w:p w:rsidR="00817CD8" w:rsidRDefault="00817CD8">
      <w:pPr>
        <w:pStyle w:val="21"/>
        <w:rPr>
          <w:rFonts w:asciiTheme="minorHAnsi" w:eastAsiaTheme="minorEastAsia" w:hAnsiTheme="minorHAnsi" w:cstheme="minorBidi"/>
          <w:sz w:val="21"/>
          <w:szCs w:val="22"/>
        </w:rPr>
      </w:pPr>
      <w:hyperlink w:anchor="_Toc98064781" w:history="1">
        <w:r w:rsidRPr="00E071DD">
          <w:rPr>
            <w:rStyle w:val="a6"/>
          </w:rPr>
          <w:t>5.7</w:t>
        </w:r>
        <w:r>
          <w:rPr>
            <w:rFonts w:asciiTheme="minorHAnsi" w:eastAsiaTheme="minorEastAsia" w:hAnsiTheme="minorHAnsi" w:cstheme="minorBidi"/>
            <w:sz w:val="21"/>
            <w:szCs w:val="22"/>
          </w:rPr>
          <w:tab/>
        </w:r>
        <w:r w:rsidRPr="00E071DD">
          <w:rPr>
            <w:rStyle w:val="a6"/>
          </w:rPr>
          <w:t>室内噪声级计算</w:t>
        </w:r>
        <w:r>
          <w:rPr>
            <w:webHidden/>
          </w:rPr>
          <w:tab/>
        </w:r>
        <w:r>
          <w:rPr>
            <w:webHidden/>
          </w:rPr>
          <w:fldChar w:fldCharType="begin"/>
        </w:r>
        <w:r>
          <w:rPr>
            <w:webHidden/>
          </w:rPr>
          <w:instrText xml:space="preserve"> PAGEREF _Toc98064781 \h </w:instrText>
        </w:r>
        <w:r>
          <w:rPr>
            <w:webHidden/>
          </w:rPr>
        </w:r>
        <w:r>
          <w:rPr>
            <w:webHidden/>
          </w:rPr>
          <w:fldChar w:fldCharType="separate"/>
        </w:r>
        <w:r>
          <w:rPr>
            <w:webHidden/>
          </w:rPr>
          <w:t>11</w:t>
        </w:r>
        <w:r>
          <w:rPr>
            <w:webHidden/>
          </w:rPr>
          <w:fldChar w:fldCharType="end"/>
        </w:r>
      </w:hyperlink>
    </w:p>
    <w:p w:rsidR="00817CD8" w:rsidRDefault="00817CD8">
      <w:pPr>
        <w:pStyle w:val="11"/>
        <w:rPr>
          <w:rFonts w:asciiTheme="minorHAnsi" w:eastAsiaTheme="minorEastAsia" w:hAnsiTheme="minorHAnsi" w:cstheme="minorBidi"/>
          <w:b w:val="0"/>
          <w:bCs w:val="0"/>
          <w:sz w:val="21"/>
          <w:szCs w:val="22"/>
        </w:rPr>
      </w:pPr>
      <w:hyperlink w:anchor="_Toc98064782" w:history="1">
        <w:r w:rsidRPr="00E071DD">
          <w:rPr>
            <w:rStyle w:val="a6"/>
          </w:rPr>
          <w:t>6</w:t>
        </w:r>
        <w:r>
          <w:rPr>
            <w:rFonts w:asciiTheme="minorHAnsi" w:eastAsiaTheme="minorEastAsia" w:hAnsiTheme="minorHAnsi" w:cstheme="minorBidi"/>
            <w:b w:val="0"/>
            <w:bCs w:val="0"/>
            <w:sz w:val="21"/>
            <w:szCs w:val="22"/>
          </w:rPr>
          <w:tab/>
        </w:r>
        <w:r w:rsidRPr="00E071DD">
          <w:rPr>
            <w:rStyle w:val="a6"/>
          </w:rPr>
          <w:t>结论</w:t>
        </w:r>
        <w:r>
          <w:rPr>
            <w:webHidden/>
          </w:rPr>
          <w:tab/>
        </w:r>
        <w:r>
          <w:rPr>
            <w:webHidden/>
          </w:rPr>
          <w:fldChar w:fldCharType="begin"/>
        </w:r>
        <w:r>
          <w:rPr>
            <w:webHidden/>
          </w:rPr>
          <w:instrText xml:space="preserve"> PAGEREF _Toc98064782 \h </w:instrText>
        </w:r>
        <w:r>
          <w:rPr>
            <w:webHidden/>
          </w:rPr>
        </w:r>
        <w:r>
          <w:rPr>
            <w:webHidden/>
          </w:rPr>
          <w:fldChar w:fldCharType="separate"/>
        </w:r>
        <w:r>
          <w:rPr>
            <w:webHidden/>
          </w:rPr>
          <w:t>11</w:t>
        </w:r>
        <w:r>
          <w:rPr>
            <w:webHidden/>
          </w:rPr>
          <w:fldChar w:fldCharType="end"/>
        </w:r>
      </w:hyperlink>
    </w:p>
    <w:p w:rsidR="00AA47FE" w:rsidRDefault="00D40158" w:rsidP="006350D0">
      <w:pPr>
        <w:pStyle w:val="1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9806476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r>
              <w:t>重庆大学创意产业园七号楼</w:t>
            </w:r>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4451</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4</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16.2</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53</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bookmarkStart w:id="22" w:name="_Toc98064765"/>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rsidR="00636701" w:rsidRDefault="00CA61C5" w:rsidP="00636701">
      <w:pPr>
        <w:pStyle w:val="1"/>
      </w:pPr>
      <w:bookmarkStart w:id="24" w:name="_Toc98064766"/>
      <w:r>
        <w:rPr>
          <w:rFonts w:hint="eastAsia"/>
        </w:rPr>
        <w:t>标准</w:t>
      </w:r>
      <w:r w:rsidR="00636701">
        <w:t>要求</w:t>
      </w:r>
      <w:bookmarkEnd w:id="24"/>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5" w:name="_Toc98064767"/>
      <w:r>
        <w:rPr>
          <w:rFonts w:hint="eastAsia"/>
          <w:kern w:val="2"/>
        </w:rPr>
        <w:t>计算原理</w:t>
      </w:r>
      <w:bookmarkEnd w:id="25"/>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6" w:name="_Toc98064768"/>
      <w:r>
        <w:rPr>
          <w:rFonts w:hint="eastAsia"/>
        </w:rPr>
        <w:t>最不利</w:t>
      </w:r>
      <w:r>
        <w:t>房间确定</w:t>
      </w:r>
      <w:bookmarkEnd w:id="26"/>
    </w:p>
    <w:p w:rsidR="00D4404A" w:rsidRPr="00D7576C" w:rsidRDefault="00D4404A" w:rsidP="00287677">
      <w:pPr>
        <w:pStyle w:val="a0"/>
        <w:numPr>
          <w:ilvl w:val="0"/>
          <w:numId w:val="20"/>
        </w:numPr>
      </w:pPr>
      <w:bookmarkStart w:id="27" w:name="_Hlk498956250"/>
      <w:bookmarkStart w:id="28"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7"/>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9" w:name="_Toc98064769"/>
      <w:r>
        <w:rPr>
          <w:rFonts w:hint="eastAsia"/>
        </w:rPr>
        <w:t>室内</w:t>
      </w:r>
      <w:r>
        <w:t>噪声级</w:t>
      </w:r>
      <w:r w:rsidR="006A0F3B">
        <w:rPr>
          <w:rFonts w:hint="eastAsia"/>
        </w:rPr>
        <w:t>计算</w:t>
      </w:r>
      <w:bookmarkEnd w:id="29"/>
    </w:p>
    <w:p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526A6059" wp14:editId="55FF155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30" w:name="_Toc98064770"/>
      <w:r>
        <w:rPr>
          <w:rFonts w:hint="eastAsia"/>
          <w:kern w:val="2"/>
        </w:rPr>
        <w:t>计算</w:t>
      </w:r>
      <w:r>
        <w:rPr>
          <w:kern w:val="2"/>
        </w:rPr>
        <w:t>过程</w:t>
      </w:r>
      <w:bookmarkEnd w:id="30"/>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1" w:name="最不利房间编号2"/>
      <w:r w:rsidR="002C4DC4">
        <w:rPr>
          <w:rFonts w:hint="eastAsia"/>
          <w:lang w:val="en-US"/>
        </w:rPr>
        <w:t>3001房间,房间类型[多人办公室]</w:t>
      </w:r>
      <w:bookmarkEnd w:id="31"/>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2" w:name="最不利房间楼层平面图"/>
      <w:bookmarkEnd w:id="32"/>
      <w:r>
        <w:rPr>
          <w:noProof/>
          <w:lang w:val="en-US"/>
        </w:rPr>
        <w:lastRenderedPageBreak/>
        <w:drawing>
          <wp:inline distT="0" distB="0" distL="0" distR="0" wp14:anchorId="35E290BC" wp14:editId="4FD745E0">
            <wp:extent cx="5667375" cy="33813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381375"/>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3" w:name="_Toc98064771"/>
      <w:r>
        <w:rPr>
          <w:rFonts w:hint="eastAsia"/>
        </w:rPr>
        <w:t>室外</w:t>
      </w:r>
      <w:r w:rsidR="00D6080D">
        <w:t>边界噪声</w:t>
      </w:r>
      <w:bookmarkEnd w:id="33"/>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4" w:name="昼间边界噪声"/>
      <w:r>
        <w:t>35</w:t>
      </w:r>
      <w:bookmarkEnd w:id="34"/>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5" w:name="夜间边界噪声"/>
      <w:r>
        <w:t>35</w:t>
      </w:r>
      <w:bookmarkEnd w:id="35"/>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6" w:name="_Toc98064772"/>
      <w:r>
        <w:t>构件空气声隔声</w:t>
      </w:r>
      <w:bookmarkEnd w:id="36"/>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C0CF0">
        <w:tc>
          <w:tcPr>
            <w:tcW w:w="1964" w:type="dxa"/>
            <w:shd w:val="clear" w:color="auto" w:fill="E6E6E6"/>
            <w:vAlign w:val="center"/>
          </w:tcPr>
          <w:p w:rsidR="002C0CF0" w:rsidRDefault="007C3A13">
            <w:r>
              <w:t>构件</w:t>
            </w:r>
          </w:p>
        </w:tc>
        <w:tc>
          <w:tcPr>
            <w:tcW w:w="3271" w:type="dxa"/>
            <w:shd w:val="clear" w:color="auto" w:fill="E6E6E6"/>
            <w:vAlign w:val="center"/>
          </w:tcPr>
          <w:p w:rsidR="002C0CF0" w:rsidRDefault="007C3A13">
            <w:pPr>
              <w:jc w:val="center"/>
            </w:pPr>
            <w:r>
              <w:t>材料</w:t>
            </w:r>
          </w:p>
        </w:tc>
        <w:tc>
          <w:tcPr>
            <w:tcW w:w="990" w:type="dxa"/>
            <w:shd w:val="clear" w:color="auto" w:fill="E6E6E6"/>
            <w:vAlign w:val="center"/>
          </w:tcPr>
          <w:p w:rsidR="002C0CF0" w:rsidRDefault="007C3A13">
            <w:pPr>
              <w:jc w:val="center"/>
            </w:pPr>
            <w:r>
              <w:t>厚度</w:t>
            </w:r>
            <w:r>
              <w:t>(mm)</w:t>
            </w:r>
          </w:p>
        </w:tc>
        <w:tc>
          <w:tcPr>
            <w:tcW w:w="990" w:type="dxa"/>
            <w:shd w:val="clear" w:color="auto" w:fill="E6E6E6"/>
            <w:vAlign w:val="center"/>
          </w:tcPr>
          <w:p w:rsidR="002C0CF0" w:rsidRDefault="007C3A13">
            <w:pPr>
              <w:jc w:val="center"/>
            </w:pPr>
            <w:r>
              <w:t>密度</w:t>
            </w:r>
            <w:r>
              <w:t>(kg/m</w:t>
            </w:r>
            <w:r>
              <w:rPr>
                <w:vertAlign w:val="superscript"/>
              </w:rPr>
              <w:t>3</w:t>
            </w:r>
            <w:r>
              <w:t>)</w:t>
            </w:r>
          </w:p>
        </w:tc>
        <w:tc>
          <w:tcPr>
            <w:tcW w:w="990" w:type="dxa"/>
            <w:shd w:val="clear" w:color="auto" w:fill="E6E6E6"/>
            <w:vAlign w:val="center"/>
          </w:tcPr>
          <w:p w:rsidR="002C0CF0" w:rsidRDefault="007C3A13">
            <w:pPr>
              <w:jc w:val="center"/>
            </w:pPr>
            <w:r>
              <w:t>面密度</w:t>
            </w:r>
            <w:r>
              <w:t>(kg/m</w:t>
            </w:r>
            <w:r>
              <w:rPr>
                <w:vertAlign w:val="superscript"/>
              </w:rPr>
              <w:t>2</w:t>
            </w:r>
            <w:r>
              <w:t>)</w:t>
            </w:r>
          </w:p>
        </w:tc>
        <w:tc>
          <w:tcPr>
            <w:tcW w:w="1126" w:type="dxa"/>
            <w:shd w:val="clear" w:color="auto" w:fill="E6E6E6"/>
            <w:vAlign w:val="center"/>
          </w:tcPr>
          <w:p w:rsidR="002C0CF0" w:rsidRDefault="007C3A13">
            <w:pPr>
              <w:jc w:val="center"/>
            </w:pPr>
            <w:r>
              <w:t>总面密度</w:t>
            </w:r>
            <w:r>
              <w:t>(kg/m</w:t>
            </w:r>
            <w:r>
              <w:rPr>
                <w:vertAlign w:val="superscript"/>
              </w:rPr>
              <w:t>2</w:t>
            </w:r>
            <w:r>
              <w:t>)</w:t>
            </w:r>
          </w:p>
        </w:tc>
      </w:tr>
      <w:tr w:rsidR="002C0CF0">
        <w:tc>
          <w:tcPr>
            <w:tcW w:w="1964" w:type="dxa"/>
            <w:vMerge w:val="restart"/>
            <w:shd w:val="clear" w:color="auto" w:fill="E6E6E6"/>
            <w:vAlign w:val="center"/>
          </w:tcPr>
          <w:p w:rsidR="002C0CF0" w:rsidRDefault="007C3A13">
            <w:r>
              <w:t>隔墙</w:t>
            </w:r>
          </w:p>
        </w:tc>
        <w:tc>
          <w:tcPr>
            <w:tcW w:w="3271" w:type="dxa"/>
            <w:vAlign w:val="center"/>
          </w:tcPr>
          <w:p w:rsidR="002C0CF0" w:rsidRDefault="007C3A13">
            <w:r>
              <w:t>水泥砂浆</w:t>
            </w:r>
          </w:p>
        </w:tc>
        <w:tc>
          <w:tcPr>
            <w:tcW w:w="990" w:type="dxa"/>
            <w:vAlign w:val="center"/>
          </w:tcPr>
          <w:p w:rsidR="002C0CF0" w:rsidRDefault="007C3A13">
            <w:r>
              <w:t>20</w:t>
            </w:r>
          </w:p>
        </w:tc>
        <w:tc>
          <w:tcPr>
            <w:tcW w:w="990" w:type="dxa"/>
            <w:vAlign w:val="center"/>
          </w:tcPr>
          <w:p w:rsidR="002C0CF0" w:rsidRDefault="007C3A13">
            <w:r>
              <w:t>1800</w:t>
            </w:r>
          </w:p>
        </w:tc>
        <w:tc>
          <w:tcPr>
            <w:tcW w:w="990" w:type="dxa"/>
            <w:vAlign w:val="center"/>
          </w:tcPr>
          <w:p w:rsidR="002C0CF0" w:rsidRDefault="007C3A13">
            <w:r>
              <w:t>36</w:t>
            </w:r>
          </w:p>
        </w:tc>
        <w:tc>
          <w:tcPr>
            <w:tcW w:w="1126" w:type="dxa"/>
            <w:vMerge w:val="restart"/>
            <w:vAlign w:val="center"/>
          </w:tcPr>
          <w:p w:rsidR="002C0CF0" w:rsidRDefault="007C3A13">
            <w:r>
              <w:t>344</w:t>
            </w:r>
          </w:p>
        </w:tc>
      </w:tr>
      <w:tr w:rsidR="002C0CF0">
        <w:tc>
          <w:tcPr>
            <w:tcW w:w="1964" w:type="dxa"/>
            <w:vMerge/>
            <w:shd w:val="clear" w:color="auto" w:fill="E6E6E6"/>
            <w:vAlign w:val="center"/>
          </w:tcPr>
          <w:p w:rsidR="002C0CF0" w:rsidRDefault="002C0CF0"/>
        </w:tc>
        <w:tc>
          <w:tcPr>
            <w:tcW w:w="3271" w:type="dxa"/>
            <w:vAlign w:val="center"/>
          </w:tcPr>
          <w:p w:rsidR="002C0CF0" w:rsidRDefault="007C3A13">
            <w:r>
              <w:t>混凝土多孔砖</w:t>
            </w:r>
            <w:r>
              <w:t>(190</w:t>
            </w:r>
            <w:r>
              <w:t>六孔砖）</w:t>
            </w:r>
          </w:p>
        </w:tc>
        <w:tc>
          <w:tcPr>
            <w:tcW w:w="990" w:type="dxa"/>
            <w:vAlign w:val="center"/>
          </w:tcPr>
          <w:p w:rsidR="002C0CF0" w:rsidRDefault="007C3A13">
            <w:r>
              <w:t>190</w:t>
            </w:r>
          </w:p>
        </w:tc>
        <w:tc>
          <w:tcPr>
            <w:tcW w:w="990" w:type="dxa"/>
            <w:vAlign w:val="center"/>
          </w:tcPr>
          <w:p w:rsidR="002C0CF0" w:rsidRDefault="007C3A13">
            <w:r>
              <w:t>1450</w:t>
            </w:r>
          </w:p>
        </w:tc>
        <w:tc>
          <w:tcPr>
            <w:tcW w:w="990" w:type="dxa"/>
            <w:vAlign w:val="center"/>
          </w:tcPr>
          <w:p w:rsidR="002C0CF0" w:rsidRDefault="007C3A13">
            <w:r>
              <w:t>276</w:t>
            </w:r>
          </w:p>
        </w:tc>
        <w:tc>
          <w:tcPr>
            <w:tcW w:w="1126" w:type="dxa"/>
            <w:vMerge/>
            <w:vAlign w:val="center"/>
          </w:tcPr>
          <w:p w:rsidR="002C0CF0" w:rsidRDefault="002C0CF0"/>
        </w:tc>
      </w:tr>
      <w:tr w:rsidR="002C0CF0">
        <w:tc>
          <w:tcPr>
            <w:tcW w:w="1964" w:type="dxa"/>
            <w:vMerge/>
            <w:shd w:val="clear" w:color="auto" w:fill="E6E6E6"/>
            <w:vAlign w:val="center"/>
          </w:tcPr>
          <w:p w:rsidR="002C0CF0" w:rsidRDefault="002C0CF0"/>
        </w:tc>
        <w:tc>
          <w:tcPr>
            <w:tcW w:w="3271" w:type="dxa"/>
            <w:vAlign w:val="center"/>
          </w:tcPr>
          <w:p w:rsidR="002C0CF0" w:rsidRDefault="007C3A13">
            <w:r>
              <w:t>石灰砂浆</w:t>
            </w:r>
          </w:p>
        </w:tc>
        <w:tc>
          <w:tcPr>
            <w:tcW w:w="990" w:type="dxa"/>
            <w:vAlign w:val="center"/>
          </w:tcPr>
          <w:p w:rsidR="002C0CF0" w:rsidRDefault="007C3A13">
            <w:r>
              <w:t>20</w:t>
            </w:r>
          </w:p>
        </w:tc>
        <w:tc>
          <w:tcPr>
            <w:tcW w:w="990" w:type="dxa"/>
            <w:vAlign w:val="center"/>
          </w:tcPr>
          <w:p w:rsidR="002C0CF0" w:rsidRDefault="007C3A13">
            <w:r>
              <w:t>1600</w:t>
            </w:r>
          </w:p>
        </w:tc>
        <w:tc>
          <w:tcPr>
            <w:tcW w:w="990" w:type="dxa"/>
            <w:vAlign w:val="center"/>
          </w:tcPr>
          <w:p w:rsidR="002C0CF0" w:rsidRDefault="007C3A13">
            <w:r>
              <w:t>32</w:t>
            </w:r>
          </w:p>
        </w:tc>
        <w:tc>
          <w:tcPr>
            <w:tcW w:w="1126" w:type="dxa"/>
            <w:vMerge/>
            <w:vAlign w:val="center"/>
          </w:tcPr>
          <w:p w:rsidR="002C0CF0" w:rsidRDefault="002C0CF0"/>
        </w:tc>
      </w:tr>
      <w:tr w:rsidR="002C0CF0">
        <w:tc>
          <w:tcPr>
            <w:tcW w:w="1964" w:type="dxa"/>
            <w:vMerge w:val="restart"/>
            <w:shd w:val="clear" w:color="auto" w:fill="E6E6E6"/>
            <w:vAlign w:val="center"/>
          </w:tcPr>
          <w:p w:rsidR="002C0CF0" w:rsidRDefault="007C3A13">
            <w:r>
              <w:t>屋顶</w:t>
            </w:r>
          </w:p>
        </w:tc>
        <w:tc>
          <w:tcPr>
            <w:tcW w:w="3271" w:type="dxa"/>
            <w:vAlign w:val="center"/>
          </w:tcPr>
          <w:p w:rsidR="002C0CF0" w:rsidRDefault="007C3A13">
            <w:r>
              <w:t>碎石、卵石混凝土</w:t>
            </w:r>
            <w:r>
              <w:t>(ρ=2300)</w:t>
            </w:r>
          </w:p>
        </w:tc>
        <w:tc>
          <w:tcPr>
            <w:tcW w:w="990" w:type="dxa"/>
            <w:vAlign w:val="center"/>
          </w:tcPr>
          <w:p w:rsidR="002C0CF0" w:rsidRDefault="007C3A13">
            <w:r>
              <w:t>40</w:t>
            </w:r>
          </w:p>
        </w:tc>
        <w:tc>
          <w:tcPr>
            <w:tcW w:w="990" w:type="dxa"/>
            <w:vAlign w:val="center"/>
          </w:tcPr>
          <w:p w:rsidR="002C0CF0" w:rsidRDefault="007C3A13">
            <w:r>
              <w:t>2300</w:t>
            </w:r>
          </w:p>
        </w:tc>
        <w:tc>
          <w:tcPr>
            <w:tcW w:w="990" w:type="dxa"/>
            <w:vAlign w:val="center"/>
          </w:tcPr>
          <w:p w:rsidR="002C0CF0" w:rsidRDefault="007C3A13">
            <w:r>
              <w:t>92</w:t>
            </w:r>
          </w:p>
        </w:tc>
        <w:tc>
          <w:tcPr>
            <w:tcW w:w="1126" w:type="dxa"/>
            <w:vMerge w:val="restart"/>
            <w:vAlign w:val="center"/>
          </w:tcPr>
          <w:p w:rsidR="002C0CF0" w:rsidRDefault="007C3A13">
            <w:r>
              <w:t>517</w:t>
            </w:r>
          </w:p>
        </w:tc>
      </w:tr>
      <w:tr w:rsidR="002C0CF0">
        <w:tc>
          <w:tcPr>
            <w:tcW w:w="1964" w:type="dxa"/>
            <w:vMerge/>
            <w:shd w:val="clear" w:color="auto" w:fill="E6E6E6"/>
            <w:vAlign w:val="center"/>
          </w:tcPr>
          <w:p w:rsidR="002C0CF0" w:rsidRDefault="002C0CF0"/>
        </w:tc>
        <w:tc>
          <w:tcPr>
            <w:tcW w:w="3271" w:type="dxa"/>
            <w:vAlign w:val="center"/>
          </w:tcPr>
          <w:p w:rsidR="002C0CF0" w:rsidRDefault="007C3A13">
            <w:r>
              <w:t>挤塑聚苯板</w:t>
            </w:r>
            <w:r>
              <w:t>(ρ=25-32)</w:t>
            </w:r>
          </w:p>
        </w:tc>
        <w:tc>
          <w:tcPr>
            <w:tcW w:w="990" w:type="dxa"/>
            <w:vAlign w:val="center"/>
          </w:tcPr>
          <w:p w:rsidR="002C0CF0" w:rsidRDefault="007C3A13">
            <w:r>
              <w:t>20</w:t>
            </w:r>
          </w:p>
        </w:tc>
        <w:tc>
          <w:tcPr>
            <w:tcW w:w="990" w:type="dxa"/>
            <w:vAlign w:val="center"/>
          </w:tcPr>
          <w:p w:rsidR="002C0CF0" w:rsidRDefault="007C3A13">
            <w:r>
              <w:t>29</w:t>
            </w:r>
          </w:p>
        </w:tc>
        <w:tc>
          <w:tcPr>
            <w:tcW w:w="990" w:type="dxa"/>
            <w:vAlign w:val="center"/>
          </w:tcPr>
          <w:p w:rsidR="002C0CF0" w:rsidRDefault="007C3A13">
            <w:r>
              <w:t>1</w:t>
            </w:r>
          </w:p>
        </w:tc>
        <w:tc>
          <w:tcPr>
            <w:tcW w:w="1126" w:type="dxa"/>
            <w:vMerge/>
            <w:vAlign w:val="center"/>
          </w:tcPr>
          <w:p w:rsidR="002C0CF0" w:rsidRDefault="002C0CF0"/>
        </w:tc>
      </w:tr>
      <w:tr w:rsidR="002C0CF0">
        <w:tc>
          <w:tcPr>
            <w:tcW w:w="1964" w:type="dxa"/>
            <w:vMerge/>
            <w:shd w:val="clear" w:color="auto" w:fill="E6E6E6"/>
            <w:vAlign w:val="center"/>
          </w:tcPr>
          <w:p w:rsidR="002C0CF0" w:rsidRDefault="002C0CF0"/>
        </w:tc>
        <w:tc>
          <w:tcPr>
            <w:tcW w:w="3271" w:type="dxa"/>
            <w:vAlign w:val="center"/>
          </w:tcPr>
          <w:p w:rsidR="002C0CF0" w:rsidRDefault="007C3A13">
            <w:r>
              <w:t>水泥砂浆</w:t>
            </w:r>
          </w:p>
        </w:tc>
        <w:tc>
          <w:tcPr>
            <w:tcW w:w="990" w:type="dxa"/>
            <w:vAlign w:val="center"/>
          </w:tcPr>
          <w:p w:rsidR="002C0CF0" w:rsidRDefault="007C3A13">
            <w:r>
              <w:t>20</w:t>
            </w:r>
          </w:p>
        </w:tc>
        <w:tc>
          <w:tcPr>
            <w:tcW w:w="990" w:type="dxa"/>
            <w:vAlign w:val="center"/>
          </w:tcPr>
          <w:p w:rsidR="002C0CF0" w:rsidRDefault="007C3A13">
            <w:r>
              <w:t>1800</w:t>
            </w:r>
          </w:p>
        </w:tc>
        <w:tc>
          <w:tcPr>
            <w:tcW w:w="990" w:type="dxa"/>
            <w:vAlign w:val="center"/>
          </w:tcPr>
          <w:p w:rsidR="002C0CF0" w:rsidRDefault="007C3A13">
            <w:r>
              <w:t>36</w:t>
            </w:r>
          </w:p>
        </w:tc>
        <w:tc>
          <w:tcPr>
            <w:tcW w:w="1126" w:type="dxa"/>
            <w:vMerge/>
            <w:vAlign w:val="center"/>
          </w:tcPr>
          <w:p w:rsidR="002C0CF0" w:rsidRDefault="002C0CF0"/>
        </w:tc>
      </w:tr>
      <w:tr w:rsidR="002C0CF0">
        <w:tc>
          <w:tcPr>
            <w:tcW w:w="1964" w:type="dxa"/>
            <w:vMerge/>
            <w:shd w:val="clear" w:color="auto" w:fill="E6E6E6"/>
            <w:vAlign w:val="center"/>
          </w:tcPr>
          <w:p w:rsidR="002C0CF0" w:rsidRDefault="002C0CF0"/>
        </w:tc>
        <w:tc>
          <w:tcPr>
            <w:tcW w:w="3271" w:type="dxa"/>
            <w:vAlign w:val="center"/>
          </w:tcPr>
          <w:p w:rsidR="002C0CF0" w:rsidRDefault="007C3A13">
            <w:r>
              <w:t>加气混凝土、泡沫混凝土</w:t>
            </w:r>
            <w:r>
              <w:t>(ρ=700)</w:t>
            </w:r>
          </w:p>
        </w:tc>
        <w:tc>
          <w:tcPr>
            <w:tcW w:w="990" w:type="dxa"/>
            <w:vAlign w:val="center"/>
          </w:tcPr>
          <w:p w:rsidR="002C0CF0" w:rsidRDefault="007C3A13">
            <w:r>
              <w:t>80</w:t>
            </w:r>
          </w:p>
        </w:tc>
        <w:tc>
          <w:tcPr>
            <w:tcW w:w="990" w:type="dxa"/>
            <w:vAlign w:val="center"/>
          </w:tcPr>
          <w:p w:rsidR="002C0CF0" w:rsidRDefault="007C3A13">
            <w:r>
              <w:t>700</w:t>
            </w:r>
          </w:p>
        </w:tc>
        <w:tc>
          <w:tcPr>
            <w:tcW w:w="990" w:type="dxa"/>
            <w:vAlign w:val="center"/>
          </w:tcPr>
          <w:p w:rsidR="002C0CF0" w:rsidRDefault="007C3A13">
            <w:r>
              <w:t>56</w:t>
            </w:r>
          </w:p>
        </w:tc>
        <w:tc>
          <w:tcPr>
            <w:tcW w:w="1126" w:type="dxa"/>
            <w:vMerge/>
            <w:vAlign w:val="center"/>
          </w:tcPr>
          <w:p w:rsidR="002C0CF0" w:rsidRDefault="002C0CF0"/>
        </w:tc>
      </w:tr>
      <w:tr w:rsidR="002C0CF0">
        <w:tc>
          <w:tcPr>
            <w:tcW w:w="1964" w:type="dxa"/>
            <w:vMerge/>
            <w:shd w:val="clear" w:color="auto" w:fill="E6E6E6"/>
            <w:vAlign w:val="center"/>
          </w:tcPr>
          <w:p w:rsidR="002C0CF0" w:rsidRDefault="002C0CF0"/>
        </w:tc>
        <w:tc>
          <w:tcPr>
            <w:tcW w:w="3271" w:type="dxa"/>
            <w:vAlign w:val="center"/>
          </w:tcPr>
          <w:p w:rsidR="002C0CF0" w:rsidRDefault="007C3A13">
            <w:r>
              <w:t>钢筋混凝土</w:t>
            </w:r>
          </w:p>
        </w:tc>
        <w:tc>
          <w:tcPr>
            <w:tcW w:w="990" w:type="dxa"/>
            <w:vAlign w:val="center"/>
          </w:tcPr>
          <w:p w:rsidR="002C0CF0" w:rsidRDefault="007C3A13">
            <w:r>
              <w:t>120</w:t>
            </w:r>
          </w:p>
        </w:tc>
        <w:tc>
          <w:tcPr>
            <w:tcW w:w="990" w:type="dxa"/>
            <w:vAlign w:val="center"/>
          </w:tcPr>
          <w:p w:rsidR="002C0CF0" w:rsidRDefault="007C3A13">
            <w:r>
              <w:t>2500</w:t>
            </w:r>
          </w:p>
        </w:tc>
        <w:tc>
          <w:tcPr>
            <w:tcW w:w="990" w:type="dxa"/>
            <w:vAlign w:val="center"/>
          </w:tcPr>
          <w:p w:rsidR="002C0CF0" w:rsidRDefault="007C3A13">
            <w:r>
              <w:t>300</w:t>
            </w:r>
          </w:p>
        </w:tc>
        <w:tc>
          <w:tcPr>
            <w:tcW w:w="1126" w:type="dxa"/>
            <w:vMerge/>
            <w:vAlign w:val="center"/>
          </w:tcPr>
          <w:p w:rsidR="002C0CF0" w:rsidRDefault="002C0CF0"/>
        </w:tc>
      </w:tr>
      <w:tr w:rsidR="002C0CF0">
        <w:tc>
          <w:tcPr>
            <w:tcW w:w="1964" w:type="dxa"/>
            <w:vMerge/>
            <w:shd w:val="clear" w:color="auto" w:fill="E6E6E6"/>
            <w:vAlign w:val="center"/>
          </w:tcPr>
          <w:p w:rsidR="002C0CF0" w:rsidRDefault="002C0CF0"/>
        </w:tc>
        <w:tc>
          <w:tcPr>
            <w:tcW w:w="3271" w:type="dxa"/>
            <w:vAlign w:val="center"/>
          </w:tcPr>
          <w:p w:rsidR="002C0CF0" w:rsidRDefault="007C3A13">
            <w:r>
              <w:t>石灰砂浆</w:t>
            </w:r>
          </w:p>
        </w:tc>
        <w:tc>
          <w:tcPr>
            <w:tcW w:w="990" w:type="dxa"/>
            <w:vAlign w:val="center"/>
          </w:tcPr>
          <w:p w:rsidR="002C0CF0" w:rsidRDefault="007C3A13">
            <w:r>
              <w:t>20</w:t>
            </w:r>
          </w:p>
        </w:tc>
        <w:tc>
          <w:tcPr>
            <w:tcW w:w="990" w:type="dxa"/>
            <w:vAlign w:val="center"/>
          </w:tcPr>
          <w:p w:rsidR="002C0CF0" w:rsidRDefault="007C3A13">
            <w:r>
              <w:t>1600</w:t>
            </w:r>
          </w:p>
        </w:tc>
        <w:tc>
          <w:tcPr>
            <w:tcW w:w="990" w:type="dxa"/>
            <w:vAlign w:val="center"/>
          </w:tcPr>
          <w:p w:rsidR="002C0CF0" w:rsidRDefault="007C3A13">
            <w:r>
              <w:t>32</w:t>
            </w:r>
          </w:p>
        </w:tc>
        <w:tc>
          <w:tcPr>
            <w:tcW w:w="1126" w:type="dxa"/>
            <w:vMerge/>
            <w:vAlign w:val="center"/>
          </w:tcPr>
          <w:p w:rsidR="002C0CF0" w:rsidRDefault="002C0CF0"/>
        </w:tc>
      </w:tr>
      <w:tr w:rsidR="002C0CF0">
        <w:tc>
          <w:tcPr>
            <w:tcW w:w="1964" w:type="dxa"/>
            <w:vMerge w:val="restart"/>
            <w:shd w:val="clear" w:color="auto" w:fill="E6E6E6"/>
            <w:vAlign w:val="center"/>
          </w:tcPr>
          <w:p w:rsidR="002C0CF0" w:rsidRDefault="007C3A13">
            <w:r>
              <w:t>楼板</w:t>
            </w:r>
          </w:p>
        </w:tc>
        <w:tc>
          <w:tcPr>
            <w:tcW w:w="3271" w:type="dxa"/>
            <w:vAlign w:val="center"/>
          </w:tcPr>
          <w:p w:rsidR="002C0CF0" w:rsidRDefault="007C3A13">
            <w:r>
              <w:t>水泥砂浆</w:t>
            </w:r>
          </w:p>
        </w:tc>
        <w:tc>
          <w:tcPr>
            <w:tcW w:w="990" w:type="dxa"/>
            <w:vAlign w:val="center"/>
          </w:tcPr>
          <w:p w:rsidR="002C0CF0" w:rsidRDefault="007C3A13">
            <w:r>
              <w:t>20</w:t>
            </w:r>
          </w:p>
        </w:tc>
        <w:tc>
          <w:tcPr>
            <w:tcW w:w="990" w:type="dxa"/>
            <w:vAlign w:val="center"/>
          </w:tcPr>
          <w:p w:rsidR="002C0CF0" w:rsidRDefault="007C3A13">
            <w:r>
              <w:t>1800</w:t>
            </w:r>
          </w:p>
        </w:tc>
        <w:tc>
          <w:tcPr>
            <w:tcW w:w="990" w:type="dxa"/>
            <w:vAlign w:val="center"/>
          </w:tcPr>
          <w:p w:rsidR="002C0CF0" w:rsidRDefault="007C3A13">
            <w:r>
              <w:t>36</w:t>
            </w:r>
          </w:p>
        </w:tc>
        <w:tc>
          <w:tcPr>
            <w:tcW w:w="1126" w:type="dxa"/>
            <w:vMerge w:val="restart"/>
            <w:vAlign w:val="center"/>
          </w:tcPr>
          <w:p w:rsidR="002C0CF0" w:rsidRDefault="007C3A13">
            <w:r>
              <w:t>368</w:t>
            </w:r>
          </w:p>
        </w:tc>
      </w:tr>
      <w:tr w:rsidR="002C0CF0">
        <w:tc>
          <w:tcPr>
            <w:tcW w:w="1964" w:type="dxa"/>
            <w:vMerge/>
            <w:shd w:val="clear" w:color="auto" w:fill="E6E6E6"/>
            <w:vAlign w:val="center"/>
          </w:tcPr>
          <w:p w:rsidR="002C0CF0" w:rsidRDefault="002C0CF0"/>
        </w:tc>
        <w:tc>
          <w:tcPr>
            <w:tcW w:w="3271" w:type="dxa"/>
            <w:vAlign w:val="center"/>
          </w:tcPr>
          <w:p w:rsidR="002C0CF0" w:rsidRDefault="007C3A13">
            <w:r>
              <w:t>钢筋混凝土</w:t>
            </w:r>
          </w:p>
        </w:tc>
        <w:tc>
          <w:tcPr>
            <w:tcW w:w="990" w:type="dxa"/>
            <w:vAlign w:val="center"/>
          </w:tcPr>
          <w:p w:rsidR="002C0CF0" w:rsidRDefault="007C3A13">
            <w:r>
              <w:t>120</w:t>
            </w:r>
          </w:p>
        </w:tc>
        <w:tc>
          <w:tcPr>
            <w:tcW w:w="990" w:type="dxa"/>
            <w:vAlign w:val="center"/>
          </w:tcPr>
          <w:p w:rsidR="002C0CF0" w:rsidRDefault="007C3A13">
            <w:r>
              <w:t>2500</w:t>
            </w:r>
          </w:p>
        </w:tc>
        <w:tc>
          <w:tcPr>
            <w:tcW w:w="990" w:type="dxa"/>
            <w:vAlign w:val="center"/>
          </w:tcPr>
          <w:p w:rsidR="002C0CF0" w:rsidRDefault="007C3A13">
            <w:r>
              <w:t>300</w:t>
            </w:r>
          </w:p>
        </w:tc>
        <w:tc>
          <w:tcPr>
            <w:tcW w:w="1126" w:type="dxa"/>
            <w:vMerge/>
            <w:vAlign w:val="center"/>
          </w:tcPr>
          <w:p w:rsidR="002C0CF0" w:rsidRDefault="002C0CF0"/>
        </w:tc>
      </w:tr>
      <w:tr w:rsidR="002C0CF0">
        <w:tc>
          <w:tcPr>
            <w:tcW w:w="1964" w:type="dxa"/>
            <w:vMerge/>
            <w:shd w:val="clear" w:color="auto" w:fill="E6E6E6"/>
            <w:vAlign w:val="center"/>
          </w:tcPr>
          <w:p w:rsidR="002C0CF0" w:rsidRDefault="002C0CF0"/>
        </w:tc>
        <w:tc>
          <w:tcPr>
            <w:tcW w:w="3271" w:type="dxa"/>
            <w:vAlign w:val="center"/>
          </w:tcPr>
          <w:p w:rsidR="002C0CF0" w:rsidRDefault="007C3A13">
            <w:r>
              <w:t>石灰砂浆</w:t>
            </w:r>
          </w:p>
        </w:tc>
        <w:tc>
          <w:tcPr>
            <w:tcW w:w="990" w:type="dxa"/>
            <w:vAlign w:val="center"/>
          </w:tcPr>
          <w:p w:rsidR="002C0CF0" w:rsidRDefault="007C3A13">
            <w:r>
              <w:t>20</w:t>
            </w:r>
          </w:p>
        </w:tc>
        <w:tc>
          <w:tcPr>
            <w:tcW w:w="990" w:type="dxa"/>
            <w:vAlign w:val="center"/>
          </w:tcPr>
          <w:p w:rsidR="002C0CF0" w:rsidRDefault="007C3A13">
            <w:r>
              <w:t>1600</w:t>
            </w:r>
          </w:p>
        </w:tc>
        <w:tc>
          <w:tcPr>
            <w:tcW w:w="990" w:type="dxa"/>
            <w:vAlign w:val="center"/>
          </w:tcPr>
          <w:p w:rsidR="002C0CF0" w:rsidRDefault="007C3A13">
            <w:r>
              <w:t>32</w:t>
            </w:r>
          </w:p>
        </w:tc>
        <w:tc>
          <w:tcPr>
            <w:tcW w:w="1126" w:type="dxa"/>
            <w:vMerge/>
            <w:vAlign w:val="center"/>
          </w:tcPr>
          <w:p w:rsidR="002C0CF0" w:rsidRDefault="002C0CF0"/>
        </w:tc>
      </w:tr>
    </w:tbl>
    <w:p w:rsidR="00CF7A3A" w:rsidRDefault="00CF7A3A" w:rsidP="00EA2766">
      <w:pPr>
        <w:jc w:val="center"/>
        <w:rPr>
          <w:lang w:val="en-US"/>
        </w:rPr>
      </w:pPr>
      <w:bookmarkStart w:id="37" w:name="最不利房间围护结构材料清单"/>
      <w:bookmarkEnd w:id="37"/>
    </w:p>
    <w:p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8" w:name="公式A1"/>
          <m:r>
            <m:rPr>
              <m:sty m:val="p"/>
            </m:rPr>
            <m:t>23</m:t>
          </m:r>
          <w:bookmarkEnd w:id="38"/>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9" w:name="公式B1"/>
          <m:r>
            <m:rPr>
              <m:sty m:val="p"/>
            </m:rPr>
            <m:t>11</m:t>
          </m:r>
          <w:bookmarkEnd w:id="39"/>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0" w:name="公式C1"/>
          <m:r>
            <m:rPr>
              <m:sty m:val="p"/>
            </m:rPr>
            <m:t>-41</m:t>
          </m:r>
          <w:bookmarkEnd w:id="40"/>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1" w:name="公式A2"/>
          <m:r>
            <m:rPr>
              <m:sty m:val="p"/>
            </m:rPr>
            <m:t>13</m:t>
          </m:r>
          <w:bookmarkEnd w:id="41"/>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2" w:name="公式B2"/>
          <m:r>
            <m:rPr>
              <m:sty m:val="p"/>
            </m:rPr>
            <m:t>11</m:t>
          </m:r>
          <w:bookmarkEnd w:id="42"/>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3" w:name="公式C2"/>
          <m:r>
            <m:rPr>
              <m:sty m:val="p"/>
            </m:rPr>
            <m:t>-18</m:t>
          </m:r>
          <w:bookmarkEnd w:id="43"/>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rsidR="00206392" w:rsidRDefault="00206392" w:rsidP="00EA2766">
      <w:pPr>
        <w:jc w:val="center"/>
      </w:pPr>
      <w:bookmarkStart w:id="44" w:name="外墙隔声量"/>
      <w:bookmarkEnd w:id="44"/>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2C0CF0">
        <w:tc>
          <w:tcPr>
            <w:tcW w:w="792" w:type="dxa"/>
            <w:vMerge w:val="restart"/>
            <w:shd w:val="clear" w:color="auto" w:fill="E6E6E6"/>
            <w:vAlign w:val="center"/>
          </w:tcPr>
          <w:p w:rsidR="002C0CF0" w:rsidRDefault="007C3A13">
            <w:pPr>
              <w:jc w:val="center"/>
            </w:pPr>
            <w:r>
              <w:t>幕墙</w:t>
            </w:r>
          </w:p>
        </w:tc>
        <w:tc>
          <w:tcPr>
            <w:tcW w:w="2314" w:type="dxa"/>
            <w:vMerge w:val="restart"/>
            <w:shd w:val="clear" w:color="auto" w:fill="E6E6E6"/>
            <w:vAlign w:val="center"/>
          </w:tcPr>
          <w:p w:rsidR="002C0CF0" w:rsidRDefault="007C3A13">
            <w:r>
              <w:t>隔声量</w:t>
            </w:r>
            <w:r>
              <w:t>(dB)</w:t>
            </w:r>
          </w:p>
        </w:tc>
        <w:tc>
          <w:tcPr>
            <w:tcW w:w="6225" w:type="dxa"/>
            <w:gridSpan w:val="5"/>
            <w:shd w:val="clear" w:color="auto" w:fill="E6E6E6"/>
            <w:vAlign w:val="center"/>
          </w:tcPr>
          <w:p w:rsidR="002C0CF0" w:rsidRDefault="007C3A13">
            <w:pPr>
              <w:jc w:val="center"/>
            </w:pPr>
            <w:r>
              <w:t>倍频程中心频率</w:t>
            </w:r>
            <w:r>
              <w:t>(Hz)</w:t>
            </w:r>
          </w:p>
        </w:tc>
      </w:tr>
      <w:tr w:rsidR="002C0CF0">
        <w:tc>
          <w:tcPr>
            <w:tcW w:w="792" w:type="dxa"/>
            <w:vMerge/>
            <w:shd w:val="clear" w:color="auto" w:fill="E6E6E6"/>
            <w:vAlign w:val="center"/>
          </w:tcPr>
          <w:p w:rsidR="002C0CF0" w:rsidRDefault="002C0CF0"/>
        </w:tc>
        <w:tc>
          <w:tcPr>
            <w:tcW w:w="2314" w:type="dxa"/>
            <w:vMerge/>
            <w:shd w:val="clear" w:color="auto" w:fill="E6E6E6"/>
            <w:vAlign w:val="center"/>
          </w:tcPr>
          <w:p w:rsidR="002C0CF0" w:rsidRDefault="002C0CF0"/>
        </w:tc>
        <w:tc>
          <w:tcPr>
            <w:tcW w:w="1245" w:type="dxa"/>
            <w:vAlign w:val="center"/>
          </w:tcPr>
          <w:p w:rsidR="002C0CF0" w:rsidRDefault="007C3A13">
            <w:r>
              <w:t>125</w:t>
            </w:r>
          </w:p>
        </w:tc>
        <w:tc>
          <w:tcPr>
            <w:tcW w:w="1245" w:type="dxa"/>
            <w:vAlign w:val="center"/>
          </w:tcPr>
          <w:p w:rsidR="002C0CF0" w:rsidRDefault="007C3A13">
            <w:r>
              <w:t>250</w:t>
            </w:r>
          </w:p>
        </w:tc>
        <w:tc>
          <w:tcPr>
            <w:tcW w:w="1245" w:type="dxa"/>
            <w:vAlign w:val="center"/>
          </w:tcPr>
          <w:p w:rsidR="002C0CF0" w:rsidRDefault="007C3A13">
            <w:r>
              <w:t>500</w:t>
            </w:r>
          </w:p>
        </w:tc>
        <w:tc>
          <w:tcPr>
            <w:tcW w:w="1245" w:type="dxa"/>
            <w:vAlign w:val="center"/>
          </w:tcPr>
          <w:p w:rsidR="002C0CF0" w:rsidRDefault="007C3A13">
            <w:r>
              <w:t>1000</w:t>
            </w:r>
          </w:p>
        </w:tc>
        <w:tc>
          <w:tcPr>
            <w:tcW w:w="1245" w:type="dxa"/>
            <w:vAlign w:val="center"/>
          </w:tcPr>
          <w:p w:rsidR="002C0CF0" w:rsidRDefault="007C3A13">
            <w:r>
              <w:t>2000</w:t>
            </w:r>
          </w:p>
        </w:tc>
      </w:tr>
      <w:tr w:rsidR="002C0CF0">
        <w:tc>
          <w:tcPr>
            <w:tcW w:w="792" w:type="dxa"/>
            <w:vMerge/>
            <w:shd w:val="clear" w:color="auto" w:fill="E6E6E6"/>
            <w:vAlign w:val="center"/>
          </w:tcPr>
          <w:p w:rsidR="002C0CF0" w:rsidRDefault="002C0CF0"/>
        </w:tc>
        <w:tc>
          <w:tcPr>
            <w:tcW w:w="2314" w:type="dxa"/>
            <w:vMerge/>
            <w:shd w:val="clear" w:color="auto" w:fill="E6E6E6"/>
            <w:vAlign w:val="center"/>
          </w:tcPr>
          <w:p w:rsidR="002C0CF0" w:rsidRDefault="002C0CF0"/>
        </w:tc>
        <w:tc>
          <w:tcPr>
            <w:tcW w:w="1245" w:type="dxa"/>
            <w:vAlign w:val="center"/>
          </w:tcPr>
          <w:p w:rsidR="002C0CF0" w:rsidRDefault="007C3A13">
            <w:r>
              <w:t>32.0</w:t>
            </w:r>
          </w:p>
        </w:tc>
        <w:tc>
          <w:tcPr>
            <w:tcW w:w="1245" w:type="dxa"/>
            <w:vAlign w:val="center"/>
          </w:tcPr>
          <w:p w:rsidR="002C0CF0" w:rsidRDefault="007C3A13">
            <w:r>
              <w:t>39.0</w:t>
            </w:r>
          </w:p>
        </w:tc>
        <w:tc>
          <w:tcPr>
            <w:tcW w:w="1245" w:type="dxa"/>
            <w:vAlign w:val="center"/>
          </w:tcPr>
          <w:p w:rsidR="002C0CF0" w:rsidRDefault="007C3A13">
            <w:r>
              <w:t>45.0</w:t>
            </w:r>
          </w:p>
        </w:tc>
        <w:tc>
          <w:tcPr>
            <w:tcW w:w="1245" w:type="dxa"/>
            <w:vAlign w:val="center"/>
          </w:tcPr>
          <w:p w:rsidR="002C0CF0" w:rsidRDefault="007C3A13">
            <w:r>
              <w:t>42.0</w:t>
            </w:r>
          </w:p>
        </w:tc>
        <w:tc>
          <w:tcPr>
            <w:tcW w:w="1245" w:type="dxa"/>
            <w:vAlign w:val="center"/>
          </w:tcPr>
          <w:p w:rsidR="002C0CF0" w:rsidRDefault="007C3A13">
            <w:r>
              <w:t>47.0</w:t>
            </w:r>
          </w:p>
        </w:tc>
      </w:tr>
      <w:tr w:rsidR="002C0CF0">
        <w:tc>
          <w:tcPr>
            <w:tcW w:w="792" w:type="dxa"/>
            <w:vMerge/>
            <w:shd w:val="clear" w:color="auto" w:fill="E6E6E6"/>
            <w:vAlign w:val="center"/>
          </w:tcPr>
          <w:p w:rsidR="002C0CF0" w:rsidRDefault="002C0CF0"/>
        </w:tc>
        <w:tc>
          <w:tcPr>
            <w:tcW w:w="2314" w:type="dxa"/>
            <w:shd w:val="clear" w:color="auto" w:fill="E6E6E6"/>
            <w:vAlign w:val="center"/>
          </w:tcPr>
          <w:p w:rsidR="002C0CF0" w:rsidRDefault="007C3A13">
            <w:r>
              <w:t>构造</w:t>
            </w:r>
          </w:p>
        </w:tc>
        <w:tc>
          <w:tcPr>
            <w:tcW w:w="6225" w:type="dxa"/>
            <w:gridSpan w:val="5"/>
            <w:vAlign w:val="center"/>
          </w:tcPr>
          <w:p w:rsidR="002C0CF0" w:rsidRDefault="007C3A13">
            <w:r>
              <w:t>12A</w:t>
            </w:r>
            <w:r>
              <w:t>钢铝单框双玻窗（平均）</w:t>
            </w:r>
          </w:p>
        </w:tc>
      </w:tr>
      <w:tr w:rsidR="002C0CF0">
        <w:tc>
          <w:tcPr>
            <w:tcW w:w="792" w:type="dxa"/>
            <w:vMerge/>
            <w:shd w:val="clear" w:color="auto" w:fill="E6E6E6"/>
            <w:vAlign w:val="center"/>
          </w:tcPr>
          <w:p w:rsidR="002C0CF0" w:rsidRDefault="002C0CF0"/>
        </w:tc>
        <w:tc>
          <w:tcPr>
            <w:tcW w:w="2314" w:type="dxa"/>
            <w:shd w:val="clear" w:color="auto" w:fill="E6E6E6"/>
            <w:vAlign w:val="center"/>
          </w:tcPr>
          <w:p w:rsidR="002C0CF0" w:rsidRDefault="007C3A13">
            <w:r>
              <w:t>参照构造</w:t>
            </w:r>
          </w:p>
        </w:tc>
        <w:tc>
          <w:tcPr>
            <w:tcW w:w="6225" w:type="dxa"/>
            <w:gridSpan w:val="5"/>
            <w:vAlign w:val="center"/>
          </w:tcPr>
          <w:p w:rsidR="002C0CF0" w:rsidRDefault="007C3A13">
            <w:r>
              <w:t>9.5+19A+8+19A+6+1.5PVB+6</w:t>
            </w:r>
          </w:p>
        </w:tc>
      </w:tr>
      <w:tr w:rsidR="002C0CF0">
        <w:tc>
          <w:tcPr>
            <w:tcW w:w="792" w:type="dxa"/>
            <w:vMerge/>
            <w:shd w:val="clear" w:color="auto" w:fill="E6E6E6"/>
            <w:vAlign w:val="center"/>
          </w:tcPr>
          <w:p w:rsidR="002C0CF0" w:rsidRDefault="002C0CF0"/>
        </w:tc>
        <w:tc>
          <w:tcPr>
            <w:tcW w:w="2314" w:type="dxa"/>
            <w:shd w:val="clear" w:color="auto" w:fill="E6E6E6"/>
            <w:vAlign w:val="center"/>
          </w:tcPr>
          <w:p w:rsidR="002C0CF0" w:rsidRDefault="007C3A13">
            <w:r>
              <w:t>隔声量来源</w:t>
            </w:r>
          </w:p>
        </w:tc>
        <w:tc>
          <w:tcPr>
            <w:tcW w:w="6225" w:type="dxa"/>
            <w:gridSpan w:val="5"/>
            <w:vAlign w:val="center"/>
          </w:tcPr>
          <w:p w:rsidR="002C0CF0" w:rsidRDefault="007C3A13">
            <w:r>
              <w:t>检测数据</w:t>
            </w:r>
          </w:p>
        </w:tc>
      </w:tr>
    </w:tbl>
    <w:p w:rsidR="00645291" w:rsidRDefault="00645291" w:rsidP="00EA2766">
      <w:pPr>
        <w:jc w:val="center"/>
        <w:rPr>
          <w:lang w:val="en-US"/>
        </w:rPr>
      </w:pPr>
      <w:bookmarkStart w:id="45" w:name="门窗隔声量"/>
      <w:bookmarkEnd w:id="45"/>
    </w:p>
    <w:p w:rsidR="00756C55" w:rsidRDefault="00262D70" w:rsidP="00262D70">
      <w:pPr>
        <w:pStyle w:val="2"/>
      </w:pPr>
      <w:bookmarkStart w:id="46" w:name="_Toc98064773"/>
      <w:r>
        <w:rPr>
          <w:rFonts w:hint="eastAsia"/>
        </w:rPr>
        <w:t>房间</w:t>
      </w:r>
      <w:r>
        <w:t>总吸声量计算</w:t>
      </w:r>
      <w:bookmarkEnd w:id="46"/>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8pt" o:ole="">
            <v:imagedata r:id="rId16" o:title=""/>
          </v:shape>
          <o:OLEObject Type="Embed" ProgID="Equation.DSMT4" ShapeID="_x0000_i1025" DrawAspect="Content" ObjectID="_1708677927"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5pt;height:19pt" o:ole="">
            <v:imagedata r:id="rId18" o:title=""/>
          </v:shape>
          <o:OLEObject Type="Embed" ProgID="Equation.DSMT4" ShapeID="_x0000_i1026" DrawAspect="Content" ObjectID="_1708677928"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5pt;height:19pt" o:ole="">
            <v:imagedata r:id="rId20" o:title=""/>
          </v:shape>
          <o:OLEObject Type="Embed" ProgID="Equation.DSMT4" ShapeID="_x0000_i1027" DrawAspect="Content" ObjectID="_1708677929"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3pt;height:18.5pt" o:ole="">
            <v:imagedata r:id="rId22" o:title=""/>
          </v:shape>
          <o:OLEObject Type="Embed" ProgID="Equation.DSMT4" ShapeID="_x0000_i1028" DrawAspect="Content" ObjectID="_1708677930"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2C0CF0">
        <w:tc>
          <w:tcPr>
            <w:tcW w:w="1131" w:type="dxa"/>
            <w:vMerge w:val="restart"/>
            <w:shd w:val="clear" w:color="auto" w:fill="E6E6E6"/>
            <w:vAlign w:val="center"/>
          </w:tcPr>
          <w:p w:rsidR="002C0CF0" w:rsidRDefault="007C3A13">
            <w:pPr>
              <w:jc w:val="center"/>
            </w:pPr>
            <w:r>
              <w:t>构件</w:t>
            </w:r>
          </w:p>
        </w:tc>
        <w:tc>
          <w:tcPr>
            <w:tcW w:w="837" w:type="dxa"/>
            <w:vMerge w:val="restart"/>
            <w:shd w:val="clear" w:color="auto" w:fill="E6E6E6"/>
            <w:vAlign w:val="center"/>
          </w:tcPr>
          <w:p w:rsidR="002C0CF0" w:rsidRDefault="007C3A13">
            <w:pPr>
              <w:jc w:val="center"/>
            </w:pPr>
            <w:r>
              <w:t>面积</w:t>
            </w:r>
            <w:r>
              <w:br/>
              <w:t>(</w:t>
            </w:r>
            <w:r>
              <w:t>㎡</w:t>
            </w:r>
            <w:r>
              <w:t>)</w:t>
            </w:r>
          </w:p>
        </w:tc>
        <w:tc>
          <w:tcPr>
            <w:tcW w:w="4242" w:type="dxa"/>
            <w:gridSpan w:val="5"/>
            <w:shd w:val="clear" w:color="auto" w:fill="E6E6E6"/>
            <w:vAlign w:val="center"/>
          </w:tcPr>
          <w:p w:rsidR="002C0CF0" w:rsidRDefault="007C3A13">
            <w:pPr>
              <w:jc w:val="center"/>
            </w:pPr>
            <w:r>
              <w:t>各中心频率下的吸声系数</w:t>
            </w:r>
          </w:p>
        </w:tc>
        <w:tc>
          <w:tcPr>
            <w:tcW w:w="3118" w:type="dxa"/>
            <w:vMerge w:val="restart"/>
            <w:shd w:val="clear" w:color="auto" w:fill="E6E6E6"/>
            <w:vAlign w:val="center"/>
          </w:tcPr>
          <w:p w:rsidR="002C0CF0" w:rsidRDefault="007C3A13">
            <w:pPr>
              <w:jc w:val="center"/>
            </w:pPr>
            <w:r>
              <w:t>吸声系数来源</w:t>
            </w:r>
          </w:p>
        </w:tc>
      </w:tr>
      <w:tr w:rsidR="002C0CF0">
        <w:tc>
          <w:tcPr>
            <w:tcW w:w="1131" w:type="dxa"/>
            <w:vMerge/>
            <w:shd w:val="clear" w:color="auto" w:fill="E6E6E6"/>
            <w:vAlign w:val="center"/>
          </w:tcPr>
          <w:p w:rsidR="002C0CF0" w:rsidRDefault="002C0CF0"/>
        </w:tc>
        <w:tc>
          <w:tcPr>
            <w:tcW w:w="837" w:type="dxa"/>
            <w:vMerge/>
            <w:shd w:val="clear" w:color="auto" w:fill="E6E6E6"/>
            <w:vAlign w:val="center"/>
          </w:tcPr>
          <w:p w:rsidR="002C0CF0" w:rsidRDefault="002C0CF0"/>
        </w:tc>
        <w:tc>
          <w:tcPr>
            <w:tcW w:w="792" w:type="dxa"/>
            <w:shd w:val="clear" w:color="auto" w:fill="E6E6E6"/>
            <w:vAlign w:val="center"/>
          </w:tcPr>
          <w:p w:rsidR="002C0CF0" w:rsidRDefault="007C3A13">
            <w:r>
              <w:t>125Hz</w:t>
            </w:r>
          </w:p>
        </w:tc>
        <w:tc>
          <w:tcPr>
            <w:tcW w:w="792" w:type="dxa"/>
            <w:shd w:val="clear" w:color="auto" w:fill="E6E6E6"/>
            <w:vAlign w:val="center"/>
          </w:tcPr>
          <w:p w:rsidR="002C0CF0" w:rsidRDefault="007C3A13">
            <w:r>
              <w:t>250Hz</w:t>
            </w:r>
          </w:p>
        </w:tc>
        <w:tc>
          <w:tcPr>
            <w:tcW w:w="792" w:type="dxa"/>
            <w:shd w:val="clear" w:color="auto" w:fill="E6E6E6"/>
            <w:vAlign w:val="center"/>
          </w:tcPr>
          <w:p w:rsidR="002C0CF0" w:rsidRDefault="007C3A13">
            <w:r>
              <w:t>500Hz</w:t>
            </w:r>
          </w:p>
        </w:tc>
        <w:tc>
          <w:tcPr>
            <w:tcW w:w="933" w:type="dxa"/>
            <w:shd w:val="clear" w:color="auto" w:fill="E6E6E6"/>
            <w:vAlign w:val="center"/>
          </w:tcPr>
          <w:p w:rsidR="002C0CF0" w:rsidRDefault="007C3A13">
            <w:r>
              <w:t>1000Hz</w:t>
            </w:r>
          </w:p>
        </w:tc>
        <w:tc>
          <w:tcPr>
            <w:tcW w:w="933" w:type="dxa"/>
            <w:shd w:val="clear" w:color="auto" w:fill="E6E6E6"/>
            <w:vAlign w:val="center"/>
          </w:tcPr>
          <w:p w:rsidR="002C0CF0" w:rsidRDefault="007C3A13">
            <w:r>
              <w:t>2000Hz</w:t>
            </w:r>
          </w:p>
        </w:tc>
        <w:tc>
          <w:tcPr>
            <w:tcW w:w="3118" w:type="dxa"/>
            <w:vMerge/>
            <w:shd w:val="clear" w:color="auto" w:fill="E6E6E6"/>
            <w:vAlign w:val="center"/>
          </w:tcPr>
          <w:p w:rsidR="002C0CF0" w:rsidRDefault="002C0CF0"/>
        </w:tc>
      </w:tr>
      <w:tr w:rsidR="002C0CF0">
        <w:tc>
          <w:tcPr>
            <w:tcW w:w="1131" w:type="dxa"/>
            <w:shd w:val="clear" w:color="auto" w:fill="E6E6E6"/>
            <w:vAlign w:val="center"/>
          </w:tcPr>
          <w:p w:rsidR="002C0CF0" w:rsidRDefault="007C3A13">
            <w:r>
              <w:t>隔墙</w:t>
            </w:r>
          </w:p>
        </w:tc>
        <w:tc>
          <w:tcPr>
            <w:tcW w:w="837" w:type="dxa"/>
            <w:shd w:val="clear" w:color="auto" w:fill="E6E6E6"/>
            <w:vAlign w:val="center"/>
          </w:tcPr>
          <w:p w:rsidR="002C0CF0" w:rsidRDefault="007C3A13">
            <w:r>
              <w:t>107.1</w:t>
            </w:r>
          </w:p>
        </w:tc>
        <w:tc>
          <w:tcPr>
            <w:tcW w:w="792" w:type="dxa"/>
            <w:vAlign w:val="center"/>
          </w:tcPr>
          <w:p w:rsidR="002C0CF0" w:rsidRDefault="007C3A13">
            <w:r>
              <w:t>0.290</w:t>
            </w:r>
          </w:p>
        </w:tc>
        <w:tc>
          <w:tcPr>
            <w:tcW w:w="792" w:type="dxa"/>
            <w:vAlign w:val="center"/>
          </w:tcPr>
          <w:p w:rsidR="002C0CF0" w:rsidRDefault="007C3A13">
            <w:r>
              <w:t>0.100</w:t>
            </w:r>
          </w:p>
        </w:tc>
        <w:tc>
          <w:tcPr>
            <w:tcW w:w="792" w:type="dxa"/>
            <w:vAlign w:val="center"/>
          </w:tcPr>
          <w:p w:rsidR="002C0CF0" w:rsidRDefault="007C3A13">
            <w:r>
              <w:t>0.050</w:t>
            </w:r>
          </w:p>
        </w:tc>
        <w:tc>
          <w:tcPr>
            <w:tcW w:w="933" w:type="dxa"/>
            <w:vAlign w:val="center"/>
          </w:tcPr>
          <w:p w:rsidR="002C0CF0" w:rsidRDefault="007C3A13">
            <w:r>
              <w:t>0.040</w:t>
            </w:r>
          </w:p>
        </w:tc>
        <w:tc>
          <w:tcPr>
            <w:tcW w:w="933" w:type="dxa"/>
            <w:vAlign w:val="center"/>
          </w:tcPr>
          <w:p w:rsidR="002C0CF0" w:rsidRDefault="007C3A13">
            <w:r>
              <w:t>0.070</w:t>
            </w:r>
          </w:p>
        </w:tc>
        <w:tc>
          <w:tcPr>
            <w:tcW w:w="3118" w:type="dxa"/>
            <w:vAlign w:val="center"/>
          </w:tcPr>
          <w:p w:rsidR="002C0CF0" w:rsidRDefault="007C3A13">
            <w:r>
              <w:t>《声学手册》马大猷，沈豪著</w:t>
            </w:r>
          </w:p>
        </w:tc>
      </w:tr>
      <w:tr w:rsidR="002C0CF0">
        <w:tc>
          <w:tcPr>
            <w:tcW w:w="1131" w:type="dxa"/>
            <w:shd w:val="clear" w:color="auto" w:fill="E6E6E6"/>
            <w:vAlign w:val="center"/>
          </w:tcPr>
          <w:p w:rsidR="002C0CF0" w:rsidRDefault="007C3A13">
            <w:r>
              <w:lastRenderedPageBreak/>
              <w:t>玻璃幕墙</w:t>
            </w:r>
          </w:p>
        </w:tc>
        <w:tc>
          <w:tcPr>
            <w:tcW w:w="837" w:type="dxa"/>
            <w:shd w:val="clear" w:color="auto" w:fill="E6E6E6"/>
            <w:vAlign w:val="center"/>
          </w:tcPr>
          <w:p w:rsidR="002C0CF0" w:rsidRDefault="007C3A13">
            <w:r>
              <w:t>697.8</w:t>
            </w:r>
          </w:p>
        </w:tc>
        <w:tc>
          <w:tcPr>
            <w:tcW w:w="792" w:type="dxa"/>
            <w:vAlign w:val="center"/>
          </w:tcPr>
          <w:p w:rsidR="002C0CF0" w:rsidRDefault="007C3A13">
            <w:r>
              <w:t>0.350</w:t>
            </w:r>
          </w:p>
        </w:tc>
        <w:tc>
          <w:tcPr>
            <w:tcW w:w="792" w:type="dxa"/>
            <w:vAlign w:val="center"/>
          </w:tcPr>
          <w:p w:rsidR="002C0CF0" w:rsidRDefault="007C3A13">
            <w:r>
              <w:t>0.250</w:t>
            </w:r>
          </w:p>
        </w:tc>
        <w:tc>
          <w:tcPr>
            <w:tcW w:w="792" w:type="dxa"/>
            <w:vAlign w:val="center"/>
          </w:tcPr>
          <w:p w:rsidR="002C0CF0" w:rsidRDefault="007C3A13">
            <w:r>
              <w:t>0.180</w:t>
            </w:r>
          </w:p>
        </w:tc>
        <w:tc>
          <w:tcPr>
            <w:tcW w:w="933" w:type="dxa"/>
            <w:vAlign w:val="center"/>
          </w:tcPr>
          <w:p w:rsidR="002C0CF0" w:rsidRDefault="007C3A13">
            <w:r>
              <w:t>0.120</w:t>
            </w:r>
          </w:p>
        </w:tc>
        <w:tc>
          <w:tcPr>
            <w:tcW w:w="933" w:type="dxa"/>
            <w:vAlign w:val="center"/>
          </w:tcPr>
          <w:p w:rsidR="002C0CF0" w:rsidRDefault="007C3A13">
            <w:r>
              <w:t>0.070</w:t>
            </w:r>
          </w:p>
        </w:tc>
        <w:tc>
          <w:tcPr>
            <w:tcW w:w="3118" w:type="dxa"/>
            <w:vAlign w:val="center"/>
          </w:tcPr>
          <w:p w:rsidR="002C0CF0" w:rsidRDefault="007C3A13">
            <w:r>
              <w:t>《噪声与振动控制工程手册》马大猷主编</w:t>
            </w:r>
          </w:p>
        </w:tc>
      </w:tr>
      <w:tr w:rsidR="002C0CF0">
        <w:tc>
          <w:tcPr>
            <w:tcW w:w="1131" w:type="dxa"/>
            <w:shd w:val="clear" w:color="auto" w:fill="E6E6E6"/>
            <w:vAlign w:val="center"/>
          </w:tcPr>
          <w:p w:rsidR="002C0CF0" w:rsidRDefault="007C3A13">
            <w:r>
              <w:t>内门</w:t>
            </w:r>
            <w:r>
              <w:t>(M0918)</w:t>
            </w:r>
          </w:p>
        </w:tc>
        <w:tc>
          <w:tcPr>
            <w:tcW w:w="837" w:type="dxa"/>
            <w:shd w:val="clear" w:color="auto" w:fill="E6E6E6"/>
            <w:vAlign w:val="center"/>
          </w:tcPr>
          <w:p w:rsidR="002C0CF0" w:rsidRDefault="007C3A13">
            <w:r>
              <w:t>3.2</w:t>
            </w:r>
          </w:p>
        </w:tc>
        <w:tc>
          <w:tcPr>
            <w:tcW w:w="792" w:type="dxa"/>
            <w:vAlign w:val="center"/>
          </w:tcPr>
          <w:p w:rsidR="002C0CF0" w:rsidRDefault="007C3A13">
            <w:r>
              <w:t>0.160</w:t>
            </w:r>
          </w:p>
        </w:tc>
        <w:tc>
          <w:tcPr>
            <w:tcW w:w="792" w:type="dxa"/>
            <w:vAlign w:val="center"/>
          </w:tcPr>
          <w:p w:rsidR="002C0CF0" w:rsidRDefault="007C3A13">
            <w:r>
              <w:t>0.150</w:t>
            </w:r>
          </w:p>
        </w:tc>
        <w:tc>
          <w:tcPr>
            <w:tcW w:w="792" w:type="dxa"/>
            <w:vAlign w:val="center"/>
          </w:tcPr>
          <w:p w:rsidR="002C0CF0" w:rsidRDefault="007C3A13">
            <w:r>
              <w:t>0.100</w:t>
            </w:r>
          </w:p>
        </w:tc>
        <w:tc>
          <w:tcPr>
            <w:tcW w:w="933" w:type="dxa"/>
            <w:vAlign w:val="center"/>
          </w:tcPr>
          <w:p w:rsidR="002C0CF0" w:rsidRDefault="007C3A13">
            <w:r>
              <w:t>0.100</w:t>
            </w:r>
          </w:p>
        </w:tc>
        <w:tc>
          <w:tcPr>
            <w:tcW w:w="933" w:type="dxa"/>
            <w:vAlign w:val="center"/>
          </w:tcPr>
          <w:p w:rsidR="002C0CF0" w:rsidRDefault="007C3A13">
            <w:r>
              <w:t>0.100</w:t>
            </w:r>
          </w:p>
        </w:tc>
        <w:tc>
          <w:tcPr>
            <w:tcW w:w="3118" w:type="dxa"/>
            <w:vAlign w:val="center"/>
          </w:tcPr>
          <w:p w:rsidR="002C0CF0" w:rsidRDefault="007C3A13">
            <w:r>
              <w:t>《噪声与振动控制工程手册》马大猷主编</w:t>
            </w:r>
          </w:p>
        </w:tc>
      </w:tr>
      <w:tr w:rsidR="002C0CF0">
        <w:tc>
          <w:tcPr>
            <w:tcW w:w="1131" w:type="dxa"/>
            <w:shd w:val="clear" w:color="auto" w:fill="E6E6E6"/>
            <w:vAlign w:val="center"/>
          </w:tcPr>
          <w:p w:rsidR="002C0CF0" w:rsidRDefault="007C3A13">
            <w:r>
              <w:t>楼板</w:t>
            </w:r>
          </w:p>
        </w:tc>
        <w:tc>
          <w:tcPr>
            <w:tcW w:w="837" w:type="dxa"/>
            <w:shd w:val="clear" w:color="auto" w:fill="E6E6E6"/>
            <w:vAlign w:val="center"/>
          </w:tcPr>
          <w:p w:rsidR="002C0CF0" w:rsidRDefault="007C3A13">
            <w:r>
              <w:t>93.2</w:t>
            </w:r>
          </w:p>
        </w:tc>
        <w:tc>
          <w:tcPr>
            <w:tcW w:w="792" w:type="dxa"/>
            <w:vAlign w:val="center"/>
          </w:tcPr>
          <w:p w:rsidR="002C0CF0" w:rsidRDefault="007C3A13">
            <w:r>
              <w:t>0.010</w:t>
            </w:r>
          </w:p>
        </w:tc>
        <w:tc>
          <w:tcPr>
            <w:tcW w:w="792" w:type="dxa"/>
            <w:vAlign w:val="center"/>
          </w:tcPr>
          <w:p w:rsidR="002C0CF0" w:rsidRDefault="007C3A13">
            <w:r>
              <w:t>0.010</w:t>
            </w:r>
          </w:p>
        </w:tc>
        <w:tc>
          <w:tcPr>
            <w:tcW w:w="792" w:type="dxa"/>
            <w:vAlign w:val="center"/>
          </w:tcPr>
          <w:p w:rsidR="002C0CF0" w:rsidRDefault="007C3A13">
            <w:r>
              <w:t>0.015</w:t>
            </w:r>
          </w:p>
        </w:tc>
        <w:tc>
          <w:tcPr>
            <w:tcW w:w="933" w:type="dxa"/>
            <w:vAlign w:val="center"/>
          </w:tcPr>
          <w:p w:rsidR="002C0CF0" w:rsidRDefault="007C3A13">
            <w:r>
              <w:t>0.020</w:t>
            </w:r>
          </w:p>
        </w:tc>
        <w:tc>
          <w:tcPr>
            <w:tcW w:w="933" w:type="dxa"/>
            <w:vAlign w:val="center"/>
          </w:tcPr>
          <w:p w:rsidR="002C0CF0" w:rsidRDefault="007C3A13">
            <w:r>
              <w:t>0.020</w:t>
            </w:r>
          </w:p>
        </w:tc>
        <w:tc>
          <w:tcPr>
            <w:tcW w:w="3118" w:type="dxa"/>
            <w:vAlign w:val="center"/>
          </w:tcPr>
          <w:p w:rsidR="002C0CF0" w:rsidRDefault="007C3A13">
            <w:r>
              <w:t>《声学手册》马大猷，沈豪著</w:t>
            </w:r>
          </w:p>
        </w:tc>
      </w:tr>
      <w:tr w:rsidR="002C0CF0">
        <w:tc>
          <w:tcPr>
            <w:tcW w:w="1131" w:type="dxa"/>
            <w:shd w:val="clear" w:color="auto" w:fill="E6E6E6"/>
            <w:vAlign w:val="center"/>
          </w:tcPr>
          <w:p w:rsidR="002C0CF0" w:rsidRDefault="007C3A13">
            <w:r>
              <w:t>屋顶</w:t>
            </w:r>
          </w:p>
        </w:tc>
        <w:tc>
          <w:tcPr>
            <w:tcW w:w="837" w:type="dxa"/>
            <w:shd w:val="clear" w:color="auto" w:fill="E6E6E6"/>
            <w:vAlign w:val="center"/>
          </w:tcPr>
          <w:p w:rsidR="002C0CF0" w:rsidRDefault="007C3A13">
            <w:r>
              <w:t>880.2</w:t>
            </w:r>
          </w:p>
        </w:tc>
        <w:tc>
          <w:tcPr>
            <w:tcW w:w="792" w:type="dxa"/>
            <w:vAlign w:val="center"/>
          </w:tcPr>
          <w:p w:rsidR="002C0CF0" w:rsidRDefault="007C3A13">
            <w:r>
              <w:t>0.010</w:t>
            </w:r>
          </w:p>
        </w:tc>
        <w:tc>
          <w:tcPr>
            <w:tcW w:w="792" w:type="dxa"/>
            <w:vAlign w:val="center"/>
          </w:tcPr>
          <w:p w:rsidR="002C0CF0" w:rsidRDefault="007C3A13">
            <w:r>
              <w:t>0.010</w:t>
            </w:r>
          </w:p>
        </w:tc>
        <w:tc>
          <w:tcPr>
            <w:tcW w:w="792" w:type="dxa"/>
            <w:vAlign w:val="center"/>
          </w:tcPr>
          <w:p w:rsidR="002C0CF0" w:rsidRDefault="007C3A13">
            <w:r>
              <w:t>0.015</w:t>
            </w:r>
          </w:p>
        </w:tc>
        <w:tc>
          <w:tcPr>
            <w:tcW w:w="933" w:type="dxa"/>
            <w:vAlign w:val="center"/>
          </w:tcPr>
          <w:p w:rsidR="002C0CF0" w:rsidRDefault="007C3A13">
            <w:r>
              <w:t>0.020</w:t>
            </w:r>
          </w:p>
        </w:tc>
        <w:tc>
          <w:tcPr>
            <w:tcW w:w="933" w:type="dxa"/>
            <w:vAlign w:val="center"/>
          </w:tcPr>
          <w:p w:rsidR="002C0CF0" w:rsidRDefault="007C3A13">
            <w:r>
              <w:t>0.020</w:t>
            </w:r>
          </w:p>
        </w:tc>
        <w:tc>
          <w:tcPr>
            <w:tcW w:w="3118" w:type="dxa"/>
            <w:vAlign w:val="center"/>
          </w:tcPr>
          <w:p w:rsidR="002C0CF0" w:rsidRDefault="007C3A13">
            <w:r>
              <w:t>《声学手册》马大猷，沈豪著</w:t>
            </w:r>
          </w:p>
        </w:tc>
      </w:tr>
      <w:tr w:rsidR="002C0CF0">
        <w:tc>
          <w:tcPr>
            <w:tcW w:w="1968" w:type="dxa"/>
            <w:gridSpan w:val="2"/>
            <w:shd w:val="clear" w:color="auto" w:fill="E6E6E6"/>
            <w:vAlign w:val="center"/>
          </w:tcPr>
          <w:p w:rsidR="002C0CF0" w:rsidRDefault="007C3A13">
            <w:r>
              <w:t>总吸声量</w:t>
            </w:r>
            <w:r>
              <w:t>(</w:t>
            </w:r>
            <w:r>
              <w:t>㎡</w:t>
            </w:r>
            <w:r>
              <w:t>)</w:t>
            </w:r>
          </w:p>
        </w:tc>
        <w:tc>
          <w:tcPr>
            <w:tcW w:w="792" w:type="dxa"/>
            <w:vAlign w:val="center"/>
          </w:tcPr>
          <w:p w:rsidR="002C0CF0" w:rsidRDefault="007C3A13">
            <w:r>
              <w:t>285.5</w:t>
            </w:r>
          </w:p>
        </w:tc>
        <w:tc>
          <w:tcPr>
            <w:tcW w:w="792" w:type="dxa"/>
            <w:vAlign w:val="center"/>
          </w:tcPr>
          <w:p w:rsidR="002C0CF0" w:rsidRDefault="007C3A13">
            <w:r>
              <w:t>195.4</w:t>
            </w:r>
          </w:p>
        </w:tc>
        <w:tc>
          <w:tcPr>
            <w:tcW w:w="792" w:type="dxa"/>
            <w:vAlign w:val="center"/>
          </w:tcPr>
          <w:p w:rsidR="002C0CF0" w:rsidRDefault="007C3A13">
            <w:r>
              <w:t>145.9</w:t>
            </w:r>
          </w:p>
        </w:tc>
        <w:tc>
          <w:tcPr>
            <w:tcW w:w="933" w:type="dxa"/>
            <w:vAlign w:val="center"/>
          </w:tcPr>
          <w:p w:rsidR="002C0CF0" w:rsidRDefault="007C3A13">
            <w:r>
              <w:t>107.8</w:t>
            </w:r>
          </w:p>
        </w:tc>
        <w:tc>
          <w:tcPr>
            <w:tcW w:w="933" w:type="dxa"/>
            <w:vAlign w:val="center"/>
          </w:tcPr>
          <w:p w:rsidR="002C0CF0" w:rsidRDefault="007C3A13">
            <w:r>
              <w:t>76.1</w:t>
            </w:r>
          </w:p>
        </w:tc>
        <w:tc>
          <w:tcPr>
            <w:tcW w:w="3118" w:type="dxa"/>
            <w:vAlign w:val="center"/>
          </w:tcPr>
          <w:p w:rsidR="002C0CF0" w:rsidRDefault="002C0CF0"/>
        </w:tc>
      </w:tr>
    </w:tbl>
    <w:p w:rsidR="009F6F51" w:rsidRDefault="009F6F51" w:rsidP="00EA2766">
      <w:pPr>
        <w:jc w:val="center"/>
        <w:rPr>
          <w:lang w:val="en-US"/>
        </w:rPr>
      </w:pPr>
      <w:bookmarkStart w:id="47" w:name="围护结构吸声量"/>
      <w:bookmarkEnd w:id="47"/>
    </w:p>
    <w:p w:rsidR="007C769E" w:rsidRDefault="001C7C1F" w:rsidP="001C7C1F">
      <w:pPr>
        <w:pStyle w:val="2"/>
      </w:pPr>
      <w:bookmarkStart w:id="48" w:name="_Toc98064774"/>
      <w:r>
        <w:rPr>
          <w:rFonts w:hint="eastAsia"/>
        </w:rPr>
        <w:t>组合墙</w:t>
      </w:r>
      <w:r>
        <w:t>空气声隔声量计算</w:t>
      </w:r>
      <w:bookmarkEnd w:id="48"/>
    </w:p>
    <w:p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9" w:name="_Toc98064775"/>
      <w:r w:rsidRPr="00DA2EAD">
        <w:rPr>
          <w:rFonts w:hint="eastAsia"/>
        </w:rPr>
        <w:t>组合墙</w:t>
      </w:r>
      <w:r w:rsidR="00E61E88" w:rsidRPr="00DA2EAD">
        <w:t>有效隔声量</w:t>
      </w:r>
      <w:bookmarkEnd w:id="49"/>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10A08A74" wp14:editId="79EC4314">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77D64648" wp14:editId="72532746">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7B1690A7" wp14:editId="2BB849FC">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57FB1100" wp14:editId="55C81FA4">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v:shape id="_x0000_i1029" type="#_x0000_t75" style="width:13.5pt;height:19pt" o:ole="">
            <v:imagedata r:id="rId28" o:title=""/>
          </v:shape>
          <o:OLEObject Type="Embed" ProgID="Equation.DSMT4" ShapeID="_x0000_i1029" DrawAspect="Content" ObjectID="_1708677931"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3C7514" w:rsidRDefault="00B203CB" w:rsidP="003C7514">
      <w:pPr>
        <w:pStyle w:val="a0"/>
        <w:ind w:firstLineChars="500" w:firstLine="1050"/>
        <w:rPr>
          <w:lang w:val="en-US"/>
        </w:rPr>
      </w:pPr>
      <w:r>
        <w:rPr>
          <w:position w:val="-14"/>
          <w:lang w:val="en-US"/>
        </w:rPr>
        <w:object w:dxaOrig="332" w:dyaOrig="374">
          <v:shape id="_x0000_i1030" type="#_x0000_t75" style="width:16.5pt;height:19pt" o:ole="">
            <v:imagedata r:id="rId30" o:title=""/>
          </v:shape>
          <o:OLEObject Type="Embed" ProgID="Equation.DSMT4" ShapeID="_x0000_i1030" DrawAspect="Content" ObjectID="_1708677932"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v:shape id="_x0000_i1031" type="#_x0000_t75" style="width:13.5pt;height:17pt" o:ole="">
            <v:imagedata r:id="rId32" o:title=""/>
          </v:shape>
          <o:OLEObject Type="Embed" ProgID="Equation.DSMT4" ShapeID="_x0000_i1031" DrawAspect="Content" ObjectID="_1708677933"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v:shape id="_x0000_i1032" type="#_x0000_t75" style="width:15.5pt;height:19pt" o:ole="">
            <v:imagedata r:id="rId18" o:title=""/>
          </v:shape>
          <o:OLEObject Type="Embed" ProgID="Equation.DSMT4" ShapeID="_x0000_i1032" DrawAspect="Content" ObjectID="_1708677934"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50" w:name="_Toc98064776"/>
      <w:r w:rsidRPr="00DA2EAD">
        <w:rPr>
          <w:rFonts w:hint="eastAsia"/>
        </w:rPr>
        <w:t>组合墙</w:t>
      </w:r>
      <w:r w:rsidRPr="00DA2EAD">
        <w:t>隔声</w:t>
      </w:r>
      <w:r w:rsidR="00E61E88" w:rsidRPr="00DA2EAD">
        <w:t>单值评价量</w:t>
      </w:r>
      <w:r w:rsidR="005208C1" w:rsidRPr="00346F5A">
        <w:t>、频谱修正量</w:t>
      </w:r>
      <w:bookmarkEnd w:id="50"/>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lastRenderedPageBreak/>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7972ACF8" wp14:editId="3F62907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434E08EA" wp14:editId="23B8DC5D">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v:shape id="_x0000_i1033" type="#_x0000_t75" style="width:16.5pt;height:16.5pt" o:ole="">
            <v:imagedata r:id="rId37" o:title=""/>
          </v:shape>
          <o:OLEObject Type="Embed" ProgID="Equation.DSMT4" ShapeID="_x0000_i1033" DrawAspect="Content" ObjectID="_1708677935"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v:shape id="_x0000_i1034" type="#_x0000_t75" style="width:12pt;height:16.5pt" o:ole="">
            <v:imagedata r:id="rId39" o:title=""/>
          </v:shape>
          <o:OLEObject Type="Embed" ProgID="Equation.DSMT4" ShapeID="_x0000_i1034" DrawAspect="Content" ObjectID="_1708677936" r:id="rId40"/>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v:shape id="_x0000_i1035" type="#_x0000_t75" style="width:12pt;height:13.5pt" o:ole="">
            <v:imagedata r:id="rId41" o:title=""/>
          </v:shape>
          <o:OLEObject Type="Embed" ProgID="Equation.DSMT4" ShapeID="_x0000_i1035" DrawAspect="Content" ObjectID="_1708677937" r:id="rId42"/>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05EAB015" wp14:editId="1771D65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倍频程基准值Ki（dB）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Default="007C3A13"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4" o:title=""/>
          </v:shape>
          <o:OLEObject Type="Embed" ProgID="Equation.DSMT4" ShapeID="_x0000_s1213" DrawAspect="Content" ObjectID="_1708677949"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1" w:name="_Toc98064777"/>
      <w:r>
        <w:rPr>
          <w:rFonts w:hint="eastAsia"/>
        </w:rPr>
        <w:t>缝</w:t>
      </w:r>
      <w:r w:rsidR="00220B61" w:rsidRPr="00DA2EAD">
        <w:rPr>
          <w:rFonts w:hint="eastAsia"/>
        </w:rPr>
        <w:t>隙对组合墙隔声量的影响</w:t>
      </w:r>
      <w:bookmarkEnd w:id="51"/>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0539AB98" wp14:editId="107898B9">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7" type="#_x0000_t75" style="width:13.5pt;height:18.5pt" o:ole="">
            <v:imagedata r:id="rId47" o:title=""/>
          </v:shape>
          <o:OLEObject Type="Embed" ProgID="Equation.DSMT4" ShapeID="_x0000_i1037" DrawAspect="Content" ObjectID="_1708677938" r:id="rId48"/>
        </w:object>
      </w:r>
      <w:r>
        <w:rPr>
          <w:rFonts w:hint="eastAsia"/>
        </w:rPr>
        <w:t>、</w:t>
      </w:r>
      <w:r w:rsidRPr="008420F9">
        <w:rPr>
          <w:position w:val="-12"/>
        </w:rPr>
        <w:object w:dxaOrig="279" w:dyaOrig="360">
          <v:shape id="_x0000_i1038" type="#_x0000_t75" style="width:13.5pt;height:18.5pt" o:ole="">
            <v:imagedata r:id="rId49" o:title=""/>
          </v:shape>
          <o:OLEObject Type="Embed" ProgID="Equation.DSMT4" ShapeID="_x0000_i1038" DrawAspect="Content" ObjectID="_1708677939" r:id="rId50"/>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bookmarkStart w:id="52" w:name="_Toc98064778"/>
      <w:r>
        <w:rPr>
          <w:rFonts w:hint="eastAsia"/>
        </w:rPr>
        <w:lastRenderedPageBreak/>
        <w:t>组合墙隔声量</w:t>
      </w:r>
      <w:r w:rsidR="000E739D">
        <w:rPr>
          <w:rFonts w:hint="eastAsia"/>
        </w:rPr>
        <w:t>计算</w:t>
      </w:r>
      <w:r w:rsidR="00CA61C5">
        <w:rPr>
          <w:rFonts w:hint="eastAsia"/>
        </w:rPr>
        <w:t>过程</w:t>
      </w:r>
      <w:bookmarkEnd w:id="52"/>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53" w:name="最不利房间平面图"/>
      <w:bookmarkEnd w:id="53"/>
      <w:r>
        <w:rPr>
          <w:noProof/>
          <w:lang w:val="en-US"/>
        </w:rPr>
        <w:drawing>
          <wp:inline distT="0" distB="0" distL="0" distR="0" wp14:anchorId="7D87B504" wp14:editId="5A38430D">
            <wp:extent cx="5667375" cy="36480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48075"/>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2C0CF0">
        <w:tc>
          <w:tcPr>
            <w:tcW w:w="9328" w:type="dxa"/>
            <w:gridSpan w:val="6"/>
            <w:shd w:val="clear" w:color="auto" w:fill="E6E6E6"/>
            <w:vAlign w:val="center"/>
          </w:tcPr>
          <w:p w:rsidR="002C0CF0" w:rsidRDefault="007C3A13">
            <w:pPr>
              <w:jc w:val="center"/>
            </w:pPr>
            <w:r>
              <w:t>幕墙</w:t>
            </w:r>
          </w:p>
        </w:tc>
      </w:tr>
      <w:tr w:rsidR="002C0CF0">
        <w:tc>
          <w:tcPr>
            <w:tcW w:w="3248" w:type="dxa"/>
            <w:shd w:val="clear" w:color="auto" w:fill="E6E6E6"/>
            <w:vAlign w:val="center"/>
          </w:tcPr>
          <w:p w:rsidR="002C0CF0" w:rsidRDefault="007C3A13">
            <w:r>
              <w:t>倍频程中心频率</w:t>
            </w:r>
            <w:r>
              <w:t>(Hz)</w:t>
            </w:r>
          </w:p>
        </w:tc>
        <w:tc>
          <w:tcPr>
            <w:tcW w:w="1216" w:type="dxa"/>
            <w:shd w:val="clear" w:color="auto" w:fill="E6E6E6"/>
            <w:vAlign w:val="center"/>
          </w:tcPr>
          <w:p w:rsidR="002C0CF0" w:rsidRDefault="007C3A13">
            <w:r>
              <w:t>125</w:t>
            </w:r>
          </w:p>
        </w:tc>
        <w:tc>
          <w:tcPr>
            <w:tcW w:w="1216" w:type="dxa"/>
            <w:shd w:val="clear" w:color="auto" w:fill="E6E6E6"/>
            <w:vAlign w:val="center"/>
          </w:tcPr>
          <w:p w:rsidR="002C0CF0" w:rsidRDefault="007C3A13">
            <w:r>
              <w:t>250</w:t>
            </w:r>
          </w:p>
        </w:tc>
        <w:tc>
          <w:tcPr>
            <w:tcW w:w="1216" w:type="dxa"/>
            <w:shd w:val="clear" w:color="auto" w:fill="E6E6E6"/>
            <w:vAlign w:val="center"/>
          </w:tcPr>
          <w:p w:rsidR="002C0CF0" w:rsidRDefault="007C3A13">
            <w:r>
              <w:t>500</w:t>
            </w:r>
          </w:p>
        </w:tc>
        <w:tc>
          <w:tcPr>
            <w:tcW w:w="1216" w:type="dxa"/>
            <w:shd w:val="clear" w:color="auto" w:fill="E6E6E6"/>
            <w:vAlign w:val="center"/>
          </w:tcPr>
          <w:p w:rsidR="002C0CF0" w:rsidRDefault="007C3A13">
            <w:r>
              <w:t>1000</w:t>
            </w:r>
          </w:p>
        </w:tc>
        <w:tc>
          <w:tcPr>
            <w:tcW w:w="1216" w:type="dxa"/>
            <w:shd w:val="clear" w:color="auto" w:fill="E6E6E6"/>
            <w:vAlign w:val="center"/>
          </w:tcPr>
          <w:p w:rsidR="002C0CF0" w:rsidRDefault="007C3A13">
            <w:r>
              <w:t>2000</w:t>
            </w:r>
          </w:p>
        </w:tc>
      </w:tr>
      <w:tr w:rsidR="002C0CF0">
        <w:tc>
          <w:tcPr>
            <w:tcW w:w="3248" w:type="dxa"/>
            <w:shd w:val="clear" w:color="auto" w:fill="E6E6E6"/>
            <w:vAlign w:val="center"/>
          </w:tcPr>
          <w:p w:rsidR="002C0CF0" w:rsidRDefault="007C3A13">
            <w:r>
              <w:t>幕墙隔声量</w:t>
            </w:r>
            <w:r>
              <w:t>(dB)</w:t>
            </w:r>
          </w:p>
        </w:tc>
        <w:tc>
          <w:tcPr>
            <w:tcW w:w="1216" w:type="dxa"/>
            <w:vAlign w:val="center"/>
          </w:tcPr>
          <w:p w:rsidR="002C0CF0" w:rsidRDefault="007C3A13">
            <w:r>
              <w:t>32.0</w:t>
            </w:r>
          </w:p>
        </w:tc>
        <w:tc>
          <w:tcPr>
            <w:tcW w:w="1216" w:type="dxa"/>
            <w:vAlign w:val="center"/>
          </w:tcPr>
          <w:p w:rsidR="002C0CF0" w:rsidRDefault="007C3A13">
            <w:r>
              <w:t>39.0</w:t>
            </w:r>
          </w:p>
        </w:tc>
        <w:tc>
          <w:tcPr>
            <w:tcW w:w="1216" w:type="dxa"/>
            <w:vAlign w:val="center"/>
          </w:tcPr>
          <w:p w:rsidR="002C0CF0" w:rsidRDefault="007C3A13">
            <w:r>
              <w:t>45.0</w:t>
            </w:r>
          </w:p>
        </w:tc>
        <w:tc>
          <w:tcPr>
            <w:tcW w:w="1216" w:type="dxa"/>
            <w:vAlign w:val="center"/>
          </w:tcPr>
          <w:p w:rsidR="002C0CF0" w:rsidRDefault="007C3A13">
            <w:r>
              <w:t>42.0</w:t>
            </w:r>
          </w:p>
        </w:tc>
        <w:tc>
          <w:tcPr>
            <w:tcW w:w="1216" w:type="dxa"/>
            <w:vAlign w:val="center"/>
          </w:tcPr>
          <w:p w:rsidR="002C0CF0" w:rsidRDefault="007C3A13">
            <w:r>
              <w:t>47.0</w:t>
            </w:r>
          </w:p>
        </w:tc>
      </w:tr>
      <w:tr w:rsidR="002C0CF0">
        <w:tc>
          <w:tcPr>
            <w:tcW w:w="3248" w:type="dxa"/>
            <w:shd w:val="clear" w:color="auto" w:fill="E6E6E6"/>
            <w:vAlign w:val="center"/>
          </w:tcPr>
          <w:p w:rsidR="002C0CF0" w:rsidRDefault="007C3A13">
            <w:r>
              <w:t>组合墙平均透射系数</w:t>
            </w:r>
          </w:p>
        </w:tc>
        <w:tc>
          <w:tcPr>
            <w:tcW w:w="1216" w:type="dxa"/>
            <w:vAlign w:val="center"/>
          </w:tcPr>
          <w:p w:rsidR="002C0CF0" w:rsidRDefault="007C3A13">
            <w:r>
              <w:t>0.000579</w:t>
            </w:r>
          </w:p>
        </w:tc>
        <w:tc>
          <w:tcPr>
            <w:tcW w:w="1216" w:type="dxa"/>
            <w:vAlign w:val="center"/>
          </w:tcPr>
          <w:p w:rsidR="002C0CF0" w:rsidRDefault="007C3A13">
            <w:r>
              <w:t>0.000116</w:t>
            </w:r>
          </w:p>
        </w:tc>
        <w:tc>
          <w:tcPr>
            <w:tcW w:w="1216" w:type="dxa"/>
            <w:vAlign w:val="center"/>
          </w:tcPr>
          <w:p w:rsidR="002C0CF0" w:rsidRDefault="007C3A13">
            <w:r>
              <w:t>0.000030</w:t>
            </w:r>
          </w:p>
        </w:tc>
        <w:tc>
          <w:tcPr>
            <w:tcW w:w="1216" w:type="dxa"/>
            <w:vAlign w:val="center"/>
          </w:tcPr>
          <w:p w:rsidR="002C0CF0" w:rsidRDefault="007C3A13">
            <w:r>
              <w:t>0.000059</w:t>
            </w:r>
          </w:p>
        </w:tc>
        <w:tc>
          <w:tcPr>
            <w:tcW w:w="1216" w:type="dxa"/>
            <w:vAlign w:val="center"/>
          </w:tcPr>
          <w:p w:rsidR="002C0CF0" w:rsidRDefault="007C3A13">
            <w:r>
              <w:t>0.000019</w:t>
            </w:r>
          </w:p>
        </w:tc>
      </w:tr>
      <w:tr w:rsidR="002C0CF0">
        <w:tc>
          <w:tcPr>
            <w:tcW w:w="3248" w:type="dxa"/>
            <w:shd w:val="clear" w:color="auto" w:fill="E6E6E6"/>
            <w:vAlign w:val="center"/>
          </w:tcPr>
          <w:p w:rsidR="002C0CF0" w:rsidRDefault="007C3A13">
            <w:r>
              <w:t>组合墙实际隔声量</w:t>
            </w:r>
            <w:r>
              <w:t>(dB)</w:t>
            </w:r>
          </w:p>
        </w:tc>
        <w:tc>
          <w:tcPr>
            <w:tcW w:w="1216" w:type="dxa"/>
            <w:vAlign w:val="center"/>
          </w:tcPr>
          <w:p w:rsidR="002C0CF0" w:rsidRDefault="007C3A13">
            <w:r>
              <w:t>32.4</w:t>
            </w:r>
          </w:p>
        </w:tc>
        <w:tc>
          <w:tcPr>
            <w:tcW w:w="1216" w:type="dxa"/>
            <w:vAlign w:val="center"/>
          </w:tcPr>
          <w:p w:rsidR="002C0CF0" w:rsidRDefault="007C3A13">
            <w:r>
              <w:t>39.4</w:t>
            </w:r>
          </w:p>
        </w:tc>
        <w:tc>
          <w:tcPr>
            <w:tcW w:w="1216" w:type="dxa"/>
            <w:vAlign w:val="center"/>
          </w:tcPr>
          <w:p w:rsidR="002C0CF0" w:rsidRDefault="007C3A13">
            <w:r>
              <w:t>45.4</w:t>
            </w:r>
          </w:p>
        </w:tc>
        <w:tc>
          <w:tcPr>
            <w:tcW w:w="1216" w:type="dxa"/>
            <w:vAlign w:val="center"/>
          </w:tcPr>
          <w:p w:rsidR="002C0CF0" w:rsidRDefault="007C3A13">
            <w:r>
              <w:t>42.4</w:t>
            </w:r>
          </w:p>
        </w:tc>
        <w:tc>
          <w:tcPr>
            <w:tcW w:w="1216" w:type="dxa"/>
            <w:vAlign w:val="center"/>
          </w:tcPr>
          <w:p w:rsidR="002C0CF0" w:rsidRDefault="007C3A13">
            <w:r>
              <w:t>47.4</w:t>
            </w:r>
          </w:p>
        </w:tc>
      </w:tr>
      <w:tr w:rsidR="002C0CF0">
        <w:tc>
          <w:tcPr>
            <w:tcW w:w="3248" w:type="dxa"/>
            <w:shd w:val="clear" w:color="auto" w:fill="E6E6E6"/>
            <w:vAlign w:val="center"/>
          </w:tcPr>
          <w:p w:rsidR="002C0CF0" w:rsidRDefault="007C3A13">
            <w:r>
              <w:t>组合墙有效隔声量</w:t>
            </w:r>
            <w:r>
              <w:t>(dB)</w:t>
            </w:r>
          </w:p>
        </w:tc>
        <w:tc>
          <w:tcPr>
            <w:tcW w:w="1216" w:type="dxa"/>
            <w:vAlign w:val="center"/>
          </w:tcPr>
          <w:p w:rsidR="002C0CF0" w:rsidRDefault="007C3A13">
            <w:r>
              <w:t>43.6</w:t>
            </w:r>
          </w:p>
        </w:tc>
        <w:tc>
          <w:tcPr>
            <w:tcW w:w="1216" w:type="dxa"/>
            <w:vAlign w:val="center"/>
          </w:tcPr>
          <w:p w:rsidR="002C0CF0" w:rsidRDefault="007C3A13">
            <w:r>
              <w:t>48.9</w:t>
            </w:r>
          </w:p>
        </w:tc>
        <w:tc>
          <w:tcPr>
            <w:tcW w:w="1216" w:type="dxa"/>
            <w:vAlign w:val="center"/>
          </w:tcPr>
          <w:p w:rsidR="002C0CF0" w:rsidRDefault="007C3A13">
            <w:r>
              <w:t>53.7</w:t>
            </w:r>
          </w:p>
        </w:tc>
        <w:tc>
          <w:tcPr>
            <w:tcW w:w="1216" w:type="dxa"/>
            <w:vAlign w:val="center"/>
          </w:tcPr>
          <w:p w:rsidR="002C0CF0" w:rsidRDefault="007C3A13">
            <w:r>
              <w:t>49.4</w:t>
            </w:r>
          </w:p>
        </w:tc>
        <w:tc>
          <w:tcPr>
            <w:tcW w:w="1216" w:type="dxa"/>
            <w:vAlign w:val="center"/>
          </w:tcPr>
          <w:p w:rsidR="002C0CF0" w:rsidRDefault="007C3A13">
            <w:r>
              <w:t>52.8</w:t>
            </w:r>
          </w:p>
        </w:tc>
      </w:tr>
      <w:tr w:rsidR="002C0CF0">
        <w:tc>
          <w:tcPr>
            <w:tcW w:w="3248" w:type="dxa"/>
            <w:shd w:val="clear" w:color="auto" w:fill="E6E6E6"/>
            <w:vAlign w:val="center"/>
          </w:tcPr>
          <w:p w:rsidR="002C0CF0" w:rsidRDefault="007C3A13">
            <w:r>
              <w:t>组合墙计权隔声量</w:t>
            </w:r>
            <w:r>
              <w:t>(dB)</w:t>
            </w:r>
          </w:p>
        </w:tc>
        <w:tc>
          <w:tcPr>
            <w:tcW w:w="6080" w:type="dxa"/>
            <w:gridSpan w:val="5"/>
            <w:vAlign w:val="center"/>
          </w:tcPr>
          <w:p w:rsidR="002C0CF0" w:rsidRDefault="007C3A13">
            <w:r>
              <w:t>52</w:t>
            </w:r>
          </w:p>
        </w:tc>
      </w:tr>
      <w:tr w:rsidR="002C0CF0">
        <w:tc>
          <w:tcPr>
            <w:tcW w:w="3248" w:type="dxa"/>
            <w:shd w:val="clear" w:color="auto" w:fill="E6E6E6"/>
            <w:vAlign w:val="center"/>
          </w:tcPr>
          <w:p w:rsidR="002C0CF0" w:rsidRDefault="007C3A13">
            <w:r>
              <w:t>组合墙频谱修正量</w:t>
            </w:r>
            <w:r>
              <w:t>(dB)</w:t>
            </w:r>
          </w:p>
        </w:tc>
        <w:tc>
          <w:tcPr>
            <w:tcW w:w="6080" w:type="dxa"/>
            <w:gridSpan w:val="5"/>
            <w:vAlign w:val="center"/>
          </w:tcPr>
          <w:p w:rsidR="002C0CF0" w:rsidRDefault="007C3A13">
            <w:r>
              <w:t>-2</w:t>
            </w:r>
          </w:p>
        </w:tc>
      </w:tr>
      <w:tr w:rsidR="002C0CF0">
        <w:tc>
          <w:tcPr>
            <w:tcW w:w="3248" w:type="dxa"/>
            <w:shd w:val="clear" w:color="auto" w:fill="E6E6E6"/>
            <w:vAlign w:val="center"/>
          </w:tcPr>
          <w:p w:rsidR="002C0CF0" w:rsidRDefault="007C3A13">
            <w:r>
              <w:t>组合墙隔声量</w:t>
            </w:r>
            <w:r>
              <w:t>(dB)</w:t>
            </w:r>
          </w:p>
        </w:tc>
        <w:tc>
          <w:tcPr>
            <w:tcW w:w="6080" w:type="dxa"/>
            <w:gridSpan w:val="5"/>
            <w:vAlign w:val="center"/>
          </w:tcPr>
          <w:p w:rsidR="002C0CF0" w:rsidRDefault="007C3A13">
            <w:r>
              <w:t>50</w:t>
            </w:r>
          </w:p>
        </w:tc>
      </w:tr>
      <w:tr w:rsidR="002C0CF0">
        <w:tc>
          <w:tcPr>
            <w:tcW w:w="3248" w:type="dxa"/>
            <w:shd w:val="clear" w:color="auto" w:fill="E6E6E6"/>
            <w:vAlign w:val="center"/>
          </w:tcPr>
          <w:p w:rsidR="002C0CF0" w:rsidRDefault="007C3A13">
            <w:r>
              <w:t>组合墙面积</w:t>
            </w:r>
            <w:r>
              <w:t>(</w:t>
            </w:r>
            <w:r>
              <w:t>㎡</w:t>
            </w:r>
            <w:r>
              <w:t>)</w:t>
            </w:r>
          </w:p>
        </w:tc>
        <w:tc>
          <w:tcPr>
            <w:tcW w:w="6080" w:type="dxa"/>
            <w:gridSpan w:val="5"/>
            <w:vAlign w:val="center"/>
          </w:tcPr>
          <w:p w:rsidR="002C0CF0" w:rsidRDefault="007C3A13">
            <w:r>
              <w:t>21.6</w:t>
            </w:r>
          </w:p>
        </w:tc>
      </w:tr>
      <w:tr w:rsidR="002C0CF0">
        <w:tc>
          <w:tcPr>
            <w:tcW w:w="3248" w:type="dxa"/>
            <w:shd w:val="clear" w:color="auto" w:fill="E6E6E6"/>
            <w:vAlign w:val="center"/>
          </w:tcPr>
          <w:p w:rsidR="002C0CF0" w:rsidRDefault="007C3A13">
            <w:r>
              <w:t>门</w:t>
            </w:r>
            <w:r>
              <w:t>/</w:t>
            </w:r>
            <w:r>
              <w:t>窗与墙缝隙面积</w:t>
            </w:r>
            <w:r>
              <w:t>(</w:t>
            </w:r>
            <w:r>
              <w:t>㎡</w:t>
            </w:r>
            <w:r>
              <w:t>)</w:t>
            </w:r>
          </w:p>
        </w:tc>
        <w:tc>
          <w:tcPr>
            <w:tcW w:w="6080" w:type="dxa"/>
            <w:gridSpan w:val="5"/>
            <w:vAlign w:val="center"/>
          </w:tcPr>
          <w:p w:rsidR="002C0CF0" w:rsidRDefault="007C3A13">
            <w:r>
              <w:t>0.182</w:t>
            </w:r>
          </w:p>
        </w:tc>
      </w:tr>
      <w:tr w:rsidR="002C0CF0">
        <w:tc>
          <w:tcPr>
            <w:tcW w:w="3248" w:type="dxa"/>
            <w:shd w:val="clear" w:color="auto" w:fill="E6E6E6"/>
            <w:vAlign w:val="center"/>
          </w:tcPr>
          <w:p w:rsidR="002C0CF0" w:rsidRDefault="007C3A13">
            <w:r>
              <w:t>门</w:t>
            </w:r>
            <w:r>
              <w:t>/</w:t>
            </w:r>
            <w:r>
              <w:t>窗与墙缝隙对隔声量影响</w:t>
            </w:r>
            <w:r>
              <w:t>(dB)</w:t>
            </w:r>
          </w:p>
        </w:tc>
        <w:tc>
          <w:tcPr>
            <w:tcW w:w="6080" w:type="dxa"/>
            <w:gridSpan w:val="5"/>
            <w:vAlign w:val="center"/>
          </w:tcPr>
          <w:p w:rsidR="002C0CF0" w:rsidRDefault="007C3A13">
            <w:r>
              <w:t>29</w:t>
            </w:r>
          </w:p>
        </w:tc>
      </w:tr>
      <w:tr w:rsidR="002C0CF0">
        <w:tc>
          <w:tcPr>
            <w:tcW w:w="3248" w:type="dxa"/>
            <w:shd w:val="clear" w:color="auto" w:fill="E6E6E6"/>
            <w:vAlign w:val="center"/>
          </w:tcPr>
          <w:p w:rsidR="002C0CF0" w:rsidRDefault="007C3A13">
            <w:r>
              <w:t>计算缝隙后组合墙隔声量</w:t>
            </w:r>
            <w:r>
              <w:t>(dB)</w:t>
            </w:r>
          </w:p>
        </w:tc>
        <w:tc>
          <w:tcPr>
            <w:tcW w:w="6080" w:type="dxa"/>
            <w:gridSpan w:val="5"/>
            <w:vAlign w:val="center"/>
          </w:tcPr>
          <w:p w:rsidR="002C0CF0" w:rsidRDefault="007C3A13">
            <w:r>
              <w:t>21</w:t>
            </w:r>
          </w:p>
        </w:tc>
      </w:tr>
      <w:tr w:rsidR="002C0CF0">
        <w:tc>
          <w:tcPr>
            <w:tcW w:w="9328" w:type="dxa"/>
            <w:gridSpan w:val="6"/>
            <w:shd w:val="clear" w:color="auto" w:fill="E6E6E6"/>
            <w:vAlign w:val="center"/>
          </w:tcPr>
          <w:p w:rsidR="002C0CF0" w:rsidRDefault="007C3A13">
            <w:pPr>
              <w:jc w:val="center"/>
            </w:pPr>
            <w:r>
              <w:t>幕墙</w:t>
            </w:r>
          </w:p>
        </w:tc>
      </w:tr>
      <w:tr w:rsidR="002C0CF0">
        <w:tc>
          <w:tcPr>
            <w:tcW w:w="3248" w:type="dxa"/>
            <w:shd w:val="clear" w:color="auto" w:fill="E6E6E6"/>
            <w:vAlign w:val="center"/>
          </w:tcPr>
          <w:p w:rsidR="002C0CF0" w:rsidRDefault="007C3A13">
            <w:r>
              <w:t>倍频程中心频率</w:t>
            </w:r>
            <w:r>
              <w:t>(Hz)</w:t>
            </w:r>
          </w:p>
        </w:tc>
        <w:tc>
          <w:tcPr>
            <w:tcW w:w="1216" w:type="dxa"/>
            <w:shd w:val="clear" w:color="auto" w:fill="E6E6E6"/>
            <w:vAlign w:val="center"/>
          </w:tcPr>
          <w:p w:rsidR="002C0CF0" w:rsidRDefault="007C3A13">
            <w:r>
              <w:t>125</w:t>
            </w:r>
          </w:p>
        </w:tc>
        <w:tc>
          <w:tcPr>
            <w:tcW w:w="1216" w:type="dxa"/>
            <w:shd w:val="clear" w:color="auto" w:fill="E6E6E6"/>
            <w:vAlign w:val="center"/>
          </w:tcPr>
          <w:p w:rsidR="002C0CF0" w:rsidRDefault="007C3A13">
            <w:r>
              <w:t>250</w:t>
            </w:r>
          </w:p>
        </w:tc>
        <w:tc>
          <w:tcPr>
            <w:tcW w:w="1216" w:type="dxa"/>
            <w:shd w:val="clear" w:color="auto" w:fill="E6E6E6"/>
            <w:vAlign w:val="center"/>
          </w:tcPr>
          <w:p w:rsidR="002C0CF0" w:rsidRDefault="007C3A13">
            <w:r>
              <w:t>500</w:t>
            </w:r>
          </w:p>
        </w:tc>
        <w:tc>
          <w:tcPr>
            <w:tcW w:w="1216" w:type="dxa"/>
            <w:shd w:val="clear" w:color="auto" w:fill="E6E6E6"/>
            <w:vAlign w:val="center"/>
          </w:tcPr>
          <w:p w:rsidR="002C0CF0" w:rsidRDefault="007C3A13">
            <w:r>
              <w:t>1000</w:t>
            </w:r>
          </w:p>
        </w:tc>
        <w:tc>
          <w:tcPr>
            <w:tcW w:w="1216" w:type="dxa"/>
            <w:shd w:val="clear" w:color="auto" w:fill="E6E6E6"/>
            <w:vAlign w:val="center"/>
          </w:tcPr>
          <w:p w:rsidR="002C0CF0" w:rsidRDefault="007C3A13">
            <w:r>
              <w:t>2000</w:t>
            </w:r>
          </w:p>
        </w:tc>
      </w:tr>
      <w:tr w:rsidR="002C0CF0">
        <w:tc>
          <w:tcPr>
            <w:tcW w:w="3248" w:type="dxa"/>
            <w:shd w:val="clear" w:color="auto" w:fill="E6E6E6"/>
            <w:vAlign w:val="center"/>
          </w:tcPr>
          <w:p w:rsidR="002C0CF0" w:rsidRDefault="007C3A13">
            <w:r>
              <w:t>幕墙隔声量</w:t>
            </w:r>
            <w:r>
              <w:t>(dB)</w:t>
            </w:r>
          </w:p>
        </w:tc>
        <w:tc>
          <w:tcPr>
            <w:tcW w:w="1216" w:type="dxa"/>
            <w:vAlign w:val="center"/>
          </w:tcPr>
          <w:p w:rsidR="002C0CF0" w:rsidRDefault="007C3A13">
            <w:r>
              <w:t>32.0</w:t>
            </w:r>
          </w:p>
        </w:tc>
        <w:tc>
          <w:tcPr>
            <w:tcW w:w="1216" w:type="dxa"/>
            <w:vAlign w:val="center"/>
          </w:tcPr>
          <w:p w:rsidR="002C0CF0" w:rsidRDefault="007C3A13">
            <w:r>
              <w:t>39.0</w:t>
            </w:r>
          </w:p>
        </w:tc>
        <w:tc>
          <w:tcPr>
            <w:tcW w:w="1216" w:type="dxa"/>
            <w:vAlign w:val="center"/>
          </w:tcPr>
          <w:p w:rsidR="002C0CF0" w:rsidRDefault="007C3A13">
            <w:r>
              <w:t>45.0</w:t>
            </w:r>
          </w:p>
        </w:tc>
        <w:tc>
          <w:tcPr>
            <w:tcW w:w="1216" w:type="dxa"/>
            <w:vAlign w:val="center"/>
          </w:tcPr>
          <w:p w:rsidR="002C0CF0" w:rsidRDefault="007C3A13">
            <w:r>
              <w:t>42.0</w:t>
            </w:r>
          </w:p>
        </w:tc>
        <w:tc>
          <w:tcPr>
            <w:tcW w:w="1216" w:type="dxa"/>
            <w:vAlign w:val="center"/>
          </w:tcPr>
          <w:p w:rsidR="002C0CF0" w:rsidRDefault="007C3A13">
            <w:r>
              <w:t>47.0</w:t>
            </w:r>
          </w:p>
        </w:tc>
      </w:tr>
      <w:tr w:rsidR="002C0CF0">
        <w:tc>
          <w:tcPr>
            <w:tcW w:w="3248" w:type="dxa"/>
            <w:shd w:val="clear" w:color="auto" w:fill="E6E6E6"/>
            <w:vAlign w:val="center"/>
          </w:tcPr>
          <w:p w:rsidR="002C0CF0" w:rsidRDefault="007C3A13">
            <w:r>
              <w:t>组合墙平均透射系数</w:t>
            </w:r>
          </w:p>
        </w:tc>
        <w:tc>
          <w:tcPr>
            <w:tcW w:w="1216" w:type="dxa"/>
            <w:vAlign w:val="center"/>
          </w:tcPr>
          <w:p w:rsidR="002C0CF0" w:rsidRDefault="007C3A13">
            <w:r>
              <w:t>0.000579</w:t>
            </w:r>
          </w:p>
        </w:tc>
        <w:tc>
          <w:tcPr>
            <w:tcW w:w="1216" w:type="dxa"/>
            <w:vAlign w:val="center"/>
          </w:tcPr>
          <w:p w:rsidR="002C0CF0" w:rsidRDefault="007C3A13">
            <w:r>
              <w:t>0.000116</w:t>
            </w:r>
          </w:p>
        </w:tc>
        <w:tc>
          <w:tcPr>
            <w:tcW w:w="1216" w:type="dxa"/>
            <w:vAlign w:val="center"/>
          </w:tcPr>
          <w:p w:rsidR="002C0CF0" w:rsidRDefault="007C3A13">
            <w:r>
              <w:t>0.000030</w:t>
            </w:r>
          </w:p>
        </w:tc>
        <w:tc>
          <w:tcPr>
            <w:tcW w:w="1216" w:type="dxa"/>
            <w:vAlign w:val="center"/>
          </w:tcPr>
          <w:p w:rsidR="002C0CF0" w:rsidRDefault="007C3A13">
            <w:r>
              <w:t>0.000059</w:t>
            </w:r>
          </w:p>
        </w:tc>
        <w:tc>
          <w:tcPr>
            <w:tcW w:w="1216" w:type="dxa"/>
            <w:vAlign w:val="center"/>
          </w:tcPr>
          <w:p w:rsidR="002C0CF0" w:rsidRDefault="007C3A13">
            <w:r>
              <w:t>0.000019</w:t>
            </w:r>
          </w:p>
        </w:tc>
      </w:tr>
      <w:tr w:rsidR="002C0CF0">
        <w:tc>
          <w:tcPr>
            <w:tcW w:w="3248" w:type="dxa"/>
            <w:shd w:val="clear" w:color="auto" w:fill="E6E6E6"/>
            <w:vAlign w:val="center"/>
          </w:tcPr>
          <w:p w:rsidR="002C0CF0" w:rsidRDefault="007C3A13">
            <w:r>
              <w:lastRenderedPageBreak/>
              <w:t>组合墙实际隔声量</w:t>
            </w:r>
            <w:r>
              <w:t>(dB)</w:t>
            </w:r>
          </w:p>
        </w:tc>
        <w:tc>
          <w:tcPr>
            <w:tcW w:w="1216" w:type="dxa"/>
            <w:vAlign w:val="center"/>
          </w:tcPr>
          <w:p w:rsidR="002C0CF0" w:rsidRDefault="007C3A13">
            <w:r>
              <w:t>32.4</w:t>
            </w:r>
          </w:p>
        </w:tc>
        <w:tc>
          <w:tcPr>
            <w:tcW w:w="1216" w:type="dxa"/>
            <w:vAlign w:val="center"/>
          </w:tcPr>
          <w:p w:rsidR="002C0CF0" w:rsidRDefault="007C3A13">
            <w:r>
              <w:t>39.4</w:t>
            </w:r>
          </w:p>
        </w:tc>
        <w:tc>
          <w:tcPr>
            <w:tcW w:w="1216" w:type="dxa"/>
            <w:vAlign w:val="center"/>
          </w:tcPr>
          <w:p w:rsidR="002C0CF0" w:rsidRDefault="007C3A13">
            <w:r>
              <w:t>45.4</w:t>
            </w:r>
          </w:p>
        </w:tc>
        <w:tc>
          <w:tcPr>
            <w:tcW w:w="1216" w:type="dxa"/>
            <w:vAlign w:val="center"/>
          </w:tcPr>
          <w:p w:rsidR="002C0CF0" w:rsidRDefault="007C3A13">
            <w:r>
              <w:t>42.4</w:t>
            </w:r>
          </w:p>
        </w:tc>
        <w:tc>
          <w:tcPr>
            <w:tcW w:w="1216" w:type="dxa"/>
            <w:vAlign w:val="center"/>
          </w:tcPr>
          <w:p w:rsidR="002C0CF0" w:rsidRDefault="007C3A13">
            <w:r>
              <w:t>47.4</w:t>
            </w:r>
          </w:p>
        </w:tc>
      </w:tr>
      <w:tr w:rsidR="002C0CF0">
        <w:tc>
          <w:tcPr>
            <w:tcW w:w="3248" w:type="dxa"/>
            <w:shd w:val="clear" w:color="auto" w:fill="E6E6E6"/>
            <w:vAlign w:val="center"/>
          </w:tcPr>
          <w:p w:rsidR="002C0CF0" w:rsidRDefault="007C3A13">
            <w:r>
              <w:t>组合墙有效隔声量</w:t>
            </w:r>
            <w:r>
              <w:t>(dB)</w:t>
            </w:r>
          </w:p>
        </w:tc>
        <w:tc>
          <w:tcPr>
            <w:tcW w:w="1216" w:type="dxa"/>
            <w:vAlign w:val="center"/>
          </w:tcPr>
          <w:p w:rsidR="002C0CF0" w:rsidRDefault="007C3A13">
            <w:r>
              <w:t>43.6</w:t>
            </w:r>
          </w:p>
        </w:tc>
        <w:tc>
          <w:tcPr>
            <w:tcW w:w="1216" w:type="dxa"/>
            <w:vAlign w:val="center"/>
          </w:tcPr>
          <w:p w:rsidR="002C0CF0" w:rsidRDefault="007C3A13">
            <w:r>
              <w:t>48.9</w:t>
            </w:r>
          </w:p>
        </w:tc>
        <w:tc>
          <w:tcPr>
            <w:tcW w:w="1216" w:type="dxa"/>
            <w:vAlign w:val="center"/>
          </w:tcPr>
          <w:p w:rsidR="002C0CF0" w:rsidRDefault="007C3A13">
            <w:r>
              <w:t>53.7</w:t>
            </w:r>
          </w:p>
        </w:tc>
        <w:tc>
          <w:tcPr>
            <w:tcW w:w="1216" w:type="dxa"/>
            <w:vAlign w:val="center"/>
          </w:tcPr>
          <w:p w:rsidR="002C0CF0" w:rsidRDefault="007C3A13">
            <w:r>
              <w:t>49.4</w:t>
            </w:r>
          </w:p>
        </w:tc>
        <w:tc>
          <w:tcPr>
            <w:tcW w:w="1216" w:type="dxa"/>
            <w:vAlign w:val="center"/>
          </w:tcPr>
          <w:p w:rsidR="002C0CF0" w:rsidRDefault="007C3A13">
            <w:r>
              <w:t>52.8</w:t>
            </w:r>
          </w:p>
        </w:tc>
      </w:tr>
      <w:tr w:rsidR="002C0CF0">
        <w:tc>
          <w:tcPr>
            <w:tcW w:w="3248" w:type="dxa"/>
            <w:shd w:val="clear" w:color="auto" w:fill="E6E6E6"/>
            <w:vAlign w:val="center"/>
          </w:tcPr>
          <w:p w:rsidR="002C0CF0" w:rsidRDefault="007C3A13">
            <w:r>
              <w:t>组合墙计权隔声量</w:t>
            </w:r>
            <w:r>
              <w:t>(dB)</w:t>
            </w:r>
          </w:p>
        </w:tc>
        <w:tc>
          <w:tcPr>
            <w:tcW w:w="6080" w:type="dxa"/>
            <w:gridSpan w:val="5"/>
            <w:vAlign w:val="center"/>
          </w:tcPr>
          <w:p w:rsidR="002C0CF0" w:rsidRDefault="007C3A13">
            <w:r>
              <w:t>52</w:t>
            </w:r>
          </w:p>
        </w:tc>
      </w:tr>
      <w:tr w:rsidR="002C0CF0">
        <w:tc>
          <w:tcPr>
            <w:tcW w:w="3248" w:type="dxa"/>
            <w:shd w:val="clear" w:color="auto" w:fill="E6E6E6"/>
            <w:vAlign w:val="center"/>
          </w:tcPr>
          <w:p w:rsidR="002C0CF0" w:rsidRDefault="007C3A13">
            <w:r>
              <w:t>组合墙频谱修正量</w:t>
            </w:r>
            <w:r>
              <w:t>(dB)</w:t>
            </w:r>
          </w:p>
        </w:tc>
        <w:tc>
          <w:tcPr>
            <w:tcW w:w="6080" w:type="dxa"/>
            <w:gridSpan w:val="5"/>
            <w:vAlign w:val="center"/>
          </w:tcPr>
          <w:p w:rsidR="002C0CF0" w:rsidRDefault="007C3A13">
            <w:r>
              <w:t>-2</w:t>
            </w:r>
          </w:p>
        </w:tc>
      </w:tr>
      <w:tr w:rsidR="002C0CF0">
        <w:tc>
          <w:tcPr>
            <w:tcW w:w="3248" w:type="dxa"/>
            <w:shd w:val="clear" w:color="auto" w:fill="E6E6E6"/>
            <w:vAlign w:val="center"/>
          </w:tcPr>
          <w:p w:rsidR="002C0CF0" w:rsidRDefault="007C3A13">
            <w:r>
              <w:t>组合墙隔声量</w:t>
            </w:r>
            <w:r>
              <w:t>(dB)</w:t>
            </w:r>
          </w:p>
        </w:tc>
        <w:tc>
          <w:tcPr>
            <w:tcW w:w="6080" w:type="dxa"/>
            <w:gridSpan w:val="5"/>
            <w:vAlign w:val="center"/>
          </w:tcPr>
          <w:p w:rsidR="002C0CF0" w:rsidRDefault="007C3A13">
            <w:r>
              <w:t>50</w:t>
            </w:r>
          </w:p>
        </w:tc>
      </w:tr>
      <w:tr w:rsidR="002C0CF0">
        <w:tc>
          <w:tcPr>
            <w:tcW w:w="3248" w:type="dxa"/>
            <w:shd w:val="clear" w:color="auto" w:fill="E6E6E6"/>
            <w:vAlign w:val="center"/>
          </w:tcPr>
          <w:p w:rsidR="002C0CF0" w:rsidRDefault="007C3A13">
            <w:r>
              <w:t>组合墙面积</w:t>
            </w:r>
            <w:r>
              <w:t>(</w:t>
            </w:r>
            <w:r>
              <w:t>㎡</w:t>
            </w:r>
            <w:r>
              <w:t>)</w:t>
            </w:r>
          </w:p>
        </w:tc>
        <w:tc>
          <w:tcPr>
            <w:tcW w:w="6080" w:type="dxa"/>
            <w:gridSpan w:val="5"/>
            <w:vAlign w:val="center"/>
          </w:tcPr>
          <w:p w:rsidR="002C0CF0" w:rsidRDefault="007C3A13">
            <w:r>
              <w:t>21.6</w:t>
            </w:r>
          </w:p>
        </w:tc>
      </w:tr>
      <w:tr w:rsidR="002C0CF0">
        <w:tc>
          <w:tcPr>
            <w:tcW w:w="3248" w:type="dxa"/>
            <w:shd w:val="clear" w:color="auto" w:fill="E6E6E6"/>
            <w:vAlign w:val="center"/>
          </w:tcPr>
          <w:p w:rsidR="002C0CF0" w:rsidRDefault="007C3A13">
            <w:r>
              <w:t>门</w:t>
            </w:r>
            <w:r>
              <w:t>/</w:t>
            </w:r>
            <w:r>
              <w:t>窗与墙缝隙面积</w:t>
            </w:r>
            <w:r>
              <w:t>(</w:t>
            </w:r>
            <w:r>
              <w:t>㎡</w:t>
            </w:r>
            <w:r>
              <w:t>)</w:t>
            </w:r>
          </w:p>
        </w:tc>
        <w:tc>
          <w:tcPr>
            <w:tcW w:w="6080" w:type="dxa"/>
            <w:gridSpan w:val="5"/>
            <w:vAlign w:val="center"/>
          </w:tcPr>
          <w:p w:rsidR="002C0CF0" w:rsidRDefault="007C3A13">
            <w:r>
              <w:t>0.182</w:t>
            </w:r>
          </w:p>
        </w:tc>
      </w:tr>
      <w:tr w:rsidR="002C0CF0">
        <w:tc>
          <w:tcPr>
            <w:tcW w:w="3248" w:type="dxa"/>
            <w:shd w:val="clear" w:color="auto" w:fill="E6E6E6"/>
            <w:vAlign w:val="center"/>
          </w:tcPr>
          <w:p w:rsidR="002C0CF0" w:rsidRDefault="007C3A13">
            <w:r>
              <w:t>门</w:t>
            </w:r>
            <w:r>
              <w:t>/</w:t>
            </w:r>
            <w:r>
              <w:t>窗与墙缝隙对隔声量影响</w:t>
            </w:r>
            <w:r>
              <w:t>(dB)</w:t>
            </w:r>
          </w:p>
        </w:tc>
        <w:tc>
          <w:tcPr>
            <w:tcW w:w="6080" w:type="dxa"/>
            <w:gridSpan w:val="5"/>
            <w:vAlign w:val="center"/>
          </w:tcPr>
          <w:p w:rsidR="002C0CF0" w:rsidRDefault="007C3A13">
            <w:r>
              <w:t>29</w:t>
            </w:r>
          </w:p>
        </w:tc>
      </w:tr>
      <w:tr w:rsidR="002C0CF0">
        <w:tc>
          <w:tcPr>
            <w:tcW w:w="3248" w:type="dxa"/>
            <w:shd w:val="clear" w:color="auto" w:fill="E6E6E6"/>
            <w:vAlign w:val="center"/>
          </w:tcPr>
          <w:p w:rsidR="002C0CF0" w:rsidRDefault="007C3A13">
            <w:r>
              <w:t>计算缝隙后组合墙隔声量</w:t>
            </w:r>
            <w:r>
              <w:t>(dB)</w:t>
            </w:r>
          </w:p>
        </w:tc>
        <w:tc>
          <w:tcPr>
            <w:tcW w:w="6080" w:type="dxa"/>
            <w:gridSpan w:val="5"/>
            <w:vAlign w:val="center"/>
          </w:tcPr>
          <w:p w:rsidR="002C0CF0" w:rsidRDefault="007C3A13">
            <w:r>
              <w:t>21</w:t>
            </w:r>
          </w:p>
        </w:tc>
      </w:tr>
    </w:tbl>
    <w:p w:rsidR="00D6173A" w:rsidRDefault="00D6173A" w:rsidP="00A41896">
      <w:pPr>
        <w:jc w:val="center"/>
        <w:rPr>
          <w:lang w:val="en-US"/>
        </w:rPr>
      </w:pPr>
      <w:bookmarkStart w:id="54" w:name="组合墙隔声量"/>
      <w:bookmarkEnd w:id="54"/>
    </w:p>
    <w:p w:rsidR="005650D2" w:rsidRDefault="00336A37" w:rsidP="00336A37">
      <w:pPr>
        <w:pStyle w:val="2"/>
      </w:pPr>
      <w:bookmarkStart w:id="55" w:name="_Toc98064779"/>
      <w:r>
        <w:rPr>
          <w:rFonts w:hint="eastAsia"/>
        </w:rPr>
        <w:t>室外环境噪声通过组合墙传到室内的噪声级计算</w:t>
      </w:r>
      <w:bookmarkEnd w:id="55"/>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3B713971" wp14:editId="01B5773A">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9" type="#_x0000_t75" style="width:118pt;height:38pt" o:ole="">
            <v:imagedata r:id="rId53" o:title=""/>
          </v:shape>
          <o:OLEObject Type="Embed" ProgID="Equation.DSMT4" ShapeID="_x0000_i1039" DrawAspect="Content" ObjectID="_1708677940"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40" type="#_x0000_t75" style="width:34pt;height:17pt" o:ole="">
            <v:imagedata r:id="rId55" o:title=""/>
          </v:shape>
          <o:OLEObject Type="Embed" ProgID="Equation.DSMT4" ShapeID="_x0000_i1040" DrawAspect="Content" ObjectID="_1708677941"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1" type="#_x0000_t75" style="width:22.5pt;height:17pt" o:ole="">
            <v:imagedata r:id="rId57" o:title=""/>
          </v:shape>
          <o:OLEObject Type="Embed" ProgID="Equation.DSMT4" ShapeID="_x0000_i1041" DrawAspect="Content" ObjectID="_1708677942"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2" type="#_x0000_t75" style="width:23pt;height:17pt" o:ole="">
            <v:imagedata r:id="rId59" o:title=""/>
          </v:shape>
          <o:OLEObject Type="Embed" ProgID="Equation.DSMT4" ShapeID="_x0000_i1042" DrawAspect="Content" ObjectID="_1708677943"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3" type="#_x0000_t75" style="width:26.5pt;height:17pt" o:ole="">
            <v:imagedata r:id="rId61" o:title=""/>
          </v:shape>
          <o:OLEObject Type="Embed" ProgID="Equation.DSMT4" ShapeID="_x0000_i1043" DrawAspect="Content" ObjectID="_1708677944" r:id="rId62"/>
        </w:object>
      </w:r>
      <w:r>
        <w:rPr>
          <w:rFonts w:hint="eastAsia"/>
        </w:rPr>
        <w:t>— 室外环境噪声过多面组合墙传到室内的总噪声级，dB（A）；</w:t>
      </w:r>
    </w:p>
    <w:p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2C0CF0">
        <w:tc>
          <w:tcPr>
            <w:tcW w:w="2156" w:type="dxa"/>
            <w:vMerge w:val="restart"/>
            <w:shd w:val="clear" w:color="auto" w:fill="E6E6E6"/>
            <w:vAlign w:val="center"/>
          </w:tcPr>
          <w:p w:rsidR="002C0CF0" w:rsidRDefault="007C3A13">
            <w:pPr>
              <w:jc w:val="center"/>
            </w:pPr>
            <w:r>
              <w:t>外围护结构</w:t>
            </w:r>
          </w:p>
        </w:tc>
        <w:tc>
          <w:tcPr>
            <w:tcW w:w="2296" w:type="dxa"/>
            <w:gridSpan w:val="2"/>
            <w:shd w:val="clear" w:color="auto" w:fill="E6E6E6"/>
            <w:vAlign w:val="center"/>
          </w:tcPr>
          <w:p w:rsidR="002C0CF0" w:rsidRDefault="007C3A13">
            <w:pPr>
              <w:jc w:val="center"/>
            </w:pPr>
            <w:r>
              <w:t>室外噪声级</w:t>
            </w:r>
            <w:r>
              <w:t>(dB,A)</w:t>
            </w:r>
          </w:p>
        </w:tc>
        <w:tc>
          <w:tcPr>
            <w:tcW w:w="2296" w:type="dxa"/>
            <w:gridSpan w:val="2"/>
            <w:shd w:val="clear" w:color="auto" w:fill="E6E6E6"/>
            <w:vAlign w:val="center"/>
          </w:tcPr>
          <w:p w:rsidR="002C0CF0" w:rsidRDefault="007C3A13">
            <w:pPr>
              <w:jc w:val="center"/>
            </w:pPr>
            <w:r>
              <w:t>隔声量</w:t>
            </w:r>
            <w:r>
              <w:t>(dB)</w:t>
            </w:r>
          </w:p>
        </w:tc>
        <w:tc>
          <w:tcPr>
            <w:tcW w:w="2580" w:type="dxa"/>
            <w:gridSpan w:val="2"/>
            <w:shd w:val="clear" w:color="auto" w:fill="E6E6E6"/>
            <w:vAlign w:val="center"/>
          </w:tcPr>
          <w:p w:rsidR="002C0CF0" w:rsidRDefault="007C3A13">
            <w:pPr>
              <w:jc w:val="center"/>
            </w:pPr>
            <w:r>
              <w:t>传到室内噪声级</w:t>
            </w:r>
            <w:r>
              <w:t>(dB,A)</w:t>
            </w:r>
          </w:p>
        </w:tc>
      </w:tr>
      <w:tr w:rsidR="002C0CF0">
        <w:tc>
          <w:tcPr>
            <w:tcW w:w="2156" w:type="dxa"/>
            <w:vMerge/>
            <w:shd w:val="clear" w:color="auto" w:fill="E6E6E6"/>
            <w:vAlign w:val="center"/>
          </w:tcPr>
          <w:p w:rsidR="002C0CF0" w:rsidRDefault="002C0CF0"/>
        </w:tc>
        <w:tc>
          <w:tcPr>
            <w:tcW w:w="1148" w:type="dxa"/>
            <w:shd w:val="clear" w:color="auto" w:fill="E6E6E6"/>
            <w:vAlign w:val="center"/>
          </w:tcPr>
          <w:p w:rsidR="002C0CF0" w:rsidRDefault="007C3A13">
            <w:r>
              <w:t>昼间</w:t>
            </w:r>
          </w:p>
        </w:tc>
        <w:tc>
          <w:tcPr>
            <w:tcW w:w="1148" w:type="dxa"/>
            <w:shd w:val="clear" w:color="auto" w:fill="E6E6E6"/>
            <w:vAlign w:val="center"/>
          </w:tcPr>
          <w:p w:rsidR="002C0CF0" w:rsidRDefault="007C3A13">
            <w:r>
              <w:t>夜间</w:t>
            </w:r>
          </w:p>
        </w:tc>
        <w:tc>
          <w:tcPr>
            <w:tcW w:w="1148" w:type="dxa"/>
            <w:shd w:val="clear" w:color="auto" w:fill="E6E6E6"/>
            <w:vAlign w:val="center"/>
          </w:tcPr>
          <w:p w:rsidR="002C0CF0" w:rsidRDefault="007C3A13">
            <w:r>
              <w:t>昼间</w:t>
            </w:r>
          </w:p>
        </w:tc>
        <w:tc>
          <w:tcPr>
            <w:tcW w:w="1148" w:type="dxa"/>
            <w:shd w:val="clear" w:color="auto" w:fill="E6E6E6"/>
            <w:vAlign w:val="center"/>
          </w:tcPr>
          <w:p w:rsidR="002C0CF0" w:rsidRDefault="007C3A13">
            <w:r>
              <w:t>夜间</w:t>
            </w:r>
          </w:p>
        </w:tc>
        <w:tc>
          <w:tcPr>
            <w:tcW w:w="1290" w:type="dxa"/>
            <w:shd w:val="clear" w:color="auto" w:fill="E6E6E6"/>
            <w:vAlign w:val="center"/>
          </w:tcPr>
          <w:p w:rsidR="002C0CF0" w:rsidRDefault="007C3A13">
            <w:r>
              <w:t>昼间</w:t>
            </w:r>
          </w:p>
        </w:tc>
        <w:tc>
          <w:tcPr>
            <w:tcW w:w="1290" w:type="dxa"/>
            <w:shd w:val="clear" w:color="auto" w:fill="E6E6E6"/>
            <w:vAlign w:val="center"/>
          </w:tcPr>
          <w:p w:rsidR="002C0CF0" w:rsidRDefault="007C3A13">
            <w:r>
              <w:t>夜间</w:t>
            </w:r>
          </w:p>
        </w:tc>
      </w:tr>
      <w:tr w:rsidR="002C0CF0">
        <w:tc>
          <w:tcPr>
            <w:tcW w:w="2156" w:type="dxa"/>
            <w:shd w:val="clear" w:color="auto" w:fill="E6E6E6"/>
            <w:vAlign w:val="center"/>
          </w:tcPr>
          <w:p w:rsidR="002C0CF0" w:rsidRDefault="007C3A13">
            <w:r>
              <w:t>幕墙</w:t>
            </w:r>
          </w:p>
        </w:tc>
        <w:tc>
          <w:tcPr>
            <w:tcW w:w="1148" w:type="dxa"/>
            <w:vAlign w:val="center"/>
          </w:tcPr>
          <w:p w:rsidR="002C0CF0" w:rsidRDefault="007C3A13">
            <w:r>
              <w:t>35</w:t>
            </w:r>
          </w:p>
        </w:tc>
        <w:tc>
          <w:tcPr>
            <w:tcW w:w="1148" w:type="dxa"/>
            <w:vAlign w:val="center"/>
          </w:tcPr>
          <w:p w:rsidR="002C0CF0" w:rsidRDefault="007C3A13">
            <w:r>
              <w:t>35</w:t>
            </w:r>
          </w:p>
        </w:tc>
        <w:tc>
          <w:tcPr>
            <w:tcW w:w="1148" w:type="dxa"/>
            <w:vAlign w:val="center"/>
          </w:tcPr>
          <w:p w:rsidR="002C0CF0" w:rsidRDefault="007C3A13">
            <w:r>
              <w:t>21</w:t>
            </w:r>
          </w:p>
        </w:tc>
        <w:tc>
          <w:tcPr>
            <w:tcW w:w="1148" w:type="dxa"/>
            <w:vAlign w:val="center"/>
          </w:tcPr>
          <w:p w:rsidR="002C0CF0" w:rsidRDefault="007C3A13">
            <w:r>
              <w:t>21</w:t>
            </w:r>
          </w:p>
        </w:tc>
        <w:tc>
          <w:tcPr>
            <w:tcW w:w="1290" w:type="dxa"/>
            <w:vAlign w:val="center"/>
          </w:tcPr>
          <w:p w:rsidR="002C0CF0" w:rsidRDefault="007C3A13">
            <w:r>
              <w:t>14</w:t>
            </w:r>
          </w:p>
        </w:tc>
        <w:tc>
          <w:tcPr>
            <w:tcW w:w="1290" w:type="dxa"/>
            <w:vAlign w:val="center"/>
          </w:tcPr>
          <w:p w:rsidR="002C0CF0" w:rsidRDefault="007C3A13">
            <w:r>
              <w:t>14</w:t>
            </w:r>
          </w:p>
        </w:tc>
      </w:tr>
      <w:tr w:rsidR="002C0CF0">
        <w:tc>
          <w:tcPr>
            <w:tcW w:w="2156" w:type="dxa"/>
            <w:shd w:val="clear" w:color="auto" w:fill="E6E6E6"/>
            <w:vAlign w:val="center"/>
          </w:tcPr>
          <w:p w:rsidR="002C0CF0" w:rsidRDefault="007C3A13">
            <w:r>
              <w:t>幕墙</w:t>
            </w:r>
          </w:p>
        </w:tc>
        <w:tc>
          <w:tcPr>
            <w:tcW w:w="1148" w:type="dxa"/>
            <w:vAlign w:val="center"/>
          </w:tcPr>
          <w:p w:rsidR="002C0CF0" w:rsidRDefault="007C3A13">
            <w:r>
              <w:t>35</w:t>
            </w:r>
          </w:p>
        </w:tc>
        <w:tc>
          <w:tcPr>
            <w:tcW w:w="1148" w:type="dxa"/>
            <w:vAlign w:val="center"/>
          </w:tcPr>
          <w:p w:rsidR="002C0CF0" w:rsidRDefault="007C3A13">
            <w:r>
              <w:t>35</w:t>
            </w:r>
          </w:p>
        </w:tc>
        <w:tc>
          <w:tcPr>
            <w:tcW w:w="1148" w:type="dxa"/>
            <w:vAlign w:val="center"/>
          </w:tcPr>
          <w:p w:rsidR="002C0CF0" w:rsidRDefault="007C3A13">
            <w:r>
              <w:t>21</w:t>
            </w:r>
          </w:p>
        </w:tc>
        <w:tc>
          <w:tcPr>
            <w:tcW w:w="1148" w:type="dxa"/>
            <w:vAlign w:val="center"/>
          </w:tcPr>
          <w:p w:rsidR="002C0CF0" w:rsidRDefault="007C3A13">
            <w:r>
              <w:t>21</w:t>
            </w:r>
          </w:p>
        </w:tc>
        <w:tc>
          <w:tcPr>
            <w:tcW w:w="1290" w:type="dxa"/>
            <w:vAlign w:val="center"/>
          </w:tcPr>
          <w:p w:rsidR="002C0CF0" w:rsidRDefault="007C3A13">
            <w:r>
              <w:t>14</w:t>
            </w:r>
          </w:p>
        </w:tc>
        <w:tc>
          <w:tcPr>
            <w:tcW w:w="1290" w:type="dxa"/>
            <w:vAlign w:val="center"/>
          </w:tcPr>
          <w:p w:rsidR="002C0CF0" w:rsidRDefault="007C3A13">
            <w:r>
              <w:t>14</w:t>
            </w:r>
          </w:p>
        </w:tc>
      </w:tr>
    </w:tbl>
    <w:p w:rsidR="00336A37" w:rsidRDefault="00336A37" w:rsidP="00A41896">
      <w:pPr>
        <w:jc w:val="center"/>
      </w:pPr>
      <w:bookmarkStart w:id="56" w:name="组合墙传到室内噪声级"/>
      <w:bookmarkEnd w:id="56"/>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7" w:name="昼间室外传声"/>
      <w:r w:rsidR="00404EB4" w:rsidRPr="00C6749F">
        <w:rPr>
          <w:rFonts w:hint="eastAsia"/>
          <w:b/>
          <w:lang w:val="en-US"/>
        </w:rPr>
        <w:t>27</w:t>
      </w:r>
      <w:bookmarkEnd w:id="57"/>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8" w:name="夜间室外传声"/>
      <w:r w:rsidRPr="00C6749F">
        <w:rPr>
          <w:rFonts w:hint="eastAsia"/>
          <w:b/>
          <w:lang w:val="en-US"/>
        </w:rPr>
        <w:t>27</w:t>
      </w:r>
      <w:bookmarkEnd w:id="58"/>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bookmarkStart w:id="59" w:name="_Toc98064780"/>
      <w:r>
        <w:rPr>
          <w:rFonts w:hint="eastAsia"/>
        </w:rPr>
        <w:t>室内声源的影响</w:t>
      </w:r>
      <w:bookmarkEnd w:id="59"/>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29AB9103" wp14:editId="35E6E8A0">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lastRenderedPageBreak/>
        <w:t>式中：</w:t>
      </w:r>
      <w:r>
        <w:rPr>
          <w:position w:val="-12"/>
        </w:rPr>
        <w:object w:dxaOrig="305" w:dyaOrig="346">
          <v:shape id="_x0000_i1044" type="#_x0000_t75" style="width:15.5pt;height:17pt" o:ole="">
            <v:imagedata r:id="rId64" o:title=""/>
          </v:shape>
          <o:OLEObject Type="Embed" ProgID="Equation.DSMT4" ShapeID="_x0000_i1044" DrawAspect="Content" ObjectID="_1708677945"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2C0CF0">
        <w:tc>
          <w:tcPr>
            <w:tcW w:w="4662" w:type="dxa"/>
            <w:gridSpan w:val="2"/>
            <w:shd w:val="clear" w:color="auto" w:fill="E6E6E6"/>
            <w:vAlign w:val="center"/>
          </w:tcPr>
          <w:p w:rsidR="002C0CF0" w:rsidRDefault="007C3A13">
            <w:pPr>
              <w:jc w:val="center"/>
            </w:pPr>
            <w:r>
              <w:t>室内声源噪声级</w:t>
            </w:r>
            <w:r>
              <w:t>(dB,A)</w:t>
            </w:r>
          </w:p>
        </w:tc>
        <w:tc>
          <w:tcPr>
            <w:tcW w:w="4662" w:type="dxa"/>
            <w:gridSpan w:val="2"/>
            <w:shd w:val="clear" w:color="auto" w:fill="E6E6E6"/>
            <w:vAlign w:val="center"/>
          </w:tcPr>
          <w:p w:rsidR="002C0CF0" w:rsidRDefault="007C3A13">
            <w:pPr>
              <w:jc w:val="center"/>
            </w:pPr>
            <w:r>
              <w:t>相邻房间设备传到室内噪声级</w:t>
            </w:r>
            <w:r>
              <w:t>(dB,A)</w:t>
            </w:r>
          </w:p>
        </w:tc>
      </w:tr>
      <w:tr w:rsidR="002C0CF0">
        <w:tc>
          <w:tcPr>
            <w:tcW w:w="2331" w:type="dxa"/>
            <w:shd w:val="clear" w:color="auto" w:fill="E6E6E6"/>
            <w:vAlign w:val="center"/>
          </w:tcPr>
          <w:p w:rsidR="002C0CF0" w:rsidRDefault="007C3A13">
            <w:r>
              <w:t>昼间</w:t>
            </w:r>
          </w:p>
        </w:tc>
        <w:tc>
          <w:tcPr>
            <w:tcW w:w="2331" w:type="dxa"/>
            <w:shd w:val="clear" w:color="auto" w:fill="E6E6E6"/>
            <w:vAlign w:val="center"/>
          </w:tcPr>
          <w:p w:rsidR="002C0CF0" w:rsidRDefault="007C3A13">
            <w:r>
              <w:t>夜间</w:t>
            </w:r>
          </w:p>
        </w:tc>
        <w:tc>
          <w:tcPr>
            <w:tcW w:w="2331" w:type="dxa"/>
            <w:shd w:val="clear" w:color="auto" w:fill="E6E6E6"/>
            <w:vAlign w:val="center"/>
          </w:tcPr>
          <w:p w:rsidR="002C0CF0" w:rsidRDefault="007C3A13">
            <w:r>
              <w:t>昼间</w:t>
            </w:r>
          </w:p>
        </w:tc>
        <w:tc>
          <w:tcPr>
            <w:tcW w:w="2331" w:type="dxa"/>
            <w:shd w:val="clear" w:color="auto" w:fill="E6E6E6"/>
            <w:vAlign w:val="center"/>
          </w:tcPr>
          <w:p w:rsidR="002C0CF0" w:rsidRDefault="007C3A13">
            <w:r>
              <w:t>夜间</w:t>
            </w:r>
          </w:p>
        </w:tc>
      </w:tr>
      <w:tr w:rsidR="002C0CF0">
        <w:tc>
          <w:tcPr>
            <w:tcW w:w="2331" w:type="dxa"/>
            <w:vAlign w:val="center"/>
          </w:tcPr>
          <w:p w:rsidR="002C0CF0" w:rsidRDefault="007C3A13">
            <w:r>
              <w:t>--</w:t>
            </w:r>
          </w:p>
        </w:tc>
        <w:tc>
          <w:tcPr>
            <w:tcW w:w="2331" w:type="dxa"/>
            <w:vAlign w:val="center"/>
          </w:tcPr>
          <w:p w:rsidR="002C0CF0" w:rsidRDefault="007C3A13">
            <w:r>
              <w:t>--</w:t>
            </w:r>
          </w:p>
        </w:tc>
        <w:tc>
          <w:tcPr>
            <w:tcW w:w="2331" w:type="dxa"/>
            <w:vAlign w:val="center"/>
          </w:tcPr>
          <w:p w:rsidR="002C0CF0" w:rsidRDefault="007C3A13">
            <w:r>
              <w:t>--</w:t>
            </w:r>
          </w:p>
        </w:tc>
        <w:tc>
          <w:tcPr>
            <w:tcW w:w="2331" w:type="dxa"/>
            <w:vAlign w:val="center"/>
          </w:tcPr>
          <w:p w:rsidR="002C0CF0" w:rsidRDefault="007C3A13">
            <w:r>
              <w:t>--</w:t>
            </w:r>
          </w:p>
        </w:tc>
      </w:tr>
    </w:tbl>
    <w:p w:rsidR="00C83B59" w:rsidRDefault="00C83B59" w:rsidP="00A41896">
      <w:pPr>
        <w:jc w:val="center"/>
      </w:pPr>
      <w:bookmarkStart w:id="60" w:name="建筑内声源传声"/>
      <w:bookmarkEnd w:id="60"/>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1" w:name="_Toc98064781"/>
      <w:r>
        <w:rPr>
          <w:rFonts w:hint="eastAsia"/>
        </w:rPr>
        <w:t>室内噪声级计算</w:t>
      </w:r>
      <w:bookmarkEnd w:id="61"/>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76770602" wp14:editId="4F2E6A4B">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5" type="#_x0000_t75" style="width:15.5pt;height:17pt" o:ole="">
            <v:imagedata r:id="rId67" o:title=""/>
          </v:shape>
          <o:OLEObject Type="Embed" ProgID="Equation.DSMT4" ShapeID="_x0000_i1045" DrawAspect="Content" ObjectID="_1708677946"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6" type="#_x0000_t75" style="width:26.5pt;height:17pt" o:ole="">
            <v:imagedata r:id="rId61" o:title=""/>
          </v:shape>
          <o:OLEObject Type="Embed" ProgID="Equation.DSMT4" ShapeID="_x0000_i1046" DrawAspect="Content" ObjectID="_1708677947"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7" type="#_x0000_t75" style="width:15.5pt;height:17pt" o:ole="">
            <v:imagedata r:id="rId64" o:title=""/>
          </v:shape>
          <o:OLEObject Type="Embed" ProgID="Equation.DSMT4" ShapeID="_x0000_i1047" DrawAspect="Content" ObjectID="_1708677948"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2C0CF0">
        <w:tc>
          <w:tcPr>
            <w:tcW w:w="1256" w:type="dxa"/>
            <w:vMerge w:val="restart"/>
            <w:shd w:val="clear" w:color="auto" w:fill="E6E6E6"/>
            <w:vAlign w:val="center"/>
          </w:tcPr>
          <w:p w:rsidR="002C0CF0" w:rsidRDefault="007C3A13">
            <w:pPr>
              <w:jc w:val="center"/>
            </w:pPr>
            <w:r>
              <w:t>房间类型</w:t>
            </w:r>
          </w:p>
        </w:tc>
        <w:tc>
          <w:tcPr>
            <w:tcW w:w="1414" w:type="dxa"/>
            <w:gridSpan w:val="2"/>
            <w:shd w:val="clear" w:color="auto" w:fill="E6E6E6"/>
            <w:vAlign w:val="center"/>
          </w:tcPr>
          <w:p w:rsidR="002C0CF0" w:rsidRDefault="007C3A13">
            <w:pPr>
              <w:jc w:val="center"/>
            </w:pPr>
            <w:r>
              <w:t>室内噪声级</w:t>
            </w:r>
          </w:p>
        </w:tc>
        <w:tc>
          <w:tcPr>
            <w:tcW w:w="5092" w:type="dxa"/>
            <w:gridSpan w:val="2"/>
            <w:shd w:val="clear" w:color="auto" w:fill="E6E6E6"/>
            <w:vAlign w:val="center"/>
          </w:tcPr>
          <w:p w:rsidR="002C0CF0" w:rsidRDefault="007C3A13">
            <w:pPr>
              <w:jc w:val="center"/>
            </w:pPr>
            <w:r>
              <w:t>标准限值</w:t>
            </w:r>
          </w:p>
        </w:tc>
        <w:tc>
          <w:tcPr>
            <w:tcW w:w="1567" w:type="dxa"/>
            <w:vMerge w:val="restart"/>
            <w:shd w:val="clear" w:color="auto" w:fill="E6E6E6"/>
            <w:vAlign w:val="center"/>
          </w:tcPr>
          <w:p w:rsidR="002C0CF0" w:rsidRDefault="007C3A13">
            <w:pPr>
              <w:jc w:val="center"/>
            </w:pPr>
            <w:r>
              <w:t>结论</w:t>
            </w:r>
          </w:p>
        </w:tc>
      </w:tr>
      <w:tr w:rsidR="002C0CF0">
        <w:tc>
          <w:tcPr>
            <w:tcW w:w="1256" w:type="dxa"/>
            <w:vMerge/>
            <w:shd w:val="clear" w:color="auto" w:fill="E6E6E6"/>
            <w:vAlign w:val="center"/>
          </w:tcPr>
          <w:p w:rsidR="002C0CF0" w:rsidRDefault="002C0CF0"/>
        </w:tc>
        <w:tc>
          <w:tcPr>
            <w:tcW w:w="707" w:type="dxa"/>
            <w:shd w:val="clear" w:color="auto" w:fill="E6E6E6"/>
            <w:vAlign w:val="center"/>
          </w:tcPr>
          <w:p w:rsidR="002C0CF0" w:rsidRDefault="007C3A13">
            <w:pPr>
              <w:jc w:val="center"/>
            </w:pPr>
            <w:r>
              <w:t>昼间</w:t>
            </w:r>
          </w:p>
        </w:tc>
        <w:tc>
          <w:tcPr>
            <w:tcW w:w="707" w:type="dxa"/>
            <w:shd w:val="clear" w:color="auto" w:fill="E6E6E6"/>
            <w:vAlign w:val="center"/>
          </w:tcPr>
          <w:p w:rsidR="002C0CF0" w:rsidRDefault="007C3A13">
            <w:pPr>
              <w:jc w:val="center"/>
            </w:pPr>
            <w:r>
              <w:t>夜间</w:t>
            </w:r>
          </w:p>
        </w:tc>
        <w:tc>
          <w:tcPr>
            <w:tcW w:w="2546" w:type="dxa"/>
            <w:shd w:val="clear" w:color="auto" w:fill="E6E6E6"/>
            <w:vAlign w:val="center"/>
          </w:tcPr>
          <w:p w:rsidR="002C0CF0" w:rsidRDefault="007C3A13">
            <w:pPr>
              <w:jc w:val="center"/>
            </w:pPr>
            <w:r>
              <w:t>昼间</w:t>
            </w:r>
          </w:p>
        </w:tc>
        <w:tc>
          <w:tcPr>
            <w:tcW w:w="2546" w:type="dxa"/>
            <w:shd w:val="clear" w:color="auto" w:fill="E6E6E6"/>
            <w:vAlign w:val="center"/>
          </w:tcPr>
          <w:p w:rsidR="002C0CF0" w:rsidRDefault="007C3A13">
            <w:pPr>
              <w:jc w:val="center"/>
            </w:pPr>
            <w:r>
              <w:t>夜间</w:t>
            </w:r>
          </w:p>
        </w:tc>
        <w:tc>
          <w:tcPr>
            <w:tcW w:w="1567" w:type="dxa"/>
            <w:vMerge/>
            <w:shd w:val="clear" w:color="auto" w:fill="E6E6E6"/>
            <w:vAlign w:val="center"/>
          </w:tcPr>
          <w:p w:rsidR="002C0CF0" w:rsidRDefault="002C0CF0"/>
        </w:tc>
      </w:tr>
      <w:tr w:rsidR="002C0CF0">
        <w:tc>
          <w:tcPr>
            <w:tcW w:w="1256" w:type="dxa"/>
            <w:shd w:val="clear" w:color="auto" w:fill="E6E6E6"/>
            <w:vAlign w:val="center"/>
          </w:tcPr>
          <w:p w:rsidR="002C0CF0" w:rsidRDefault="007C3A13">
            <w:r>
              <w:t>多人办公室</w:t>
            </w:r>
          </w:p>
        </w:tc>
        <w:tc>
          <w:tcPr>
            <w:tcW w:w="707" w:type="dxa"/>
            <w:vAlign w:val="center"/>
          </w:tcPr>
          <w:p w:rsidR="002C0CF0" w:rsidRDefault="007C3A13">
            <w:pPr>
              <w:jc w:val="center"/>
            </w:pPr>
            <w:r>
              <w:rPr>
                <w:b/>
              </w:rPr>
              <w:t>27</w:t>
            </w:r>
          </w:p>
        </w:tc>
        <w:tc>
          <w:tcPr>
            <w:tcW w:w="707" w:type="dxa"/>
            <w:vAlign w:val="center"/>
          </w:tcPr>
          <w:p w:rsidR="002C0CF0" w:rsidRDefault="007C3A13">
            <w:pPr>
              <w:jc w:val="center"/>
            </w:pPr>
            <w:r>
              <w:rPr>
                <w:b/>
              </w:rPr>
              <w:t>27</w:t>
            </w:r>
          </w:p>
        </w:tc>
        <w:tc>
          <w:tcPr>
            <w:tcW w:w="2546" w:type="dxa"/>
            <w:vAlign w:val="center"/>
          </w:tcPr>
          <w:p w:rsidR="002C0CF0" w:rsidRDefault="007C3A13">
            <w:pPr>
              <w:jc w:val="center"/>
            </w:pPr>
            <w:r>
              <w:t>低限</w:t>
            </w:r>
            <w:r>
              <w:t>:≤45,</w:t>
            </w:r>
            <w:r>
              <w:t>高要求</w:t>
            </w:r>
            <w:r>
              <w:t>:≤40</w:t>
            </w:r>
          </w:p>
        </w:tc>
        <w:tc>
          <w:tcPr>
            <w:tcW w:w="2546" w:type="dxa"/>
            <w:vAlign w:val="center"/>
          </w:tcPr>
          <w:p w:rsidR="002C0CF0" w:rsidRDefault="007C3A13">
            <w:pPr>
              <w:jc w:val="center"/>
            </w:pPr>
            <w:r>
              <w:t>--</w:t>
            </w:r>
          </w:p>
        </w:tc>
        <w:tc>
          <w:tcPr>
            <w:tcW w:w="1567" w:type="dxa"/>
            <w:vAlign w:val="center"/>
          </w:tcPr>
          <w:p w:rsidR="002C0CF0" w:rsidRDefault="007C3A13">
            <w:r>
              <w:rPr>
                <w:b/>
              </w:rPr>
              <w:t>满足高要求</w:t>
            </w:r>
          </w:p>
        </w:tc>
      </w:tr>
    </w:tbl>
    <w:p w:rsidR="007C2EA4" w:rsidRDefault="007C2EA4" w:rsidP="00A11E9E">
      <w:pPr>
        <w:jc w:val="center"/>
      </w:pPr>
      <w:bookmarkStart w:id="62" w:name="最不利房间室内噪声级统计"/>
      <w:bookmarkEnd w:id="62"/>
    </w:p>
    <w:p w:rsidR="00BC484E" w:rsidRDefault="00BC484E" w:rsidP="00BC484E">
      <w:pPr>
        <w:pStyle w:val="1"/>
        <w:rPr>
          <w:kern w:val="2"/>
        </w:rPr>
      </w:pPr>
      <w:bookmarkStart w:id="63" w:name="_Toc98064782"/>
      <w:bookmarkEnd w:id="28"/>
      <w:r>
        <w:rPr>
          <w:rFonts w:hint="eastAsia"/>
          <w:kern w:val="2"/>
        </w:rPr>
        <w:t>结论</w:t>
      </w:r>
      <w:bookmarkEnd w:id="63"/>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4" w:name="最不利房间编号"/>
      <w:r>
        <w:t>3001房间,房间类型[多人办公室]</w:t>
      </w:r>
      <w:bookmarkEnd w:id="64"/>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rsidR="008D5551" w:rsidRPr="00B95E7B" w:rsidRDefault="008D5551" w:rsidP="008F1677">
            <w:pPr>
              <w:jc w:val="center"/>
            </w:pPr>
            <w:bookmarkStart w:id="65" w:name="室内噪声控制项结论"/>
            <w:r w:rsidRPr="00B95E7B">
              <w:t>满足</w:t>
            </w:r>
            <w:bookmarkEnd w:id="65"/>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Default="008D5551" w:rsidP="008F1677">
            <w:pPr>
              <w:pStyle w:val="a0"/>
              <w:rPr>
                <w:b/>
                <w:sz w:val="18"/>
                <w:szCs w:val="18"/>
              </w:rPr>
            </w:pPr>
            <w:r w:rsidRPr="00B95E7B">
              <w:rPr>
                <w:rFonts w:hint="eastAsia"/>
                <w:b/>
                <w:sz w:val="18"/>
                <w:szCs w:val="18"/>
              </w:rPr>
              <w:t>评分项：</w:t>
            </w:r>
          </w:p>
          <w:p w:rsidR="008D5551" w:rsidRPr="00B95E7B" w:rsidRDefault="002139A9" w:rsidP="008F1677">
            <w:pPr>
              <w:pStyle w:val="a0"/>
              <w:rPr>
                <w:sz w:val="18"/>
                <w:szCs w:val="18"/>
              </w:rPr>
            </w:pPr>
            <w:r w:rsidRPr="00B95E7B">
              <w:rPr>
                <w:sz w:val="18"/>
                <w:szCs w:val="18"/>
              </w:rPr>
              <w:lastRenderedPageBreak/>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B95E7B" w:rsidRDefault="008D5551" w:rsidP="008F1677">
            <w:pPr>
              <w:jc w:val="center"/>
            </w:pPr>
            <w:bookmarkStart w:id="66" w:name="室内噪声评分项结论"/>
            <w:r w:rsidRPr="00B95E7B">
              <w:lastRenderedPageBreak/>
              <w:t>满足高要求</w:t>
            </w:r>
            <w:bookmarkEnd w:id="66"/>
          </w:p>
        </w:tc>
        <w:tc>
          <w:tcPr>
            <w:tcW w:w="724" w:type="dxa"/>
            <w:vAlign w:val="center"/>
          </w:tcPr>
          <w:p w:rsidR="008D5551" w:rsidRPr="00B95E7B" w:rsidRDefault="008D5551" w:rsidP="008F1677">
            <w:pPr>
              <w:jc w:val="center"/>
            </w:pPr>
            <w:bookmarkStart w:id="67" w:name="室内噪声得分"/>
            <w:r w:rsidRPr="00B95E7B">
              <w:t>8</w:t>
            </w:r>
            <w:bookmarkEnd w:id="67"/>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13" w:rsidRDefault="007C3A13" w:rsidP="00203A7D">
      <w:r>
        <w:separator/>
      </w:r>
    </w:p>
  </w:endnote>
  <w:endnote w:type="continuationSeparator" w:id="0">
    <w:p w:rsidR="007C3A13" w:rsidRDefault="007C3A1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7C3A13">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9910B7">
      <w:rPr>
        <w:noProof/>
      </w:rPr>
      <w:t>12</w:t>
    </w:r>
    <w:r w:rsidR="005F6FBE">
      <w:fldChar w:fldCharType="end"/>
    </w:r>
    <w:r w:rsidR="005F6FBE" w:rsidRPr="00FE6907">
      <w:rPr>
        <w:b/>
      </w:rPr>
      <w:t>/</w:t>
    </w:r>
    <w:fldSimple w:instr=" NUMPAGES  \* Arabic  \* MERGEFORMAT ">
      <w:r w:rsidR="009910B7">
        <w:rPr>
          <w:noProof/>
        </w:rPr>
        <w:t>12</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13" w:rsidRDefault="007C3A13" w:rsidP="00203A7D">
      <w:r>
        <w:separator/>
      </w:r>
    </w:p>
  </w:footnote>
  <w:footnote w:type="continuationSeparator" w:id="0">
    <w:p w:rsidR="007C3A13" w:rsidRDefault="007C3A13"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7129B1">
    <w:pPr>
      <w:pStyle w:val="a4"/>
    </w:pPr>
    <w:r>
      <w:rPr>
        <w:noProof/>
        <w:lang w:val="en-US"/>
      </w:rPr>
      <w:drawing>
        <wp:inline distT="0" distB="0" distL="0" distR="0" wp14:anchorId="2B3D49E9" wp14:editId="69493F24">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D8"/>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AE2"/>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0CF0"/>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3A13"/>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17CD8"/>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0B7"/>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B23D890-EDB2-498D-9BA9-38BA947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004;&#20043;&#33777;\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FB82-3430-4E2B-A783-99AD8479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12</Pages>
  <Words>1294</Words>
  <Characters>7382</Characters>
  <Application>Microsoft Office Word</Application>
  <DocSecurity>0</DocSecurity>
  <Lines>61</Lines>
  <Paragraphs>17</Paragraphs>
  <ScaleCrop>false</ScaleCrop>
  <Company>ths</Company>
  <LinksUpToDate>false</LinksUpToDate>
  <CharactersWithSpaces>8659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姜之菱</dc:creator>
  <cp:lastModifiedBy>姜之菱</cp:lastModifiedBy>
  <cp:revision>2</cp:revision>
  <cp:lastPrinted>1900-12-31T16:00:00Z</cp:lastPrinted>
  <dcterms:created xsi:type="dcterms:W3CDTF">2022-03-13T03:58:00Z</dcterms:created>
  <dcterms:modified xsi:type="dcterms:W3CDTF">2022-03-13T03:58:00Z</dcterms:modified>
</cp:coreProperties>
</file>