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绿·径——邯郸磷肥厂绿色化改造设计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2022年1月28日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