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zh-CN"/>
        </w:rPr>
        <w:id w:val="-139199411"/>
        <w:docPartObj>
          <w:docPartGallery w:val="Table of Contents"/>
          <w:docPartUnique/>
        </w:docPartObj>
      </w:sdtPr>
      <w:sdtEndPr>
        <w:rPr>
          <w:rFonts w:asciiTheme="minorHAnsi" w:eastAsia="宋体" w:hAnsiTheme="minorHAnsi" w:cstheme="minorBidi"/>
          <w:b/>
          <w:bCs/>
          <w:color w:val="auto"/>
          <w:kern w:val="2"/>
          <w:sz w:val="24"/>
          <w:szCs w:val="22"/>
        </w:rPr>
      </w:sdtEndPr>
      <w:sdtContent>
        <w:p w14:paraId="7E324523" w14:textId="22D44E95" w:rsidR="00857FF5" w:rsidRPr="00857FF5" w:rsidRDefault="00857FF5" w:rsidP="00FE7515">
          <w:pPr>
            <w:pStyle w:val="TOC"/>
            <w:spacing w:line="360" w:lineRule="auto"/>
            <w:ind w:firstLine="482"/>
            <w:jc w:val="center"/>
            <w:rPr>
              <w:rFonts w:ascii="微软雅黑" w:eastAsia="微软雅黑" w:hAnsi="微软雅黑"/>
            </w:rPr>
          </w:pPr>
          <w:r w:rsidRPr="00857FF5">
            <w:rPr>
              <w:rFonts w:ascii="微软雅黑" w:eastAsia="微软雅黑" w:hAnsi="微软雅黑"/>
              <w:lang w:val="zh-CN"/>
            </w:rPr>
            <w:t>目录</w:t>
          </w:r>
        </w:p>
        <w:p w14:paraId="3310824F" w14:textId="42C85A1F" w:rsidR="00857FF5" w:rsidRPr="00857FF5" w:rsidRDefault="00857FF5" w:rsidP="00857FF5">
          <w:pPr>
            <w:pStyle w:val="TOC1"/>
            <w:tabs>
              <w:tab w:val="right" w:leader="dot" w:pos="8296"/>
            </w:tabs>
            <w:spacing w:line="360" w:lineRule="auto"/>
            <w:ind w:firstLineChars="0" w:firstLine="482"/>
            <w:rPr>
              <w:rFonts w:ascii="微软雅黑" w:eastAsia="微软雅黑" w:hAnsi="微软雅黑"/>
              <w:noProof/>
            </w:rPr>
          </w:pPr>
          <w:r w:rsidRPr="00857FF5">
            <w:rPr>
              <w:rFonts w:ascii="微软雅黑" w:eastAsia="微软雅黑" w:hAnsi="微软雅黑"/>
            </w:rPr>
            <w:fldChar w:fldCharType="begin"/>
          </w:r>
          <w:r w:rsidRPr="00857FF5">
            <w:rPr>
              <w:rFonts w:ascii="微软雅黑" w:eastAsia="微软雅黑" w:hAnsi="微软雅黑"/>
            </w:rPr>
            <w:instrText xml:space="preserve"> TOC \o "1-3" \h \z \u </w:instrText>
          </w:r>
          <w:r w:rsidRPr="00857FF5">
            <w:rPr>
              <w:rFonts w:ascii="微软雅黑" w:eastAsia="微软雅黑" w:hAnsi="微软雅黑"/>
            </w:rPr>
            <w:fldChar w:fldCharType="separate"/>
          </w:r>
          <w:hyperlink w:anchor="_Toc95383361" w:history="1">
            <w:r w:rsidRPr="00857FF5">
              <w:rPr>
                <w:rStyle w:val="a5"/>
                <w:rFonts w:ascii="微软雅黑" w:eastAsia="微软雅黑" w:hAnsi="微软雅黑"/>
                <w:noProof/>
              </w:rPr>
              <w:t>智能服务化系统</w:t>
            </w:r>
            <w:r w:rsidRPr="00857FF5">
              <w:rPr>
                <w:rFonts w:ascii="微软雅黑" w:eastAsia="微软雅黑" w:hAnsi="微软雅黑"/>
                <w:noProof/>
                <w:webHidden/>
              </w:rPr>
              <w:tab/>
            </w:r>
            <w:r w:rsidRPr="00857FF5">
              <w:rPr>
                <w:rFonts w:ascii="微软雅黑" w:eastAsia="微软雅黑" w:hAnsi="微软雅黑"/>
                <w:noProof/>
                <w:webHidden/>
              </w:rPr>
              <w:fldChar w:fldCharType="begin"/>
            </w:r>
            <w:r w:rsidRPr="00857FF5">
              <w:rPr>
                <w:rFonts w:ascii="微软雅黑" w:eastAsia="微软雅黑" w:hAnsi="微软雅黑"/>
                <w:noProof/>
                <w:webHidden/>
              </w:rPr>
              <w:instrText xml:space="preserve"> PAGEREF _Toc95383361 \h </w:instrText>
            </w:r>
            <w:r w:rsidRPr="00857FF5">
              <w:rPr>
                <w:rFonts w:ascii="微软雅黑" w:eastAsia="微软雅黑" w:hAnsi="微软雅黑"/>
                <w:noProof/>
                <w:webHidden/>
              </w:rPr>
            </w:r>
            <w:r w:rsidRPr="00857FF5">
              <w:rPr>
                <w:rFonts w:ascii="微软雅黑" w:eastAsia="微软雅黑" w:hAnsi="微软雅黑"/>
                <w:noProof/>
                <w:webHidden/>
              </w:rPr>
              <w:fldChar w:fldCharType="separate"/>
            </w:r>
            <w:r w:rsidRPr="00857FF5">
              <w:rPr>
                <w:rFonts w:ascii="微软雅黑" w:eastAsia="微软雅黑" w:hAnsi="微软雅黑"/>
                <w:noProof/>
                <w:webHidden/>
              </w:rPr>
              <w:t>2</w:t>
            </w:r>
            <w:r w:rsidRPr="00857FF5">
              <w:rPr>
                <w:rFonts w:ascii="微软雅黑" w:eastAsia="微软雅黑" w:hAnsi="微软雅黑"/>
                <w:noProof/>
                <w:webHidden/>
              </w:rPr>
              <w:fldChar w:fldCharType="end"/>
            </w:r>
          </w:hyperlink>
        </w:p>
        <w:p w14:paraId="1B63CF7E" w14:textId="402170BE" w:rsidR="00857FF5" w:rsidRPr="00857FF5" w:rsidRDefault="00857FF5" w:rsidP="00857FF5">
          <w:pPr>
            <w:pStyle w:val="TOC1"/>
            <w:tabs>
              <w:tab w:val="right" w:leader="dot" w:pos="8296"/>
            </w:tabs>
            <w:spacing w:line="360" w:lineRule="auto"/>
            <w:ind w:firstLineChars="0" w:firstLine="482"/>
            <w:rPr>
              <w:rFonts w:ascii="微软雅黑" w:eastAsia="微软雅黑" w:hAnsi="微软雅黑"/>
              <w:noProof/>
            </w:rPr>
          </w:pPr>
          <w:hyperlink w:anchor="_Toc95383362" w:history="1">
            <w:r w:rsidRPr="00857FF5">
              <w:rPr>
                <w:rStyle w:val="a5"/>
                <w:rFonts w:ascii="微软雅黑" w:eastAsia="微软雅黑" w:hAnsi="微软雅黑"/>
                <w:noProof/>
              </w:rPr>
              <w:t>1、周界防范子系统</w:t>
            </w:r>
            <w:r w:rsidRPr="00857FF5">
              <w:rPr>
                <w:rFonts w:ascii="微软雅黑" w:eastAsia="微软雅黑" w:hAnsi="微软雅黑"/>
                <w:noProof/>
                <w:webHidden/>
              </w:rPr>
              <w:tab/>
            </w:r>
            <w:r w:rsidRPr="00857FF5">
              <w:rPr>
                <w:rFonts w:ascii="微软雅黑" w:eastAsia="微软雅黑" w:hAnsi="微软雅黑"/>
                <w:noProof/>
                <w:webHidden/>
              </w:rPr>
              <w:fldChar w:fldCharType="begin"/>
            </w:r>
            <w:r w:rsidRPr="00857FF5">
              <w:rPr>
                <w:rFonts w:ascii="微软雅黑" w:eastAsia="微软雅黑" w:hAnsi="微软雅黑"/>
                <w:noProof/>
                <w:webHidden/>
              </w:rPr>
              <w:instrText xml:space="preserve"> PAGEREF _Toc95383362 \h </w:instrText>
            </w:r>
            <w:r w:rsidRPr="00857FF5">
              <w:rPr>
                <w:rFonts w:ascii="微软雅黑" w:eastAsia="微软雅黑" w:hAnsi="微软雅黑"/>
                <w:noProof/>
                <w:webHidden/>
              </w:rPr>
            </w:r>
            <w:r w:rsidRPr="00857FF5">
              <w:rPr>
                <w:rFonts w:ascii="微软雅黑" w:eastAsia="微软雅黑" w:hAnsi="微软雅黑"/>
                <w:noProof/>
                <w:webHidden/>
              </w:rPr>
              <w:fldChar w:fldCharType="separate"/>
            </w:r>
            <w:r w:rsidRPr="00857FF5">
              <w:rPr>
                <w:rFonts w:ascii="微软雅黑" w:eastAsia="微软雅黑" w:hAnsi="微软雅黑"/>
                <w:noProof/>
                <w:webHidden/>
              </w:rPr>
              <w:t>2</w:t>
            </w:r>
            <w:r w:rsidRPr="00857FF5">
              <w:rPr>
                <w:rFonts w:ascii="微软雅黑" w:eastAsia="微软雅黑" w:hAnsi="微软雅黑"/>
                <w:noProof/>
                <w:webHidden/>
              </w:rPr>
              <w:fldChar w:fldCharType="end"/>
            </w:r>
          </w:hyperlink>
        </w:p>
        <w:p w14:paraId="5F1BDEE0" w14:textId="51951DB7" w:rsidR="00857FF5" w:rsidRPr="00857FF5" w:rsidRDefault="00857FF5" w:rsidP="00857FF5">
          <w:pPr>
            <w:pStyle w:val="TOC1"/>
            <w:tabs>
              <w:tab w:val="right" w:leader="dot" w:pos="8296"/>
            </w:tabs>
            <w:spacing w:line="360" w:lineRule="auto"/>
            <w:ind w:firstLineChars="0" w:firstLine="482"/>
            <w:rPr>
              <w:rFonts w:ascii="微软雅黑" w:eastAsia="微软雅黑" w:hAnsi="微软雅黑"/>
              <w:noProof/>
            </w:rPr>
          </w:pPr>
          <w:hyperlink w:anchor="_Toc95383363" w:history="1">
            <w:r w:rsidRPr="00857FF5">
              <w:rPr>
                <w:rStyle w:val="a5"/>
                <w:rFonts w:ascii="微软雅黑" w:eastAsia="微软雅黑" w:hAnsi="微软雅黑"/>
                <w:noProof/>
              </w:rPr>
              <w:t>2、闭路监控系统</w:t>
            </w:r>
            <w:r w:rsidRPr="00857FF5">
              <w:rPr>
                <w:rFonts w:ascii="微软雅黑" w:eastAsia="微软雅黑" w:hAnsi="微软雅黑"/>
                <w:noProof/>
                <w:webHidden/>
              </w:rPr>
              <w:tab/>
            </w:r>
            <w:r w:rsidRPr="00857FF5">
              <w:rPr>
                <w:rFonts w:ascii="微软雅黑" w:eastAsia="微软雅黑" w:hAnsi="微软雅黑"/>
                <w:noProof/>
                <w:webHidden/>
              </w:rPr>
              <w:fldChar w:fldCharType="begin"/>
            </w:r>
            <w:r w:rsidRPr="00857FF5">
              <w:rPr>
                <w:rFonts w:ascii="微软雅黑" w:eastAsia="微软雅黑" w:hAnsi="微软雅黑"/>
                <w:noProof/>
                <w:webHidden/>
              </w:rPr>
              <w:instrText xml:space="preserve"> PAGEREF _Toc95383363 \h </w:instrText>
            </w:r>
            <w:r w:rsidRPr="00857FF5">
              <w:rPr>
                <w:rFonts w:ascii="微软雅黑" w:eastAsia="微软雅黑" w:hAnsi="微软雅黑"/>
                <w:noProof/>
                <w:webHidden/>
              </w:rPr>
            </w:r>
            <w:r w:rsidRPr="00857FF5">
              <w:rPr>
                <w:rFonts w:ascii="微软雅黑" w:eastAsia="微软雅黑" w:hAnsi="微软雅黑"/>
                <w:noProof/>
                <w:webHidden/>
              </w:rPr>
              <w:fldChar w:fldCharType="separate"/>
            </w:r>
            <w:r w:rsidRPr="00857FF5">
              <w:rPr>
                <w:rFonts w:ascii="微软雅黑" w:eastAsia="微软雅黑" w:hAnsi="微软雅黑"/>
                <w:noProof/>
                <w:webHidden/>
              </w:rPr>
              <w:t>2</w:t>
            </w:r>
            <w:r w:rsidRPr="00857FF5">
              <w:rPr>
                <w:rFonts w:ascii="微软雅黑" w:eastAsia="微软雅黑" w:hAnsi="微软雅黑"/>
                <w:noProof/>
                <w:webHidden/>
              </w:rPr>
              <w:fldChar w:fldCharType="end"/>
            </w:r>
          </w:hyperlink>
        </w:p>
        <w:p w14:paraId="4B4229DD" w14:textId="62895A31" w:rsidR="00857FF5" w:rsidRPr="00857FF5" w:rsidRDefault="00857FF5" w:rsidP="00857FF5">
          <w:pPr>
            <w:pStyle w:val="TOC1"/>
            <w:tabs>
              <w:tab w:val="right" w:leader="dot" w:pos="8296"/>
            </w:tabs>
            <w:spacing w:line="360" w:lineRule="auto"/>
            <w:ind w:firstLineChars="0" w:firstLine="482"/>
            <w:rPr>
              <w:rFonts w:ascii="微软雅黑" w:eastAsia="微软雅黑" w:hAnsi="微软雅黑"/>
              <w:noProof/>
            </w:rPr>
          </w:pPr>
          <w:hyperlink w:anchor="_Toc95383364" w:history="1">
            <w:r w:rsidRPr="00857FF5">
              <w:rPr>
                <w:rStyle w:val="a5"/>
                <w:rFonts w:ascii="微软雅黑" w:eastAsia="微软雅黑" w:hAnsi="微软雅黑"/>
                <w:noProof/>
              </w:rPr>
              <w:t>3、 小区报警系统</w:t>
            </w:r>
            <w:r w:rsidRPr="00857FF5">
              <w:rPr>
                <w:rFonts w:ascii="微软雅黑" w:eastAsia="微软雅黑" w:hAnsi="微软雅黑"/>
                <w:noProof/>
                <w:webHidden/>
              </w:rPr>
              <w:tab/>
            </w:r>
            <w:r w:rsidRPr="00857FF5">
              <w:rPr>
                <w:rFonts w:ascii="微软雅黑" w:eastAsia="微软雅黑" w:hAnsi="微软雅黑"/>
                <w:noProof/>
                <w:webHidden/>
              </w:rPr>
              <w:fldChar w:fldCharType="begin"/>
            </w:r>
            <w:r w:rsidRPr="00857FF5">
              <w:rPr>
                <w:rFonts w:ascii="微软雅黑" w:eastAsia="微软雅黑" w:hAnsi="微软雅黑"/>
                <w:noProof/>
                <w:webHidden/>
              </w:rPr>
              <w:instrText xml:space="preserve"> PAGEREF _Toc95383364 \h </w:instrText>
            </w:r>
            <w:r w:rsidRPr="00857FF5">
              <w:rPr>
                <w:rFonts w:ascii="微软雅黑" w:eastAsia="微软雅黑" w:hAnsi="微软雅黑"/>
                <w:noProof/>
                <w:webHidden/>
              </w:rPr>
            </w:r>
            <w:r w:rsidRPr="00857FF5">
              <w:rPr>
                <w:rFonts w:ascii="微软雅黑" w:eastAsia="微软雅黑" w:hAnsi="微软雅黑"/>
                <w:noProof/>
                <w:webHidden/>
              </w:rPr>
              <w:fldChar w:fldCharType="separate"/>
            </w:r>
            <w:r w:rsidRPr="00857FF5">
              <w:rPr>
                <w:rFonts w:ascii="微软雅黑" w:eastAsia="微软雅黑" w:hAnsi="微软雅黑"/>
                <w:noProof/>
                <w:webHidden/>
              </w:rPr>
              <w:t>3</w:t>
            </w:r>
            <w:r w:rsidRPr="00857FF5">
              <w:rPr>
                <w:rFonts w:ascii="微软雅黑" w:eastAsia="微软雅黑" w:hAnsi="微软雅黑"/>
                <w:noProof/>
                <w:webHidden/>
              </w:rPr>
              <w:fldChar w:fldCharType="end"/>
            </w:r>
          </w:hyperlink>
        </w:p>
        <w:p w14:paraId="444CF21B" w14:textId="48D8191A" w:rsidR="00857FF5" w:rsidRPr="00857FF5" w:rsidRDefault="00857FF5" w:rsidP="00857FF5">
          <w:pPr>
            <w:pStyle w:val="TOC1"/>
            <w:tabs>
              <w:tab w:val="right" w:leader="dot" w:pos="8296"/>
            </w:tabs>
            <w:spacing w:line="360" w:lineRule="auto"/>
            <w:ind w:firstLineChars="0" w:firstLine="482"/>
            <w:rPr>
              <w:rFonts w:ascii="微软雅黑" w:eastAsia="微软雅黑" w:hAnsi="微软雅黑"/>
              <w:noProof/>
            </w:rPr>
          </w:pPr>
          <w:hyperlink w:anchor="_Toc95383365" w:history="1">
            <w:r w:rsidRPr="00857FF5">
              <w:rPr>
                <w:rStyle w:val="a5"/>
                <w:rFonts w:ascii="微软雅黑" w:eastAsia="微软雅黑" w:hAnsi="微软雅黑"/>
                <w:noProof/>
              </w:rPr>
              <w:t>4、 电子巡更系统</w:t>
            </w:r>
            <w:r w:rsidRPr="00857FF5">
              <w:rPr>
                <w:rFonts w:ascii="微软雅黑" w:eastAsia="微软雅黑" w:hAnsi="微软雅黑"/>
                <w:noProof/>
                <w:webHidden/>
              </w:rPr>
              <w:tab/>
            </w:r>
            <w:r w:rsidRPr="00857FF5">
              <w:rPr>
                <w:rFonts w:ascii="微软雅黑" w:eastAsia="微软雅黑" w:hAnsi="微软雅黑"/>
                <w:noProof/>
                <w:webHidden/>
              </w:rPr>
              <w:fldChar w:fldCharType="begin"/>
            </w:r>
            <w:r w:rsidRPr="00857FF5">
              <w:rPr>
                <w:rFonts w:ascii="微软雅黑" w:eastAsia="微软雅黑" w:hAnsi="微软雅黑"/>
                <w:noProof/>
                <w:webHidden/>
              </w:rPr>
              <w:instrText xml:space="preserve"> PAGEREF _Toc95383365 \h </w:instrText>
            </w:r>
            <w:r w:rsidRPr="00857FF5">
              <w:rPr>
                <w:rFonts w:ascii="微软雅黑" w:eastAsia="微软雅黑" w:hAnsi="微软雅黑"/>
                <w:noProof/>
                <w:webHidden/>
              </w:rPr>
            </w:r>
            <w:r w:rsidRPr="00857FF5">
              <w:rPr>
                <w:rFonts w:ascii="微软雅黑" w:eastAsia="微软雅黑" w:hAnsi="微软雅黑"/>
                <w:noProof/>
                <w:webHidden/>
              </w:rPr>
              <w:fldChar w:fldCharType="separate"/>
            </w:r>
            <w:r w:rsidRPr="00857FF5">
              <w:rPr>
                <w:rFonts w:ascii="微软雅黑" w:eastAsia="微软雅黑" w:hAnsi="微软雅黑"/>
                <w:noProof/>
                <w:webHidden/>
              </w:rPr>
              <w:t>3</w:t>
            </w:r>
            <w:r w:rsidRPr="00857FF5">
              <w:rPr>
                <w:rFonts w:ascii="微软雅黑" w:eastAsia="微软雅黑" w:hAnsi="微软雅黑"/>
                <w:noProof/>
                <w:webHidden/>
              </w:rPr>
              <w:fldChar w:fldCharType="end"/>
            </w:r>
          </w:hyperlink>
        </w:p>
        <w:p w14:paraId="56F0C216" w14:textId="6EC04E8E" w:rsidR="00857FF5" w:rsidRPr="00857FF5" w:rsidRDefault="00857FF5" w:rsidP="00857FF5">
          <w:pPr>
            <w:pStyle w:val="TOC1"/>
            <w:tabs>
              <w:tab w:val="right" w:leader="dot" w:pos="8296"/>
            </w:tabs>
            <w:spacing w:line="360" w:lineRule="auto"/>
            <w:ind w:firstLineChars="0" w:firstLine="482"/>
            <w:rPr>
              <w:rFonts w:ascii="微软雅黑" w:eastAsia="微软雅黑" w:hAnsi="微软雅黑"/>
              <w:noProof/>
            </w:rPr>
          </w:pPr>
          <w:hyperlink w:anchor="_Toc95383366" w:history="1">
            <w:r w:rsidRPr="00857FF5">
              <w:rPr>
                <w:rStyle w:val="a5"/>
                <w:rFonts w:ascii="微软雅黑" w:eastAsia="微软雅黑" w:hAnsi="微软雅黑"/>
                <w:noProof/>
              </w:rPr>
              <w:t>5、楼宇自控系统</w:t>
            </w:r>
            <w:r w:rsidRPr="00857FF5">
              <w:rPr>
                <w:rFonts w:ascii="微软雅黑" w:eastAsia="微软雅黑" w:hAnsi="微软雅黑"/>
                <w:noProof/>
                <w:webHidden/>
              </w:rPr>
              <w:tab/>
            </w:r>
            <w:r w:rsidRPr="00857FF5">
              <w:rPr>
                <w:rFonts w:ascii="微软雅黑" w:eastAsia="微软雅黑" w:hAnsi="微软雅黑"/>
                <w:noProof/>
                <w:webHidden/>
              </w:rPr>
              <w:fldChar w:fldCharType="begin"/>
            </w:r>
            <w:r w:rsidRPr="00857FF5">
              <w:rPr>
                <w:rFonts w:ascii="微软雅黑" w:eastAsia="微软雅黑" w:hAnsi="微软雅黑"/>
                <w:noProof/>
                <w:webHidden/>
              </w:rPr>
              <w:instrText xml:space="preserve"> PAGEREF _Toc95383366 \h </w:instrText>
            </w:r>
            <w:r w:rsidRPr="00857FF5">
              <w:rPr>
                <w:rFonts w:ascii="微软雅黑" w:eastAsia="微软雅黑" w:hAnsi="微软雅黑"/>
                <w:noProof/>
                <w:webHidden/>
              </w:rPr>
            </w:r>
            <w:r w:rsidRPr="00857FF5">
              <w:rPr>
                <w:rFonts w:ascii="微软雅黑" w:eastAsia="微软雅黑" w:hAnsi="微软雅黑"/>
                <w:noProof/>
                <w:webHidden/>
              </w:rPr>
              <w:fldChar w:fldCharType="separate"/>
            </w:r>
            <w:r w:rsidRPr="00857FF5">
              <w:rPr>
                <w:rFonts w:ascii="微软雅黑" w:eastAsia="微软雅黑" w:hAnsi="微软雅黑"/>
                <w:noProof/>
                <w:webHidden/>
              </w:rPr>
              <w:t>3</w:t>
            </w:r>
            <w:r w:rsidRPr="00857FF5">
              <w:rPr>
                <w:rFonts w:ascii="微软雅黑" w:eastAsia="微软雅黑" w:hAnsi="微软雅黑"/>
                <w:noProof/>
                <w:webHidden/>
              </w:rPr>
              <w:fldChar w:fldCharType="end"/>
            </w:r>
          </w:hyperlink>
        </w:p>
        <w:p w14:paraId="6D529C62" w14:textId="5767BB5E" w:rsidR="00857FF5" w:rsidRPr="00857FF5" w:rsidRDefault="00857FF5" w:rsidP="00857FF5">
          <w:pPr>
            <w:pStyle w:val="TOC1"/>
            <w:tabs>
              <w:tab w:val="right" w:leader="dot" w:pos="8296"/>
            </w:tabs>
            <w:spacing w:line="360" w:lineRule="auto"/>
            <w:ind w:firstLineChars="0" w:firstLine="482"/>
            <w:rPr>
              <w:rFonts w:ascii="微软雅黑" w:eastAsia="微软雅黑" w:hAnsi="微软雅黑"/>
              <w:noProof/>
            </w:rPr>
          </w:pPr>
          <w:hyperlink w:anchor="_Toc95383367" w:history="1">
            <w:r w:rsidRPr="00857FF5">
              <w:rPr>
                <w:rStyle w:val="a5"/>
                <w:rFonts w:ascii="微软雅黑" w:eastAsia="微软雅黑" w:hAnsi="微软雅黑"/>
                <w:noProof/>
              </w:rPr>
              <w:t>6、紧急广播与背景音乐系统</w:t>
            </w:r>
            <w:r w:rsidRPr="00857FF5">
              <w:rPr>
                <w:rFonts w:ascii="微软雅黑" w:eastAsia="微软雅黑" w:hAnsi="微软雅黑"/>
                <w:noProof/>
                <w:webHidden/>
              </w:rPr>
              <w:tab/>
            </w:r>
            <w:r w:rsidRPr="00857FF5">
              <w:rPr>
                <w:rFonts w:ascii="微软雅黑" w:eastAsia="微软雅黑" w:hAnsi="微软雅黑"/>
                <w:noProof/>
                <w:webHidden/>
              </w:rPr>
              <w:fldChar w:fldCharType="begin"/>
            </w:r>
            <w:r w:rsidRPr="00857FF5">
              <w:rPr>
                <w:rFonts w:ascii="微软雅黑" w:eastAsia="微软雅黑" w:hAnsi="微软雅黑"/>
                <w:noProof/>
                <w:webHidden/>
              </w:rPr>
              <w:instrText xml:space="preserve"> PAGEREF _Toc95383367 \h </w:instrText>
            </w:r>
            <w:r w:rsidRPr="00857FF5">
              <w:rPr>
                <w:rFonts w:ascii="微软雅黑" w:eastAsia="微软雅黑" w:hAnsi="微软雅黑"/>
                <w:noProof/>
                <w:webHidden/>
              </w:rPr>
            </w:r>
            <w:r w:rsidRPr="00857FF5">
              <w:rPr>
                <w:rFonts w:ascii="微软雅黑" w:eastAsia="微软雅黑" w:hAnsi="微软雅黑"/>
                <w:noProof/>
                <w:webHidden/>
              </w:rPr>
              <w:fldChar w:fldCharType="separate"/>
            </w:r>
            <w:r w:rsidRPr="00857FF5">
              <w:rPr>
                <w:rFonts w:ascii="微软雅黑" w:eastAsia="微软雅黑" w:hAnsi="微软雅黑"/>
                <w:noProof/>
                <w:webHidden/>
              </w:rPr>
              <w:t>4</w:t>
            </w:r>
            <w:r w:rsidRPr="00857FF5">
              <w:rPr>
                <w:rFonts w:ascii="微软雅黑" w:eastAsia="微软雅黑" w:hAnsi="微软雅黑"/>
                <w:noProof/>
                <w:webHidden/>
              </w:rPr>
              <w:fldChar w:fldCharType="end"/>
            </w:r>
          </w:hyperlink>
        </w:p>
        <w:p w14:paraId="15464601" w14:textId="5F5CE66C" w:rsidR="00857FF5" w:rsidRPr="00857FF5" w:rsidRDefault="00857FF5" w:rsidP="00857FF5">
          <w:pPr>
            <w:pStyle w:val="TOC1"/>
            <w:tabs>
              <w:tab w:val="right" w:leader="dot" w:pos="8296"/>
            </w:tabs>
            <w:spacing w:line="360" w:lineRule="auto"/>
            <w:ind w:firstLineChars="0" w:firstLine="482"/>
            <w:rPr>
              <w:rFonts w:ascii="微软雅黑" w:eastAsia="微软雅黑" w:hAnsi="微软雅黑"/>
              <w:noProof/>
            </w:rPr>
          </w:pPr>
          <w:hyperlink w:anchor="_Toc95383368" w:history="1">
            <w:r w:rsidRPr="00857FF5">
              <w:rPr>
                <w:rStyle w:val="a5"/>
                <w:rFonts w:ascii="微软雅黑" w:eastAsia="微软雅黑" w:hAnsi="微软雅黑"/>
                <w:noProof/>
              </w:rPr>
              <w:t>7、网络化服务系统</w:t>
            </w:r>
            <w:r w:rsidRPr="00857FF5">
              <w:rPr>
                <w:rFonts w:ascii="微软雅黑" w:eastAsia="微软雅黑" w:hAnsi="微软雅黑"/>
                <w:noProof/>
                <w:webHidden/>
              </w:rPr>
              <w:tab/>
            </w:r>
            <w:r w:rsidRPr="00857FF5">
              <w:rPr>
                <w:rFonts w:ascii="微软雅黑" w:eastAsia="微软雅黑" w:hAnsi="微软雅黑"/>
                <w:noProof/>
                <w:webHidden/>
              </w:rPr>
              <w:fldChar w:fldCharType="begin"/>
            </w:r>
            <w:r w:rsidRPr="00857FF5">
              <w:rPr>
                <w:rFonts w:ascii="微软雅黑" w:eastAsia="微软雅黑" w:hAnsi="微软雅黑"/>
                <w:noProof/>
                <w:webHidden/>
              </w:rPr>
              <w:instrText xml:space="preserve"> PAGEREF _Toc95383368 \h </w:instrText>
            </w:r>
            <w:r w:rsidRPr="00857FF5">
              <w:rPr>
                <w:rFonts w:ascii="微软雅黑" w:eastAsia="微软雅黑" w:hAnsi="微软雅黑"/>
                <w:noProof/>
                <w:webHidden/>
              </w:rPr>
            </w:r>
            <w:r w:rsidRPr="00857FF5">
              <w:rPr>
                <w:rFonts w:ascii="微软雅黑" w:eastAsia="微软雅黑" w:hAnsi="微软雅黑"/>
                <w:noProof/>
                <w:webHidden/>
              </w:rPr>
              <w:fldChar w:fldCharType="separate"/>
            </w:r>
            <w:r w:rsidRPr="00857FF5">
              <w:rPr>
                <w:rFonts w:ascii="微软雅黑" w:eastAsia="微软雅黑" w:hAnsi="微软雅黑"/>
                <w:noProof/>
                <w:webHidden/>
              </w:rPr>
              <w:t>4</w:t>
            </w:r>
            <w:r w:rsidRPr="00857FF5">
              <w:rPr>
                <w:rFonts w:ascii="微软雅黑" w:eastAsia="微软雅黑" w:hAnsi="微软雅黑"/>
                <w:noProof/>
                <w:webHidden/>
              </w:rPr>
              <w:fldChar w:fldCharType="end"/>
            </w:r>
          </w:hyperlink>
        </w:p>
        <w:p w14:paraId="43F84524" w14:textId="7F13161A" w:rsidR="00857FF5" w:rsidRPr="00857FF5" w:rsidRDefault="00857FF5" w:rsidP="00857FF5">
          <w:pPr>
            <w:pStyle w:val="TOC2"/>
            <w:tabs>
              <w:tab w:val="right" w:leader="dot" w:pos="8296"/>
            </w:tabs>
            <w:spacing w:line="360" w:lineRule="auto"/>
            <w:ind w:left="480" w:firstLineChars="0" w:firstLine="482"/>
            <w:rPr>
              <w:rFonts w:ascii="微软雅黑" w:eastAsia="微软雅黑" w:hAnsi="微软雅黑"/>
              <w:noProof/>
            </w:rPr>
          </w:pPr>
          <w:hyperlink w:anchor="_Toc95383369" w:history="1">
            <w:r w:rsidRPr="00857FF5">
              <w:rPr>
                <w:rStyle w:val="a5"/>
                <w:rFonts w:ascii="微软雅黑" w:eastAsia="微软雅黑" w:hAnsi="微软雅黑"/>
                <w:noProof/>
              </w:rPr>
              <w:t>7.1、综合布线系统</w:t>
            </w:r>
            <w:r w:rsidRPr="00857FF5">
              <w:rPr>
                <w:rFonts w:ascii="微软雅黑" w:eastAsia="微软雅黑" w:hAnsi="微软雅黑"/>
                <w:noProof/>
                <w:webHidden/>
              </w:rPr>
              <w:tab/>
            </w:r>
            <w:r w:rsidRPr="00857FF5">
              <w:rPr>
                <w:rFonts w:ascii="微软雅黑" w:eastAsia="微软雅黑" w:hAnsi="微软雅黑"/>
                <w:noProof/>
                <w:webHidden/>
              </w:rPr>
              <w:fldChar w:fldCharType="begin"/>
            </w:r>
            <w:r w:rsidRPr="00857FF5">
              <w:rPr>
                <w:rFonts w:ascii="微软雅黑" w:eastAsia="微软雅黑" w:hAnsi="微软雅黑"/>
                <w:noProof/>
                <w:webHidden/>
              </w:rPr>
              <w:instrText xml:space="preserve"> PAGEREF _Toc95383369 \h </w:instrText>
            </w:r>
            <w:r w:rsidRPr="00857FF5">
              <w:rPr>
                <w:rFonts w:ascii="微软雅黑" w:eastAsia="微软雅黑" w:hAnsi="微软雅黑"/>
                <w:noProof/>
                <w:webHidden/>
              </w:rPr>
            </w:r>
            <w:r w:rsidRPr="00857FF5">
              <w:rPr>
                <w:rFonts w:ascii="微软雅黑" w:eastAsia="微软雅黑" w:hAnsi="微软雅黑"/>
                <w:noProof/>
                <w:webHidden/>
              </w:rPr>
              <w:fldChar w:fldCharType="separate"/>
            </w:r>
            <w:r w:rsidRPr="00857FF5">
              <w:rPr>
                <w:rFonts w:ascii="微软雅黑" w:eastAsia="微软雅黑" w:hAnsi="微软雅黑"/>
                <w:noProof/>
                <w:webHidden/>
              </w:rPr>
              <w:t>4</w:t>
            </w:r>
            <w:r w:rsidRPr="00857FF5">
              <w:rPr>
                <w:rFonts w:ascii="微软雅黑" w:eastAsia="微软雅黑" w:hAnsi="微软雅黑"/>
                <w:noProof/>
                <w:webHidden/>
              </w:rPr>
              <w:fldChar w:fldCharType="end"/>
            </w:r>
          </w:hyperlink>
        </w:p>
        <w:p w14:paraId="2681596F" w14:textId="3DBFF8D6" w:rsidR="00857FF5" w:rsidRPr="00857FF5" w:rsidRDefault="00857FF5" w:rsidP="00857FF5">
          <w:pPr>
            <w:pStyle w:val="TOC2"/>
            <w:tabs>
              <w:tab w:val="right" w:leader="dot" w:pos="8296"/>
            </w:tabs>
            <w:spacing w:line="360" w:lineRule="auto"/>
            <w:ind w:left="480" w:firstLineChars="0" w:firstLine="482"/>
            <w:rPr>
              <w:rFonts w:ascii="微软雅黑" w:eastAsia="微软雅黑" w:hAnsi="微软雅黑"/>
              <w:noProof/>
            </w:rPr>
          </w:pPr>
          <w:hyperlink w:anchor="_Toc95383370" w:history="1">
            <w:r w:rsidRPr="00857FF5">
              <w:rPr>
                <w:rStyle w:val="a5"/>
                <w:rFonts w:ascii="微软雅黑" w:eastAsia="微软雅黑" w:hAnsi="微软雅黑"/>
                <w:noProof/>
              </w:rPr>
              <w:t>7.2、宽带网络接入系统</w:t>
            </w:r>
            <w:r w:rsidRPr="00857FF5">
              <w:rPr>
                <w:rFonts w:ascii="微软雅黑" w:eastAsia="微软雅黑" w:hAnsi="微软雅黑"/>
                <w:noProof/>
                <w:webHidden/>
              </w:rPr>
              <w:tab/>
            </w:r>
            <w:r w:rsidRPr="00857FF5">
              <w:rPr>
                <w:rFonts w:ascii="微软雅黑" w:eastAsia="微软雅黑" w:hAnsi="微软雅黑"/>
                <w:noProof/>
                <w:webHidden/>
              </w:rPr>
              <w:fldChar w:fldCharType="begin"/>
            </w:r>
            <w:r w:rsidRPr="00857FF5">
              <w:rPr>
                <w:rFonts w:ascii="微软雅黑" w:eastAsia="微软雅黑" w:hAnsi="微软雅黑"/>
                <w:noProof/>
                <w:webHidden/>
              </w:rPr>
              <w:instrText xml:space="preserve"> PAGEREF _Toc95383370 \h </w:instrText>
            </w:r>
            <w:r w:rsidRPr="00857FF5">
              <w:rPr>
                <w:rFonts w:ascii="微软雅黑" w:eastAsia="微软雅黑" w:hAnsi="微软雅黑"/>
                <w:noProof/>
                <w:webHidden/>
              </w:rPr>
            </w:r>
            <w:r w:rsidRPr="00857FF5">
              <w:rPr>
                <w:rFonts w:ascii="微软雅黑" w:eastAsia="微软雅黑" w:hAnsi="微软雅黑"/>
                <w:noProof/>
                <w:webHidden/>
              </w:rPr>
              <w:fldChar w:fldCharType="separate"/>
            </w:r>
            <w:r w:rsidRPr="00857FF5">
              <w:rPr>
                <w:rFonts w:ascii="微软雅黑" w:eastAsia="微软雅黑" w:hAnsi="微软雅黑"/>
                <w:noProof/>
                <w:webHidden/>
              </w:rPr>
              <w:t>5</w:t>
            </w:r>
            <w:r w:rsidRPr="00857FF5">
              <w:rPr>
                <w:rFonts w:ascii="微软雅黑" w:eastAsia="微软雅黑" w:hAnsi="微软雅黑"/>
                <w:noProof/>
                <w:webHidden/>
              </w:rPr>
              <w:fldChar w:fldCharType="end"/>
            </w:r>
          </w:hyperlink>
        </w:p>
        <w:p w14:paraId="4B50CB9E" w14:textId="65825E36" w:rsidR="00857FF5" w:rsidRPr="00857FF5" w:rsidRDefault="00857FF5" w:rsidP="00857FF5">
          <w:pPr>
            <w:pStyle w:val="TOC1"/>
            <w:tabs>
              <w:tab w:val="right" w:leader="dot" w:pos="8296"/>
            </w:tabs>
            <w:spacing w:line="360" w:lineRule="auto"/>
            <w:ind w:firstLineChars="0" w:firstLine="482"/>
            <w:rPr>
              <w:rFonts w:ascii="微软雅黑" w:eastAsia="微软雅黑" w:hAnsi="微软雅黑"/>
              <w:noProof/>
            </w:rPr>
          </w:pPr>
          <w:hyperlink w:anchor="_Toc95383371" w:history="1">
            <w:r w:rsidRPr="00857FF5">
              <w:rPr>
                <w:rStyle w:val="a5"/>
                <w:rFonts w:ascii="微软雅黑" w:eastAsia="微软雅黑" w:hAnsi="微软雅黑"/>
                <w:noProof/>
              </w:rPr>
              <w:t>8、地理信息系统</w:t>
            </w:r>
            <w:r w:rsidRPr="00857FF5">
              <w:rPr>
                <w:rFonts w:ascii="微软雅黑" w:eastAsia="微软雅黑" w:hAnsi="微软雅黑"/>
                <w:noProof/>
                <w:webHidden/>
              </w:rPr>
              <w:tab/>
            </w:r>
            <w:r w:rsidRPr="00857FF5">
              <w:rPr>
                <w:rFonts w:ascii="微软雅黑" w:eastAsia="微软雅黑" w:hAnsi="微软雅黑"/>
                <w:noProof/>
                <w:webHidden/>
              </w:rPr>
              <w:fldChar w:fldCharType="begin"/>
            </w:r>
            <w:r w:rsidRPr="00857FF5">
              <w:rPr>
                <w:rFonts w:ascii="微软雅黑" w:eastAsia="微软雅黑" w:hAnsi="微软雅黑"/>
                <w:noProof/>
                <w:webHidden/>
              </w:rPr>
              <w:instrText xml:space="preserve"> PAGEREF _Toc95383371 \h </w:instrText>
            </w:r>
            <w:r w:rsidRPr="00857FF5">
              <w:rPr>
                <w:rFonts w:ascii="微软雅黑" w:eastAsia="微软雅黑" w:hAnsi="微软雅黑"/>
                <w:noProof/>
                <w:webHidden/>
              </w:rPr>
            </w:r>
            <w:r w:rsidRPr="00857FF5">
              <w:rPr>
                <w:rFonts w:ascii="微软雅黑" w:eastAsia="微软雅黑" w:hAnsi="微软雅黑"/>
                <w:noProof/>
                <w:webHidden/>
              </w:rPr>
              <w:fldChar w:fldCharType="separate"/>
            </w:r>
            <w:r w:rsidRPr="00857FF5">
              <w:rPr>
                <w:rFonts w:ascii="微软雅黑" w:eastAsia="微软雅黑" w:hAnsi="微软雅黑"/>
                <w:noProof/>
                <w:webHidden/>
              </w:rPr>
              <w:t>5</w:t>
            </w:r>
            <w:r w:rsidRPr="00857FF5">
              <w:rPr>
                <w:rFonts w:ascii="微软雅黑" w:eastAsia="微软雅黑" w:hAnsi="微软雅黑"/>
                <w:noProof/>
                <w:webHidden/>
              </w:rPr>
              <w:fldChar w:fldCharType="end"/>
            </w:r>
          </w:hyperlink>
        </w:p>
        <w:p w14:paraId="69935E73" w14:textId="55651B47" w:rsidR="00857FF5" w:rsidRDefault="00857FF5" w:rsidP="00857FF5">
          <w:pPr>
            <w:spacing w:line="360" w:lineRule="auto"/>
            <w:ind w:firstLineChars="0" w:firstLine="482"/>
          </w:pPr>
          <w:r w:rsidRPr="00857FF5">
            <w:rPr>
              <w:rFonts w:ascii="微软雅黑" w:eastAsia="微软雅黑" w:hAnsi="微软雅黑"/>
              <w:lang w:val="zh-CN"/>
            </w:rPr>
            <w:fldChar w:fldCharType="end"/>
          </w:r>
        </w:p>
      </w:sdtContent>
    </w:sdt>
    <w:p w14:paraId="13A68EB8" w14:textId="77777777" w:rsidR="00857FF5" w:rsidRDefault="00857FF5">
      <w:pPr>
        <w:widowControl/>
        <w:spacing w:line="240" w:lineRule="auto"/>
        <w:ind w:firstLineChars="0" w:firstLine="0"/>
        <w:jc w:val="left"/>
        <w:rPr>
          <w:rFonts w:asciiTheme="majorHAnsi" w:eastAsia="黑体" w:hAnsiTheme="majorHAnsi" w:cstheme="majorBidi"/>
          <w:b/>
          <w:bCs/>
          <w:sz w:val="40"/>
          <w:szCs w:val="40"/>
        </w:rPr>
      </w:pPr>
      <w:r>
        <w:rPr>
          <w:sz w:val="40"/>
          <w:szCs w:val="40"/>
        </w:rPr>
        <w:br w:type="page"/>
      </w:r>
    </w:p>
    <w:p w14:paraId="1795FC7B" w14:textId="2877B6A5" w:rsidR="00497F92" w:rsidRDefault="00497F92" w:rsidP="00497F92">
      <w:pPr>
        <w:pStyle w:val="a3"/>
        <w:rPr>
          <w:sz w:val="40"/>
          <w:szCs w:val="40"/>
        </w:rPr>
      </w:pPr>
      <w:bookmarkStart w:id="0" w:name="_Toc95383361"/>
      <w:r w:rsidRPr="00497F92">
        <w:rPr>
          <w:rFonts w:hint="eastAsia"/>
          <w:sz w:val="40"/>
          <w:szCs w:val="40"/>
        </w:rPr>
        <w:lastRenderedPageBreak/>
        <w:t>智能服务化系统</w:t>
      </w:r>
      <w:bookmarkEnd w:id="0"/>
    </w:p>
    <w:p w14:paraId="3D7EFE70" w14:textId="77777777" w:rsidR="007E390D" w:rsidRDefault="007E390D" w:rsidP="007E390D">
      <w:pPr>
        <w:pStyle w:val="1"/>
        <w:ind w:firstLine="602"/>
      </w:pPr>
      <w:bookmarkStart w:id="1" w:name="_Toc95383362"/>
      <w:r>
        <w:t>1</w:t>
      </w:r>
      <w:r>
        <w:t>、周界防范子系统</w:t>
      </w:r>
      <w:bookmarkEnd w:id="1"/>
    </w:p>
    <w:p w14:paraId="4BF3E754" w14:textId="77777777" w:rsidR="007E390D" w:rsidRDefault="007E390D" w:rsidP="007E390D">
      <w:pPr>
        <w:ind w:firstLine="480"/>
      </w:pPr>
      <w:r>
        <w:rPr>
          <w:rFonts w:hint="eastAsia"/>
        </w:rPr>
        <w:t>周界防范系统是对小区围墙或栅栏防范非法翻越，在小区围墙或栅栏上安装周界报警系统。当发生非法翻越时，探测器可立即将警情传送到管理中心，中心将通过电子地图上显示报警区域，保安人员及时准确地到达现场进行处理。使小区真正做到以下几点</w:t>
      </w:r>
      <w:r>
        <w:t>:</w:t>
      </w:r>
    </w:p>
    <w:p w14:paraId="4BB6F620" w14:textId="77777777" w:rsidR="007E390D" w:rsidRDefault="007E390D" w:rsidP="007E390D">
      <w:pPr>
        <w:ind w:firstLine="480"/>
      </w:pPr>
      <w:r>
        <w:t>A</w:t>
      </w:r>
      <w:r>
        <w:t>、周界须全面设防，无盲区和死角﹔</w:t>
      </w:r>
    </w:p>
    <w:p w14:paraId="22139DD5" w14:textId="77777777" w:rsidR="007E390D" w:rsidRDefault="007E390D" w:rsidP="007E390D">
      <w:pPr>
        <w:ind w:firstLine="480"/>
      </w:pPr>
      <w:r>
        <w:t>B</w:t>
      </w:r>
      <w:r>
        <w:t>、探测器抗不良天气环境干扰能力强﹔</w:t>
      </w:r>
    </w:p>
    <w:p w14:paraId="7B25F735" w14:textId="77777777" w:rsidR="007E390D" w:rsidRDefault="007E390D" w:rsidP="007E390D">
      <w:pPr>
        <w:ind w:firstLine="480"/>
      </w:pPr>
      <w:r>
        <w:t>C</w:t>
      </w:r>
      <w:r>
        <w:t>、防区划分适于报警时准确定位﹔</w:t>
      </w:r>
    </w:p>
    <w:p w14:paraId="66FE56C8" w14:textId="659AB531" w:rsidR="007E390D" w:rsidRDefault="007E390D" w:rsidP="007E390D">
      <w:pPr>
        <w:ind w:firstLine="480"/>
      </w:pPr>
      <w:r>
        <w:t>D</w:t>
      </w:r>
      <w:r>
        <w:t>、报警中心具备语音</w:t>
      </w:r>
      <w:r>
        <w:t>/</w:t>
      </w:r>
      <w:r>
        <w:t>警笛</w:t>
      </w:r>
      <w:r>
        <w:t>/</w:t>
      </w:r>
      <w:r>
        <w:t>警灯提示﹔</w:t>
      </w:r>
    </w:p>
    <w:p w14:paraId="46542B9F" w14:textId="77777777" w:rsidR="007E390D" w:rsidRDefault="007E390D" w:rsidP="007E390D">
      <w:pPr>
        <w:ind w:firstLine="480"/>
      </w:pPr>
      <w:r>
        <w:t>E</w:t>
      </w:r>
      <w:r>
        <w:t>、中心通过显示屏或电子地图识别报警区域</w:t>
      </w:r>
      <w:r>
        <w:t>;</w:t>
      </w:r>
    </w:p>
    <w:p w14:paraId="0DE65F0C" w14:textId="77777777" w:rsidR="007E390D" w:rsidRDefault="007E390D" w:rsidP="007E390D">
      <w:pPr>
        <w:ind w:firstLine="480"/>
      </w:pPr>
      <w:r>
        <w:t>F</w:t>
      </w:r>
      <w:r>
        <w:t>、翻越区域现场报警﹐同时发出语音</w:t>
      </w:r>
      <w:r>
        <w:t>/</w:t>
      </w:r>
      <w:r>
        <w:t>警笛</w:t>
      </w:r>
      <w:r>
        <w:t>/</w:t>
      </w:r>
      <w:r>
        <w:t>警灯</w:t>
      </w:r>
      <w:r>
        <w:t>/</w:t>
      </w:r>
      <w:r>
        <w:t>警告﹔</w:t>
      </w:r>
    </w:p>
    <w:p w14:paraId="261A3AFF" w14:textId="7A89A75C" w:rsidR="007E390D" w:rsidRDefault="007E390D" w:rsidP="007E390D">
      <w:pPr>
        <w:ind w:firstLine="480"/>
      </w:pPr>
      <w:r>
        <w:t>G</w:t>
      </w:r>
      <w:r>
        <w:t>、报警中心可控制前端设备状态的恢复﹔</w:t>
      </w:r>
    </w:p>
    <w:p w14:paraId="780BFDDB" w14:textId="77777777" w:rsidR="007E390D" w:rsidRDefault="007E390D" w:rsidP="007E390D">
      <w:pPr>
        <w:ind w:firstLine="480"/>
      </w:pPr>
      <w:r>
        <w:t>H</w:t>
      </w:r>
      <w:r>
        <w:t>、与周界探照灯联动﹐报警时﹐警情发生区域的探照灯自动开启﹔</w:t>
      </w:r>
    </w:p>
    <w:p w14:paraId="57560002" w14:textId="35C944FE" w:rsidR="007E390D" w:rsidRDefault="007E390D" w:rsidP="007E390D">
      <w:pPr>
        <w:ind w:firstLine="480"/>
      </w:pPr>
      <w:r>
        <w:t>I</w:t>
      </w:r>
      <w:r>
        <w:t>、与闭路监控系统联动、报警时图像自动在监视器</w:t>
      </w:r>
      <w:r w:rsidR="00752991">
        <w:rPr>
          <w:rFonts w:hint="eastAsia"/>
        </w:rPr>
        <w:t>中标记</w:t>
      </w:r>
      <w:r>
        <w:t>﹔</w:t>
      </w:r>
    </w:p>
    <w:p w14:paraId="194B2F7C" w14:textId="77777777" w:rsidR="007E390D" w:rsidRDefault="007E390D" w:rsidP="007E390D">
      <w:pPr>
        <w:ind w:firstLine="480"/>
      </w:pPr>
      <w:r>
        <w:t>J</w:t>
      </w:r>
      <w:r>
        <w:t>、报警中心显示报警状态、报警时间、报警区域</w:t>
      </w:r>
      <w:r>
        <w:t>;</w:t>
      </w:r>
    </w:p>
    <w:p w14:paraId="74696AF4" w14:textId="790D1DC3" w:rsidR="007E390D" w:rsidRPr="007E390D" w:rsidRDefault="007E390D" w:rsidP="007E390D">
      <w:pPr>
        <w:pStyle w:val="1"/>
        <w:ind w:firstLine="602"/>
      </w:pPr>
      <w:bookmarkStart w:id="2" w:name="_Toc95383363"/>
      <w:r w:rsidRPr="007E390D">
        <w:t>2</w:t>
      </w:r>
      <w:r w:rsidRPr="007E390D">
        <w:t>、闭路监控系统</w:t>
      </w:r>
      <w:bookmarkEnd w:id="2"/>
    </w:p>
    <w:p w14:paraId="0B391AB7" w14:textId="15C39B89" w:rsidR="007E390D" w:rsidRDefault="007E390D" w:rsidP="007E390D">
      <w:pPr>
        <w:ind w:firstLine="480"/>
      </w:pPr>
      <w:r>
        <w:rPr>
          <w:rFonts w:hint="eastAsia"/>
        </w:rPr>
        <w:t>闭路监控系统采取两种解决方案</w:t>
      </w:r>
      <w:r w:rsidR="00752991">
        <w:rPr>
          <w:rFonts w:hint="eastAsia"/>
        </w:rPr>
        <w:t>：</w:t>
      </w:r>
      <w:r>
        <w:rPr>
          <w:rFonts w:hint="eastAsia"/>
        </w:rPr>
        <w:t>第一种是传统的模拟监控系统</w:t>
      </w:r>
      <w:r>
        <w:t>;</w:t>
      </w:r>
      <w:r>
        <w:t>第二种是采用计算机和数字技术的数码监控系统。</w:t>
      </w:r>
    </w:p>
    <w:p w14:paraId="56DF6671" w14:textId="77777777" w:rsidR="007E390D" w:rsidRDefault="007E390D" w:rsidP="007E390D">
      <w:pPr>
        <w:ind w:firstLine="480"/>
      </w:pPr>
      <w:r>
        <w:rPr>
          <w:rFonts w:hint="eastAsia"/>
        </w:rPr>
        <w:t>闭路监控系统是在小区主要通道、重要公建及周界设置前端摄像机，将图像传送到监控中心。中心对整个小区进行实时监控和记录，使中心管理人员充分了解小区的一切活动情况，当有事情发生时保安人员可及时到达出事现场进行处理，是小区安全防范的一道重要部分。功能要求如下</w:t>
      </w:r>
      <w:r>
        <w:t>:</w:t>
      </w:r>
    </w:p>
    <w:p w14:paraId="5369F1CA" w14:textId="77777777" w:rsidR="007E390D" w:rsidRDefault="007E390D" w:rsidP="007E390D">
      <w:pPr>
        <w:ind w:firstLine="480"/>
      </w:pPr>
      <w:r>
        <w:t>A</w:t>
      </w:r>
      <w:r>
        <w:t>、对小区主要出入口、主干道、周界围墙或栅栏、停车场出入口及其它重要区域进行监视</w:t>
      </w:r>
      <w:r>
        <w:t>;</w:t>
      </w:r>
    </w:p>
    <w:p w14:paraId="226DAC13" w14:textId="77777777" w:rsidR="007E390D" w:rsidRDefault="007E390D" w:rsidP="007E390D">
      <w:pPr>
        <w:ind w:firstLine="480"/>
      </w:pPr>
      <w:r>
        <w:t>B</w:t>
      </w:r>
      <w:r>
        <w:t>、中心监视系统应采用多媒体视像显示技术﹐由计算机控制、管理及进行图像记录</w:t>
      </w:r>
      <w:r>
        <w:t>;</w:t>
      </w:r>
    </w:p>
    <w:p w14:paraId="24BFEB55" w14:textId="77777777" w:rsidR="007E390D" w:rsidRDefault="007E390D" w:rsidP="007E390D">
      <w:pPr>
        <w:ind w:firstLine="480"/>
      </w:pPr>
      <w:r>
        <w:t>C</w:t>
      </w:r>
      <w:r>
        <w:t>、报警信号与摄像机</w:t>
      </w:r>
      <w:proofErr w:type="gramStart"/>
      <w:r>
        <w:t>联锁</w:t>
      </w:r>
      <w:proofErr w:type="gramEnd"/>
      <w:r>
        <w:t>控制﹐录像机与摄像机</w:t>
      </w:r>
      <w:proofErr w:type="gramStart"/>
      <w:r>
        <w:t>联锁</w:t>
      </w:r>
      <w:proofErr w:type="gramEnd"/>
      <w:r>
        <w:t>控制</w:t>
      </w:r>
      <w:r>
        <w:t>;</w:t>
      </w:r>
    </w:p>
    <w:p w14:paraId="1C8DCC0F" w14:textId="77777777" w:rsidR="007E390D" w:rsidRDefault="007E390D" w:rsidP="007E390D">
      <w:pPr>
        <w:ind w:firstLine="480"/>
      </w:pPr>
      <w:r>
        <w:t>D</w:t>
      </w:r>
      <w:r>
        <w:t>、系统可与</w:t>
      </w:r>
      <w:proofErr w:type="gramStart"/>
      <w:r>
        <w:t>周界防越报警</w:t>
      </w:r>
      <w:proofErr w:type="gramEnd"/>
      <w:r>
        <w:t>系统联动进行图像跟踪及记录</w:t>
      </w:r>
      <w:r>
        <w:t>;</w:t>
      </w:r>
    </w:p>
    <w:p w14:paraId="767B6BC4" w14:textId="77777777" w:rsidR="007E390D" w:rsidRDefault="007E390D" w:rsidP="007E390D">
      <w:pPr>
        <w:ind w:firstLine="480"/>
      </w:pPr>
      <w:r>
        <w:t>E</w:t>
      </w:r>
      <w:r>
        <w:t>、当监控中心接到报警时</w:t>
      </w:r>
      <w:r>
        <w:t>,</w:t>
      </w:r>
      <w:r>
        <w:t>视视屏立即弹出报警现场图像</w:t>
      </w:r>
      <w:r>
        <w:t>;</w:t>
      </w:r>
    </w:p>
    <w:p w14:paraId="646F18A3" w14:textId="06DA0EEE" w:rsidR="007E390D" w:rsidRDefault="007E390D" w:rsidP="007E390D">
      <w:pPr>
        <w:ind w:firstLine="480"/>
      </w:pPr>
      <w:r>
        <w:t>F</w:t>
      </w:r>
      <w:r>
        <w:t>、视频失真及设备故障报警</w:t>
      </w:r>
      <w:r>
        <w:t>;</w:t>
      </w:r>
    </w:p>
    <w:p w14:paraId="151106D9" w14:textId="77777777" w:rsidR="007E390D" w:rsidRDefault="007E390D" w:rsidP="007E390D">
      <w:pPr>
        <w:ind w:firstLine="480"/>
      </w:pPr>
      <w:r>
        <w:t>G</w:t>
      </w:r>
      <w:r>
        <w:t>、图像自动</w:t>
      </w:r>
      <w:r>
        <w:t>/</w:t>
      </w:r>
      <w:r>
        <w:t>手动切换、云台及镜头的遥控</w:t>
      </w:r>
      <w:r>
        <w:t>;</w:t>
      </w:r>
    </w:p>
    <w:p w14:paraId="3D6FAE4E" w14:textId="77777777" w:rsidR="007E390D" w:rsidRDefault="007E390D" w:rsidP="007E390D">
      <w:pPr>
        <w:ind w:firstLine="480"/>
      </w:pPr>
      <w:r>
        <w:t>H</w:t>
      </w:r>
      <w:r>
        <w:t>、自动记录报警时间及相关信息的显示、存储、查询及打印。</w:t>
      </w:r>
    </w:p>
    <w:p w14:paraId="20F20938" w14:textId="2315E6A4" w:rsidR="00E768F6" w:rsidRDefault="00752991" w:rsidP="00752991">
      <w:pPr>
        <w:pStyle w:val="1"/>
        <w:ind w:firstLine="602"/>
      </w:pPr>
      <w:bookmarkStart w:id="3" w:name="_Toc95383364"/>
      <w:r>
        <w:lastRenderedPageBreak/>
        <w:t>3</w:t>
      </w:r>
      <w:r w:rsidR="00D35D8E">
        <w:t>、</w:t>
      </w:r>
      <w:r w:rsidR="00D35D8E">
        <w:t xml:space="preserve"> </w:t>
      </w:r>
      <w:r>
        <w:rPr>
          <w:rFonts w:hint="eastAsia"/>
        </w:rPr>
        <w:t>小区</w:t>
      </w:r>
      <w:r w:rsidR="00D35D8E">
        <w:t>报警系统</w:t>
      </w:r>
      <w:bookmarkEnd w:id="3"/>
      <w:r w:rsidR="00D35D8E">
        <w:t xml:space="preserve"> </w:t>
      </w:r>
    </w:p>
    <w:p w14:paraId="5BDBF435" w14:textId="5B05A0EF" w:rsidR="00E768F6" w:rsidRDefault="00752991" w:rsidP="007E390D">
      <w:pPr>
        <w:ind w:firstLine="480"/>
      </w:pPr>
      <w:r>
        <w:rPr>
          <w:rFonts w:hint="eastAsia"/>
        </w:rPr>
        <w:t>小区</w:t>
      </w:r>
      <w:r w:rsidR="00D35D8E">
        <w:t>报警系统是为了保证</w:t>
      </w:r>
      <w:r>
        <w:rPr>
          <w:rFonts w:hint="eastAsia"/>
        </w:rPr>
        <w:t>小区居民</w:t>
      </w:r>
      <w:proofErr w:type="gramStart"/>
      <w:r w:rsidR="00D35D8E">
        <w:t>在</w:t>
      </w:r>
      <w:r>
        <w:rPr>
          <w:rFonts w:hint="eastAsia"/>
        </w:rPr>
        <w:t>沐林</w:t>
      </w:r>
      <w:proofErr w:type="gramEnd"/>
      <w:r>
        <w:rPr>
          <w:rFonts w:hint="eastAsia"/>
        </w:rPr>
        <w:t>湾社区</w:t>
      </w:r>
      <w:r w:rsidR="00D35D8E">
        <w:t>内的人身财产安全，通过在住</w:t>
      </w:r>
      <w:r>
        <w:rPr>
          <w:rFonts w:hint="eastAsia"/>
        </w:rPr>
        <w:t>社区大厅、餐厅、</w:t>
      </w:r>
      <w:r w:rsidR="004132C9">
        <w:rPr>
          <w:rFonts w:hint="eastAsia"/>
        </w:rPr>
        <w:t>办公室、会议室、健身房等</w:t>
      </w:r>
      <w:r w:rsidR="00D35D8E">
        <w:t>安装各种探测器进行昼夜监控。当监测到警情时通过</w:t>
      </w:r>
      <w:r w:rsidR="004132C9">
        <w:rPr>
          <w:rFonts w:hint="eastAsia"/>
        </w:rPr>
        <w:t>大厅</w:t>
      </w:r>
      <w:r w:rsidR="00D35D8E">
        <w:t>内的报警主机传输至小区</w:t>
      </w:r>
      <w:r w:rsidR="004132C9">
        <w:rPr>
          <w:rFonts w:hint="eastAsia"/>
        </w:rPr>
        <w:t>保卫</w:t>
      </w:r>
      <w:r w:rsidR="00D35D8E">
        <w:t>中心，通过接警计算机将准确显示警</w:t>
      </w:r>
      <w:proofErr w:type="gramStart"/>
      <w:r w:rsidR="00D35D8E">
        <w:t>情发生</w:t>
      </w:r>
      <w:proofErr w:type="gramEnd"/>
      <w:r w:rsidR="00D35D8E">
        <w:t>的</w:t>
      </w:r>
      <w:r w:rsidR="004132C9">
        <w:rPr>
          <w:rFonts w:hint="eastAsia"/>
        </w:rPr>
        <w:t>房间</w:t>
      </w:r>
      <w:r w:rsidR="00D35D8E">
        <w:t>名称、地址和报警方式等，提示保安人员迅速确认警情，及时赶赴现场，以确保</w:t>
      </w:r>
      <w:r w:rsidR="004132C9">
        <w:rPr>
          <w:rFonts w:hint="eastAsia"/>
        </w:rPr>
        <w:t>居民</w:t>
      </w:r>
      <w:r w:rsidR="00D35D8E">
        <w:t>人身和财产安全。同时</w:t>
      </w:r>
      <w:r w:rsidR="004132C9">
        <w:rPr>
          <w:rFonts w:hint="eastAsia"/>
        </w:rPr>
        <w:t>居民</w:t>
      </w:r>
      <w:r w:rsidR="00D35D8E">
        <w:t>也可通过紧急按钮，在住宅内发生抢劫案件和病人突发疾病时，向报警中心呼救，保安人员迅速</w:t>
      </w:r>
      <w:r w:rsidR="004132C9">
        <w:rPr>
          <w:rFonts w:hint="eastAsia"/>
        </w:rPr>
        <w:t>出</w:t>
      </w:r>
      <w:r w:rsidR="00D35D8E">
        <w:t>警。解决方案如下：</w:t>
      </w:r>
      <w:r w:rsidR="00D35D8E">
        <w:t xml:space="preserve"> </w:t>
      </w:r>
    </w:p>
    <w:p w14:paraId="164EEF03" w14:textId="77777777" w:rsidR="00E768F6" w:rsidRDefault="00D35D8E" w:rsidP="007E390D">
      <w:pPr>
        <w:ind w:firstLine="480"/>
      </w:pPr>
      <w:r>
        <w:t>A</w:t>
      </w:r>
      <w:r>
        <w:t>、</w:t>
      </w:r>
      <w:r>
        <w:t xml:space="preserve"> </w:t>
      </w:r>
      <w:r>
        <w:t>报警中心可实现，监视和记录入网用户向中心发送的各种事件，如</w:t>
      </w:r>
      <w:r>
        <w:rPr>
          <w:rFonts w:hint="eastAsia"/>
        </w:rPr>
        <w:t>报警事件、开关机报告、故障报告、测试报告等；</w:t>
      </w:r>
      <w:r>
        <w:t xml:space="preserve"> </w:t>
      </w:r>
    </w:p>
    <w:p w14:paraId="0121BD03" w14:textId="77777777" w:rsidR="00E768F6" w:rsidRDefault="00D35D8E" w:rsidP="007E390D">
      <w:pPr>
        <w:ind w:firstLine="480"/>
      </w:pPr>
      <w:r>
        <w:t>B</w:t>
      </w:r>
      <w:r>
        <w:t>、</w:t>
      </w:r>
      <w:r>
        <w:t xml:space="preserve"> </w:t>
      </w:r>
      <w:r>
        <w:t>通过电子地图准确显示发生报警区域；</w:t>
      </w:r>
      <w:r>
        <w:t xml:space="preserve"> </w:t>
      </w:r>
    </w:p>
    <w:p w14:paraId="30744C48" w14:textId="77777777" w:rsidR="00E768F6" w:rsidRDefault="00D35D8E" w:rsidP="007E390D">
      <w:pPr>
        <w:ind w:firstLine="480"/>
      </w:pPr>
      <w:r>
        <w:t>C</w:t>
      </w:r>
      <w:r>
        <w:t>、</w:t>
      </w:r>
      <w:r>
        <w:t xml:space="preserve"> </w:t>
      </w:r>
      <w:r>
        <w:t>记录报警发生的时间、地点、探头报警原因资料；</w:t>
      </w:r>
      <w:r>
        <w:t xml:space="preserve"> </w:t>
      </w:r>
    </w:p>
    <w:p w14:paraId="10934B4D" w14:textId="77777777" w:rsidR="00E768F6" w:rsidRDefault="00D35D8E" w:rsidP="007E390D">
      <w:pPr>
        <w:ind w:firstLine="480"/>
      </w:pPr>
      <w:r>
        <w:t>D</w:t>
      </w:r>
      <w:r>
        <w:t>、</w:t>
      </w:r>
      <w:r>
        <w:t xml:space="preserve"> </w:t>
      </w:r>
      <w:r>
        <w:t>记录处警过程并向上级部门汇报警情；</w:t>
      </w:r>
      <w:r>
        <w:t xml:space="preserve"> </w:t>
      </w:r>
    </w:p>
    <w:p w14:paraId="7833E068" w14:textId="33F0E98D" w:rsidR="00E768F6" w:rsidRDefault="004132C9" w:rsidP="007E390D">
      <w:pPr>
        <w:ind w:firstLine="480"/>
      </w:pPr>
      <w:r>
        <w:t>E</w:t>
      </w:r>
      <w:r w:rsidR="00D35D8E">
        <w:t>、</w:t>
      </w:r>
      <w:r w:rsidR="00D35D8E">
        <w:t xml:space="preserve"> </w:t>
      </w:r>
      <w:r w:rsidR="00D35D8E">
        <w:t>实时维护用户的撤布防信息、测试信息；</w:t>
      </w:r>
      <w:r w:rsidR="00D35D8E">
        <w:t xml:space="preserve"> </w:t>
      </w:r>
    </w:p>
    <w:p w14:paraId="7CB9F9BA" w14:textId="7B7C7E01" w:rsidR="00E768F6" w:rsidRDefault="004132C9" w:rsidP="007E390D">
      <w:pPr>
        <w:ind w:firstLine="480"/>
      </w:pPr>
      <w:r>
        <w:t>F</w:t>
      </w:r>
      <w:r w:rsidR="00D35D8E">
        <w:t>、</w:t>
      </w:r>
      <w:r w:rsidR="00D35D8E">
        <w:t xml:space="preserve"> </w:t>
      </w:r>
      <w:r w:rsidR="00D35D8E">
        <w:t>统计显示各种报警及误报原因，自动计算误报率；降低误报。</w:t>
      </w:r>
      <w:r w:rsidR="00D35D8E">
        <w:t xml:space="preserve"> </w:t>
      </w:r>
    </w:p>
    <w:p w14:paraId="09B25BCE" w14:textId="40444004" w:rsidR="00E768F6" w:rsidRDefault="004132C9" w:rsidP="007E390D">
      <w:pPr>
        <w:ind w:firstLine="480"/>
      </w:pPr>
      <w:r>
        <w:t>G</w:t>
      </w:r>
      <w:r w:rsidR="00D35D8E">
        <w:t>、</w:t>
      </w:r>
      <w:r w:rsidR="00D35D8E">
        <w:t xml:space="preserve"> </w:t>
      </w:r>
      <w:r w:rsidR="00D35D8E">
        <w:t>住户报警设备，性能可靠；布撤防操作简单；</w:t>
      </w:r>
      <w:r w:rsidR="00D35D8E">
        <w:t xml:space="preserve"> </w:t>
      </w:r>
    </w:p>
    <w:p w14:paraId="2010B467" w14:textId="27756FA1" w:rsidR="00E768F6" w:rsidRDefault="004132C9" w:rsidP="007E390D">
      <w:pPr>
        <w:ind w:firstLine="480"/>
      </w:pPr>
      <w:r>
        <w:t>H</w:t>
      </w:r>
      <w:r w:rsidR="00D35D8E">
        <w:t>、</w:t>
      </w:r>
      <w:r w:rsidR="00D35D8E">
        <w:t xml:space="preserve"> </w:t>
      </w:r>
      <w:r w:rsidR="00D35D8E">
        <w:t>设备安装隐蔽性强，不影响</w:t>
      </w:r>
      <w:r>
        <w:rPr>
          <w:rFonts w:hint="eastAsia"/>
        </w:rPr>
        <w:t>社区</w:t>
      </w:r>
      <w:r w:rsidR="00D35D8E">
        <w:t>环境；</w:t>
      </w:r>
      <w:r w:rsidR="00D35D8E">
        <w:t xml:space="preserve"> </w:t>
      </w:r>
    </w:p>
    <w:p w14:paraId="7085E493" w14:textId="63AE29E3" w:rsidR="00E768F6" w:rsidRDefault="00760CF4" w:rsidP="004132C9">
      <w:pPr>
        <w:pStyle w:val="1"/>
        <w:ind w:firstLine="602"/>
      </w:pPr>
      <w:bookmarkStart w:id="4" w:name="_Toc95383365"/>
      <w:r>
        <w:t>4</w:t>
      </w:r>
      <w:r w:rsidR="00D35D8E">
        <w:t>、</w:t>
      </w:r>
      <w:r w:rsidR="00D35D8E">
        <w:t xml:space="preserve"> </w:t>
      </w:r>
      <w:r w:rsidR="00D35D8E">
        <w:t>电子巡更系统</w:t>
      </w:r>
      <w:bookmarkEnd w:id="4"/>
      <w:r w:rsidR="00D35D8E">
        <w:t xml:space="preserve">    </w:t>
      </w:r>
    </w:p>
    <w:p w14:paraId="771C8955" w14:textId="77777777" w:rsidR="00E768F6" w:rsidRDefault="00D35D8E" w:rsidP="007E390D">
      <w:pPr>
        <w:ind w:firstLine="480"/>
      </w:pPr>
      <w:r>
        <w:t>电子巡更系统是在小区重要部位制定巡更路线，并安装巡更站点。保安人</w:t>
      </w:r>
      <w:r>
        <w:rPr>
          <w:rFonts w:hint="eastAsia"/>
        </w:rPr>
        <w:t>员携带巡更记录机按指定的路线和时间到达巡更点并进行记录，实时上报保安人员在巡更时所发生的特殊情况，将记录信息传送到管理中心。管理人员可调阅和打印保安巡更人员的工作情况，加强保安人员的管理，从而实现人防和</w:t>
      </w:r>
      <w:proofErr w:type="gramStart"/>
      <w:r>
        <w:rPr>
          <w:rFonts w:hint="eastAsia"/>
        </w:rPr>
        <w:t>技防</w:t>
      </w:r>
      <w:proofErr w:type="gramEnd"/>
      <w:r>
        <w:rPr>
          <w:rFonts w:hint="eastAsia"/>
        </w:rPr>
        <w:t>的结合。解决方案如下：</w:t>
      </w:r>
      <w:r>
        <w:t xml:space="preserve"> </w:t>
      </w:r>
    </w:p>
    <w:p w14:paraId="1282D746" w14:textId="77777777" w:rsidR="00E768F6" w:rsidRDefault="00D35D8E" w:rsidP="007E390D">
      <w:pPr>
        <w:ind w:firstLine="480"/>
      </w:pPr>
      <w:r>
        <w:t>A</w:t>
      </w:r>
      <w:r>
        <w:t>、</w:t>
      </w:r>
      <w:r>
        <w:t xml:space="preserve"> </w:t>
      </w:r>
      <w:r>
        <w:t>实现巡更路线的设定、修改；</w:t>
      </w:r>
      <w:r>
        <w:t xml:space="preserve"> </w:t>
      </w:r>
    </w:p>
    <w:p w14:paraId="6F42E8AA" w14:textId="77777777" w:rsidR="00E768F6" w:rsidRDefault="00D35D8E" w:rsidP="007E390D">
      <w:pPr>
        <w:ind w:firstLine="480"/>
      </w:pPr>
      <w:r>
        <w:t>B</w:t>
      </w:r>
      <w:r>
        <w:t>、</w:t>
      </w:r>
      <w:r>
        <w:t xml:space="preserve"> </w:t>
      </w:r>
      <w:r>
        <w:t>实现巡更时间的设定、修改；</w:t>
      </w:r>
      <w:r>
        <w:t xml:space="preserve"> </w:t>
      </w:r>
    </w:p>
    <w:p w14:paraId="7169AA77" w14:textId="77777777" w:rsidR="00E768F6" w:rsidRDefault="00D35D8E" w:rsidP="00E768F6">
      <w:pPr>
        <w:ind w:firstLine="480"/>
      </w:pPr>
      <w:r>
        <w:t>C</w:t>
      </w:r>
      <w:r>
        <w:t>、</w:t>
      </w:r>
      <w:r>
        <w:t xml:space="preserve"> </w:t>
      </w:r>
      <w:r>
        <w:t>在小区重要部位及巡更路线上安装巡更站点；中心可查阅、打印各巡更人员的到位时间及工作情况；</w:t>
      </w:r>
      <w:r>
        <w:t xml:space="preserve"> </w:t>
      </w:r>
    </w:p>
    <w:p w14:paraId="69315F7E" w14:textId="56D79C17" w:rsidR="00E768F6" w:rsidRDefault="004132C9" w:rsidP="00E768F6">
      <w:pPr>
        <w:ind w:firstLine="480"/>
      </w:pPr>
      <w:r>
        <w:t>D</w:t>
      </w:r>
      <w:r w:rsidR="00D35D8E">
        <w:t>、</w:t>
      </w:r>
      <w:r w:rsidR="00D35D8E">
        <w:t xml:space="preserve"> </w:t>
      </w:r>
      <w:r w:rsidR="00D35D8E">
        <w:t>巡更违规记录提示。</w:t>
      </w:r>
      <w:r w:rsidR="00D35D8E">
        <w:t xml:space="preserve"> </w:t>
      </w:r>
    </w:p>
    <w:p w14:paraId="6435D879" w14:textId="63F5E0E1" w:rsidR="00E768F6" w:rsidRDefault="00760CF4" w:rsidP="000C350D">
      <w:pPr>
        <w:pStyle w:val="1"/>
        <w:ind w:firstLine="602"/>
      </w:pPr>
      <w:bookmarkStart w:id="5" w:name="_Toc95383366"/>
      <w:r>
        <w:t>5</w:t>
      </w:r>
      <w:r w:rsidR="00D35D8E">
        <w:t>、楼宇自控系统</w:t>
      </w:r>
      <w:bookmarkEnd w:id="5"/>
      <w:r w:rsidR="00D35D8E">
        <w:t xml:space="preserve"> </w:t>
      </w:r>
    </w:p>
    <w:p w14:paraId="287547DD" w14:textId="640ED036" w:rsidR="00E768F6" w:rsidRDefault="00D35D8E" w:rsidP="00E768F6">
      <w:pPr>
        <w:ind w:firstLine="480"/>
      </w:pPr>
      <w:r>
        <w:t>楼宇自控系统</w:t>
      </w:r>
      <w:r>
        <w:rPr>
          <w:rFonts w:hint="eastAsia"/>
        </w:rPr>
        <w:t>是</w:t>
      </w:r>
      <w:proofErr w:type="gramStart"/>
      <w:r>
        <w:rPr>
          <w:rFonts w:hint="eastAsia"/>
        </w:rPr>
        <w:t>将</w:t>
      </w:r>
      <w:r w:rsidR="000C350D">
        <w:rPr>
          <w:rFonts w:hint="eastAsia"/>
        </w:rPr>
        <w:t>沐林</w:t>
      </w:r>
      <w:proofErr w:type="gramEnd"/>
      <w:r w:rsidR="000C350D">
        <w:rPr>
          <w:rFonts w:hint="eastAsia"/>
        </w:rPr>
        <w:t>湾社区</w:t>
      </w:r>
      <w:r>
        <w:rPr>
          <w:rFonts w:hint="eastAsia"/>
        </w:rPr>
        <w:t>供电设备、公共照明、电梯、供水和污水等主要设备监控管理，对</w:t>
      </w:r>
      <w:r w:rsidR="000C350D">
        <w:rPr>
          <w:rFonts w:hint="eastAsia"/>
        </w:rPr>
        <w:t>社区</w:t>
      </w:r>
      <w:r>
        <w:rPr>
          <w:rFonts w:hint="eastAsia"/>
        </w:rPr>
        <w:t>内给排水、变配电系统以及电梯等进行工作状态的实时监测和控制，从而实现公共设备的最优化管理并降低故障率。同时，利用传感器技术和网络通讯控制技术，根据自然光亮度和使用要求，采用智能开关方式和定</w:t>
      </w:r>
      <w:r>
        <w:rPr>
          <w:rFonts w:hint="eastAsia"/>
        </w:rPr>
        <w:lastRenderedPageBreak/>
        <w:t>时自动控制方式实现公共照明及环境灯光的自动控制。从而达到优化整个</w:t>
      </w:r>
      <w:r w:rsidR="000C350D">
        <w:rPr>
          <w:rFonts w:hint="eastAsia"/>
        </w:rPr>
        <w:t>社区</w:t>
      </w:r>
      <w:r>
        <w:rPr>
          <w:rFonts w:hint="eastAsia"/>
        </w:rPr>
        <w:t>灯光照明，延长灯具寿命和节约能源的目的。解决方案如下：</w:t>
      </w:r>
      <w:r>
        <w:t xml:space="preserve"> </w:t>
      </w:r>
    </w:p>
    <w:p w14:paraId="1FFD80D6" w14:textId="77777777" w:rsidR="00E768F6" w:rsidRDefault="00D35D8E" w:rsidP="00E768F6">
      <w:pPr>
        <w:ind w:firstLine="480"/>
      </w:pPr>
      <w:r>
        <w:t>A</w:t>
      </w:r>
      <w:r>
        <w:t>、给排水设备</w:t>
      </w:r>
      <w:r>
        <w:t>(</w:t>
      </w:r>
      <w:r>
        <w:t>水泵、电控阀等</w:t>
      </w:r>
      <w:r>
        <w:t>)</w:t>
      </w:r>
      <w:r>
        <w:t>运行状态显示控制、查询、故障报警；</w:t>
      </w:r>
      <w:r>
        <w:t xml:space="preserve"> </w:t>
      </w:r>
    </w:p>
    <w:p w14:paraId="667097E2" w14:textId="77777777" w:rsidR="00E768F6" w:rsidRDefault="00D35D8E" w:rsidP="00E768F6">
      <w:pPr>
        <w:ind w:firstLine="480"/>
      </w:pPr>
      <w:r>
        <w:t>B</w:t>
      </w:r>
      <w:r>
        <w:t>、池</w:t>
      </w:r>
      <w:r>
        <w:t>(</w:t>
      </w:r>
      <w:r>
        <w:t>含消防水池</w:t>
      </w:r>
      <w:r>
        <w:t>)</w:t>
      </w:r>
      <w:r>
        <w:t>、污水池的水位高低检测；</w:t>
      </w:r>
      <w:r>
        <w:t xml:space="preserve"> </w:t>
      </w:r>
    </w:p>
    <w:p w14:paraId="239EFD6B" w14:textId="77777777" w:rsidR="00E768F6" w:rsidRDefault="00D35D8E" w:rsidP="00E768F6">
      <w:pPr>
        <w:ind w:firstLine="480"/>
      </w:pPr>
      <w:r>
        <w:t>C</w:t>
      </w:r>
      <w:r>
        <w:t>、蓄水池过滤、</w:t>
      </w:r>
      <w:r>
        <w:rPr>
          <w:rFonts w:hint="eastAsia"/>
        </w:rPr>
        <w:t>杀菌设备控制监视；</w:t>
      </w:r>
      <w:r>
        <w:t xml:space="preserve"> </w:t>
      </w:r>
    </w:p>
    <w:p w14:paraId="5931BDE7" w14:textId="32A7121C" w:rsidR="00E768F6" w:rsidRDefault="000C350D" w:rsidP="00E768F6">
      <w:pPr>
        <w:ind w:firstLine="480"/>
      </w:pPr>
      <w:r>
        <w:t>D</w:t>
      </w:r>
      <w:r w:rsidR="00D35D8E">
        <w:t>、</w:t>
      </w:r>
      <w:r w:rsidR="00D35D8E">
        <w:t xml:space="preserve"> </w:t>
      </w:r>
      <w:r w:rsidR="00D35D8E">
        <w:t>变配电设备状态显示、控制、查询、故障报警；</w:t>
      </w:r>
      <w:r w:rsidR="00D35D8E">
        <w:t xml:space="preserve"> </w:t>
      </w:r>
    </w:p>
    <w:p w14:paraId="4A102B01" w14:textId="01615B14" w:rsidR="00E768F6" w:rsidRDefault="000C350D" w:rsidP="00E768F6">
      <w:pPr>
        <w:ind w:firstLine="480"/>
      </w:pPr>
      <w:r>
        <w:t>E</w:t>
      </w:r>
      <w:r w:rsidR="00D35D8E">
        <w:t>、</w:t>
      </w:r>
      <w:r w:rsidR="00D35D8E">
        <w:t xml:space="preserve"> </w:t>
      </w:r>
      <w:r w:rsidR="00D35D8E">
        <w:t>电梯运行状态显示、控制、查询、故障报警及停电时的紧急状况处理；</w:t>
      </w:r>
      <w:r w:rsidR="00D35D8E">
        <w:t xml:space="preserve"> </w:t>
      </w:r>
    </w:p>
    <w:p w14:paraId="0669D4A5" w14:textId="1FF69B8B" w:rsidR="00E768F6" w:rsidRDefault="000C350D" w:rsidP="00E768F6">
      <w:pPr>
        <w:ind w:firstLine="480"/>
      </w:pPr>
      <w:r>
        <w:t>F</w:t>
      </w:r>
      <w:r w:rsidR="00D35D8E">
        <w:t>、</w:t>
      </w:r>
      <w:r w:rsidR="00D35D8E">
        <w:t xml:space="preserve"> </w:t>
      </w:r>
      <w:r w:rsidR="00D35D8E">
        <w:t>公共照明开启、关闭时间的设定；</w:t>
      </w:r>
      <w:r w:rsidR="00D35D8E">
        <w:t xml:space="preserve"> </w:t>
      </w:r>
    </w:p>
    <w:p w14:paraId="008B124D" w14:textId="77777777" w:rsidR="000C350D" w:rsidRDefault="000C350D" w:rsidP="00E768F6">
      <w:pPr>
        <w:ind w:firstLine="480"/>
      </w:pPr>
      <w:r>
        <w:t>G</w:t>
      </w:r>
      <w:r w:rsidR="00D35D8E">
        <w:t>、</w:t>
      </w:r>
      <w:r w:rsidR="00D35D8E">
        <w:t xml:space="preserve"> </w:t>
      </w:r>
      <w:r w:rsidR="00D35D8E">
        <w:t>公共照明控制回路的开启设定；</w:t>
      </w:r>
      <w:r w:rsidR="00D35D8E">
        <w:t xml:space="preserve"> </w:t>
      </w:r>
    </w:p>
    <w:p w14:paraId="5F5BE690" w14:textId="0E086D57" w:rsidR="00E768F6" w:rsidRDefault="000C350D" w:rsidP="00E768F6">
      <w:pPr>
        <w:ind w:firstLine="480"/>
      </w:pPr>
      <w:r>
        <w:t>H</w:t>
      </w:r>
      <w:r>
        <w:rPr>
          <w:rFonts w:hint="eastAsia"/>
        </w:rPr>
        <w:t>、</w:t>
      </w:r>
      <w:r w:rsidR="00D35D8E">
        <w:t>灯光场景的设定及照度的调整</w:t>
      </w:r>
      <w:r>
        <w:rPr>
          <w:rFonts w:hint="eastAsia"/>
        </w:rPr>
        <w:t>。</w:t>
      </w:r>
      <w:r w:rsidR="00D35D8E">
        <w:t xml:space="preserve"> </w:t>
      </w:r>
    </w:p>
    <w:p w14:paraId="5D2DF680" w14:textId="21B4799D" w:rsidR="00E768F6" w:rsidRDefault="00760CF4" w:rsidP="00760CF4">
      <w:pPr>
        <w:pStyle w:val="1"/>
        <w:ind w:firstLine="602"/>
      </w:pPr>
      <w:bookmarkStart w:id="6" w:name="_Toc95383367"/>
      <w:r>
        <w:t>6</w:t>
      </w:r>
      <w:r w:rsidR="00D35D8E">
        <w:t>、紧急广播与背景音乐系统</w:t>
      </w:r>
      <w:bookmarkEnd w:id="6"/>
      <w:r w:rsidR="00D35D8E">
        <w:t xml:space="preserve"> </w:t>
      </w:r>
    </w:p>
    <w:p w14:paraId="5CF6775B" w14:textId="56C9528D" w:rsidR="00E768F6" w:rsidRDefault="00D35D8E" w:rsidP="00E768F6">
      <w:pPr>
        <w:ind w:firstLine="480"/>
      </w:pPr>
      <w:r>
        <w:t>紧急广播与背景音乐系统是在</w:t>
      </w:r>
      <w:r w:rsidR="000C350D">
        <w:rPr>
          <w:rFonts w:hint="eastAsia"/>
        </w:rPr>
        <w:t>社</w:t>
      </w:r>
      <w:r>
        <w:t>区广场、中</w:t>
      </w:r>
      <w:r>
        <w:rPr>
          <w:rFonts w:hint="eastAsia"/>
        </w:rPr>
        <w:t>心绿地、组团绿地、楼梯间等处设置音箱，音柱等放音设备，由管理中心集中控制，可在节假日、每日早晚及特定时间播放音乐，也可通过遍布于小区内的音箱播放一些公共通知、科普知识、娱乐节目等。同时，在发生紧急事件时可作为紧急广播强制切入使用。解决方案如下：</w:t>
      </w:r>
      <w:r>
        <w:t xml:space="preserve"> </w:t>
      </w:r>
    </w:p>
    <w:p w14:paraId="21972192" w14:textId="77777777" w:rsidR="00E768F6" w:rsidRDefault="00D35D8E" w:rsidP="00E768F6">
      <w:pPr>
        <w:ind w:firstLine="480"/>
      </w:pPr>
      <w:r>
        <w:t>A</w:t>
      </w:r>
      <w:r>
        <w:t>、</w:t>
      </w:r>
      <w:r>
        <w:t xml:space="preserve"> </w:t>
      </w:r>
      <w:r>
        <w:t>平时播放音乐节目，在特定分区可插入业务广播、会议广播和通知等；</w:t>
      </w:r>
      <w:r>
        <w:t xml:space="preserve"> </w:t>
      </w:r>
    </w:p>
    <w:p w14:paraId="2BD9392D" w14:textId="77777777" w:rsidR="00E768F6" w:rsidRDefault="00D35D8E" w:rsidP="00E768F6">
      <w:pPr>
        <w:ind w:firstLine="480"/>
      </w:pPr>
      <w:r>
        <w:t>B</w:t>
      </w:r>
      <w:r>
        <w:t>、</w:t>
      </w:r>
      <w:r>
        <w:t xml:space="preserve"> </w:t>
      </w:r>
      <w:r>
        <w:t>当火灾及其它紧急事件发生时，可切换至火灾报警广播或紧急广播。</w:t>
      </w:r>
      <w:r>
        <w:t xml:space="preserve"> </w:t>
      </w:r>
    </w:p>
    <w:p w14:paraId="039E9E82" w14:textId="378A5352" w:rsidR="00907747" w:rsidRDefault="00760CF4" w:rsidP="006F7684">
      <w:pPr>
        <w:pStyle w:val="1"/>
        <w:ind w:firstLine="602"/>
      </w:pPr>
      <w:bookmarkStart w:id="7" w:name="_Toc95383368"/>
      <w:r>
        <w:rPr>
          <w:rFonts w:hint="eastAsia"/>
        </w:rPr>
        <w:t>7</w:t>
      </w:r>
      <w:r w:rsidR="00D35D8E">
        <w:t>、网络化服务系统</w:t>
      </w:r>
      <w:bookmarkEnd w:id="7"/>
    </w:p>
    <w:p w14:paraId="3654EFB3" w14:textId="1ED43059" w:rsidR="006F7684" w:rsidRDefault="00760CF4" w:rsidP="00760CF4">
      <w:pPr>
        <w:pStyle w:val="2"/>
        <w:ind w:firstLine="562"/>
      </w:pPr>
      <w:bookmarkStart w:id="8" w:name="_Toc95383369"/>
      <w:r>
        <w:t>7.</w:t>
      </w:r>
      <w:r w:rsidR="00D35D8E">
        <w:t>1</w:t>
      </w:r>
      <w:r w:rsidR="00D35D8E">
        <w:t>、综合布线系统</w:t>
      </w:r>
      <w:bookmarkEnd w:id="8"/>
      <w:r w:rsidR="00D35D8E">
        <w:t xml:space="preserve"> </w:t>
      </w:r>
    </w:p>
    <w:p w14:paraId="3D2A6C5D" w14:textId="19D7CAC1" w:rsidR="00907747" w:rsidRDefault="00D35D8E" w:rsidP="00907747">
      <w:pPr>
        <w:ind w:firstLine="480"/>
      </w:pPr>
      <w:r>
        <w:t>综合布线采用模块化、灵活性极高的在建筑物内或建筑物之间的信息传输通道</w:t>
      </w:r>
      <w:r>
        <w:t>,</w:t>
      </w:r>
      <w:r>
        <w:t>是智能建筑</w:t>
      </w:r>
      <w:r>
        <w:t>(</w:t>
      </w:r>
      <w:r w:rsidR="006F7684">
        <w:t>社区</w:t>
      </w:r>
      <w:r>
        <w:t>)</w:t>
      </w:r>
      <w:r>
        <w:t>的</w:t>
      </w:r>
      <w:r>
        <w:t>“</w:t>
      </w:r>
      <w:r>
        <w:t>信息高速公路</w:t>
      </w:r>
      <w:r>
        <w:rPr>
          <w:rFonts w:hint="eastAsia"/>
        </w:rPr>
        <w:t>”</w:t>
      </w:r>
      <w:r>
        <w:t>,</w:t>
      </w:r>
      <w:r>
        <w:t>他能使语音、数据、图像设备和交换设备与</w:t>
      </w:r>
      <w:r>
        <w:rPr>
          <w:rFonts w:hint="eastAsia"/>
        </w:rPr>
        <w:t>其他信息管理系统相连</w:t>
      </w:r>
      <w:r>
        <w:t>,</w:t>
      </w:r>
      <w:r>
        <w:t>也能使这些设备与外部通信网相连接。在</w:t>
      </w:r>
      <w:r w:rsidR="006F7684">
        <w:t>社区</w:t>
      </w:r>
      <w:r>
        <w:t>内计算机管理中心到每栋楼、每个单元和每一户之间采用综合布线，解决方案如下：</w:t>
      </w:r>
      <w:r>
        <w:t xml:space="preserve"> </w:t>
      </w:r>
    </w:p>
    <w:p w14:paraId="539C5539" w14:textId="77777777" w:rsidR="00907747" w:rsidRDefault="00D35D8E" w:rsidP="00907747">
      <w:pPr>
        <w:ind w:firstLine="480"/>
      </w:pPr>
      <w:r>
        <w:t>A</w:t>
      </w:r>
      <w:r>
        <w:t>、工作区子系统</w:t>
      </w:r>
      <w:r>
        <w:t>(Work Area Subsystem)</w:t>
      </w:r>
      <w:r>
        <w:t>由终端设备连接到信息插座之间的设备组成。包括：信息插座、插座盒、连接跳线和适配器等。可将电话、计算机等设备连接到信息插座上，信息插座由符合</w:t>
      </w:r>
      <w:r>
        <w:t>ISDN</w:t>
      </w:r>
      <w:r>
        <w:t>标准的八芯</w:t>
      </w:r>
      <w:proofErr w:type="gramStart"/>
      <w:r>
        <w:t>或六芯模块化</w:t>
      </w:r>
      <w:proofErr w:type="gramEnd"/>
      <w:r>
        <w:t>插座组成，它可以完成从建筑自控系统的弱电信号到高速数据网和数字话音信号等一切复杂信息的传送。</w:t>
      </w:r>
      <w:r>
        <w:t xml:space="preserve"> </w:t>
      </w:r>
    </w:p>
    <w:p w14:paraId="7A2FF36E" w14:textId="7909BCE7" w:rsidR="00907747" w:rsidRDefault="00D35D8E" w:rsidP="00907747">
      <w:pPr>
        <w:ind w:firstLine="480"/>
      </w:pPr>
      <w:r>
        <w:t>B</w:t>
      </w:r>
      <w:r>
        <w:t>、</w:t>
      </w:r>
      <w:r>
        <w:t xml:space="preserve"> </w:t>
      </w:r>
      <w:r>
        <w:t>水平子系统</w:t>
      </w:r>
      <w:r>
        <w:t>(Horizontal Subsystem)</w:t>
      </w:r>
      <w:r>
        <w:t>功能是将干线子系统线路延伸到用户工作区。水平子系统是布在同一层楼上的，一端接在信息插座上，另一端接在层配线间的跳线架上。一般使用四对非屏蔽双绞线，客观存在能支持大多数现代通信设备，在某些要求宽带传输时，可采用</w:t>
      </w:r>
      <w:r>
        <w:t>“</w:t>
      </w:r>
      <w:r>
        <w:t>光纤到桌面</w:t>
      </w:r>
      <w:r>
        <w:t>”</w:t>
      </w:r>
      <w:r>
        <w:t>的方案。对</w:t>
      </w:r>
      <w:r w:rsidR="006F7684">
        <w:t>社区</w:t>
      </w:r>
      <w:r>
        <w:t>而言</w:t>
      </w:r>
      <w:r>
        <w:t>10M</w:t>
      </w:r>
      <w:r>
        <w:lastRenderedPageBreak/>
        <w:t>到桌面就足够了。</w:t>
      </w:r>
      <w:r>
        <w:t xml:space="preserve"> </w:t>
      </w:r>
    </w:p>
    <w:p w14:paraId="75DF6F37" w14:textId="77777777" w:rsidR="00907747" w:rsidRDefault="00D35D8E" w:rsidP="00907747">
      <w:pPr>
        <w:ind w:firstLine="480"/>
      </w:pPr>
      <w:r>
        <w:t>C</w:t>
      </w:r>
      <w:r>
        <w:t>、管理子系统</w:t>
      </w:r>
      <w:r>
        <w:t>(Administration Subsystem)</w:t>
      </w:r>
      <w:r>
        <w:t>是干线子系统和水平子系统的桥梁，同时又可为同层组网提供条件。其中包括双绞线跳线架、跳线和其它相关设备。还有光纤跳线架和光纤跳线和其它光纤设备。当终端位置或局域网结构变化时，</w:t>
      </w:r>
      <w:r>
        <w:rPr>
          <w:rFonts w:hint="eastAsia"/>
        </w:rPr>
        <w:t>只需改变跳线即可解决，而无需重新布线。</w:t>
      </w:r>
      <w:r>
        <w:t xml:space="preserve"> </w:t>
      </w:r>
    </w:p>
    <w:p w14:paraId="32E7C6DF" w14:textId="77777777" w:rsidR="00907747" w:rsidRDefault="00D35D8E" w:rsidP="00907747">
      <w:pPr>
        <w:ind w:firstLine="480"/>
      </w:pPr>
      <w:r>
        <w:t>D</w:t>
      </w:r>
      <w:r>
        <w:t>、主干子系统</w:t>
      </w:r>
      <w:r>
        <w:t>(Backbone Subsystem)</w:t>
      </w:r>
      <w:r>
        <w:t>通常它是由主设备间（如计算机房、程控交换机房）提供建筑中最重要的铜线或光纤线主干线路</w:t>
      </w:r>
      <w:r>
        <w:t>,</w:t>
      </w:r>
      <w:r>
        <w:t>是整个大楼的信息交通枢纽。一般它提供位于</w:t>
      </w:r>
      <w:proofErr w:type="gramStart"/>
      <w:r>
        <w:t>不</w:t>
      </w:r>
      <w:proofErr w:type="gramEnd"/>
      <w:r>
        <w:t>同楼层的设备间和布线框间的多条联接路径，也可连接单层楼的大片地区。</w:t>
      </w:r>
      <w:r>
        <w:t xml:space="preserve"> </w:t>
      </w:r>
    </w:p>
    <w:p w14:paraId="73324DD0" w14:textId="4824866E" w:rsidR="00907747" w:rsidRDefault="00D35D8E" w:rsidP="00907747">
      <w:pPr>
        <w:ind w:firstLine="480"/>
      </w:pPr>
      <w:r>
        <w:t>E</w:t>
      </w:r>
      <w:r>
        <w:t>、设备区子系统</w:t>
      </w:r>
      <w:r>
        <w:t>(Equipment Subsystem)</w:t>
      </w:r>
      <w:r>
        <w:t>它是一个集中化设备区，连接系统公共设备，由通往各配线间的电缆、连接配线架、相关支撑硬件、防雷保护装置等构成。比较理想的是把程控交换机、计算主机、网络设备设计在同</w:t>
      </w:r>
      <w:r>
        <w:rPr>
          <w:rFonts w:hint="eastAsia"/>
        </w:rPr>
        <w:t>一层楼的相近房间，这样既便于管理，又节省投资。</w:t>
      </w:r>
      <w:r>
        <w:t xml:space="preserve"> </w:t>
      </w:r>
    </w:p>
    <w:p w14:paraId="4C5520D7" w14:textId="067F58D4" w:rsidR="00907747" w:rsidRDefault="00D35D8E" w:rsidP="00907747">
      <w:pPr>
        <w:ind w:firstLine="480"/>
      </w:pPr>
      <w:r>
        <w:t>F</w:t>
      </w:r>
      <w:r>
        <w:t>、建筑群子系统</w:t>
      </w:r>
      <w:r>
        <w:t>(</w:t>
      </w:r>
      <w:proofErr w:type="spellStart"/>
      <w:r>
        <w:t>Cus</w:t>
      </w:r>
      <w:proofErr w:type="spellEnd"/>
      <w:r>
        <w:t xml:space="preserve"> Subsystem)</w:t>
      </w:r>
      <w:r>
        <w:t>建筑群子系统将一栋建筑的线缆延伸到</w:t>
      </w:r>
      <w:r w:rsidR="006F7684">
        <w:t>社区</w:t>
      </w:r>
      <w:r>
        <w:t>内的其它建筑的通信设备和设施。它包括铜线、光纤、以及防止其它建筑的电缆的浪涌电压进入</w:t>
      </w:r>
      <w:proofErr w:type="gramStart"/>
      <w:r>
        <w:t>本建筑</w:t>
      </w:r>
      <w:proofErr w:type="gramEnd"/>
      <w:r>
        <w:t>的保护设备。</w:t>
      </w:r>
      <w:r>
        <w:t xml:space="preserve"> </w:t>
      </w:r>
    </w:p>
    <w:p w14:paraId="5375381C" w14:textId="018A17A1" w:rsidR="00907747" w:rsidRDefault="00760CF4" w:rsidP="00760CF4">
      <w:pPr>
        <w:pStyle w:val="2"/>
        <w:ind w:firstLine="562"/>
      </w:pPr>
      <w:bookmarkStart w:id="9" w:name="_Toc95383370"/>
      <w:r>
        <w:t>7.</w:t>
      </w:r>
      <w:r w:rsidR="00D35D8E">
        <w:t>2</w:t>
      </w:r>
      <w:r w:rsidR="00D35D8E">
        <w:t>、宽带网络接入系统</w:t>
      </w:r>
      <w:bookmarkEnd w:id="9"/>
      <w:r w:rsidR="00D35D8E">
        <w:t xml:space="preserve"> </w:t>
      </w:r>
    </w:p>
    <w:p w14:paraId="5311059F" w14:textId="1248F56D" w:rsidR="00907747" w:rsidRDefault="00D35D8E" w:rsidP="00907747">
      <w:pPr>
        <w:ind w:firstLine="480"/>
      </w:pPr>
      <w:r>
        <w:t>宽带网络接入系统是决定</w:t>
      </w:r>
      <w:r w:rsidR="006F7684">
        <w:t>社区</w:t>
      </w:r>
      <w:r>
        <w:t>网络速度的重要条件，</w:t>
      </w:r>
      <w:r w:rsidR="006F7684">
        <w:t>社区</w:t>
      </w:r>
      <w:r>
        <w:t>内部局域网是范围覆盖</w:t>
      </w:r>
      <w:r w:rsidR="006F7684">
        <w:rPr>
          <w:rFonts w:hint="eastAsia"/>
        </w:rPr>
        <w:t>所有房间各个</w:t>
      </w:r>
      <w:r>
        <w:t>信息自动化子系统的支撑环境，为</w:t>
      </w:r>
      <w:r w:rsidR="006F7684">
        <w:t>社区</w:t>
      </w:r>
      <w:r>
        <w:t>的网络信息服务接入国际互联网、连接远程证券实时行</w:t>
      </w:r>
      <w:r>
        <w:rPr>
          <w:rFonts w:hint="eastAsia"/>
        </w:rPr>
        <w:t>情和委托、远程医疗等服务。使</w:t>
      </w:r>
      <w:r w:rsidR="006F7684">
        <w:rPr>
          <w:rFonts w:hint="eastAsia"/>
        </w:rPr>
        <w:t>社区</w:t>
      </w:r>
      <w:r>
        <w:rPr>
          <w:rFonts w:hint="eastAsia"/>
        </w:rPr>
        <w:t>内部通过局域网来实现数据共享，大大方便了社区内的信息交流和网上学习。解决方案如下：</w:t>
      </w:r>
      <w:r>
        <w:t xml:space="preserve"> </w:t>
      </w:r>
    </w:p>
    <w:p w14:paraId="78E7CF71" w14:textId="4F11820C" w:rsidR="00D35D8E" w:rsidRDefault="00D35D8E" w:rsidP="00907747">
      <w:pPr>
        <w:ind w:firstLine="480"/>
      </w:pPr>
      <w:r>
        <w:t>A</w:t>
      </w:r>
      <w:r>
        <w:t>、网络采用星型以太网，网络主干速度</w:t>
      </w:r>
      <w:r>
        <w:t>100M</w:t>
      </w:r>
      <w:r>
        <w:t>，到桌面</w:t>
      </w:r>
      <w:r>
        <w:t>10M</w:t>
      </w:r>
      <w:r>
        <w:t>。</w:t>
      </w:r>
      <w:r>
        <w:t xml:space="preserve"> </w:t>
      </w:r>
    </w:p>
    <w:p w14:paraId="35116E03" w14:textId="36E5DFBE" w:rsidR="00907747" w:rsidRDefault="00907747" w:rsidP="00D35D8E">
      <w:pPr>
        <w:ind w:firstLine="480"/>
      </w:pPr>
      <w:r>
        <w:rPr>
          <w:rFonts w:hint="eastAsia"/>
        </w:rPr>
        <w:t>B</w:t>
      </w:r>
      <w:r>
        <w:rPr>
          <w:rFonts w:hint="eastAsia"/>
        </w:rPr>
        <w:t>、</w:t>
      </w:r>
      <w:r w:rsidR="00D35D8E">
        <w:t>中心交换机用于建立高速宽带交换式</w:t>
      </w:r>
      <w:r w:rsidR="00D35D8E">
        <w:t>LAN</w:t>
      </w:r>
      <w:r w:rsidR="00D35D8E">
        <w:t>网，并实现</w:t>
      </w:r>
      <w:r w:rsidR="00D35D8E">
        <w:t>VLAN</w:t>
      </w:r>
      <w:r w:rsidR="00D35D8E">
        <w:t>功能。</w:t>
      </w:r>
      <w:r w:rsidR="00D35D8E">
        <w:t xml:space="preserve"> </w:t>
      </w:r>
    </w:p>
    <w:p w14:paraId="453F880B" w14:textId="77777777" w:rsidR="00907747" w:rsidRDefault="00D35D8E" w:rsidP="00D35D8E">
      <w:pPr>
        <w:ind w:firstLine="480"/>
      </w:pPr>
      <w:r>
        <w:t>C</w:t>
      </w:r>
      <w:r>
        <w:t>、路由器用于通过专线，向上连接</w:t>
      </w:r>
      <w:r>
        <w:t>Internet</w:t>
      </w:r>
      <w:r>
        <w:t>，向下连接各部门网点。它支持拨号备用功能，当</w:t>
      </w:r>
      <w:r>
        <w:t>DDN</w:t>
      </w:r>
      <w:r>
        <w:t>或线路发生故障或数据流阻塞时，它能自动切换到备用电话线路，使连接不致中断。总部局域网将分成多个虚拟网（</w:t>
      </w:r>
      <w:r>
        <w:t>VLAN</w:t>
      </w:r>
      <w:r>
        <w:t>）。</w:t>
      </w:r>
      <w:r>
        <w:t xml:space="preserve"> </w:t>
      </w:r>
    </w:p>
    <w:p w14:paraId="12DE90C6" w14:textId="77777777" w:rsidR="00907747" w:rsidRDefault="00D35D8E" w:rsidP="00D35D8E">
      <w:pPr>
        <w:ind w:firstLine="480"/>
      </w:pPr>
      <w:r>
        <w:t>D</w:t>
      </w:r>
      <w:r>
        <w:t>、单元楼交换机实现</w:t>
      </w:r>
      <w:r>
        <w:t>100M</w:t>
      </w:r>
      <w:r>
        <w:t>连接，并把连接到高速宽带骨干网上。</w:t>
      </w:r>
      <w:r>
        <w:t xml:space="preserve"> </w:t>
      </w:r>
    </w:p>
    <w:p w14:paraId="5661C6AA" w14:textId="77777777" w:rsidR="00907747" w:rsidRDefault="00D35D8E" w:rsidP="00D35D8E">
      <w:pPr>
        <w:ind w:firstLine="480"/>
      </w:pPr>
      <w:r>
        <w:t>E</w:t>
      </w:r>
      <w:r>
        <w:t>、服务器</w:t>
      </w:r>
      <w:proofErr w:type="gramStart"/>
      <w:r>
        <w:t>群包括</w:t>
      </w:r>
      <w:proofErr w:type="gramEnd"/>
      <w:r>
        <w:t>中心数据处理服务器、</w:t>
      </w:r>
      <w:r>
        <w:t>Intranet/Internet</w:t>
      </w:r>
      <w:r>
        <w:t>服务器（</w:t>
      </w:r>
      <w:r>
        <w:t>Web Server</w:t>
      </w:r>
      <w:r>
        <w:t>、</w:t>
      </w:r>
      <w:r>
        <w:t>E-</w:t>
      </w:r>
      <w:proofErr w:type="spellStart"/>
      <w:r>
        <w:t>mailServer</w:t>
      </w:r>
      <w:proofErr w:type="spellEnd"/>
      <w:r>
        <w:t>、</w:t>
      </w:r>
      <w:proofErr w:type="spellStart"/>
      <w:r>
        <w:t>FTPServer</w:t>
      </w:r>
      <w:proofErr w:type="spellEnd"/>
      <w:r>
        <w:t>等）、综合信息</w:t>
      </w:r>
      <w:r>
        <w:rPr>
          <w:rFonts w:hint="eastAsia"/>
        </w:rPr>
        <w:t>服务器、以及用于办公自动化的文件和打印共享服务器等，多个服务器软件系统可运行于同一服务器硬件平台上。</w:t>
      </w:r>
      <w:r>
        <w:t xml:space="preserve"> </w:t>
      </w:r>
    </w:p>
    <w:p w14:paraId="59ABB946" w14:textId="536CBF38" w:rsidR="00907747" w:rsidRDefault="00760CF4" w:rsidP="00B87F95">
      <w:pPr>
        <w:pStyle w:val="1"/>
        <w:ind w:firstLine="602"/>
      </w:pPr>
      <w:bookmarkStart w:id="10" w:name="_Toc95383371"/>
      <w:r>
        <w:rPr>
          <w:rFonts w:hint="eastAsia"/>
        </w:rPr>
        <w:t>8</w:t>
      </w:r>
      <w:r w:rsidR="00D35D8E">
        <w:t>、地理信息系统</w:t>
      </w:r>
      <w:bookmarkEnd w:id="10"/>
      <w:r w:rsidR="00D35D8E">
        <w:t xml:space="preserve"> </w:t>
      </w:r>
    </w:p>
    <w:p w14:paraId="277D12D0" w14:textId="765FF0F4" w:rsidR="00907747" w:rsidRDefault="00D35D8E" w:rsidP="00D35D8E">
      <w:pPr>
        <w:ind w:firstLine="480"/>
      </w:pPr>
      <w:r>
        <w:t>基于</w:t>
      </w:r>
      <w:r>
        <w:t>Web GIS</w:t>
      </w:r>
      <w:r>
        <w:t>和电子地图的服务：建立本地区的地理信息系统，开展基于</w:t>
      </w:r>
      <w:r>
        <w:t>Web GIS</w:t>
      </w:r>
      <w:r>
        <w:t>和电子地图的旅游、交通、医疗、储蓄等地理信息服务。</w:t>
      </w:r>
      <w:r>
        <w:t xml:space="preserve"> </w:t>
      </w:r>
    </w:p>
    <w:p w14:paraId="66A9EF1E" w14:textId="77777777" w:rsidR="00907747" w:rsidRDefault="00D35D8E" w:rsidP="00D35D8E">
      <w:pPr>
        <w:ind w:firstLine="480"/>
      </w:pPr>
      <w:r>
        <w:lastRenderedPageBreak/>
        <w:t>1</w:t>
      </w:r>
      <w:r>
        <w:t>、网络多媒体空间信息系统：基于</w:t>
      </w:r>
      <w:r>
        <w:t>Web GIS</w:t>
      </w:r>
      <w:r>
        <w:t>和电子地图的服务：建立本社区的地理信息系统，内容包括：</w:t>
      </w:r>
      <w:r>
        <w:t xml:space="preserve">① </w:t>
      </w:r>
      <w:r>
        <w:t>社区</w:t>
      </w:r>
      <w:proofErr w:type="gramStart"/>
      <w:r>
        <w:t>外城市</w:t>
      </w:r>
      <w:proofErr w:type="gramEnd"/>
      <w:r>
        <w:t>公共信息查询（公交线路查询、商厦超市、银行证券、行政办公、学校、医院、娱乐、旅游等）。</w:t>
      </w:r>
      <w:r>
        <w:t xml:space="preserve">② </w:t>
      </w:r>
      <w:r>
        <w:t>社区内部查询（社区电子地图、社区景观展示、社区服务网点查询、社区楼盘信息查询、社区管线分布等）</w:t>
      </w:r>
      <w:r>
        <w:t xml:space="preserve"> </w:t>
      </w:r>
    </w:p>
    <w:p w14:paraId="6A55FC88" w14:textId="77777777" w:rsidR="00907747" w:rsidRDefault="00D35D8E" w:rsidP="00D35D8E">
      <w:pPr>
        <w:ind w:firstLine="480"/>
      </w:pPr>
      <w:r>
        <w:t>2</w:t>
      </w:r>
      <w:r>
        <w:t>、图中属</w:t>
      </w:r>
      <w:r>
        <w:rPr>
          <w:rFonts w:hint="eastAsia"/>
        </w:rPr>
        <w:t>性信息包含：</w:t>
      </w:r>
      <w:r>
        <w:t>文字、图形、图像、音频视频等多媒体信息。</w:t>
      </w:r>
      <w:r>
        <w:t xml:space="preserve"> </w:t>
      </w:r>
    </w:p>
    <w:p w14:paraId="145F889D" w14:textId="5163BC31" w:rsidR="00907747" w:rsidRDefault="00D35D8E" w:rsidP="00907747">
      <w:pPr>
        <w:ind w:firstLine="480"/>
      </w:pPr>
      <w:r>
        <w:t>3</w:t>
      </w:r>
      <w:r>
        <w:t>、查询形式主要包括：点图查询：点击地图要素可弹出介绍此单位详细信息的页面；单位速查：输入单位名称可迅速查找该单位，并可链接到介绍此单位详细信息的页面；缓冲查询：在范围选择框内确定</w:t>
      </w:r>
      <w:proofErr w:type="gramStart"/>
      <w:r>
        <w:t>一</w:t>
      </w:r>
      <w:proofErr w:type="gramEnd"/>
      <w:r>
        <w:t>地理范围，则可查出以点击点为中心，以确定范围为半径的区域内的所有地物，并可在类型列表中限定选择范围，查询结果显示在下面列表框中，在此框中选择不同单位则弹出介绍此单位详细信息的页面；公交查询：在公交线路列表中选择一条公交线路，点击查找按钮可突出显示该线路在图上的位置</w:t>
      </w:r>
      <w:r>
        <w:rPr>
          <w:rFonts w:hint="eastAsia"/>
        </w:rPr>
        <w:t>；测量距离和面积：</w:t>
      </w:r>
      <w:r>
        <w:t>在图上任意点击两点或多点，可测量出这些点间的距</w:t>
      </w:r>
      <w:r>
        <w:rPr>
          <w:rFonts w:hint="eastAsia"/>
        </w:rPr>
        <w:t>离和构成闭合多边形面积；专题链接：</w:t>
      </w:r>
      <w:r>
        <w:t xml:space="preserve"> </w:t>
      </w:r>
      <w:r>
        <w:t>选择不同的专题图名，可转到介绍对应专题内容的页面。</w:t>
      </w:r>
      <w:r>
        <w:t xml:space="preserve">  </w:t>
      </w:r>
    </w:p>
    <w:sectPr w:rsidR="0090774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8266" w14:textId="77777777" w:rsidR="00A55041" w:rsidRDefault="00A55041" w:rsidP="00FE7515">
      <w:pPr>
        <w:spacing w:line="240" w:lineRule="auto"/>
        <w:ind w:firstLine="480"/>
      </w:pPr>
      <w:r>
        <w:separator/>
      </w:r>
    </w:p>
  </w:endnote>
  <w:endnote w:type="continuationSeparator" w:id="0">
    <w:p w14:paraId="2FE90A27" w14:textId="77777777" w:rsidR="00A55041" w:rsidRDefault="00A55041" w:rsidP="00FE751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5AE1" w14:textId="77777777" w:rsidR="00FE7515" w:rsidRDefault="00FE7515">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638440"/>
      <w:docPartObj>
        <w:docPartGallery w:val="Page Numbers (Bottom of Page)"/>
        <w:docPartUnique/>
      </w:docPartObj>
    </w:sdtPr>
    <w:sdtContent>
      <w:sdt>
        <w:sdtPr>
          <w:id w:val="1728636285"/>
          <w:docPartObj>
            <w:docPartGallery w:val="Page Numbers (Top of Page)"/>
            <w:docPartUnique/>
          </w:docPartObj>
        </w:sdtPr>
        <w:sdtContent>
          <w:p w14:paraId="2D8623E7" w14:textId="69ADC07C" w:rsidR="00FE7515" w:rsidRDefault="00FE7515">
            <w:pPr>
              <w:pStyle w:val="a8"/>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0400AA1" w14:textId="77777777" w:rsidR="00FE7515" w:rsidRDefault="00FE7515">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0D5D" w14:textId="77777777" w:rsidR="00FE7515" w:rsidRDefault="00FE7515">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33C42" w14:textId="77777777" w:rsidR="00A55041" w:rsidRDefault="00A55041" w:rsidP="00FE7515">
      <w:pPr>
        <w:spacing w:line="240" w:lineRule="auto"/>
        <w:ind w:firstLine="480"/>
      </w:pPr>
      <w:r>
        <w:separator/>
      </w:r>
    </w:p>
  </w:footnote>
  <w:footnote w:type="continuationSeparator" w:id="0">
    <w:p w14:paraId="71FDB189" w14:textId="77777777" w:rsidR="00A55041" w:rsidRDefault="00A55041" w:rsidP="00FE751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DDE8" w14:textId="77777777" w:rsidR="00FE7515" w:rsidRDefault="00FE7515">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465095"/>
      <w:docPartObj>
        <w:docPartGallery w:val="Page Numbers (Top of Page)"/>
        <w:docPartUnique/>
      </w:docPartObj>
    </w:sdtPr>
    <w:sdtContent>
      <w:p w14:paraId="46FCC29F" w14:textId="7C942A7B" w:rsidR="00FE7515" w:rsidRDefault="00FE7515">
        <w:pPr>
          <w:pStyle w:val="a6"/>
          <w:ind w:firstLine="360"/>
        </w:pPr>
        <w:r>
          <w:fldChar w:fldCharType="begin"/>
        </w:r>
        <w:r>
          <w:instrText>PAGE   \* MERGEFORMAT</w:instrText>
        </w:r>
        <w:r>
          <w:fldChar w:fldCharType="separate"/>
        </w:r>
        <w:r>
          <w:rPr>
            <w:lang w:val="zh-CN"/>
          </w:rPr>
          <w:t>2</w:t>
        </w:r>
        <w:r>
          <w:fldChar w:fldCharType="end"/>
        </w:r>
      </w:p>
    </w:sdtContent>
  </w:sdt>
  <w:p w14:paraId="5CA83563" w14:textId="77777777" w:rsidR="00FE7515" w:rsidRDefault="00FE7515">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507F" w14:textId="77777777" w:rsidR="00FE7515" w:rsidRDefault="00FE751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1F"/>
    <w:rsid w:val="00045A1F"/>
    <w:rsid w:val="000C350D"/>
    <w:rsid w:val="004132C9"/>
    <w:rsid w:val="00497F92"/>
    <w:rsid w:val="006F7684"/>
    <w:rsid w:val="00752991"/>
    <w:rsid w:val="00760CF4"/>
    <w:rsid w:val="007E390D"/>
    <w:rsid w:val="00857FF5"/>
    <w:rsid w:val="00907747"/>
    <w:rsid w:val="00A55041"/>
    <w:rsid w:val="00B87F95"/>
    <w:rsid w:val="00C45636"/>
    <w:rsid w:val="00D35D8E"/>
    <w:rsid w:val="00E768F6"/>
    <w:rsid w:val="00F02DFC"/>
    <w:rsid w:val="00FE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C8CB"/>
  <w15:chartTrackingRefBased/>
  <w15:docId w15:val="{8BFDE99D-7396-4A5E-99D7-33CF90A7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F92"/>
    <w:pPr>
      <w:widowControl w:val="0"/>
      <w:spacing w:line="400" w:lineRule="exact"/>
      <w:ind w:firstLineChars="200" w:firstLine="200"/>
      <w:jc w:val="both"/>
    </w:pPr>
    <w:rPr>
      <w:rFonts w:eastAsia="宋体"/>
      <w:sz w:val="24"/>
    </w:rPr>
  </w:style>
  <w:style w:type="paragraph" w:styleId="1">
    <w:name w:val="heading 1"/>
    <w:basedOn w:val="a"/>
    <w:next w:val="a"/>
    <w:link w:val="10"/>
    <w:uiPriority w:val="9"/>
    <w:qFormat/>
    <w:rsid w:val="007E390D"/>
    <w:pPr>
      <w:keepNext/>
      <w:keepLines/>
      <w:spacing w:line="240" w:lineRule="auto"/>
      <w:outlineLvl w:val="0"/>
    </w:pPr>
    <w:rPr>
      <w:rFonts w:eastAsia="黑体"/>
      <w:b/>
      <w:bCs/>
      <w:kern w:val="44"/>
      <w:sz w:val="30"/>
      <w:szCs w:val="44"/>
    </w:rPr>
  </w:style>
  <w:style w:type="paragraph" w:styleId="2">
    <w:name w:val="heading 2"/>
    <w:basedOn w:val="a"/>
    <w:next w:val="a"/>
    <w:link w:val="20"/>
    <w:uiPriority w:val="9"/>
    <w:unhideWhenUsed/>
    <w:qFormat/>
    <w:rsid w:val="00760CF4"/>
    <w:pPr>
      <w:keepNext/>
      <w:keepLines/>
      <w:spacing w:line="240" w:lineRule="auto"/>
      <w:outlineLvl w:val="1"/>
    </w:pPr>
    <w:rPr>
      <w:rFonts w:asciiTheme="majorHAnsi" w:eastAsia="黑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97F92"/>
    <w:pPr>
      <w:spacing w:line="360" w:lineRule="auto"/>
      <w:ind w:firstLineChars="0" w:firstLine="0"/>
      <w:jc w:val="center"/>
      <w:outlineLvl w:val="0"/>
    </w:pPr>
    <w:rPr>
      <w:rFonts w:asciiTheme="majorHAnsi" w:eastAsia="黑体" w:hAnsiTheme="majorHAnsi" w:cstheme="majorBidi"/>
      <w:b/>
      <w:bCs/>
      <w:sz w:val="32"/>
      <w:szCs w:val="32"/>
    </w:rPr>
  </w:style>
  <w:style w:type="character" w:customStyle="1" w:styleId="a4">
    <w:name w:val="标题 字符"/>
    <w:basedOn w:val="a0"/>
    <w:link w:val="a3"/>
    <w:uiPriority w:val="10"/>
    <w:rsid w:val="00497F92"/>
    <w:rPr>
      <w:rFonts w:asciiTheme="majorHAnsi" w:eastAsia="黑体" w:hAnsiTheme="majorHAnsi" w:cstheme="majorBidi"/>
      <w:b/>
      <w:bCs/>
      <w:sz w:val="32"/>
      <w:szCs w:val="32"/>
    </w:rPr>
  </w:style>
  <w:style w:type="character" w:customStyle="1" w:styleId="10">
    <w:name w:val="标题 1 字符"/>
    <w:basedOn w:val="a0"/>
    <w:link w:val="1"/>
    <w:uiPriority w:val="9"/>
    <w:rsid w:val="007E390D"/>
    <w:rPr>
      <w:rFonts w:eastAsia="黑体"/>
      <w:b/>
      <w:bCs/>
      <w:kern w:val="44"/>
      <w:sz w:val="30"/>
      <w:szCs w:val="44"/>
    </w:rPr>
  </w:style>
  <w:style w:type="character" w:customStyle="1" w:styleId="20">
    <w:name w:val="标题 2 字符"/>
    <w:basedOn w:val="a0"/>
    <w:link w:val="2"/>
    <w:uiPriority w:val="9"/>
    <w:rsid w:val="00760CF4"/>
    <w:rPr>
      <w:rFonts w:asciiTheme="majorHAnsi" w:eastAsia="黑体" w:hAnsiTheme="majorHAnsi" w:cstheme="majorBidi"/>
      <w:b/>
      <w:bCs/>
      <w:sz w:val="28"/>
      <w:szCs w:val="32"/>
    </w:rPr>
  </w:style>
  <w:style w:type="paragraph" w:styleId="TOC">
    <w:name w:val="TOC Heading"/>
    <w:basedOn w:val="1"/>
    <w:next w:val="a"/>
    <w:uiPriority w:val="39"/>
    <w:unhideWhenUsed/>
    <w:qFormat/>
    <w:rsid w:val="00857FF5"/>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857FF5"/>
  </w:style>
  <w:style w:type="paragraph" w:styleId="TOC2">
    <w:name w:val="toc 2"/>
    <w:basedOn w:val="a"/>
    <w:next w:val="a"/>
    <w:autoRedefine/>
    <w:uiPriority w:val="39"/>
    <w:unhideWhenUsed/>
    <w:rsid w:val="00857FF5"/>
    <w:pPr>
      <w:ind w:leftChars="200" w:left="420"/>
    </w:pPr>
  </w:style>
  <w:style w:type="character" w:styleId="a5">
    <w:name w:val="Hyperlink"/>
    <w:basedOn w:val="a0"/>
    <w:uiPriority w:val="99"/>
    <w:unhideWhenUsed/>
    <w:rsid w:val="00857FF5"/>
    <w:rPr>
      <w:color w:val="0563C1" w:themeColor="hyperlink"/>
      <w:u w:val="single"/>
    </w:rPr>
  </w:style>
  <w:style w:type="paragraph" w:styleId="a6">
    <w:name w:val="header"/>
    <w:basedOn w:val="a"/>
    <w:link w:val="a7"/>
    <w:uiPriority w:val="99"/>
    <w:unhideWhenUsed/>
    <w:rsid w:val="00FE751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FE7515"/>
    <w:rPr>
      <w:rFonts w:eastAsia="宋体"/>
      <w:sz w:val="18"/>
      <w:szCs w:val="18"/>
    </w:rPr>
  </w:style>
  <w:style w:type="paragraph" w:styleId="a8">
    <w:name w:val="footer"/>
    <w:basedOn w:val="a"/>
    <w:link w:val="a9"/>
    <w:uiPriority w:val="99"/>
    <w:unhideWhenUsed/>
    <w:rsid w:val="00FE7515"/>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FE7515"/>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16B7F-53FA-4FB0-A1C5-022E7F3B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储GuLa</dc:creator>
  <cp:keywords/>
  <dc:description/>
  <cp:lastModifiedBy>储GuLa</cp:lastModifiedBy>
  <cp:revision>5</cp:revision>
  <dcterms:created xsi:type="dcterms:W3CDTF">2022-02-10T01:29:00Z</dcterms:created>
  <dcterms:modified xsi:type="dcterms:W3CDTF">2022-02-10T03:05:00Z</dcterms:modified>
</cp:coreProperties>
</file>