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FA4D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660B48B1" w14:textId="77777777"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14:paraId="3FEF1A3B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9DB8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7980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25A6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3EC7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14:paraId="344CF754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1D47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1073" w14:textId="77777777"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D595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9B8BBF" w14:textId="70E82171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097B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AC4DF4" w:rsidRPr="0091481B" w14:paraId="0FC033A0" w14:textId="77777777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1C4C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4DB9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D5A24D" w14:textId="1457EE5B"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08097B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B8937D2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A2F640F" w14:textId="634DE130"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/>
        <w:sdtContent>
          <w:sdt>
            <w:sdtPr>
              <w:rPr>
                <w:rFonts w:hint="eastAsia"/>
                <w:szCs w:val="21"/>
              </w:rPr>
              <w:id w:val="10748772"/>
            </w:sdtPr>
            <w:sdtEndPr/>
            <w:sdtContent>
              <w:sdt>
                <w:sdtPr>
                  <w:rPr>
                    <w:rFonts w:hint="eastAsia"/>
                  </w:rPr>
                  <w:id w:val="7479965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08097B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/>
        <w:sdtContent>
          <w:sdt>
            <w:sdtPr>
              <w:rPr>
                <w:rFonts w:hint="eastAsia"/>
                <w:szCs w:val="21"/>
              </w:rPr>
              <w:id w:val="10748773"/>
            </w:sdtPr>
            <w:sdtEndPr/>
            <w:sdtContent>
              <w:sdt>
                <w:sdtPr>
                  <w:rPr>
                    <w:rFonts w:hint="eastAsia"/>
                  </w:rPr>
                  <w:id w:val="7479966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08097B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/>
        <w:sdtContent>
          <w:sdt>
            <w:sdtPr>
              <w:rPr>
                <w:rFonts w:hint="eastAsia"/>
                <w:szCs w:val="21"/>
              </w:rPr>
              <w:id w:val="10748774"/>
            </w:sdtPr>
            <w:sdtEndPr/>
            <w:sdtContent>
              <w:sdt>
                <w:sdtPr>
                  <w:rPr>
                    <w:rFonts w:hint="eastAsia"/>
                  </w:rPr>
                  <w:id w:val="747996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08097B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/>
        <w:sdtContent>
          <w:sdt>
            <w:sdtPr>
              <w:rPr>
                <w:rFonts w:hint="eastAsia"/>
                <w:szCs w:val="21"/>
              </w:rPr>
              <w:id w:val="10748775"/>
            </w:sdtPr>
            <w:sdtEndPr/>
            <w:sdtContent>
              <w:sdt>
                <w:sdtPr>
                  <w:rPr>
                    <w:rFonts w:hint="eastAsia"/>
                  </w:rPr>
                  <w:id w:val="747996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08097B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/>
        <w:sdtContent>
          <w:sdt>
            <w:sdtPr>
              <w:rPr>
                <w:rFonts w:hint="eastAsia"/>
                <w:szCs w:val="21"/>
              </w:rPr>
              <w:id w:val="10748776"/>
            </w:sdtPr>
            <w:sdtEndPr/>
            <w:sdtContent>
              <w:sdt>
                <w:sdtPr>
                  <w:rPr>
                    <w:rFonts w:hint="eastAsia"/>
                  </w:rPr>
                  <w:id w:val="747996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591AE3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471E5516" w14:textId="03B7C2CC"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/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8097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/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/>
            <w:sdtContent>
              <w:sdt>
                <w:sdtPr>
                  <w:rPr>
                    <w:rFonts w:hint="eastAsia"/>
                  </w:rPr>
                  <w:id w:val="-99355879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71B30B53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4F7A51BE" w14:textId="77777777" w:rsidTr="00A81B3B">
        <w:trPr>
          <w:trHeight w:val="2634"/>
          <w:jc w:val="center"/>
        </w:trPr>
        <w:tc>
          <w:tcPr>
            <w:tcW w:w="9356" w:type="dxa"/>
          </w:tcPr>
          <w:p w14:paraId="750CA307" w14:textId="325232A5" w:rsidR="00591AE3" w:rsidRDefault="00591AE3" w:rsidP="00591AE3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</w:t>
            </w:r>
            <w:r>
              <w:rPr>
                <w:rFonts w:hint="eastAsia"/>
                <w:szCs w:val="21"/>
              </w:rPr>
              <w:t>地源</w:t>
            </w:r>
            <w:r w:rsidRPr="00082D2A">
              <w:rPr>
                <w:rFonts w:hint="eastAsia"/>
                <w:szCs w:val="21"/>
              </w:rPr>
              <w:t>热泵机组提供，供暖制冷能耗</w:t>
            </w:r>
            <w:r>
              <w:rPr>
                <w:rFonts w:hint="eastAsia"/>
                <w:szCs w:val="21"/>
              </w:rPr>
              <w:t>、动力系统能耗、照明插座能耗、</w:t>
            </w:r>
            <w:r w:rsidR="002311B3">
              <w:rPr>
                <w:rFonts w:hint="eastAsia"/>
                <w:szCs w:val="21"/>
              </w:rPr>
              <w:t>特殊用电能耗统一由能耗监测平台实时监测，不同模块之间分开监测。监测平台会在后台严格控制各项能耗的具体数值，如果超出最大额定值会进行报警，并采取安全措施自动调控；同时该系统还会协调各部分能耗，实行按需分配能源的原则，确保不浪费，更节能。</w:t>
            </w:r>
          </w:p>
          <w:p w14:paraId="61DBFCB3" w14:textId="166DC128" w:rsidR="00591AE3" w:rsidRPr="002A34ED" w:rsidRDefault="00591AE3" w:rsidP="00591AE3">
            <w:pPr>
              <w:ind w:firstLineChars="200" w:firstLine="400"/>
              <w:rPr>
                <w:rFonts w:hint="eastAsia"/>
                <w:szCs w:val="21"/>
              </w:rPr>
            </w:pPr>
          </w:p>
        </w:tc>
      </w:tr>
    </w:tbl>
    <w:p w14:paraId="229EC363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FBA6CE1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DEFCB41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23555C73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1CC8678B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4F390913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5A1E05FA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4CD82D1F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0E8D08D7" w14:textId="77777777" w:rsidTr="00A81B3B">
        <w:trPr>
          <w:trHeight w:val="2634"/>
          <w:jc w:val="center"/>
        </w:trPr>
        <w:tc>
          <w:tcPr>
            <w:tcW w:w="9356" w:type="dxa"/>
          </w:tcPr>
          <w:p w14:paraId="1C47EE48" w14:textId="6C06933F" w:rsidR="00AC4DF4" w:rsidRPr="00547320" w:rsidRDefault="000F0A03" w:rsidP="005A4BEF">
            <w:pPr>
              <w:rPr>
                <w:szCs w:val="21"/>
              </w:rPr>
            </w:pPr>
            <w:r w:rsidRPr="000F0A03">
              <w:rPr>
                <w:rFonts w:hint="eastAsia"/>
                <w:szCs w:val="21"/>
              </w:rPr>
              <w:t>能源系统原理图</w:t>
            </w:r>
          </w:p>
        </w:tc>
      </w:tr>
    </w:tbl>
    <w:p w14:paraId="5398DAE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2488" w14:textId="77777777" w:rsidR="003C224A" w:rsidRDefault="003C224A" w:rsidP="00AC4DF4">
      <w:r>
        <w:separator/>
      </w:r>
    </w:p>
  </w:endnote>
  <w:endnote w:type="continuationSeparator" w:id="0">
    <w:p w14:paraId="4813A6DF" w14:textId="77777777" w:rsidR="003C224A" w:rsidRDefault="003C224A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DC5A" w14:textId="77777777" w:rsidR="003C224A" w:rsidRDefault="003C224A" w:rsidP="00AC4DF4">
      <w:r>
        <w:separator/>
      </w:r>
    </w:p>
  </w:footnote>
  <w:footnote w:type="continuationSeparator" w:id="0">
    <w:p w14:paraId="1D9DB0BA" w14:textId="77777777" w:rsidR="003C224A" w:rsidRDefault="003C224A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097B"/>
    <w:rsid w:val="00082D2A"/>
    <w:rsid w:val="000F0A03"/>
    <w:rsid w:val="002311B3"/>
    <w:rsid w:val="002A34ED"/>
    <w:rsid w:val="003875B8"/>
    <w:rsid w:val="003C224A"/>
    <w:rsid w:val="0057541C"/>
    <w:rsid w:val="00591AE3"/>
    <w:rsid w:val="009C0EAB"/>
    <w:rsid w:val="00A81B3B"/>
    <w:rsid w:val="00AC4DF4"/>
    <w:rsid w:val="00B019F8"/>
    <w:rsid w:val="00B90B63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96030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A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9"/>
    <w:rsid w:val="00147859"/>
    <w:rsid w:val="0028197D"/>
    <w:rsid w:val="00444649"/>
    <w:rsid w:val="00840F8D"/>
    <w:rsid w:val="009D6142"/>
    <w:rsid w:val="00B606F4"/>
    <w:rsid w:val="00D83B5B"/>
    <w:rsid w:val="00F5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储GuLa</cp:lastModifiedBy>
  <cp:revision>8</cp:revision>
  <dcterms:created xsi:type="dcterms:W3CDTF">2019-07-12T07:59:00Z</dcterms:created>
  <dcterms:modified xsi:type="dcterms:W3CDTF">2022-02-09T09:17:00Z</dcterms:modified>
</cp:coreProperties>
</file>