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设计目的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通过对标识、定位、导引动线的建立(即人们通常所理解的功能+形象)，配合</w:t>
      </w:r>
      <w:r>
        <w:rPr>
          <w:rFonts w:hint="eastAsia"/>
          <w:lang w:val="en-US" w:eastAsia="zh-CN"/>
        </w:rPr>
        <w:t>活动中心</w:t>
      </w:r>
      <w:r>
        <w:rPr>
          <w:rFonts w:hint="eastAsia"/>
        </w:rPr>
        <w:t>的主题，建立公共形象沟通语言，使得</w:t>
      </w:r>
      <w:r>
        <w:rPr>
          <w:rFonts w:hint="eastAsia"/>
          <w:lang w:val="en-US" w:eastAsia="zh-CN"/>
        </w:rPr>
        <w:t>活动</w:t>
      </w:r>
      <w:r>
        <w:rPr>
          <w:rFonts w:hint="eastAsia"/>
        </w:rPr>
        <w:t>者能够在</w:t>
      </w:r>
      <w:r>
        <w:rPr>
          <w:rFonts w:hint="eastAsia"/>
          <w:lang w:val="en-US" w:eastAsia="zh-CN"/>
        </w:rPr>
        <w:t>云梦泽活动中心</w:t>
      </w:r>
      <w:r>
        <w:rPr>
          <w:rFonts w:hint="eastAsia"/>
        </w:rPr>
        <w:t>中轻松</w:t>
      </w:r>
      <w:r>
        <w:rPr>
          <w:rFonts w:hint="eastAsia"/>
          <w:lang w:val="en-US" w:eastAsia="zh-CN"/>
        </w:rPr>
        <w:t>玩耍</w:t>
      </w:r>
      <w:r>
        <w:rPr>
          <w:rFonts w:hint="eastAsia"/>
        </w:rPr>
        <w:t>。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二、设计原则:</w:t>
      </w:r>
      <w:r>
        <w:rPr>
          <w:rFonts w:hint="eastAsia"/>
        </w:rPr>
        <w:br w:type="textWrapping"/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准确性:</w:t>
      </w:r>
      <w:r>
        <w:rPr>
          <w:rFonts w:hint="eastAsia"/>
        </w:rPr>
        <w:br w:type="textWrapping"/>
      </w:r>
      <w:r>
        <w:rPr>
          <w:rFonts w:hint="eastAsia"/>
        </w:rPr>
        <w:t>标识信息应该准确、完整，不能错误引导用户或致使用户的理解与实际位置出现偏差。</w:t>
      </w:r>
      <w:r>
        <w:rPr>
          <w:rFonts w:hint="eastAsia"/>
        </w:rPr>
        <w:br w:type="textWrapping"/>
      </w:r>
      <w:r>
        <w:rPr>
          <w:rFonts w:hint="eastAsia"/>
        </w:rPr>
        <w:t>2、简洁性:</w:t>
      </w:r>
      <w:r>
        <w:rPr>
          <w:rFonts w:hint="eastAsia"/>
        </w:rPr>
        <w:br w:type="textWrapping"/>
      </w:r>
      <w:r>
        <w:rPr>
          <w:rFonts w:hint="eastAsia"/>
        </w:rPr>
        <w:t>标识应该简单明了，使得用户易于尽快、准确理解信息。</w:t>
      </w:r>
      <w:r>
        <w:rPr>
          <w:rFonts w:hint="eastAsia"/>
        </w:rPr>
        <w:br w:type="textWrapping"/>
      </w:r>
      <w:r>
        <w:rPr>
          <w:rFonts w:hint="eastAsia"/>
        </w:rPr>
        <w:t>3、连续性:</w:t>
      </w:r>
      <w:r>
        <w:rPr>
          <w:rFonts w:hint="eastAsia"/>
        </w:rPr>
        <w:br w:type="textWrapping"/>
      </w:r>
      <w:r>
        <w:rPr>
          <w:rFonts w:hint="eastAsia"/>
        </w:rPr>
        <w:t>在到达目标位置之前，应在每个交叉口或消费者容易迷失的位置连续作出标识，这虽是一种形式的重复与延续，却加强了消费者的知觉认知和记忆。</w:t>
      </w:r>
      <w:r>
        <w:rPr>
          <w:rFonts w:hint="eastAsia"/>
        </w:rPr>
        <w:br w:type="textWrapping"/>
      </w:r>
      <w:r>
        <w:rPr>
          <w:rFonts w:hint="eastAsia"/>
        </w:rPr>
        <w:t>4、易识性:</w:t>
      </w:r>
      <w:r>
        <w:rPr>
          <w:rFonts w:hint="eastAsia"/>
        </w:rPr>
        <w:br w:type="textWrapping"/>
      </w:r>
      <w:r>
        <w:rPr>
          <w:rFonts w:hint="eastAsia"/>
        </w:rPr>
        <w:t>标识信息应醒目、清晰，易于被用户识别。</w:t>
      </w:r>
      <w:r>
        <w:rPr>
          <w:rFonts w:hint="eastAsia"/>
        </w:rPr>
        <w:br w:type="textWrapping"/>
      </w:r>
      <w:r>
        <w:rPr>
          <w:rFonts w:hint="eastAsia"/>
        </w:rPr>
        <w:t>5、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致性:</w:t>
      </w:r>
      <w:r>
        <w:rPr>
          <w:rFonts w:hint="eastAsia"/>
        </w:rPr>
        <w:br w:type="textWrapping"/>
      </w:r>
      <w:r>
        <w:rPr>
          <w:rFonts w:hint="eastAsia"/>
        </w:rPr>
        <w:t>同类别或同一个目标位置的标识应具有-致性,包括颜色、字体、规格等表现方式，便于用.户的识别。</w:t>
      </w:r>
      <w:r>
        <w:rPr>
          <w:rFonts w:hint="eastAsia"/>
        </w:rPr>
        <w:br w:type="textWrapping"/>
      </w:r>
      <w:r>
        <w:rPr>
          <w:rFonts w:hint="eastAsia"/>
        </w:rPr>
        <w:t>6、兼容性:</w:t>
      </w:r>
      <w:r>
        <w:rPr>
          <w:rFonts w:hint="eastAsia"/>
        </w:rPr>
        <w:br w:type="textWrapping"/>
      </w:r>
      <w:r>
        <w:rPr>
          <w:rFonts w:hint="eastAsia"/>
        </w:rPr>
        <w:t>标识应符合国家或国际标准的规定，并尽量与人们已有的概念、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般认识、习惯一致。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200"/>
        <w:jc w:val="center"/>
        <w:textAlignment w:val="auto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1086A"/>
    <w:multiLevelType w:val="singleLevel"/>
    <w:tmpl w:val="A75108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306DB"/>
    <w:rsid w:val="3E3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2022-02-28T04:16:00Z</dcterms:created>
  <dc:creator>叮当</dc:creator>
  <cp:lastModifiedBy>叮当</cp:lastModifiedBy>
  <dcterms:modified xsi:type="dcterms:W3CDTF">2022-02-28T04:22:57Z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6B21BBE1910A4F6F912B85F8DDA10656</vt:lpwstr>
  </property>
</Properties>
</file>