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676" w:rsidRDefault="006B0F72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6B0F72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6B0F72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:rsidR="00794676" w:rsidRPr="00ED542A" w:rsidRDefault="006B0F72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:rsidR="00794676" w:rsidRDefault="006B0F72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1" w:rsidRDefault="00965DC1">
      <w:pPr>
        <w:spacing w:line="240" w:lineRule="atLeast"/>
        <w:jc w:val="center"/>
        <w:rPr>
          <w:rFonts w:ascii="宋体" w:hAnsi="宋体"/>
        </w:rPr>
      </w:pPr>
    </w:p>
    <w:p w:rsidR="00794676" w:rsidRDefault="006B0F72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6B0F72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6B0F72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6B0F7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T19801297027</w:t>
            </w:r>
            <w:bookmarkEnd w:id="11"/>
          </w:p>
        </w:tc>
      </w:tr>
    </w:tbl>
    <w:p w:rsidR="00794676" w:rsidRDefault="006B0F72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6B0F72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94676" w:rsidRDefault="006B0F72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60572" w:history="1">
        <w:r w:rsidRPr="00C0798C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573" w:history="1">
        <w:r w:rsidRPr="00C0798C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574" w:history="1">
        <w:r w:rsidRPr="00C0798C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75" w:history="1">
        <w:r w:rsidRPr="00C0798C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76" w:history="1">
        <w:r w:rsidRPr="00C0798C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577" w:history="1">
        <w:r w:rsidRPr="00C0798C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78" w:history="1">
        <w:r w:rsidRPr="00C0798C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79" w:history="1">
        <w:r w:rsidRPr="00C0798C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80" w:history="1">
        <w:r w:rsidRPr="00C0798C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81" w:history="1">
        <w:r w:rsidRPr="00C0798C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582" w:history="1">
        <w:r w:rsidRPr="00C0798C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583" w:history="1">
        <w:r w:rsidRPr="00C0798C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84" w:history="1">
        <w:r w:rsidRPr="00C0798C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585" w:history="1">
        <w:r w:rsidRPr="00C0798C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86" w:history="1">
        <w:r w:rsidRPr="00C0798C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587" w:history="1">
        <w:r w:rsidRPr="00C0798C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588" w:history="1">
        <w:r w:rsidRPr="00C0798C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98C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B0F72" w:rsidRDefault="006B0F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589" w:history="1">
        <w:r w:rsidRPr="00C0798C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98C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94676" w:rsidRDefault="006B0F72" w:rsidP="00794676">
      <w:pPr>
        <w:spacing w:line="240" w:lineRule="atLeast"/>
      </w:pPr>
      <w:r>
        <w:fldChar w:fldCharType="end"/>
      </w:r>
    </w:p>
    <w:p w:rsidR="00794676" w:rsidRPr="009C4D39" w:rsidRDefault="006B0F72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6B0F72" w:rsidP="00794676">
      <w:pPr>
        <w:pStyle w:val="1"/>
        <w:spacing w:line="240" w:lineRule="atLeast"/>
        <w:ind w:left="432" w:hanging="432"/>
      </w:pPr>
      <w:bookmarkStart w:id="12" w:name="_Toc9696057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bookmarkStart w:id="18" w:name="气候分区"/>
            <w:r>
              <w:t>寒冷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8038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21.0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6B0F72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6B0F72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6B0F72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6960573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6B0F72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bookmarkEnd w:id="28"/>
    </w:p>
    <w:p w:rsidR="00794676" w:rsidRDefault="006B0F72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6B0F72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6B0F72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6B0F72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6B0F72" w:rsidP="00794676">
      <w:pPr>
        <w:pStyle w:val="1"/>
        <w:spacing w:line="240" w:lineRule="atLeast"/>
        <w:ind w:left="432" w:hanging="432"/>
      </w:pPr>
      <w:bookmarkStart w:id="30" w:name="_Toc96960574"/>
      <w:r>
        <w:rPr>
          <w:rFonts w:hint="eastAsia"/>
        </w:rPr>
        <w:t>评价目标与方法</w:t>
      </w:r>
      <w:bookmarkEnd w:id="30"/>
    </w:p>
    <w:p w:rsidR="00794676" w:rsidRDefault="006B0F72" w:rsidP="00794676">
      <w:pPr>
        <w:pStyle w:val="2"/>
        <w:spacing w:line="240" w:lineRule="atLeast"/>
        <w:rPr>
          <w:kern w:val="2"/>
        </w:rPr>
      </w:pPr>
      <w:bookmarkStart w:id="31" w:name="_Toc96960575"/>
      <w:r>
        <w:rPr>
          <w:rFonts w:hint="eastAsia"/>
          <w:kern w:val="2"/>
        </w:rPr>
        <w:t>评价目标</w:t>
      </w:r>
      <w:bookmarkEnd w:id="31"/>
    </w:p>
    <w:p w:rsidR="00794676" w:rsidRPr="000F6937" w:rsidRDefault="006B0F72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6B0F72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6B0F72" w:rsidP="00794676">
      <w:pPr>
        <w:pStyle w:val="2"/>
        <w:spacing w:line="240" w:lineRule="atLeast"/>
        <w:rPr>
          <w:kern w:val="2"/>
        </w:rPr>
      </w:pPr>
      <w:bookmarkStart w:id="32" w:name="_Toc96960576"/>
      <w:r>
        <w:rPr>
          <w:rFonts w:hint="eastAsia"/>
          <w:kern w:val="2"/>
        </w:rPr>
        <w:t>评价方法</w:t>
      </w:r>
      <w:bookmarkEnd w:id="32"/>
    </w:p>
    <w:p w:rsidR="00794676" w:rsidRPr="0077209E" w:rsidRDefault="006B0F72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6B0F72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6B0F72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6B0F72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6B0F72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6B0F72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6B0F72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6B0F72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B0F72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B0F72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6B0F72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6B0F72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6B0F72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B0F72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6B0F72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6B0F72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6B0F72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6B0F72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6B0F72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6B0F72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6B0F7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>
        <w:rPr>
          <w:rFonts w:ascii="Times New Roman" w:cs="Times New Roman"/>
          <w:kern w:val="2"/>
          <w:sz w:val="21"/>
          <w:szCs w:val="21"/>
        </w:rPr>
        <w:pict>
          <v:shape id="_x0000_i1029" type="#_x0000_t75" style="width:30pt;height:14.25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:rsidR="00794676" w:rsidRDefault="006B0F72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:rsidR="004F3382" w:rsidRDefault="006B0F7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:rsidR="00116DC2" w:rsidRPr="00217124" w:rsidRDefault="006B0F7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6B0F72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6B0F72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>
        <w:t>-2016</w:t>
      </w:r>
      <w:r>
        <w:rPr>
          <w:rFonts w:hint="eastAsia"/>
        </w:rPr>
        <w:t>)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6B0F72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6B0F72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6B0F72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6B0F72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6B0F72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6B0F72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type="#_x0000_t75" style="width:308.2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type="#_x0000_t75" style="width:308.2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6B0F72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6B0F72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6B0F72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6B0F72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6B0F72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6B0F7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6B0F72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6B0F72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6B0F72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6B0F72" w:rsidP="00794676">
      <w:pPr>
        <w:pStyle w:val="a0"/>
        <w:ind w:left="1470" w:right="1470"/>
      </w:pPr>
    </w:p>
    <w:p w:rsidR="00794676" w:rsidRPr="0097710D" w:rsidRDefault="006B0F72" w:rsidP="00794676">
      <w:pPr>
        <w:pStyle w:val="1"/>
        <w:snapToGrid w:val="0"/>
        <w:spacing w:line="240" w:lineRule="atLeast"/>
        <w:ind w:left="432" w:hanging="432"/>
      </w:pPr>
      <w:bookmarkStart w:id="34" w:name="_Toc96960577"/>
      <w:r>
        <w:rPr>
          <w:rFonts w:hint="eastAsia"/>
        </w:rPr>
        <w:t>边界</w:t>
      </w:r>
      <w:r>
        <w:t>条件参数设置</w:t>
      </w:r>
      <w:bookmarkEnd w:id="34"/>
    </w:p>
    <w:p w:rsidR="00794676" w:rsidRDefault="006B0F72" w:rsidP="00794676">
      <w:pPr>
        <w:pStyle w:val="2"/>
        <w:spacing w:line="240" w:lineRule="atLeast"/>
        <w:rPr>
          <w:kern w:val="2"/>
        </w:rPr>
      </w:pPr>
      <w:bookmarkStart w:id="35" w:name="_Toc9696057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6B0F72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B0F7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>
                <v:shape id="_x0000_i1060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6B0F72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B0F7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6B0F72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6B0F72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6B0F72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6B0F72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6B0F7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6B0F72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6B0F72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6B0F72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B0F7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6B0F72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6B0F72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B0F7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6B0F72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6B0F72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B0F7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6B0F72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6B0F72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6B0F72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0F72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696057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:rsidR="00794676" w:rsidRDefault="006B0F72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6B0F72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28.00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27.00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28.40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26.00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26.00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26.90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27.00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28.00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30.80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37.30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39.00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40.00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40.80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41.10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41.00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32.20</w:t>
            </w:r>
          </w:p>
        </w:tc>
      </w:tr>
    </w:tbl>
    <w:p w:rsidR="00D10026" w:rsidRPr="00D10026" w:rsidRDefault="006B0F72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:rsidR="005C5049" w:rsidRDefault="006B0F72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:rsidR="00794676" w:rsidRPr="008700A2" w:rsidRDefault="006B0F72" w:rsidP="00794676">
      <w:pPr>
        <w:pStyle w:val="2"/>
        <w:spacing w:line="240" w:lineRule="atLeast"/>
        <w:rPr>
          <w:kern w:val="2"/>
        </w:rPr>
      </w:pPr>
      <w:bookmarkStart w:id="40" w:name="_Toc9696058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6B0F72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6B0F72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6B0F7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6B0F72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6B0F72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6B0F72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水平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0:00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lastRenderedPageBreak/>
              <w:t>1:00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2:00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3:00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4:00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0.45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0.22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0.22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5:00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100.10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47.30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50.52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25.91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93.90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6:00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196.32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100.40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93.37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61.94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194.10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7:00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294.17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172.97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138.18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110.65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323.10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8:00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425.51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268.63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175.29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143.27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521.30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9:00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419.79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356.50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201.02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165.99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662.80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10:00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366.25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447.33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233.58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193.81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806.00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11:00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249.35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489.74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249.35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207.24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873.70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235.96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457.64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374.65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196.16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828.90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215.46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391.87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469.03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178.66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739.00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195.10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312.01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532.44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160.86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634.10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161.85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207.24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493.75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131.91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467.20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118.61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107.20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408.07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61.43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305.90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53.49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17.70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219.33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3.79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121.60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  <w:tr w:rsidR="00965DC1">
        <w:tc>
          <w:tcPr>
            <w:tcW w:w="1556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  <w:tc>
          <w:tcPr>
            <w:tcW w:w="1556" w:type="dxa"/>
            <w:vAlign w:val="center"/>
          </w:tcPr>
          <w:p w:rsidR="00965DC1" w:rsidRDefault="006B0F72">
            <w:r>
              <w:t>0.00</w:t>
            </w:r>
          </w:p>
        </w:tc>
      </w:tr>
    </w:tbl>
    <w:p w:rsidR="00794676" w:rsidRPr="00A45CFE" w:rsidRDefault="006B0F72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:rsidR="005C5049" w:rsidRDefault="006B0F72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:rsidR="00697366" w:rsidRDefault="006B0F72" w:rsidP="00CA66B7">
      <w:pPr>
        <w:pStyle w:val="2"/>
      </w:pPr>
      <w:bookmarkStart w:id="43" w:name="_Toc96960581"/>
      <w:bookmarkEnd w:id="0"/>
      <w:r>
        <w:rPr>
          <w:rFonts w:hint="eastAsia"/>
        </w:rPr>
        <w:t>室内</w:t>
      </w:r>
      <w:r>
        <w:t>空气温度</w:t>
      </w:r>
      <w:bookmarkEnd w:id="43"/>
    </w:p>
    <w:p w:rsidR="009C002A" w:rsidRPr="00CA66B7" w:rsidRDefault="006B0F72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32.02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30.67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29.64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28.99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28.77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28.99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29.64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30.67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32.02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35.27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36.95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38.52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39.87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40.90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41.55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41.77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41.55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40.90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39.87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38.52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36.95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35.27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33.59</w:t>
            </w:r>
          </w:p>
        </w:tc>
      </w:tr>
    </w:tbl>
    <w:p w:rsidR="00800A70" w:rsidRDefault="006B0F72" w:rsidP="006B27F7">
      <w:pPr>
        <w:jc w:val="center"/>
      </w:pPr>
      <w:bookmarkStart w:id="45" w:name="自然通风室内温度表格"/>
      <w:bookmarkEnd w:id="45"/>
    </w:p>
    <w:p w:rsidR="00A279F8" w:rsidRPr="00794676" w:rsidRDefault="006B0F72" w:rsidP="009A61CA">
      <w:pPr>
        <w:pStyle w:val="1"/>
      </w:pPr>
      <w:bookmarkStart w:id="46" w:name="_Toc96960582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65DC1">
        <w:tc>
          <w:tcPr>
            <w:tcW w:w="2196" w:type="dxa"/>
            <w:vMerge w:val="restart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备注</w:t>
            </w:r>
          </w:p>
        </w:tc>
      </w:tr>
      <w:tr w:rsidR="00965DC1">
        <w:tc>
          <w:tcPr>
            <w:tcW w:w="2196" w:type="dxa"/>
            <w:vMerge/>
            <w:shd w:val="clear" w:color="auto" w:fill="E6E6E6"/>
            <w:vAlign w:val="center"/>
          </w:tcPr>
          <w:p w:rsidR="00965DC1" w:rsidRDefault="00965D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65DC1" w:rsidRDefault="00965DC1">
            <w:pPr>
              <w:jc w:val="center"/>
            </w:pP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水泥砂浆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0.930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11.370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1800.0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1050.0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0.0210</w:t>
            </w:r>
          </w:p>
        </w:tc>
        <w:tc>
          <w:tcPr>
            <w:tcW w:w="1516" w:type="dxa"/>
            <w:vAlign w:val="center"/>
          </w:tcPr>
          <w:p w:rsidR="00965DC1" w:rsidRDefault="006B0F7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石灰砂浆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0.810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10.070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1600.0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1050.0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0.0443</w:t>
            </w:r>
          </w:p>
        </w:tc>
        <w:tc>
          <w:tcPr>
            <w:tcW w:w="1516" w:type="dxa"/>
            <w:vAlign w:val="center"/>
          </w:tcPr>
          <w:p w:rsidR="00965DC1" w:rsidRDefault="006B0F7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钢筋混凝土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1.740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17.200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2500.0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920.0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0.0158</w:t>
            </w:r>
          </w:p>
        </w:tc>
        <w:tc>
          <w:tcPr>
            <w:tcW w:w="1516" w:type="dxa"/>
            <w:vAlign w:val="center"/>
          </w:tcPr>
          <w:p w:rsidR="00965DC1" w:rsidRDefault="006B0F7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1.510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15.360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2300.0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920.0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0.0173</w:t>
            </w:r>
          </w:p>
        </w:tc>
        <w:tc>
          <w:tcPr>
            <w:tcW w:w="1516" w:type="dxa"/>
            <w:vAlign w:val="center"/>
          </w:tcPr>
          <w:p w:rsidR="00965DC1" w:rsidRDefault="006B0F7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0.030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0.340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35.0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1380.0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0.0000</w:t>
            </w:r>
          </w:p>
        </w:tc>
        <w:tc>
          <w:tcPr>
            <w:tcW w:w="1516" w:type="dxa"/>
            <w:vAlign w:val="center"/>
          </w:tcPr>
          <w:p w:rsidR="00965DC1" w:rsidRDefault="006B0F7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0.180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3.100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700.0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1050.0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0.0998</w:t>
            </w:r>
          </w:p>
        </w:tc>
        <w:tc>
          <w:tcPr>
            <w:tcW w:w="1516" w:type="dxa"/>
            <w:vAlign w:val="center"/>
          </w:tcPr>
          <w:p w:rsidR="00965DC1" w:rsidRDefault="006B0F7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5DC1">
        <w:tc>
          <w:tcPr>
            <w:tcW w:w="2196" w:type="dxa"/>
            <w:shd w:val="clear" w:color="auto" w:fill="E6E6E6"/>
            <w:vAlign w:val="center"/>
          </w:tcPr>
          <w:p w:rsidR="00965DC1" w:rsidRDefault="006B0F7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0.750</w:t>
            </w:r>
          </w:p>
        </w:tc>
        <w:tc>
          <w:tcPr>
            <w:tcW w:w="1030" w:type="dxa"/>
            <w:vAlign w:val="center"/>
          </w:tcPr>
          <w:p w:rsidR="00965DC1" w:rsidRDefault="006B0F72">
            <w:r>
              <w:t>7.490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1450.0</w:t>
            </w:r>
          </w:p>
        </w:tc>
        <w:tc>
          <w:tcPr>
            <w:tcW w:w="1018" w:type="dxa"/>
            <w:vAlign w:val="center"/>
          </w:tcPr>
          <w:p w:rsidR="00965DC1" w:rsidRDefault="006B0F72">
            <w:r>
              <w:t>709.4</w:t>
            </w:r>
          </w:p>
        </w:tc>
        <w:tc>
          <w:tcPr>
            <w:tcW w:w="1188" w:type="dxa"/>
            <w:vAlign w:val="center"/>
          </w:tcPr>
          <w:p w:rsidR="00965DC1" w:rsidRDefault="006B0F72">
            <w:r>
              <w:t>0.0000</w:t>
            </w:r>
          </w:p>
        </w:tc>
        <w:tc>
          <w:tcPr>
            <w:tcW w:w="1516" w:type="dxa"/>
            <w:vAlign w:val="center"/>
          </w:tcPr>
          <w:p w:rsidR="00965DC1" w:rsidRDefault="00965DC1">
            <w:pPr>
              <w:rPr>
                <w:sz w:val="18"/>
                <w:szCs w:val="18"/>
              </w:rPr>
            </w:pPr>
          </w:p>
        </w:tc>
      </w:tr>
    </w:tbl>
    <w:p w:rsidR="00965DC1" w:rsidRDefault="006B0F72">
      <w:pPr>
        <w:pStyle w:val="1"/>
      </w:pPr>
      <w:bookmarkStart w:id="47" w:name="_Toc96960583"/>
      <w:r>
        <w:t>工程构造</w:t>
      </w:r>
      <w:bookmarkEnd w:id="47"/>
    </w:p>
    <w:p w:rsidR="00965DC1" w:rsidRDefault="006B0F72">
      <w:pPr>
        <w:pStyle w:val="2"/>
        <w:jc w:val="left"/>
      </w:pPr>
      <w:bookmarkStart w:id="48" w:name="_Toc96960584"/>
      <w:r>
        <w:t>屋顶构造</w:t>
      </w:r>
      <w:bookmarkEnd w:id="48"/>
    </w:p>
    <w:p w:rsidR="00965DC1" w:rsidRDefault="006B0F72">
      <w:pPr>
        <w:pStyle w:val="3"/>
      </w:pPr>
      <w:bookmarkStart w:id="49" w:name="_Toc96960585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65DC1">
        <w:tc>
          <w:tcPr>
            <w:tcW w:w="2838" w:type="dxa"/>
            <w:vMerge w:val="restart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5DC1">
        <w:tc>
          <w:tcPr>
            <w:tcW w:w="2838" w:type="dxa"/>
            <w:vMerge/>
            <w:shd w:val="clear" w:color="auto" w:fill="E6E6E6"/>
            <w:vAlign w:val="center"/>
          </w:tcPr>
          <w:p w:rsidR="00965DC1" w:rsidRDefault="00965DC1"/>
        </w:tc>
        <w:tc>
          <w:tcPr>
            <w:tcW w:w="834" w:type="dxa"/>
            <w:shd w:val="clear" w:color="auto" w:fill="E6E6E6"/>
            <w:vAlign w:val="center"/>
          </w:tcPr>
          <w:p w:rsidR="00965DC1" w:rsidRDefault="006B0F7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r>
              <w:t>D=R*S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40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1.510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15.360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0.026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0.407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0.030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0.340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1.20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0.556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0.227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水泥砂浆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0.930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11.370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0.022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0.245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80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7.3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0.180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3.100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0.444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1.378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钢筋混凝土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120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12.0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1.740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17.200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0.069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1.186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石灰砂浆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0.810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10.070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0.025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0.249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300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1.142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3.691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5.0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0.75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0.77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重质围护结构</w:t>
            </w:r>
          </w:p>
        </w:tc>
      </w:tr>
    </w:tbl>
    <w:p w:rsidR="00965DC1" w:rsidRDefault="006B0F72">
      <w:pPr>
        <w:pStyle w:val="4"/>
      </w:pPr>
      <w:r>
        <w:lastRenderedPageBreak/>
        <w:t>自然通风房间：逐时温度</w:t>
      </w:r>
    </w:p>
    <w:p w:rsidR="00965DC1" w:rsidRDefault="006B0F7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1" w:rsidRDefault="00965DC1"/>
    <w:p w:rsidR="00965DC1" w:rsidRDefault="00965DC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36.36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35.69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35.05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34.49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34.04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33.73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33.78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34.12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34.58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35.15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35.78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36.44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37.08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38.12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38.46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rPr>
                <w:color w:val="3333CC"/>
              </w:rPr>
              <w:t>38.63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38.62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38.44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38.10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37.02</w:t>
            </w:r>
          </w:p>
        </w:tc>
      </w:tr>
    </w:tbl>
    <w:p w:rsidR="00965DC1" w:rsidRDefault="006B0F72">
      <w:pPr>
        <w:pStyle w:val="2"/>
      </w:pPr>
      <w:bookmarkStart w:id="50" w:name="_Toc96960586"/>
      <w:r>
        <w:t>外墙构造</w:t>
      </w:r>
      <w:bookmarkEnd w:id="50"/>
    </w:p>
    <w:p w:rsidR="00965DC1" w:rsidRDefault="006B0F72">
      <w:pPr>
        <w:pStyle w:val="3"/>
      </w:pPr>
      <w:bookmarkStart w:id="51" w:name="_Toc96960587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65DC1">
        <w:tc>
          <w:tcPr>
            <w:tcW w:w="2838" w:type="dxa"/>
            <w:vMerge w:val="restart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5DC1">
        <w:tc>
          <w:tcPr>
            <w:tcW w:w="2838" w:type="dxa"/>
            <w:vMerge/>
            <w:shd w:val="clear" w:color="auto" w:fill="E6E6E6"/>
            <w:vAlign w:val="center"/>
          </w:tcPr>
          <w:p w:rsidR="00965DC1" w:rsidRDefault="00965DC1"/>
        </w:tc>
        <w:tc>
          <w:tcPr>
            <w:tcW w:w="834" w:type="dxa"/>
            <w:shd w:val="clear" w:color="auto" w:fill="E6E6E6"/>
            <w:vAlign w:val="center"/>
          </w:tcPr>
          <w:p w:rsidR="00965DC1" w:rsidRDefault="006B0F7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5DC1" w:rsidRDefault="006B0F7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5DC1" w:rsidRDefault="006B0F7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5DC1" w:rsidRDefault="006B0F72">
            <w:r>
              <w:t>D=R*S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水泥砂浆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0.930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11.370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0.022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0.245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0.030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0.340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1.20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0.556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0.227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水泥砂浆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0.930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11.370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0.022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0.245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钢筋混凝土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12.5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1.740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17.200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0.115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1.977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石灰砂浆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10.0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0.810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10.070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1.00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0.025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0.249</w:t>
            </w:r>
          </w:p>
        </w:tc>
      </w:tr>
      <w:tr w:rsidR="00965DC1">
        <w:tc>
          <w:tcPr>
            <w:tcW w:w="2838" w:type="dxa"/>
            <w:vAlign w:val="center"/>
          </w:tcPr>
          <w:p w:rsidR="00965DC1" w:rsidRDefault="006B0F7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65DC1" w:rsidRDefault="006B0F72">
            <w:r>
              <w:t>280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707" w:type="dxa"/>
            <w:vAlign w:val="center"/>
          </w:tcPr>
          <w:p w:rsidR="00965DC1" w:rsidRDefault="006B0F72">
            <w:r>
              <w:t>－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0.738</w:t>
            </w:r>
          </w:p>
        </w:tc>
        <w:tc>
          <w:tcPr>
            <w:tcW w:w="990" w:type="dxa"/>
            <w:vAlign w:val="center"/>
          </w:tcPr>
          <w:p w:rsidR="00965DC1" w:rsidRDefault="006B0F72">
            <w:r>
              <w:t>2.941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5.0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0.75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1.13</w:t>
            </w:r>
          </w:p>
        </w:tc>
      </w:tr>
      <w:tr w:rsidR="00965DC1">
        <w:tc>
          <w:tcPr>
            <w:tcW w:w="2838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65DC1" w:rsidRDefault="006B0F72">
            <w:pPr>
              <w:jc w:val="center"/>
            </w:pPr>
            <w:r>
              <w:t>重质围护结构</w:t>
            </w:r>
          </w:p>
        </w:tc>
      </w:tr>
    </w:tbl>
    <w:p w:rsidR="00965DC1" w:rsidRDefault="006B0F72">
      <w:pPr>
        <w:pStyle w:val="4"/>
      </w:pPr>
      <w:r>
        <w:lastRenderedPageBreak/>
        <w:t>自然通风房间：东向逐时温度</w:t>
      </w:r>
    </w:p>
    <w:p w:rsidR="00965DC1" w:rsidRDefault="006B0F7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1" w:rsidRDefault="00965DC1"/>
    <w:p w:rsidR="00965DC1" w:rsidRDefault="00965DC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35.63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34.96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34.34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33.81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33.41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33.17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33.09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33.19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33.46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33.88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34.44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35.10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35.80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36.48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37.12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38.04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38.28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rPr>
                <w:color w:val="3333CC"/>
              </w:rPr>
              <w:t>38.34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38.23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37.94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37.51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36.95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36.31</w:t>
            </w:r>
          </w:p>
        </w:tc>
      </w:tr>
    </w:tbl>
    <w:p w:rsidR="00965DC1" w:rsidRDefault="006B0F72">
      <w:pPr>
        <w:pStyle w:val="4"/>
      </w:pPr>
      <w:r>
        <w:t>自然通风房间：西向逐时温度</w:t>
      </w:r>
    </w:p>
    <w:p w:rsidR="00965DC1" w:rsidRDefault="006B0F7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1" w:rsidRDefault="00965DC1"/>
    <w:p w:rsidR="00965DC1" w:rsidRDefault="00965DC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lastRenderedPageBreak/>
              <w:t>35.85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35.17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34.55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34.01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33.60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33.35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33.26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33.35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33.60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34.00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34.52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35.14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35.79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36.45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37.07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38.04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38.33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rPr>
                <w:color w:val="3333CC"/>
              </w:rPr>
              <w:t>38.45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38.40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38.15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37.73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37.18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36.54</w:t>
            </w:r>
          </w:p>
        </w:tc>
      </w:tr>
    </w:tbl>
    <w:p w:rsidR="00965DC1" w:rsidRDefault="006B0F72">
      <w:pPr>
        <w:pStyle w:val="4"/>
      </w:pPr>
      <w:r>
        <w:t>自然通风房间：南向逐时温度</w:t>
      </w:r>
    </w:p>
    <w:p w:rsidR="00965DC1" w:rsidRDefault="006B0F7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1" w:rsidRDefault="00965DC1"/>
    <w:p w:rsidR="00965DC1" w:rsidRDefault="00965DC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35.73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35.06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34.43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33.90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33.25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33.17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33.26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33.92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34.46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35.09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35.77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36.47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37.12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38.12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38.38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rPr>
                <w:color w:val="3333CC"/>
              </w:rPr>
              <w:t>38.46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38.36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38.07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37.63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37.07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36.42</w:t>
            </w:r>
          </w:p>
        </w:tc>
      </w:tr>
    </w:tbl>
    <w:p w:rsidR="00965DC1" w:rsidRDefault="006B0F72">
      <w:pPr>
        <w:pStyle w:val="4"/>
      </w:pPr>
      <w:r>
        <w:t>自然通风房间：北向逐时温度</w:t>
      </w:r>
    </w:p>
    <w:p w:rsidR="00965DC1" w:rsidRDefault="006B0F7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1" w:rsidRDefault="00965DC1"/>
    <w:p w:rsidR="00965DC1" w:rsidRDefault="00965DC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pPr>
              <w:jc w:val="center"/>
            </w:pPr>
            <w:r>
              <w:t>11:00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35.34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34.68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34.08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33.56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33.18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32.95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32.88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32.98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33.25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33.66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34.20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34.82</w:t>
            </w:r>
          </w:p>
        </w:tc>
      </w:tr>
      <w:tr w:rsidR="00965DC1"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5DC1" w:rsidRDefault="006B0F72">
            <w:r>
              <w:t>23:00</w:t>
            </w:r>
          </w:p>
        </w:tc>
      </w:tr>
      <w:tr w:rsidR="00965DC1">
        <w:tc>
          <w:tcPr>
            <w:tcW w:w="777" w:type="dxa"/>
            <w:vAlign w:val="center"/>
          </w:tcPr>
          <w:p w:rsidR="00965DC1" w:rsidRDefault="006B0F72">
            <w:r>
              <w:t>35.48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36.14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36.76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37.28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37.92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rPr>
                <w:color w:val="3333CC"/>
              </w:rPr>
              <w:t>37.99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37.89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37.61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37.18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36.64</w:t>
            </w:r>
          </w:p>
        </w:tc>
        <w:tc>
          <w:tcPr>
            <w:tcW w:w="777" w:type="dxa"/>
            <w:vAlign w:val="center"/>
          </w:tcPr>
          <w:p w:rsidR="00965DC1" w:rsidRDefault="006B0F72">
            <w:r>
              <w:t>36.01</w:t>
            </w:r>
          </w:p>
        </w:tc>
      </w:tr>
    </w:tbl>
    <w:p w:rsidR="00965DC1" w:rsidRDefault="006B0F72">
      <w:pPr>
        <w:pStyle w:val="1"/>
      </w:pPr>
      <w:bookmarkStart w:id="52" w:name="_Toc96960588"/>
      <w:r>
        <w:t>验算结论</w:t>
      </w:r>
      <w:bookmarkEnd w:id="52"/>
    </w:p>
    <w:p w:rsidR="00965DC1" w:rsidRDefault="006B0F72">
      <w:pPr>
        <w:pStyle w:val="2"/>
      </w:pPr>
      <w:bookmarkStart w:id="53" w:name="_Toc96960589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65DC1">
        <w:tc>
          <w:tcPr>
            <w:tcW w:w="1403" w:type="dxa"/>
            <w:shd w:val="clear" w:color="auto" w:fill="DEDEDE"/>
            <w:vAlign w:val="center"/>
          </w:tcPr>
          <w:p w:rsidR="00965DC1" w:rsidRDefault="006B0F72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965DC1" w:rsidRDefault="006B0F72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965DC1" w:rsidRDefault="006B0F72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965DC1" w:rsidRDefault="006B0F72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65DC1" w:rsidRDefault="006B0F72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65DC1" w:rsidRDefault="006B0F72">
            <w:r>
              <w:t>结论</w:t>
            </w:r>
          </w:p>
        </w:tc>
      </w:tr>
      <w:tr w:rsidR="00965DC1">
        <w:tc>
          <w:tcPr>
            <w:tcW w:w="1403" w:type="dxa"/>
            <w:vAlign w:val="center"/>
          </w:tcPr>
          <w:p w:rsidR="00965DC1" w:rsidRDefault="006B0F72">
            <w:r>
              <w:t>屋顶</w:t>
            </w:r>
          </w:p>
        </w:tc>
        <w:tc>
          <w:tcPr>
            <w:tcW w:w="3395" w:type="dxa"/>
            <w:vAlign w:val="center"/>
          </w:tcPr>
          <w:p w:rsidR="00965DC1" w:rsidRDefault="006B0F72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18:25</w:t>
            </w:r>
          </w:p>
        </w:tc>
        <w:tc>
          <w:tcPr>
            <w:tcW w:w="1415" w:type="dxa"/>
            <w:vAlign w:val="center"/>
          </w:tcPr>
          <w:p w:rsidR="00965DC1" w:rsidRDefault="006B0F72">
            <w:r>
              <w:t>38.64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满足</w:t>
            </w:r>
          </w:p>
        </w:tc>
      </w:tr>
      <w:tr w:rsidR="00965DC1">
        <w:tc>
          <w:tcPr>
            <w:tcW w:w="1403" w:type="dxa"/>
            <w:vMerge w:val="restart"/>
            <w:vAlign w:val="center"/>
          </w:tcPr>
          <w:p w:rsidR="00965DC1" w:rsidRDefault="006B0F72">
            <w:r>
              <w:t>外墙</w:t>
            </w:r>
          </w:p>
        </w:tc>
        <w:tc>
          <w:tcPr>
            <w:tcW w:w="3395" w:type="dxa"/>
            <w:vAlign w:val="center"/>
          </w:tcPr>
          <w:p w:rsidR="00965DC1" w:rsidRDefault="006B0F72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1415" w:type="dxa"/>
            <w:vAlign w:val="center"/>
          </w:tcPr>
          <w:p w:rsidR="00965DC1" w:rsidRDefault="006B0F72">
            <w:r>
              <w:t>38.34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满足</w:t>
            </w:r>
          </w:p>
        </w:tc>
      </w:tr>
      <w:tr w:rsidR="00965DC1">
        <w:tc>
          <w:tcPr>
            <w:tcW w:w="1403" w:type="dxa"/>
            <w:vMerge/>
            <w:vAlign w:val="center"/>
          </w:tcPr>
          <w:p w:rsidR="00965DC1" w:rsidRDefault="00965DC1"/>
        </w:tc>
        <w:tc>
          <w:tcPr>
            <w:tcW w:w="3395" w:type="dxa"/>
            <w:vAlign w:val="center"/>
          </w:tcPr>
          <w:p w:rsidR="00965DC1" w:rsidRDefault="006B0F72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18:10</w:t>
            </w:r>
          </w:p>
        </w:tc>
        <w:tc>
          <w:tcPr>
            <w:tcW w:w="1415" w:type="dxa"/>
            <w:vAlign w:val="center"/>
          </w:tcPr>
          <w:p w:rsidR="00965DC1" w:rsidRDefault="006B0F72">
            <w:r>
              <w:t>38.46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满足</w:t>
            </w:r>
          </w:p>
        </w:tc>
      </w:tr>
      <w:tr w:rsidR="00965DC1">
        <w:tc>
          <w:tcPr>
            <w:tcW w:w="1403" w:type="dxa"/>
            <w:vMerge/>
            <w:vAlign w:val="center"/>
          </w:tcPr>
          <w:p w:rsidR="00965DC1" w:rsidRDefault="00965DC1"/>
        </w:tc>
        <w:tc>
          <w:tcPr>
            <w:tcW w:w="3395" w:type="dxa"/>
            <w:vAlign w:val="center"/>
          </w:tcPr>
          <w:p w:rsidR="00965DC1" w:rsidRDefault="006B0F72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1415" w:type="dxa"/>
            <w:vAlign w:val="center"/>
          </w:tcPr>
          <w:p w:rsidR="00965DC1" w:rsidRDefault="006B0F72">
            <w:r>
              <w:t>38.46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满足</w:t>
            </w:r>
          </w:p>
        </w:tc>
      </w:tr>
      <w:tr w:rsidR="00965DC1">
        <w:tc>
          <w:tcPr>
            <w:tcW w:w="1403" w:type="dxa"/>
            <w:vMerge/>
            <w:vAlign w:val="center"/>
          </w:tcPr>
          <w:p w:rsidR="00965DC1" w:rsidRDefault="00965DC1"/>
        </w:tc>
        <w:tc>
          <w:tcPr>
            <w:tcW w:w="3395" w:type="dxa"/>
            <w:vAlign w:val="center"/>
          </w:tcPr>
          <w:p w:rsidR="00965DC1" w:rsidRDefault="006B0F72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5DC1" w:rsidRDefault="006B0F72">
            <w:r>
              <w:t>18:00</w:t>
            </w:r>
          </w:p>
        </w:tc>
        <w:tc>
          <w:tcPr>
            <w:tcW w:w="1415" w:type="dxa"/>
            <w:vAlign w:val="center"/>
          </w:tcPr>
          <w:p w:rsidR="00965DC1" w:rsidRDefault="006B0F72">
            <w:r>
              <w:t>37.99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42.00</w:t>
            </w:r>
          </w:p>
        </w:tc>
        <w:tc>
          <w:tcPr>
            <w:tcW w:w="1131" w:type="dxa"/>
            <w:vAlign w:val="center"/>
          </w:tcPr>
          <w:p w:rsidR="00965DC1" w:rsidRDefault="006B0F72">
            <w:r>
              <w:t>满足</w:t>
            </w:r>
          </w:p>
        </w:tc>
      </w:tr>
    </w:tbl>
    <w:p w:rsidR="00965DC1" w:rsidRDefault="00965DC1"/>
    <w:sectPr w:rsidR="00965DC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B0F72">
      <w:r>
        <w:separator/>
      </w:r>
    </w:p>
  </w:endnote>
  <w:endnote w:type="continuationSeparator" w:id="0">
    <w:p w:rsidR="00000000" w:rsidRDefault="006B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6B0F7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6B0F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B0F72">
      <w:r>
        <w:separator/>
      </w:r>
    </w:p>
  </w:footnote>
  <w:footnote w:type="continuationSeparator" w:id="0">
    <w:p w:rsidR="00000000" w:rsidRDefault="006B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AA2" w:rsidRDefault="006B0F7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B0F72"/>
    <w:rsid w:val="00965DC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E940071E-972C-47FF-B511-8C860388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氧 原子</cp:lastModifiedBy>
  <cp:revision>13</cp:revision>
  <dcterms:created xsi:type="dcterms:W3CDTF">2017-06-29T05:56:00Z</dcterms:created>
  <dcterms:modified xsi:type="dcterms:W3CDTF">2022-02-28T09:09:00Z</dcterms:modified>
</cp:coreProperties>
</file>