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b/>
          <w:bCs/>
          <w:sz w:val="72"/>
          <w:szCs w:val="72"/>
        </w:rPr>
      </w:pPr>
      <w:r>
        <w:rPr>
          <w:rFonts w:hint="eastAsia"/>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6"/>
              <w:pBdr>
                <w:bottom w:val="none" w:color="auto" w:sz="0" w:space="0"/>
              </w:pBdr>
              <w:tabs>
                <w:tab w:val="clear" w:pos="4153"/>
                <w:tab w:val="clear" w:pos="8306"/>
              </w:tabs>
              <w:snapToGrid/>
              <w:jc w:val="both"/>
              <w:rPr>
                <w:sz w:val="21"/>
                <w:szCs w:val="21"/>
              </w:rPr>
            </w:pPr>
            <w:r>
              <w:rPr>
                <w:rFonts w:hint="eastAsia"/>
                <w:sz w:val="21"/>
                <w:szCs w:val="21"/>
              </w:rPr>
              <w:t>工程名称</w:t>
            </w:r>
          </w:p>
        </w:tc>
        <w:tc>
          <w:tcPr>
            <w:tcW w:w="3780" w:type="dxa"/>
          </w:tcPr>
          <w:p>
            <w:pPr>
              <w:pStyle w:val="3"/>
              <w:jc w:val="cente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sz w:val="21"/>
                <w:szCs w:val="21"/>
              </w:rPr>
            </w:pPr>
            <w:r>
              <w:rPr>
                <w:rFonts w:hint="eastAsia"/>
                <w:sz w:val="21"/>
                <w:szCs w:val="21"/>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sz w:val="21"/>
                <w:szCs w:val="21"/>
              </w:rPr>
            </w:pPr>
            <w:r>
              <w:rPr>
                <w:rFonts w:hint="eastAsia"/>
                <w:sz w:val="21"/>
                <w:szCs w:val="21"/>
              </w:rPr>
              <w:t>建设单位</w:t>
            </w:r>
          </w:p>
        </w:tc>
        <w:tc>
          <w:tcPr>
            <w:tcW w:w="3780" w:type="dxa"/>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sz w:val="21"/>
                <w:szCs w:val="21"/>
              </w:rPr>
            </w:pPr>
            <w:r>
              <w:rPr>
                <w:rFonts w:hint="eastAsia"/>
                <w:sz w:val="21"/>
                <w:szCs w:val="21"/>
              </w:rPr>
              <w:t>设计单位</w:t>
            </w:r>
          </w:p>
        </w:tc>
        <w:tc>
          <w:tcPr>
            <w:tcW w:w="3780" w:type="dxa"/>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sz w:val="21"/>
                <w:szCs w:val="21"/>
              </w:rPr>
            </w:pPr>
            <w:r>
              <w:rPr>
                <w:rFonts w:hint="eastAsia"/>
                <w:sz w:val="21"/>
                <w:szCs w:val="21"/>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sz w:val="21"/>
                <w:szCs w:val="21"/>
              </w:rPr>
            </w:pPr>
            <w:r>
              <w:rPr>
                <w:rFonts w:hint="eastAsia"/>
                <w:sz w:val="21"/>
                <w:szCs w:val="21"/>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sz w:val="21"/>
                <w:szCs w:val="21"/>
              </w:rPr>
            </w:pPr>
            <w:r>
              <w:rPr>
                <w:rFonts w:hint="eastAsia"/>
                <w:sz w:val="21"/>
                <w:szCs w:val="21"/>
              </w:rPr>
              <w:t>计算日期</w:t>
            </w:r>
          </w:p>
        </w:tc>
        <w:tc>
          <w:tcPr>
            <w:tcW w:w="3780" w:type="dxa"/>
          </w:tcPr>
          <w:p>
            <w:pPr>
              <w:pStyle w:val="3"/>
              <w:jc w:val="center"/>
            </w:pPr>
            <w:bookmarkStart w:id="6" w:name="计算日期"/>
            <w:r>
              <w:t>2022年1月4日</w:t>
            </w:r>
            <w:bookmarkEnd w:id="6"/>
          </w:p>
        </w:tc>
      </w:tr>
    </w:tbl>
    <w:p>
      <w:pPr>
        <w:rPr>
          <w:b/>
          <w:bCs/>
          <w:sz w:val="30"/>
          <w:szCs w:val="32"/>
        </w:rPr>
      </w:pPr>
    </w:p>
    <w:p>
      <w:pPr>
        <w:rPr>
          <w:b/>
          <w:bCs/>
          <w:sz w:val="30"/>
          <w:szCs w:val="32"/>
        </w:rPr>
      </w:pPr>
      <w:bookmarkStart w:id="7" w:name="二维码"/>
      <w:bookmarkEnd w:id="7"/>
      <w:r>
        <w:drawing>
          <wp:inline distT="0" distB="0" distL="0" distR="0">
            <wp:extent cx="2171700" cy="21717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rPr>
          <w:b/>
          <w:bCs/>
          <w:sz w:val="30"/>
          <w:szCs w:val="32"/>
        </w:rPr>
      </w:pPr>
    </w:p>
    <w:p>
      <w:pPr>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6"/>
              <w:pBdr>
                <w:bottom w:val="none" w:color="auto" w:sz="0" w:space="0"/>
              </w:pBdr>
              <w:tabs>
                <w:tab w:val="clear" w:pos="4153"/>
                <w:tab w:val="clear" w:pos="8306"/>
              </w:tabs>
              <w:snapToGrid/>
              <w:jc w:val="both"/>
              <w:rPr>
                <w:sz w:val="21"/>
              </w:rPr>
            </w:pPr>
            <w:r>
              <w:rPr>
                <w:rFonts w:hint="eastAsia"/>
                <w:sz w:val="21"/>
              </w:rPr>
              <w:t>采用软件</w:t>
            </w:r>
          </w:p>
        </w:tc>
        <w:tc>
          <w:tcPr>
            <w:tcW w:w="3780" w:type="dxa"/>
            <w:shd w:val="clear" w:color="auto" w:fill="auto"/>
            <w:vAlign w:val="center"/>
          </w:tcPr>
          <w:p>
            <w:pPr>
              <w:pStyle w:val="3"/>
              <w:jc w:val="center"/>
            </w:pPr>
            <w:bookmarkStart w:id="8" w:name="采用软件"/>
            <w:r>
              <w:t>采光分析DALI2020</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sz w:val="21"/>
                <w:szCs w:val="18"/>
              </w:rPr>
            </w:pPr>
            <w:r>
              <w:rPr>
                <w:rFonts w:hint="eastAsia"/>
                <w:sz w:val="21"/>
                <w:szCs w:val="18"/>
              </w:rPr>
              <w:t>软件版本</w:t>
            </w:r>
          </w:p>
        </w:tc>
        <w:tc>
          <w:tcPr>
            <w:tcW w:w="3780" w:type="dxa"/>
            <w:vAlign w:val="center"/>
          </w:tcPr>
          <w:p>
            <w:pPr>
              <w:pStyle w:val="3"/>
              <w:jc w:val="center"/>
              <w:rPr>
                <w:szCs w:val="18"/>
              </w:rPr>
            </w:pPr>
            <w:bookmarkStart w:id="9" w:name="软件版本"/>
            <w:r>
              <w:t>20200808(SP1)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sz w:val="21"/>
                <w:szCs w:val="18"/>
              </w:rPr>
            </w:pPr>
            <w:r>
              <w:rPr>
                <w:rFonts w:hint="eastAsia"/>
                <w:sz w:val="21"/>
                <w:szCs w:val="18"/>
              </w:rPr>
              <w:t>研发单位</w:t>
            </w:r>
          </w:p>
        </w:tc>
        <w:tc>
          <w:tcPr>
            <w:tcW w:w="3780" w:type="dxa"/>
            <w:vAlign w:val="center"/>
          </w:tcPr>
          <w:p>
            <w:pPr>
              <w:pStyle w:val="3"/>
              <w:jc w:val="center"/>
              <w:rPr>
                <w:szCs w:val="18"/>
              </w:rP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jc w:val="both"/>
              <w:rPr>
                <w:sz w:val="21"/>
                <w:szCs w:val="18"/>
              </w:rPr>
            </w:pPr>
            <w:r>
              <w:rPr>
                <w:rFonts w:hint="eastAsia"/>
                <w:sz w:val="21"/>
                <w:szCs w:val="18"/>
              </w:rPr>
              <w:t>正版授权码</w:t>
            </w:r>
          </w:p>
        </w:tc>
        <w:tc>
          <w:tcPr>
            <w:tcW w:w="3780" w:type="dxa"/>
            <w:shd w:val="clear" w:color="auto" w:fill="auto"/>
            <w:vAlign w:val="center"/>
          </w:tcPr>
          <w:p>
            <w:pPr>
              <w:pStyle w:val="3"/>
              <w:jc w:val="center"/>
              <w:rPr>
                <w:szCs w:val="18"/>
              </w:rPr>
            </w:pPr>
            <w:bookmarkStart w:id="11" w:name="正版授权码"/>
            <w:r>
              <w:t>T13555626841</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jc w:val="both"/>
              <w:rPr>
                <w:sz w:val="21"/>
                <w:szCs w:val="18"/>
              </w:rPr>
            </w:pPr>
            <w:r>
              <w:rPr>
                <w:rFonts w:hint="eastAsia"/>
                <w:sz w:val="21"/>
                <w:szCs w:val="18"/>
              </w:rPr>
              <w:t>服务热线</w:t>
            </w:r>
          </w:p>
        </w:tc>
        <w:tc>
          <w:tcPr>
            <w:tcW w:w="3780" w:type="dxa"/>
            <w:shd w:val="clear" w:color="auto" w:fill="auto"/>
            <w:vAlign w:val="center"/>
          </w:tcPr>
          <w:p>
            <w:pPr>
              <w:pStyle w:val="3"/>
              <w:jc w:val="center"/>
              <w:rPr>
                <w:szCs w:val="18"/>
              </w:rPr>
            </w:pPr>
            <w:r>
              <w:rPr>
                <w:rFonts w:hint="eastAsia"/>
                <w:shd w:val="clear" w:color="auto" w:fill="FFFFFF"/>
              </w:rPr>
              <w:t>400-094-1228</w:t>
            </w:r>
          </w:p>
        </w:tc>
      </w:tr>
    </w:tbl>
    <w:p>
      <w:pPr>
        <w:pStyle w:val="2"/>
        <w:numPr>
          <w:ilvl w:val="0"/>
          <w:numId w:val="0"/>
        </w:numPr>
        <w:rPr>
          <w:rFonts w:ascii="宋体" w:hAnsi="宋体"/>
          <w:sz w:val="32"/>
          <w:szCs w:val="32"/>
        </w:rPr>
      </w:pPr>
    </w:p>
    <w:p>
      <w:pPr>
        <w:pStyle w:val="3"/>
        <w:ind w:firstLine="420"/>
        <w:rPr>
          <w:lang w:val="en-US"/>
        </w:rPr>
      </w:pPr>
    </w:p>
    <w:p>
      <w:pPr>
        <w:rPr>
          <w:szCs w:val="21"/>
          <w:lang w:val="en-US"/>
        </w:rPr>
      </w:pPr>
      <w:r>
        <w:rPr>
          <w:lang w:val="en-US"/>
        </w:rPr>
        <w:br w:type="page"/>
      </w:r>
    </w:p>
    <w:sdt>
      <w:sdtPr>
        <w:rPr>
          <w:rFonts w:ascii="Times New Roman" w:hAnsi="Times New Roman" w:eastAsia="宋体" w:cs="Times New Roman"/>
          <w:color w:val="auto"/>
          <w:sz w:val="18"/>
          <w:szCs w:val="20"/>
          <w:lang w:val="zh-CN"/>
        </w:rPr>
        <w:id w:val="-1918316982"/>
        <w:docPartObj>
          <w:docPartGallery w:val="Table of Contents"/>
          <w:docPartUnique/>
        </w:docPartObj>
      </w:sdtPr>
      <w:sdtEndPr>
        <w:rPr>
          <w:rFonts w:ascii="微软雅黑" w:hAnsi="微软雅黑" w:eastAsia="微软雅黑" w:cs="Times New Roman"/>
          <w:b/>
          <w:bCs/>
          <w:color w:val="auto"/>
          <w:sz w:val="18"/>
          <w:szCs w:val="20"/>
          <w:lang w:val="zh-CN"/>
        </w:rPr>
      </w:sdtEndPr>
      <w:sdtContent>
        <w:p>
          <w:pPr>
            <w:pStyle w:val="28"/>
            <w:jc w:val="center"/>
            <w:rPr>
              <w:rFonts w:ascii="微软雅黑" w:hAnsi="微软雅黑" w:eastAsia="微软雅黑"/>
              <w:color w:val="000000" w:themeColor="text1"/>
              <w14:textFill>
                <w14:solidFill>
                  <w14:schemeClr w14:val="tx1"/>
                </w14:solidFill>
              </w14:textFill>
            </w:rPr>
          </w:pPr>
          <w:bookmarkStart w:id="83" w:name="_GoBack"/>
          <w:bookmarkStart w:id="12" w:name="目录"/>
          <w:r>
            <w:rPr>
              <w:rFonts w:ascii="微软雅黑" w:hAnsi="微软雅黑" w:eastAsia="微软雅黑"/>
              <w:color w:val="000000" w:themeColor="text1"/>
              <w:lang w:val="zh-CN"/>
              <w14:textFill>
                <w14:solidFill>
                  <w14:schemeClr w14:val="tx1"/>
                </w14:solidFill>
              </w14:textFill>
            </w:rPr>
            <w:t>目录</w:t>
          </w:r>
        </w:p>
        <w:p>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_Toc10255 </w:instrText>
          </w:r>
          <w:r>
            <w:fldChar w:fldCharType="separate"/>
          </w:r>
          <w:r>
            <w:rPr>
              <w:rFonts w:hint="eastAsia"/>
            </w:rPr>
            <w:t>1. 建筑概况</w:t>
          </w:r>
          <w:r>
            <w:tab/>
          </w:r>
          <w:r>
            <w:fldChar w:fldCharType="begin"/>
          </w:r>
          <w:r>
            <w:instrText xml:space="preserve"> PAGEREF _Toc10255 \h </w:instrText>
          </w:r>
          <w:r>
            <w:fldChar w:fldCharType="separate"/>
          </w:r>
          <w:r>
            <w:t>3</w:t>
          </w:r>
          <w:r>
            <w:fldChar w:fldCharType="end"/>
          </w:r>
          <w: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_Toc27671 </w:instrText>
          </w:r>
          <w:r>
            <w:rPr>
              <w:bCs/>
              <w:lang w:val="zh-CN"/>
            </w:rPr>
            <w:fldChar w:fldCharType="separate"/>
          </w:r>
          <w:r>
            <w:rPr>
              <w:rFonts w:hint="eastAsia"/>
            </w:rPr>
            <w:t>2. 设计依据</w:t>
          </w:r>
          <w:r>
            <w:tab/>
          </w:r>
          <w:r>
            <w:fldChar w:fldCharType="begin"/>
          </w:r>
          <w:r>
            <w:instrText xml:space="preserve"> PAGEREF _Toc27671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_Toc24456 </w:instrText>
          </w:r>
          <w:r>
            <w:rPr>
              <w:bCs/>
              <w:lang w:val="zh-CN"/>
            </w:rPr>
            <w:fldChar w:fldCharType="separate"/>
          </w:r>
          <w:r>
            <w:rPr>
              <w:rFonts w:hint="eastAsia"/>
            </w:rPr>
            <w:t>3. 计算</w:t>
          </w:r>
          <w:r>
            <w:t>目的</w:t>
          </w:r>
          <w:r>
            <w:tab/>
          </w:r>
          <w:r>
            <w:fldChar w:fldCharType="begin"/>
          </w:r>
          <w:r>
            <w:instrText xml:space="preserve"> PAGEREF _Toc24456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_Toc10890 </w:instrText>
          </w:r>
          <w:r>
            <w:rPr>
              <w:bCs/>
              <w:lang w:val="zh-CN"/>
            </w:rPr>
            <w:fldChar w:fldCharType="separate"/>
          </w:r>
          <w:r>
            <w:rPr>
              <w:rFonts w:hint="eastAsia" w:ascii="微软雅黑" w:hAnsi="微软雅黑"/>
            </w:rPr>
            <w:t>4. 标准要求</w:t>
          </w:r>
          <w:r>
            <w:tab/>
          </w:r>
          <w:r>
            <w:fldChar w:fldCharType="begin"/>
          </w:r>
          <w:r>
            <w:instrText xml:space="preserve"> PAGEREF _Toc10890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_Toc28080 </w:instrText>
          </w:r>
          <w:r>
            <w:rPr>
              <w:bCs/>
              <w:lang w:val="zh-CN"/>
            </w:rPr>
            <w:fldChar w:fldCharType="separate"/>
          </w:r>
          <w:r>
            <w:rPr>
              <w:rFonts w:hint="eastAsia"/>
            </w:rPr>
            <w:t>5. 采光分析</w:t>
          </w:r>
          <w:r>
            <w:t>概述</w:t>
          </w:r>
          <w:r>
            <w:tab/>
          </w:r>
          <w:r>
            <w:fldChar w:fldCharType="begin"/>
          </w:r>
          <w:r>
            <w:instrText xml:space="preserve"> PAGEREF _Toc28080 \h </w:instrText>
          </w:r>
          <w:r>
            <w:fldChar w:fldCharType="separate"/>
          </w:r>
          <w:r>
            <w:t>3</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_Toc15152 </w:instrText>
          </w:r>
          <w:r>
            <w:rPr>
              <w:bCs/>
              <w:lang w:val="zh-CN"/>
            </w:rPr>
            <w:fldChar w:fldCharType="separate"/>
          </w:r>
          <w:r>
            <w:rPr>
              <w:rFonts w:hint="eastAsia" w:ascii="微软雅黑" w:hAnsi="微软雅黑" w:eastAsia="微软雅黑"/>
              <w:lang w:val="en-GB"/>
            </w:rPr>
            <w:t xml:space="preserve">5.1 </w:t>
          </w:r>
          <w:r>
            <w:rPr>
              <w:rFonts w:hint="eastAsia"/>
            </w:rPr>
            <w:t>基本原理</w:t>
          </w:r>
          <w:r>
            <w:tab/>
          </w:r>
          <w:r>
            <w:fldChar w:fldCharType="begin"/>
          </w:r>
          <w:r>
            <w:instrText xml:space="preserve"> PAGEREF _Toc15152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_Toc17290 </w:instrText>
          </w:r>
          <w:r>
            <w:rPr>
              <w:bCs/>
              <w:lang w:val="zh-CN"/>
            </w:rPr>
            <w:fldChar w:fldCharType="separate"/>
          </w:r>
          <w:r>
            <w:rPr>
              <w:rFonts w:hint="eastAsia" w:ascii="微软雅黑" w:hAnsi="微软雅黑" w:eastAsia="微软雅黑"/>
              <w:lang w:val="en-GB"/>
            </w:rPr>
            <w:t xml:space="preserve">5.2 </w:t>
          </w:r>
          <w:r>
            <w:rPr>
              <w:rFonts w:ascii="微软雅黑" w:hAnsi="微软雅黑"/>
            </w:rPr>
            <w:t>分析软</w:t>
          </w:r>
          <w:r>
            <w:t>件</w:t>
          </w:r>
          <w:r>
            <w:tab/>
          </w:r>
          <w:r>
            <w:fldChar w:fldCharType="begin"/>
          </w:r>
          <w:r>
            <w:instrText xml:space="preserve"> PAGEREF _Toc17290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_Toc30426 </w:instrText>
          </w:r>
          <w:r>
            <w:rPr>
              <w:bCs/>
              <w:lang w:val="zh-CN"/>
            </w:rPr>
            <w:fldChar w:fldCharType="separate"/>
          </w:r>
          <w:r>
            <w:rPr>
              <w:rFonts w:hint="eastAsia" w:ascii="微软雅黑" w:hAnsi="微软雅黑" w:eastAsia="微软雅黑"/>
              <w:lang w:val="en-GB"/>
            </w:rPr>
            <w:t xml:space="preserve">5.3 </w:t>
          </w:r>
          <w:r>
            <w:rPr>
              <w:rFonts w:hint="eastAsia"/>
            </w:rPr>
            <w:t>计算方法</w:t>
          </w:r>
          <w:r>
            <w:tab/>
          </w:r>
          <w:r>
            <w:fldChar w:fldCharType="begin"/>
          </w:r>
          <w:r>
            <w:instrText xml:space="preserve"> PAGEREF _Toc30426 \h </w:instrText>
          </w:r>
          <w:r>
            <w:fldChar w:fldCharType="separate"/>
          </w:r>
          <w:r>
            <w:t>5</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_Toc23295 </w:instrText>
          </w:r>
          <w:r>
            <w:rPr>
              <w:bCs/>
              <w:lang w:val="zh-CN"/>
            </w:rPr>
            <w:fldChar w:fldCharType="separate"/>
          </w:r>
          <w:r>
            <w:rPr>
              <w:rFonts w:hint="eastAsia"/>
            </w:rPr>
            <w:t>6. 采光计算</w:t>
          </w:r>
          <w:r>
            <w:t>参数</w:t>
          </w:r>
          <w:r>
            <w:rPr>
              <w:rFonts w:hint="eastAsia"/>
            </w:rPr>
            <w:t>取值</w:t>
          </w:r>
          <w:r>
            <w:tab/>
          </w:r>
          <w:r>
            <w:fldChar w:fldCharType="begin"/>
          </w:r>
          <w:r>
            <w:instrText xml:space="preserve"> PAGEREF _Toc23295 \h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_Toc19143 </w:instrText>
          </w:r>
          <w:r>
            <w:rPr>
              <w:bCs/>
              <w:lang w:val="zh-CN"/>
            </w:rPr>
            <w:fldChar w:fldCharType="separate"/>
          </w:r>
          <w:r>
            <w:rPr>
              <w:rFonts w:hint="eastAsia" w:ascii="微软雅黑" w:hAnsi="微软雅黑" w:eastAsia="微软雅黑"/>
              <w:lang w:val="en-GB"/>
            </w:rPr>
            <w:t xml:space="preserve">6.1 </w:t>
          </w:r>
          <w:r>
            <w:t>模拟</w:t>
          </w:r>
          <w:r>
            <w:rPr>
              <w:rFonts w:hint="eastAsia"/>
            </w:rPr>
            <w:t>分析条件说明</w:t>
          </w:r>
          <w:r>
            <w:tab/>
          </w:r>
          <w:r>
            <w:fldChar w:fldCharType="begin"/>
          </w:r>
          <w:r>
            <w:instrText xml:space="preserve"> PAGEREF _Toc19143 \h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_Toc9079 </w:instrText>
          </w:r>
          <w:r>
            <w:rPr>
              <w:bCs/>
              <w:lang w:val="zh-CN"/>
            </w:rPr>
            <w:fldChar w:fldCharType="separate"/>
          </w:r>
          <w:r>
            <w:rPr>
              <w:rFonts w:hint="eastAsia" w:ascii="微软雅黑" w:hAnsi="微软雅黑" w:eastAsia="微软雅黑"/>
              <w:lang w:val="en-GB"/>
            </w:rPr>
            <w:t xml:space="preserve">6.2 </w:t>
          </w:r>
          <w:r>
            <w:rPr>
              <w:rFonts w:hint="eastAsia"/>
            </w:rPr>
            <w:t>建筑饰面材料参数</w:t>
          </w:r>
          <w:r>
            <w:tab/>
          </w:r>
          <w:r>
            <w:fldChar w:fldCharType="begin"/>
          </w:r>
          <w:r>
            <w:instrText xml:space="preserve"> PAGEREF _Toc9079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_Toc27450 </w:instrText>
          </w:r>
          <w:r>
            <w:rPr>
              <w:bCs/>
              <w:lang w:val="zh-CN"/>
            </w:rPr>
            <w:fldChar w:fldCharType="separate"/>
          </w:r>
          <w:r>
            <w:rPr>
              <w:rFonts w:hint="eastAsia" w:ascii="微软雅黑" w:hAnsi="微软雅黑" w:eastAsia="微软雅黑"/>
              <w:lang w:val="en-GB"/>
            </w:rPr>
            <w:t xml:space="preserve">6.3 </w:t>
          </w:r>
          <w:r>
            <w:rPr>
              <w:rFonts w:hint="eastAsia"/>
            </w:rPr>
            <w:t>门窗类型参数</w:t>
          </w:r>
          <w:r>
            <w:tab/>
          </w:r>
          <w:r>
            <w:fldChar w:fldCharType="begin"/>
          </w:r>
          <w:r>
            <w:instrText xml:space="preserve"> PAGEREF _Toc27450 \h </w:instrText>
          </w:r>
          <w:r>
            <w:fldChar w:fldCharType="separate"/>
          </w:r>
          <w:r>
            <w:t>6</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_Toc168 </w:instrText>
          </w:r>
          <w:r>
            <w:rPr>
              <w:bCs/>
              <w:lang w:val="zh-CN"/>
            </w:rPr>
            <w:fldChar w:fldCharType="separate"/>
          </w:r>
          <w:r>
            <w:rPr>
              <w:rFonts w:hint="eastAsia" w:eastAsia="宋体"/>
              <w:szCs w:val="24"/>
              <w:lang w:val="en-GB"/>
            </w:rPr>
            <w:t xml:space="preserve">6.3.1 </w:t>
          </w:r>
          <w:r>
            <w:rPr>
              <w:rFonts w:hint="eastAsia"/>
            </w:rPr>
            <w:t>普通窗</w:t>
          </w:r>
          <w:r>
            <w:tab/>
          </w:r>
          <w:r>
            <w:fldChar w:fldCharType="begin"/>
          </w:r>
          <w:r>
            <w:instrText xml:space="preserve"> PAGEREF _Toc168 \h </w:instrText>
          </w:r>
          <w:r>
            <w:fldChar w:fldCharType="separate"/>
          </w:r>
          <w:r>
            <w:t>6</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_Toc5031 </w:instrText>
          </w:r>
          <w:r>
            <w:rPr>
              <w:bCs/>
              <w:lang w:val="zh-CN"/>
            </w:rPr>
            <w:fldChar w:fldCharType="separate"/>
          </w:r>
          <w:r>
            <w:rPr>
              <w:rFonts w:hint="eastAsia" w:eastAsia="宋体"/>
              <w:szCs w:val="24"/>
              <w:lang w:val="en-GB"/>
            </w:rPr>
            <w:t xml:space="preserve">6.3.2 </w:t>
          </w:r>
          <w:r>
            <w:rPr>
              <w:rFonts w:hint="eastAsia"/>
            </w:rPr>
            <w:t>玻璃幕墙</w:t>
          </w:r>
          <w:r>
            <w:tab/>
          </w:r>
          <w:r>
            <w:fldChar w:fldCharType="begin"/>
          </w:r>
          <w:r>
            <w:instrText xml:space="preserve"> PAGEREF _Toc5031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_Toc21631 </w:instrText>
          </w:r>
          <w:r>
            <w:rPr>
              <w:bCs/>
              <w:lang w:val="zh-CN"/>
            </w:rPr>
            <w:fldChar w:fldCharType="separate"/>
          </w:r>
          <w:r>
            <w:rPr>
              <w:rFonts w:hint="eastAsia"/>
            </w:rPr>
            <w:t>7. 房间模拟</w:t>
          </w:r>
          <w:r>
            <w:t>结果</w:t>
          </w:r>
          <w:r>
            <w:tab/>
          </w:r>
          <w:r>
            <w:fldChar w:fldCharType="begin"/>
          </w:r>
          <w:r>
            <w:instrText xml:space="preserve"> PAGEREF _Toc21631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_Toc2412 </w:instrText>
          </w:r>
          <w:r>
            <w:rPr>
              <w:bCs/>
              <w:lang w:val="zh-CN"/>
            </w:rPr>
            <w:fldChar w:fldCharType="separate"/>
          </w:r>
          <w:r>
            <w:rPr>
              <w:rFonts w:hint="eastAsia"/>
            </w:rPr>
            <w:t>8. 采光</w:t>
          </w:r>
          <w:r>
            <w:t>效果分析</w:t>
          </w:r>
          <w:r>
            <w:rPr>
              <w:rFonts w:hint="eastAsia"/>
            </w:rPr>
            <w:t>彩图</w:t>
          </w:r>
          <w:r>
            <w:tab/>
          </w:r>
          <w:r>
            <w:fldChar w:fldCharType="begin"/>
          </w:r>
          <w:r>
            <w:instrText xml:space="preserve"> PAGEREF _Toc2412 \h </w:instrText>
          </w:r>
          <w:r>
            <w:fldChar w:fldCharType="separate"/>
          </w:r>
          <w:r>
            <w:t>20</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_Toc5502 </w:instrText>
          </w:r>
          <w:r>
            <w:rPr>
              <w:bCs/>
              <w:lang w:val="zh-CN"/>
            </w:rPr>
            <w:fldChar w:fldCharType="separate"/>
          </w:r>
          <w:r>
            <w:rPr>
              <w:rFonts w:hint="eastAsia"/>
            </w:rPr>
            <w:t>9. 结论</w:t>
          </w:r>
          <w:r>
            <w:tab/>
          </w:r>
          <w:r>
            <w:fldChar w:fldCharType="begin"/>
          </w:r>
          <w:r>
            <w:instrText xml:space="preserve"> PAGEREF _Toc5502 \h </w:instrText>
          </w:r>
          <w:r>
            <w:fldChar w:fldCharType="separate"/>
          </w:r>
          <w:r>
            <w:t>24</w:t>
          </w:r>
          <w:r>
            <w:fldChar w:fldCharType="end"/>
          </w:r>
          <w:r>
            <w:rPr>
              <w:bCs/>
              <w:lang w:val="zh-CN"/>
            </w:rPr>
            <w:fldChar w:fldCharType="end"/>
          </w:r>
        </w:p>
        <w:p>
          <w:r>
            <w:rPr>
              <w:bCs/>
              <w:lang w:val="zh-CN"/>
            </w:rPr>
            <w:fldChar w:fldCharType="end"/>
          </w:r>
          <w:bookmarkEnd w:id="83"/>
        </w:p>
      </w:sdtContent>
    </w:sdt>
    <w:bookmarkEnd w:id="12"/>
    <w:p>
      <w:pPr>
        <w:pStyle w:val="3"/>
        <w:ind w:firstLine="420"/>
        <w:rPr>
          <w:lang w:val="en-US"/>
        </w:r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pStyle w:val="2"/>
        <w:ind w:left="432" w:hanging="432"/>
      </w:pPr>
      <w:bookmarkStart w:id="13" w:name="_Toc10255"/>
      <w:r>
        <w:rPr>
          <w:rFonts w:hint="eastAsia"/>
        </w:rPr>
        <w:t>建筑概况</w:t>
      </w:r>
      <w:bookmarkEnd w:id="13"/>
    </w:p>
    <w:tbl>
      <w:tblPr>
        <w:tblStyle w:val="19"/>
        <w:tblpPr w:leftFromText="180" w:rightFromText="180" w:vertAnchor="text" w:horzAnchor="margin" w:tblpY="158"/>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t>项目所在地</w:t>
            </w:r>
          </w:p>
        </w:tc>
        <w:tc>
          <w:tcPr>
            <w:tcW w:w="6447" w:type="dxa"/>
            <w:gridSpan w:val="3"/>
          </w:tcPr>
          <w:p>
            <w:pPr>
              <w:pStyle w:val="3"/>
            </w:pPr>
            <w:bookmarkStart w:id="14" w:name="项目地点"/>
            <w:r>
              <w:t>广州</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光气候分区</w:t>
            </w:r>
          </w:p>
        </w:tc>
        <w:tc>
          <w:tcPr>
            <w:tcW w:w="2624" w:type="dxa"/>
          </w:tcPr>
          <w:p>
            <w:pPr>
              <w:pStyle w:val="3"/>
            </w:pPr>
            <w:bookmarkStart w:id="15" w:name="光气候分区"/>
            <w:r>
              <w:t>IV</w:t>
            </w:r>
            <w:bookmarkEnd w:id="15"/>
          </w:p>
        </w:tc>
        <w:tc>
          <w:tcPr>
            <w:tcW w:w="1757" w:type="dxa"/>
            <w:shd w:val="clear" w:color="auto" w:fill="E0E0E0"/>
          </w:tcPr>
          <w:p>
            <w:pPr>
              <w:pStyle w:val="3"/>
            </w:pPr>
            <w:r>
              <w:rPr>
                <w:rFonts w:hint="eastAsia"/>
              </w:rPr>
              <w:t>光气候系数K</w:t>
            </w:r>
          </w:p>
        </w:tc>
        <w:tc>
          <w:tcPr>
            <w:tcW w:w="2066" w:type="dxa"/>
          </w:tcPr>
          <w:p>
            <w:pPr>
              <w:pStyle w:val="3"/>
            </w:pPr>
            <w:bookmarkStart w:id="16" w:name="光气候系数K"/>
            <w:r>
              <w:t>1.10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建筑面积</w:t>
            </w:r>
          </w:p>
        </w:tc>
        <w:tc>
          <w:tcPr>
            <w:tcW w:w="6447" w:type="dxa"/>
            <w:gridSpan w:val="3"/>
          </w:tcPr>
          <w:p>
            <w:pPr>
              <w:pStyle w:val="3"/>
            </w:pPr>
            <w:r>
              <w:rPr>
                <w:rFonts w:hint="eastAsia"/>
              </w:rPr>
              <w:t xml:space="preserve">地上  </w:t>
            </w:r>
            <w:bookmarkStart w:id="17" w:name="地上建筑面积"/>
            <w:r>
              <w:t>8943.09</w:t>
            </w:r>
            <w:bookmarkEnd w:id="17"/>
            <w:r>
              <w:rPr>
                <w:rFonts w:hint="eastAsia"/>
              </w:rPr>
              <w:t xml:space="preserve">㎡    地下  </w:t>
            </w:r>
            <w:bookmarkStart w:id="18" w:name="地下建筑面积"/>
            <w:r>
              <w:t>3200.12</w:t>
            </w:r>
            <w:bookmarkEnd w:id="18"/>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建筑层数</w:t>
            </w:r>
          </w:p>
        </w:tc>
        <w:tc>
          <w:tcPr>
            <w:tcW w:w="6447" w:type="dxa"/>
            <w:gridSpan w:val="3"/>
          </w:tcPr>
          <w:p>
            <w:pPr>
              <w:pStyle w:val="3"/>
            </w:pPr>
            <w:r>
              <w:rPr>
                <w:rFonts w:hint="eastAsia"/>
              </w:rPr>
              <w:t xml:space="preserve">地上  </w:t>
            </w:r>
            <w:bookmarkStart w:id="19" w:name="地上建筑层数"/>
            <w:r>
              <w:t>10</w:t>
            </w:r>
            <w:bookmarkEnd w:id="19"/>
            <w:r>
              <w:rPr>
                <w:rFonts w:hint="eastAsia"/>
              </w:rPr>
              <w:t xml:space="preserve">          地下 </w:t>
            </w:r>
            <w:bookmarkStart w:id="20" w:name="地下建筑层数"/>
            <w:r>
              <w:t>1</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建筑高度</w:t>
            </w:r>
          </w:p>
        </w:tc>
        <w:tc>
          <w:tcPr>
            <w:tcW w:w="6447" w:type="dxa"/>
            <w:gridSpan w:val="3"/>
          </w:tcPr>
          <w:p>
            <w:pPr>
              <w:pStyle w:val="3"/>
            </w:pPr>
            <w:r>
              <w:rPr>
                <w:rFonts w:hint="eastAsia"/>
              </w:rPr>
              <w:t xml:space="preserve">地上 </w:t>
            </w:r>
            <w:bookmarkStart w:id="21" w:name="地上建筑高度"/>
            <w:r>
              <w:t>33.00</w:t>
            </w:r>
            <w:bookmarkEnd w:id="21"/>
            <w:r>
              <w:rPr>
                <w:rFonts w:hint="eastAsia"/>
              </w:rPr>
              <w:t xml:space="preserve"> m     地下  </w:t>
            </w:r>
            <w:bookmarkStart w:id="22" w:name="地下建筑高度"/>
            <w:r>
              <w:t>4.50</w:t>
            </w:r>
            <w:bookmarkEnd w:id="22"/>
            <w:r>
              <w:rPr>
                <w:rFonts w:hint="eastAsia"/>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备注</w:t>
            </w:r>
          </w:p>
        </w:tc>
        <w:tc>
          <w:tcPr>
            <w:tcW w:w="6447" w:type="dxa"/>
            <w:gridSpan w:val="3"/>
          </w:tcPr>
          <w:p>
            <w:pPr>
              <w:pStyle w:val="3"/>
            </w:pPr>
            <w:bookmarkStart w:id="23" w:name="备注"/>
            <w:bookmarkEnd w:id="23"/>
          </w:p>
        </w:tc>
      </w:tr>
    </w:tbl>
    <w:p>
      <w:pPr>
        <w:pStyle w:val="3"/>
        <w:ind w:firstLine="420"/>
        <w:jc w:val="center"/>
        <w:rPr>
          <w:lang w:val="en-US"/>
        </w:rPr>
      </w:pPr>
    </w:p>
    <w:p>
      <w:pPr>
        <w:pStyle w:val="3"/>
        <w:ind w:firstLine="420"/>
        <w:jc w:val="center"/>
        <w:rPr>
          <w:lang w:val="en-US"/>
        </w:rPr>
      </w:pPr>
    </w:p>
    <w:p>
      <w:pPr>
        <w:pStyle w:val="2"/>
        <w:ind w:left="432" w:hanging="432"/>
      </w:pPr>
      <w:bookmarkStart w:id="24" w:name="_Toc27671"/>
      <w:r>
        <w:rPr>
          <w:rFonts w:hint="eastAsia"/>
        </w:rPr>
        <w:t>设计依据</w:t>
      </w:r>
      <w:bookmarkEnd w:id="24"/>
    </w:p>
    <w:p>
      <w:pPr>
        <w:pStyle w:val="3"/>
        <w:ind w:firstLine="420"/>
        <w:rPr>
          <w:rFonts w:ascii="宋体" w:hAnsi="宋体"/>
          <w:lang w:val="en-US"/>
        </w:rPr>
      </w:pPr>
      <w:r>
        <w:rPr>
          <w:rFonts w:hint="eastAsia" w:ascii="宋体" w:hAnsi="宋体"/>
          <w:lang w:val="en-US"/>
        </w:rPr>
        <w:t>1） 《建筑采光设计标准》 (</w:t>
      </w:r>
      <w:r>
        <w:rPr>
          <w:rFonts w:hint="eastAsia"/>
        </w:rPr>
        <w:t xml:space="preserve"> </w:t>
      </w:r>
      <w:bookmarkStart w:id="25" w:name="采光标准"/>
      <w:r>
        <w:t>GB50033-2013</w:t>
      </w:r>
      <w:bookmarkEnd w:id="25"/>
      <w:r>
        <w:rPr>
          <w:rFonts w:hint="eastAsia"/>
        </w:rPr>
        <w:t>)</w:t>
      </w:r>
      <w:r>
        <w:rPr>
          <w:rFonts w:hint="eastAsia" w:ascii="宋体" w:hAnsi="宋体"/>
          <w:lang w:val="en-US"/>
        </w:rPr>
        <w:t xml:space="preserve"> </w:t>
      </w:r>
    </w:p>
    <w:p>
      <w:pPr>
        <w:pStyle w:val="3"/>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Pr>
          <w:kern w:val="2"/>
          <w:lang w:val="en-US"/>
        </w:rPr>
        <w:t>-2017</w:t>
      </w:r>
    </w:p>
    <w:p>
      <w:pPr>
        <w:pStyle w:val="2"/>
        <w:ind w:left="432" w:hanging="432"/>
      </w:pPr>
      <w:bookmarkStart w:id="26" w:name="_Toc24456"/>
      <w:r>
        <w:rPr>
          <w:rFonts w:hint="eastAsia"/>
        </w:rPr>
        <w:t>计算</w:t>
      </w:r>
      <w:r>
        <w:t>目的</w:t>
      </w:r>
      <w:bookmarkEnd w:id="26"/>
    </w:p>
    <w:p>
      <w:pPr>
        <w:ind w:firstLine="420" w:firstLineChars="200"/>
        <w:jc w:val="left"/>
        <w:rPr>
          <w:sz w:val="21"/>
        </w:rPr>
      </w:pPr>
      <w:r>
        <w:rPr>
          <w:rFonts w:hint="eastAsia"/>
          <w:sz w:val="21"/>
        </w:rPr>
        <w:t>通过软件对目标</w:t>
      </w:r>
      <w:r>
        <w:rPr>
          <w:sz w:val="21"/>
        </w:rPr>
        <w:t>建筑进行采光</w:t>
      </w:r>
      <w:r>
        <w:rPr>
          <w:rFonts w:hint="eastAsia"/>
          <w:sz w:val="21"/>
        </w:rPr>
        <w:t>分析计算，求得建筑内</w:t>
      </w:r>
      <w:r>
        <w:rPr>
          <w:sz w:val="21"/>
        </w:rPr>
        <w:t>房间的</w:t>
      </w:r>
      <w:r>
        <w:rPr>
          <w:rFonts w:hint="eastAsia"/>
          <w:sz w:val="21"/>
        </w:rPr>
        <w:t>平均</w:t>
      </w:r>
      <w:r>
        <w:rPr>
          <w:sz w:val="21"/>
        </w:rPr>
        <w:t>采光系数，</w:t>
      </w:r>
      <w:r>
        <w:rPr>
          <w:rFonts w:hint="eastAsia"/>
          <w:sz w:val="21"/>
        </w:rPr>
        <w:t>从而评价本项目的建筑采光设计是否符合《建筑采光设计标准》的要求。</w:t>
      </w:r>
    </w:p>
    <w:p>
      <w:pPr>
        <w:pStyle w:val="2"/>
        <w:ind w:left="432" w:hanging="432"/>
        <w:rPr>
          <w:rFonts w:ascii="微软雅黑" w:hAnsi="微软雅黑"/>
        </w:rPr>
      </w:pPr>
      <w:bookmarkStart w:id="27" w:name="_Toc10890"/>
      <w:r>
        <w:rPr>
          <w:rFonts w:hint="eastAsia" w:ascii="微软雅黑" w:hAnsi="微软雅黑"/>
        </w:rPr>
        <w:t>标准要求</w:t>
      </w:r>
      <w:bookmarkEnd w:id="27"/>
    </w:p>
    <w:p>
      <w:pPr>
        <w:ind w:firstLine="420" w:firstLineChars="200"/>
        <w:jc w:val="left"/>
        <w:rPr>
          <w:sz w:val="21"/>
        </w:rPr>
      </w:pPr>
      <w:r>
        <w:rPr>
          <w:sz w:val="21"/>
        </w:rPr>
        <w:t>《建筑采光设计标准》GB50033</w:t>
      </w:r>
      <w:r>
        <w:rPr>
          <w:rFonts w:hint="eastAsia"/>
          <w:sz w:val="21"/>
        </w:rPr>
        <w:t>中</w:t>
      </w:r>
      <w:r>
        <w:rPr>
          <w:sz w:val="21"/>
        </w:rPr>
        <w:t>对</w:t>
      </w:r>
      <w:r>
        <w:rPr>
          <w:rFonts w:hint="eastAsia"/>
          <w:sz w:val="21"/>
        </w:rPr>
        <w:t>各类型</w:t>
      </w:r>
      <w:r>
        <w:rPr>
          <w:sz w:val="21"/>
        </w:rPr>
        <w:t>建筑</w:t>
      </w:r>
      <w:r>
        <w:rPr>
          <w:rFonts w:hint="eastAsia"/>
          <w:sz w:val="21"/>
        </w:rPr>
        <w:t>的</w:t>
      </w:r>
      <w:r>
        <w:rPr>
          <w:sz w:val="21"/>
        </w:rPr>
        <w:t>采光标准值做出了明确要求</w:t>
      </w:r>
      <w:r>
        <w:rPr>
          <w:rFonts w:hint="eastAsia"/>
          <w:sz w:val="21"/>
        </w:rPr>
        <w:t>，同时根据</w:t>
      </w:r>
      <w:r>
        <w:rPr>
          <w:sz w:val="21"/>
        </w:rPr>
        <w:t>标准</w:t>
      </w:r>
      <w:r>
        <w:rPr>
          <w:rFonts w:hint="eastAsia"/>
          <w:sz w:val="21"/>
        </w:rPr>
        <w:t>确定</w:t>
      </w:r>
      <w:r>
        <w:rPr>
          <w:sz w:val="21"/>
        </w:rPr>
        <w:t>光气候分区</w:t>
      </w:r>
      <w:r>
        <w:rPr>
          <w:rFonts w:hint="eastAsia"/>
          <w:sz w:val="21"/>
        </w:rPr>
        <w:t>、</w:t>
      </w:r>
      <w:r>
        <w:rPr>
          <w:sz w:val="21"/>
        </w:rPr>
        <w:t>光气候系数</w:t>
      </w:r>
      <w:r>
        <w:rPr>
          <w:rFonts w:hint="eastAsia"/>
          <w:sz w:val="21"/>
        </w:rPr>
        <w:t>K值、</w:t>
      </w:r>
      <w:r>
        <w:rPr>
          <w:sz w:val="21"/>
        </w:rPr>
        <w:t>室外天然光设计照度值Es</w:t>
      </w:r>
      <w:r>
        <w:rPr>
          <w:rFonts w:hint="eastAsia"/>
          <w:sz w:val="21"/>
        </w:rPr>
        <w:t>值。</w:t>
      </w:r>
    </w:p>
    <w:p>
      <w:pPr>
        <w:pStyle w:val="13"/>
        <w:numPr>
          <w:ilvl w:val="0"/>
          <w:numId w:val="2"/>
        </w:numPr>
        <w:spacing w:line="240" w:lineRule="auto"/>
        <w:ind w:firstLineChars="0"/>
        <w:rPr>
          <w:rFonts w:ascii="微软雅黑" w:hAnsi="微软雅黑"/>
          <w:b/>
          <w:sz w:val="21"/>
          <w:szCs w:val="21"/>
        </w:rPr>
      </w:pPr>
      <w:r>
        <w:rPr>
          <w:rFonts w:ascii="微软雅黑" w:hAnsi="微软雅黑"/>
          <w:b/>
          <w:sz w:val="21"/>
          <w:szCs w:val="21"/>
        </w:rPr>
        <w:t>《建筑采光设计标准》GB50033-2013关键条文</w:t>
      </w:r>
    </w:p>
    <w:p>
      <w:pPr>
        <w:pStyle w:val="13"/>
        <w:spacing w:line="240" w:lineRule="auto"/>
        <w:ind w:left="482" w:firstLine="0" w:firstLineChars="0"/>
        <w:rPr>
          <w:rFonts w:ascii="微软雅黑" w:hAnsi="微软雅黑"/>
          <w:sz w:val="21"/>
          <w:szCs w:val="21"/>
        </w:rPr>
      </w:pPr>
      <w:r>
        <w:rPr>
          <w:rFonts w:ascii="微软雅黑" w:hAnsi="微软雅黑"/>
          <w:sz w:val="21"/>
          <w:szCs w:val="21"/>
        </w:rPr>
        <w:t>3.0.4  光气候分区应按本标准附录A确定。各光气候区的室外天然光设计照度值应按表3.0.4采用。所在地区的采光系数标准值应乘以相应地区的光气候系数K。</w:t>
      </w:r>
    </w:p>
    <w:p>
      <w:pPr>
        <w:rPr>
          <w:szCs w:val="21"/>
        </w:rPr>
      </w:pPr>
      <w:r>
        <w:rPr>
          <w:szCs w:val="21"/>
        </w:rPr>
        <w:t>表3.0.4  光气候系数K值</w:t>
      </w:r>
    </w:p>
    <w:tbl>
      <w:tblPr>
        <w:tblStyle w:val="19"/>
        <w:tblW w:w="90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1213"/>
        <w:gridCol w:w="1213"/>
        <w:gridCol w:w="1213"/>
        <w:gridCol w:w="1213"/>
        <w:gridCol w:w="12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2" w:type="dxa"/>
            <w:vAlign w:val="center"/>
          </w:tcPr>
          <w:p>
            <w:pPr>
              <w:widowControl w:val="0"/>
              <w:rPr>
                <w:kern w:val="2"/>
                <w:szCs w:val="21"/>
              </w:rPr>
            </w:pPr>
            <w:r>
              <w:rPr>
                <w:szCs w:val="21"/>
              </w:rPr>
              <w:t>光气候区</w:t>
            </w:r>
          </w:p>
        </w:tc>
        <w:tc>
          <w:tcPr>
            <w:tcW w:w="1213" w:type="dxa"/>
            <w:vAlign w:val="center"/>
          </w:tcPr>
          <w:p>
            <w:pPr>
              <w:widowControl w:val="0"/>
              <w:rPr>
                <w:kern w:val="2"/>
                <w:szCs w:val="21"/>
              </w:rPr>
            </w:pPr>
            <w:r>
              <w:rPr>
                <w:rFonts w:hint="eastAsia" w:cs="宋体"/>
                <w:szCs w:val="21"/>
              </w:rPr>
              <w:t>Ⅰ</w:t>
            </w:r>
          </w:p>
        </w:tc>
        <w:tc>
          <w:tcPr>
            <w:tcW w:w="1213" w:type="dxa"/>
            <w:vAlign w:val="center"/>
          </w:tcPr>
          <w:p>
            <w:pPr>
              <w:widowControl w:val="0"/>
              <w:rPr>
                <w:kern w:val="2"/>
                <w:szCs w:val="21"/>
              </w:rPr>
            </w:pPr>
            <w:r>
              <w:rPr>
                <w:rFonts w:hint="eastAsia" w:cs="宋体"/>
                <w:szCs w:val="21"/>
              </w:rPr>
              <w:t>Ⅱ</w:t>
            </w:r>
          </w:p>
        </w:tc>
        <w:tc>
          <w:tcPr>
            <w:tcW w:w="1213" w:type="dxa"/>
            <w:vAlign w:val="center"/>
          </w:tcPr>
          <w:p>
            <w:pPr>
              <w:widowControl w:val="0"/>
              <w:rPr>
                <w:kern w:val="2"/>
                <w:szCs w:val="21"/>
              </w:rPr>
            </w:pPr>
            <w:r>
              <w:rPr>
                <w:rFonts w:hint="eastAsia" w:cs="宋体"/>
                <w:szCs w:val="21"/>
              </w:rPr>
              <w:t>Ⅲ</w:t>
            </w:r>
          </w:p>
        </w:tc>
        <w:tc>
          <w:tcPr>
            <w:tcW w:w="1213" w:type="dxa"/>
            <w:vAlign w:val="center"/>
          </w:tcPr>
          <w:p>
            <w:pPr>
              <w:widowControl w:val="0"/>
              <w:rPr>
                <w:kern w:val="2"/>
                <w:szCs w:val="21"/>
              </w:rPr>
            </w:pPr>
            <w:r>
              <w:rPr>
                <w:rFonts w:hint="eastAsia" w:cs="宋体"/>
                <w:szCs w:val="21"/>
              </w:rPr>
              <w:t>Ⅳ</w:t>
            </w:r>
          </w:p>
        </w:tc>
        <w:tc>
          <w:tcPr>
            <w:tcW w:w="1214"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942" w:type="dxa"/>
            <w:vAlign w:val="center"/>
          </w:tcPr>
          <w:p>
            <w:pPr>
              <w:widowControl w:val="0"/>
              <w:rPr>
                <w:kern w:val="2"/>
                <w:szCs w:val="21"/>
              </w:rPr>
            </w:pPr>
            <w:r>
              <w:rPr>
                <w:szCs w:val="21"/>
              </w:rPr>
              <w:t>K值</w:t>
            </w:r>
          </w:p>
        </w:tc>
        <w:tc>
          <w:tcPr>
            <w:tcW w:w="1213" w:type="dxa"/>
            <w:vAlign w:val="center"/>
          </w:tcPr>
          <w:p>
            <w:pPr>
              <w:widowControl w:val="0"/>
              <w:rPr>
                <w:kern w:val="2"/>
                <w:szCs w:val="21"/>
              </w:rPr>
            </w:pPr>
            <w:r>
              <w:rPr>
                <w:szCs w:val="21"/>
              </w:rPr>
              <w:t>0.85</w:t>
            </w:r>
          </w:p>
        </w:tc>
        <w:tc>
          <w:tcPr>
            <w:tcW w:w="1213" w:type="dxa"/>
            <w:vAlign w:val="center"/>
          </w:tcPr>
          <w:p>
            <w:pPr>
              <w:widowControl w:val="0"/>
              <w:rPr>
                <w:kern w:val="2"/>
                <w:szCs w:val="21"/>
              </w:rPr>
            </w:pPr>
            <w:r>
              <w:rPr>
                <w:szCs w:val="21"/>
              </w:rPr>
              <w:t>0.90</w:t>
            </w:r>
          </w:p>
        </w:tc>
        <w:tc>
          <w:tcPr>
            <w:tcW w:w="1213" w:type="dxa"/>
            <w:vAlign w:val="center"/>
          </w:tcPr>
          <w:p>
            <w:pPr>
              <w:widowControl w:val="0"/>
              <w:rPr>
                <w:kern w:val="2"/>
                <w:szCs w:val="21"/>
              </w:rPr>
            </w:pPr>
            <w:r>
              <w:rPr>
                <w:szCs w:val="21"/>
              </w:rPr>
              <w:t>1.00</w:t>
            </w:r>
          </w:p>
        </w:tc>
        <w:tc>
          <w:tcPr>
            <w:tcW w:w="1213" w:type="dxa"/>
            <w:vAlign w:val="center"/>
          </w:tcPr>
          <w:p>
            <w:pPr>
              <w:widowControl w:val="0"/>
              <w:rPr>
                <w:kern w:val="2"/>
                <w:szCs w:val="21"/>
              </w:rPr>
            </w:pPr>
            <w:r>
              <w:rPr>
                <w:szCs w:val="21"/>
              </w:rPr>
              <w:t>1.10</w:t>
            </w:r>
          </w:p>
        </w:tc>
        <w:tc>
          <w:tcPr>
            <w:tcW w:w="1214"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942"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213" w:type="dxa"/>
            <w:vAlign w:val="center"/>
          </w:tcPr>
          <w:p>
            <w:pPr>
              <w:widowControl w:val="0"/>
              <w:ind w:firstLine="90" w:firstLineChars="50"/>
              <w:rPr>
                <w:kern w:val="2"/>
                <w:szCs w:val="21"/>
              </w:rPr>
            </w:pPr>
            <w:r>
              <w:rPr>
                <w:szCs w:val="21"/>
              </w:rPr>
              <w:t>18000</w:t>
            </w:r>
          </w:p>
        </w:tc>
        <w:tc>
          <w:tcPr>
            <w:tcW w:w="1213" w:type="dxa"/>
            <w:vAlign w:val="center"/>
          </w:tcPr>
          <w:p>
            <w:pPr>
              <w:widowControl w:val="0"/>
              <w:ind w:firstLine="90" w:firstLineChars="50"/>
              <w:rPr>
                <w:kern w:val="2"/>
                <w:szCs w:val="21"/>
              </w:rPr>
            </w:pPr>
            <w:r>
              <w:rPr>
                <w:szCs w:val="21"/>
              </w:rPr>
              <w:t>16500</w:t>
            </w:r>
          </w:p>
        </w:tc>
        <w:tc>
          <w:tcPr>
            <w:tcW w:w="1213" w:type="dxa"/>
            <w:vAlign w:val="center"/>
          </w:tcPr>
          <w:p>
            <w:pPr>
              <w:widowControl w:val="0"/>
              <w:ind w:firstLine="90" w:firstLineChars="50"/>
              <w:rPr>
                <w:kern w:val="2"/>
                <w:szCs w:val="21"/>
              </w:rPr>
            </w:pPr>
            <w:r>
              <w:rPr>
                <w:szCs w:val="21"/>
              </w:rPr>
              <w:t>15000</w:t>
            </w:r>
          </w:p>
        </w:tc>
        <w:tc>
          <w:tcPr>
            <w:tcW w:w="1213" w:type="dxa"/>
            <w:vAlign w:val="center"/>
          </w:tcPr>
          <w:p>
            <w:pPr>
              <w:widowControl w:val="0"/>
              <w:ind w:firstLine="90" w:firstLineChars="50"/>
              <w:rPr>
                <w:kern w:val="2"/>
                <w:szCs w:val="21"/>
              </w:rPr>
            </w:pPr>
            <w:r>
              <w:rPr>
                <w:szCs w:val="21"/>
              </w:rPr>
              <w:t>13500</w:t>
            </w:r>
          </w:p>
        </w:tc>
        <w:tc>
          <w:tcPr>
            <w:tcW w:w="1214" w:type="dxa"/>
            <w:vAlign w:val="center"/>
          </w:tcPr>
          <w:p>
            <w:pPr>
              <w:widowControl w:val="0"/>
              <w:ind w:firstLine="90" w:firstLineChars="50"/>
              <w:rPr>
                <w:kern w:val="2"/>
                <w:szCs w:val="21"/>
              </w:rPr>
            </w:pPr>
            <w:r>
              <w:rPr>
                <w:szCs w:val="21"/>
              </w:rPr>
              <w:t>12000</w:t>
            </w:r>
          </w:p>
        </w:tc>
      </w:tr>
    </w:tbl>
    <w:p>
      <w:pPr>
        <w:pStyle w:val="2"/>
        <w:ind w:left="432" w:hanging="432"/>
      </w:pPr>
      <w:bookmarkStart w:id="28" w:name="_Toc275165382"/>
      <w:bookmarkStart w:id="29" w:name="_Toc312399791"/>
      <w:bookmarkStart w:id="30" w:name="_Toc264569232"/>
      <w:bookmarkStart w:id="31" w:name="_Toc264043625"/>
      <w:bookmarkStart w:id="32" w:name="_Toc290209312"/>
      <w:bookmarkStart w:id="33" w:name="_Toc290149054"/>
      <w:bookmarkStart w:id="34" w:name="_Toc290209336"/>
      <w:bookmarkStart w:id="35" w:name="_Toc28080"/>
      <w:r>
        <w:rPr>
          <w:rFonts w:hint="eastAsia"/>
        </w:rPr>
        <w:t>采光分析</w:t>
      </w:r>
      <w:r>
        <w:t>概述</w:t>
      </w:r>
      <w:bookmarkEnd w:id="28"/>
      <w:bookmarkEnd w:id="29"/>
      <w:bookmarkEnd w:id="30"/>
      <w:bookmarkEnd w:id="31"/>
      <w:bookmarkEnd w:id="32"/>
      <w:bookmarkEnd w:id="33"/>
      <w:bookmarkEnd w:id="34"/>
      <w:bookmarkEnd w:id="35"/>
    </w:p>
    <w:p>
      <w:pPr>
        <w:pStyle w:val="3"/>
        <w:ind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6" w:name="_Toc15152"/>
      <w:r>
        <w:rPr>
          <w:rFonts w:hint="eastAsia"/>
        </w:rPr>
        <w:t>基本原理</w:t>
      </w:r>
      <w:bookmarkEnd w:id="36"/>
    </w:p>
    <w:p>
      <w:pPr>
        <w:pStyle w:val="13"/>
        <w:spacing w:line="360" w:lineRule="auto"/>
        <w:ind w:firstLine="420"/>
        <w:rPr>
          <w:rFonts w:ascii="微软雅黑" w:hAnsi="微软雅黑"/>
          <w:b/>
          <w:sz w:val="21"/>
          <w:szCs w:val="21"/>
        </w:rPr>
      </w:pPr>
      <w:r>
        <w:rPr>
          <w:rFonts w:hint="eastAsia" w:ascii="微软雅黑" w:hAnsi="微软雅黑"/>
          <w:b/>
          <w:sz w:val="21"/>
          <w:szCs w:val="21"/>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7" w:name="_Toc290149059"/>
      <w:bookmarkStart w:id="38" w:name="_Toc264569237"/>
      <w:bookmarkStart w:id="39" w:name="_Toc275165387"/>
      <w:bookmarkStart w:id="40" w:name="_Toc312399796"/>
      <w:bookmarkStart w:id="41" w:name="_Toc290209341"/>
      <w:bookmarkStart w:id="42" w:name="_Toc264043630"/>
      <w:bookmarkStart w:id="43" w:name="_Toc29020931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在室内参考平上的一点，由直接或间接地接收来自假定和已知天空亮度分布的天空漫射光而产生的照度与同一时刻该天空半球在室外无遮挡水平面上产生的天空漫射光照度之比。</w:t>
      </w:r>
    </w:p>
    <w:p>
      <w:pPr>
        <w:pStyle w:val="13"/>
        <w:spacing w:line="360" w:lineRule="exact"/>
        <w:ind w:firstLine="420"/>
        <w:rPr>
          <w:rFonts w:ascii="微软雅黑" w:hAnsi="微软雅黑"/>
          <w:sz w:val="21"/>
          <w:szCs w:val="21"/>
        </w:rPr>
      </w:pPr>
      <w:r>
        <w:rPr>
          <w:rFonts w:hint="eastAsia" w:ascii="微软雅黑" w:hAnsi="微软雅黑"/>
          <w:sz w:val="21"/>
          <w:szCs w:val="21"/>
        </w:rPr>
        <w:t>室内某一点的采光系数C，计算公式为：</w:t>
      </w:r>
    </w:p>
    <w:p>
      <w:pPr>
        <w:pStyle w:val="13"/>
        <w:spacing w:line="360" w:lineRule="auto"/>
        <w:ind w:firstLine="1155" w:firstLineChars="550"/>
        <w:rPr>
          <w:rFonts w:ascii="微软雅黑" w:hAnsi="微软雅黑"/>
          <w:sz w:val="21"/>
          <w:szCs w:val="21"/>
        </w:rPr>
      </w:pPr>
      <w:r>
        <w:rPr>
          <w:rFonts w:ascii="微软雅黑" w:hAnsi="微软雅黑"/>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13"/>
        <w:spacing w:line="360" w:lineRule="exact"/>
        <w:ind w:firstLine="420"/>
        <w:rPr>
          <w:rFonts w:ascii="微软雅黑" w:hAnsi="微软雅黑"/>
          <w:sz w:val="21"/>
          <w:szCs w:val="21"/>
        </w:rPr>
      </w:pPr>
      <w:r>
        <w:rPr>
          <w:rFonts w:hint="eastAsia" w:ascii="微软雅黑" w:hAnsi="微软雅黑"/>
          <w:sz w:val="21"/>
          <w:szCs w:val="21"/>
        </w:rPr>
        <w:t>式中：En—室内照度，lx；</w:t>
      </w:r>
    </w:p>
    <w:p>
      <w:pPr>
        <w:pStyle w:val="13"/>
        <w:spacing w:line="360" w:lineRule="exact"/>
        <w:ind w:firstLine="1050" w:firstLineChars="500"/>
        <w:rPr>
          <w:rFonts w:ascii="微软雅黑" w:hAnsi="微软雅黑"/>
          <w:sz w:val="21"/>
          <w:szCs w:val="21"/>
        </w:rPr>
      </w:pPr>
      <w:r>
        <w:rPr>
          <w:rFonts w:hint="eastAsia" w:ascii="微软雅黑" w:hAnsi="微软雅黑"/>
          <w:sz w:val="21"/>
          <w:szCs w:val="21"/>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bookmarkEnd w:id="37"/>
    <w:bookmarkEnd w:id="38"/>
    <w:bookmarkEnd w:id="39"/>
    <w:bookmarkEnd w:id="40"/>
    <w:bookmarkEnd w:id="41"/>
    <w:bookmarkEnd w:id="42"/>
    <w:bookmarkEnd w:id="43"/>
    <w:p>
      <w:pPr>
        <w:pStyle w:val="4"/>
      </w:pPr>
      <w:bookmarkStart w:id="44" w:name="_Toc17290"/>
      <w:r>
        <w:rPr>
          <w:rFonts w:ascii="微软雅黑" w:hAnsi="微软雅黑"/>
        </w:rPr>
        <w:t>分析软</w:t>
      </w:r>
      <w:r>
        <w:t>件</w:t>
      </w:r>
      <w:bookmarkEnd w:id="44"/>
    </w:p>
    <w:p>
      <w:pPr>
        <w:pStyle w:val="13"/>
        <w:spacing w:line="360" w:lineRule="exact"/>
        <w:ind w:firstLine="420"/>
        <w:rPr>
          <w:rFonts w:ascii="微软雅黑" w:hAnsi="微软雅黑"/>
          <w:sz w:val="21"/>
          <w:szCs w:val="21"/>
        </w:rPr>
      </w:pPr>
      <w:r>
        <w:rPr>
          <w:rFonts w:ascii="微软雅黑" w:hAnsi="微软雅黑"/>
          <w:sz w:val="21"/>
          <w:szCs w:val="21"/>
        </w:rPr>
        <w:t>本报告采用绿建斯维尔采光分析软件Dali</w:t>
      </w:r>
      <w:r>
        <w:rPr>
          <w:rFonts w:hint="eastAsia" w:ascii="微软雅黑" w:hAnsi="微软雅黑"/>
          <w:sz w:val="21"/>
          <w:szCs w:val="21"/>
        </w:rPr>
        <w:t>进行模拟分析</w:t>
      </w:r>
      <w:r>
        <w:rPr>
          <w:rFonts w:ascii="微软雅黑" w:hAnsi="微软雅黑"/>
          <w:sz w:val="21"/>
          <w:szCs w:val="21"/>
        </w:rPr>
        <w:t>。Dali是国内首款与国标《建筑采光设计标准》GB 50033-2013配套的软件，</w:t>
      </w:r>
      <w:r>
        <w:rPr>
          <w:rFonts w:hint="eastAsia" w:ascii="微软雅黑" w:hAnsi="微软雅黑"/>
          <w:sz w:val="21"/>
          <w:szCs w:val="21"/>
        </w:rPr>
        <w:t>同时也</w:t>
      </w:r>
      <w:r>
        <w:rPr>
          <w:rFonts w:ascii="微软雅黑" w:hAnsi="微软雅黑"/>
          <w:sz w:val="21"/>
          <w:szCs w:val="21"/>
        </w:rPr>
        <w:t>支持《绿色建筑评价标准》的采光指标要求</w:t>
      </w:r>
      <w:r>
        <w:rPr>
          <w:rFonts w:hint="eastAsia" w:ascii="微软雅黑" w:hAnsi="微软雅黑"/>
          <w:sz w:val="21"/>
          <w:szCs w:val="21"/>
        </w:rPr>
        <w:t>，</w:t>
      </w:r>
      <w:r>
        <w:rPr>
          <w:rFonts w:ascii="微软雅黑" w:hAnsi="微软雅黑"/>
          <w:sz w:val="21"/>
          <w:szCs w:val="21"/>
        </w:rPr>
        <w:t>可对达标率、地下采光、内区采光、视野率、眩光指数等进行快速分析</w:t>
      </w:r>
      <w:r>
        <w:rPr>
          <w:rFonts w:hint="eastAsia" w:ascii="微软雅黑" w:hAnsi="微软雅黑"/>
          <w:sz w:val="21"/>
          <w:szCs w:val="21"/>
        </w:rPr>
        <w:t>，并</w:t>
      </w:r>
      <w:r>
        <w:rPr>
          <w:rFonts w:ascii="微软雅黑" w:hAnsi="微软雅黑"/>
          <w:sz w:val="21"/>
          <w:szCs w:val="21"/>
        </w:rPr>
        <w:t>根据不同需求生成分析报告书。</w:t>
      </w:r>
      <w:r>
        <w:rPr>
          <w:rFonts w:hint="eastAsia" w:ascii="微软雅黑" w:hAnsi="微软雅黑"/>
          <w:sz w:val="21"/>
          <w:szCs w:val="21"/>
        </w:rPr>
        <w:t>软件</w:t>
      </w:r>
      <w:r>
        <w:rPr>
          <w:rFonts w:ascii="微软雅黑" w:hAnsi="微软雅黑"/>
          <w:sz w:val="21"/>
          <w:szCs w:val="21"/>
        </w:rPr>
        <w:t>以</w:t>
      </w:r>
      <w:r>
        <w:rPr>
          <w:rFonts w:hint="eastAsia" w:ascii="微软雅黑" w:hAnsi="微软雅黑"/>
          <w:sz w:val="21"/>
          <w:szCs w:val="21"/>
        </w:rPr>
        <w:t>国际上广泛认可的</w:t>
      </w:r>
      <w:r>
        <w:rPr>
          <w:rFonts w:ascii="微软雅黑" w:hAnsi="微软雅黑"/>
          <w:sz w:val="21"/>
          <w:szCs w:val="21"/>
        </w:rPr>
        <w:t>Radiance为计算核心</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ascii="微软雅黑" w:hAnsi="微软雅黑"/>
          <w:sz w:val="21"/>
          <w:szCs w:val="21"/>
        </w:rPr>
        <w:t>。</w:t>
      </w:r>
    </w:p>
    <w:p>
      <w:pPr>
        <w:pStyle w:val="4"/>
        <w:tabs>
          <w:tab w:val="left" w:pos="862"/>
          <w:tab w:val="clear" w:pos="578"/>
        </w:tabs>
        <w:ind w:left="862"/>
      </w:pPr>
      <w:bookmarkStart w:id="45" w:name="_Toc470102443"/>
      <w:bookmarkStart w:id="46" w:name="_Toc30426"/>
      <w:r>
        <w:rPr>
          <w:rFonts w:hint="eastAsia"/>
        </w:rPr>
        <w:t>计算方法</w:t>
      </w:r>
      <w:bookmarkEnd w:id="45"/>
      <w:bookmarkEnd w:id="46"/>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63500" cy="1953167"/>
                    </a:xfrm>
                    <a:prstGeom prst="rect">
                      <a:avLst/>
                    </a:prstGeom>
                    <a:noFill/>
                    <a:ln>
                      <a:noFill/>
                    </a:ln>
                  </pic:spPr>
                </pic:pic>
              </a:graphicData>
            </a:graphic>
          </wp:inline>
        </w:drawing>
      </w:r>
    </w:p>
    <w:p>
      <w:pPr>
        <w:pStyle w:val="3"/>
        <w:ind w:firstLine="420"/>
        <w:jc w:val="center"/>
        <w:rPr>
          <w:rFonts w:ascii="黑体" w:hAnsi="黑体" w:eastAsia="黑体"/>
          <w:lang w:val="en-US"/>
        </w:rPr>
      </w:pPr>
      <w:r>
        <w:rPr>
          <w:rFonts w:hint="eastAsia" w:ascii="黑体" w:hAnsi="黑体" w:eastAsia="黑体"/>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7" w:name="_Toc23295"/>
      <w:r>
        <w:rPr>
          <w:rFonts w:hint="eastAsia"/>
        </w:rPr>
        <w:t>采光计算</w:t>
      </w:r>
      <w:r>
        <w:t>参数</w:t>
      </w:r>
      <w:r>
        <w:rPr>
          <w:rFonts w:hint="eastAsia"/>
        </w:rPr>
        <w:t>取值</w:t>
      </w:r>
      <w:bookmarkEnd w:id="47"/>
    </w:p>
    <w:p>
      <w:pPr>
        <w:pStyle w:val="4"/>
      </w:pPr>
      <w:bookmarkStart w:id="48" w:name="_Toc290209340"/>
      <w:bookmarkStart w:id="49" w:name="_Toc312399795"/>
      <w:bookmarkStart w:id="50" w:name="_Toc264043629"/>
      <w:bookmarkStart w:id="51" w:name="_Toc290209316"/>
      <w:bookmarkStart w:id="52" w:name="_Toc275165386"/>
      <w:bookmarkStart w:id="53" w:name="_Toc264569236"/>
      <w:bookmarkStart w:id="54" w:name="_Toc290149058"/>
      <w:bookmarkStart w:id="55" w:name="_Toc19143"/>
      <w:r>
        <w:t>模拟</w:t>
      </w:r>
      <w:bookmarkEnd w:id="48"/>
      <w:bookmarkEnd w:id="49"/>
      <w:bookmarkEnd w:id="50"/>
      <w:bookmarkEnd w:id="51"/>
      <w:bookmarkEnd w:id="52"/>
      <w:bookmarkEnd w:id="53"/>
      <w:bookmarkEnd w:id="54"/>
      <w:r>
        <w:rPr>
          <w:rFonts w:hint="eastAsia"/>
        </w:rPr>
        <w:t>分析条件说明</w:t>
      </w:r>
      <w:bookmarkEnd w:id="55"/>
    </w:p>
    <w:p>
      <w:pPr>
        <w:pStyle w:val="13"/>
        <w:spacing w:line="240" w:lineRule="auto"/>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CIE全阴天天空</w:t>
      </w:r>
      <w:r>
        <w:rPr>
          <w:rFonts w:hint="eastAsia" w:ascii="微软雅黑" w:hAnsi="微软雅黑"/>
          <w:sz w:val="21"/>
          <w:szCs w:val="21"/>
        </w:rPr>
        <w:t>。</w:t>
      </w:r>
    </w:p>
    <w:p>
      <w:pPr>
        <w:pStyle w:val="13"/>
        <w:spacing w:line="240" w:lineRule="auto"/>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r>
        <w:rPr>
          <w:rFonts w:ascii="微软雅黑" w:hAnsi="微软雅黑"/>
          <w:sz w:val="21"/>
          <w:szCs w:val="21"/>
        </w:rPr>
        <w:t>：</w:t>
      </w:r>
      <w:bookmarkStart w:id="56" w:name="光线反射次数"/>
      <w:r>
        <w:t>3</w:t>
      </w:r>
      <w:bookmarkEnd w:id="56"/>
      <w:r>
        <w:rPr>
          <w:rFonts w:ascii="微软雅黑" w:hAnsi="微软雅黑"/>
          <w:sz w:val="21"/>
          <w:szCs w:val="21"/>
        </w:rPr>
        <w:t>次</w:t>
      </w:r>
    </w:p>
    <w:p>
      <w:pPr>
        <w:pStyle w:val="13"/>
        <w:spacing w:line="240" w:lineRule="auto"/>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7" w:name="分析面高"/>
      <w:r>
        <w:rPr>
          <w:rFonts w:hint="eastAsia" w:ascii="微软雅黑" w:hAnsi="微软雅黑"/>
          <w:sz w:val="21"/>
          <w:szCs w:val="21"/>
        </w:rPr>
        <w:t>0.75</w:t>
      </w:r>
      <w:bookmarkEnd w:id="57"/>
      <w:r>
        <w:rPr>
          <w:rFonts w:hint="eastAsia" w:ascii="微软雅黑" w:hAnsi="微软雅黑"/>
          <w:sz w:val="21"/>
          <w:szCs w:val="21"/>
        </w:rPr>
        <w:t>m，公共空间取地面</w:t>
      </w:r>
    </w:p>
    <w:p>
      <w:pPr>
        <w:pStyle w:val="13"/>
        <w:spacing w:line="240" w:lineRule="auto"/>
        <w:ind w:firstLine="420"/>
        <w:rPr>
          <w:rFonts w:ascii="微软雅黑" w:hAnsi="微软雅黑"/>
          <w:sz w:val="21"/>
          <w:szCs w:val="21"/>
        </w:rPr>
      </w:pPr>
      <w:r>
        <w:rPr>
          <w:rFonts w:hint="eastAsia" w:ascii="微软雅黑" w:hAnsi="微软雅黑"/>
          <w:b/>
          <w:sz w:val="21"/>
          <w:szCs w:val="21"/>
        </w:rPr>
        <w:t>分析计算网格划分的间距</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58" w:name="网格划分小房间面积"/>
            <w:r>
              <w:rPr>
                <w:rFonts w:hint="eastAsia"/>
              </w:rPr>
              <w:t>10</w:t>
            </w:r>
            <w:bookmarkEnd w:id="58"/>
          </w:p>
        </w:tc>
        <w:tc>
          <w:tcPr>
            <w:tcW w:w="3272" w:type="dxa"/>
            <w:shd w:val="clear" w:color="auto" w:fill="auto"/>
            <w:vAlign w:val="center"/>
          </w:tcPr>
          <w:p>
            <w:bookmarkStart w:id="59" w:name="小房间网格大小"/>
            <w:r>
              <w:rPr>
                <w:rFonts w:hint="eastAsia"/>
              </w:rPr>
              <w:t>0.25</w:t>
            </w:r>
            <w:bookmarkEnd w:id="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bookmarkStart w:id="60" w:name="网格划分房间面积"/>
            <w:r>
              <w:rPr>
                <w:rFonts w:hint="eastAsia"/>
              </w:rPr>
              <w:t>10~100</w:t>
            </w:r>
            <w:bookmarkEnd w:id="60"/>
          </w:p>
        </w:tc>
        <w:tc>
          <w:tcPr>
            <w:tcW w:w="3272" w:type="dxa"/>
            <w:shd w:val="clear" w:color="auto" w:fill="auto"/>
            <w:vAlign w:val="center"/>
          </w:tcPr>
          <w:p>
            <w:bookmarkStart w:id="61" w:name="网格大小"/>
            <w:r>
              <w:rPr>
                <w:rFonts w:hint="eastAsia"/>
              </w:rPr>
              <w:t>0.50</w:t>
            </w:r>
            <w:bookmarkEnd w:id="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62" w:name="网格划分大房间面积"/>
            <w:r>
              <w:rPr>
                <w:rFonts w:hint="eastAsia"/>
              </w:rPr>
              <w:t>100</w:t>
            </w:r>
            <w:bookmarkEnd w:id="62"/>
          </w:p>
        </w:tc>
        <w:tc>
          <w:tcPr>
            <w:tcW w:w="3272" w:type="dxa"/>
            <w:shd w:val="clear" w:color="auto" w:fill="auto"/>
            <w:vAlign w:val="center"/>
          </w:tcPr>
          <w:p>
            <w:bookmarkStart w:id="63" w:name="大房间网格大小"/>
            <w:r>
              <w:rPr>
                <w:rFonts w:hint="eastAsia"/>
              </w:rPr>
              <w:t>1.00</w:t>
            </w:r>
            <w:bookmarkEnd w:id="63"/>
          </w:p>
        </w:tc>
      </w:tr>
    </w:tbl>
    <w:p>
      <w:pPr>
        <w:pStyle w:val="13"/>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pPr>
        <w:pStyle w:val="13"/>
        <w:spacing w:line="240" w:lineRule="auto"/>
        <w:ind w:firstLine="420"/>
        <w:rPr>
          <w:sz w:val="21"/>
          <w:szCs w:val="21"/>
        </w:rPr>
      </w:pPr>
      <w:r>
        <w:rPr>
          <w:rFonts w:hint="eastAsia"/>
          <w:b/>
          <w:sz w:val="21"/>
          <w:szCs w:val="21"/>
        </w:rPr>
        <w:t>室内环境：</w:t>
      </w:r>
      <w:r>
        <w:rPr>
          <w:rFonts w:hint="eastAsia"/>
          <w:sz w:val="21"/>
          <w:szCs w:val="21"/>
        </w:rPr>
        <w:t>忽略室内家具类设施的影响，只考虑永久固定的顶棚、地面和墙面。</w:t>
      </w:r>
    </w:p>
    <w:p>
      <w:pPr>
        <w:pStyle w:val="4"/>
      </w:pPr>
      <w:bookmarkStart w:id="64" w:name="_Toc9079"/>
      <w:r>
        <w:rPr>
          <w:rFonts w:hint="eastAsia"/>
        </w:rPr>
        <w:t>建筑饰面材料参数</w:t>
      </w:r>
      <w:bookmarkEnd w:id="64"/>
    </w:p>
    <w:p>
      <w:pPr>
        <w:pStyle w:val="3"/>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具体参数情况见下表：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3398"/>
        <w:gridCol w:w="34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40" w:type="dxa"/>
            <w:gridSpan w:val="3"/>
            <w:tcBorders>
              <w:top w:val="single" w:color="auto" w:sz="12" w:space="0"/>
              <w:bottom w:val="single" w:color="auto" w:sz="4" w:space="0"/>
            </w:tcBorders>
            <w:shd w:val="clear" w:color="auto" w:fill="E6E6E6"/>
            <w:vAlign w:val="center"/>
          </w:tcPr>
          <w:p>
            <w:pPr>
              <w:pStyle w:val="3"/>
              <w:jc w:val="center"/>
              <w:rPr>
                <w:rFonts w:ascii="宋体" w:hAnsi="宋体"/>
                <w:sz w:val="18"/>
                <w:szCs w:val="18"/>
                <w:lang w:val="en-US"/>
              </w:rPr>
            </w:pPr>
            <w:r>
              <w:rPr>
                <w:rFonts w:hint="eastAsia"/>
                <w:b/>
                <w:szCs w:val="18"/>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bottom w:val="single" w:color="auto" w:sz="4" w:space="0"/>
            </w:tcBorders>
            <w:shd w:val="clear" w:color="auto" w:fill="E6E6E6"/>
            <w:vAlign w:val="center"/>
          </w:tcPr>
          <w:p>
            <w:pPr>
              <w:rPr>
                <w:szCs w:val="18"/>
              </w:rPr>
            </w:pPr>
            <w:r>
              <w:rPr>
                <w:rFonts w:hint="eastAsia"/>
                <w:szCs w:val="18"/>
              </w:rPr>
              <w:t>部位</w:t>
            </w:r>
          </w:p>
        </w:tc>
        <w:tc>
          <w:tcPr>
            <w:tcW w:w="3398" w:type="dxa"/>
            <w:tcBorders>
              <w:top w:val="single" w:color="auto" w:sz="4" w:space="0"/>
              <w:bottom w:val="single" w:color="auto" w:sz="4" w:space="0"/>
            </w:tcBorders>
            <w:shd w:val="clear" w:color="auto" w:fill="E6E6E6"/>
            <w:vAlign w:val="center"/>
          </w:tcPr>
          <w:p>
            <w:pPr>
              <w:rPr>
                <w:szCs w:val="18"/>
              </w:rPr>
            </w:pPr>
            <w:r>
              <w:rPr>
                <w:rFonts w:hint="eastAsia"/>
                <w:szCs w:val="18"/>
              </w:rPr>
              <w:t>反射比材料设计取值</w:t>
            </w:r>
          </w:p>
        </w:tc>
        <w:tc>
          <w:tcPr>
            <w:tcW w:w="3460" w:type="dxa"/>
            <w:tcBorders>
              <w:top w:val="single" w:color="auto" w:sz="4" w:space="0"/>
              <w:bottom w:val="single" w:color="auto" w:sz="4" w:space="0"/>
            </w:tcBorders>
            <w:shd w:val="clear" w:color="auto" w:fill="E6E6E6"/>
            <w:vAlign w:val="center"/>
          </w:tcPr>
          <w:p>
            <w:pPr>
              <w:rPr>
                <w:szCs w:val="18"/>
              </w:rPr>
            </w:pPr>
            <w:r>
              <w:rPr>
                <w:rFonts w:hint="eastAsia"/>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rPr>
                <w:szCs w:val="18"/>
              </w:rPr>
            </w:pPr>
            <w:r>
              <w:rPr>
                <w:rFonts w:hint="eastAsia"/>
                <w:szCs w:val="18"/>
              </w:rPr>
              <w:t>顶棚</w:t>
            </w:r>
          </w:p>
        </w:tc>
        <w:tc>
          <w:tcPr>
            <w:tcW w:w="3398" w:type="dxa"/>
            <w:tcBorders>
              <w:top w:val="single" w:color="auto" w:sz="4" w:space="0"/>
            </w:tcBorders>
            <w:shd w:val="clear" w:color="auto" w:fill="auto"/>
            <w:vAlign w:val="center"/>
          </w:tcPr>
          <w:p>
            <w:pPr>
              <w:rPr>
                <w:szCs w:val="18"/>
              </w:rPr>
            </w:pPr>
            <w:bookmarkStart w:id="65" w:name="顶棚反射比"/>
            <w:r>
              <w:rPr>
                <w:rFonts w:hint="eastAsia"/>
                <w:szCs w:val="18"/>
              </w:rPr>
              <w:t>0.75</w:t>
            </w:r>
            <w:bookmarkEnd w:id="65"/>
          </w:p>
        </w:tc>
        <w:tc>
          <w:tcPr>
            <w:tcW w:w="3460"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rPr>
                <w:szCs w:val="18"/>
              </w:rPr>
            </w:pPr>
            <w:r>
              <w:rPr>
                <w:rFonts w:hint="eastAsia"/>
                <w:szCs w:val="18"/>
              </w:rPr>
              <w:t>地面</w:t>
            </w:r>
          </w:p>
        </w:tc>
        <w:tc>
          <w:tcPr>
            <w:tcW w:w="3398" w:type="dxa"/>
            <w:tcBorders>
              <w:top w:val="single" w:color="auto" w:sz="4" w:space="0"/>
            </w:tcBorders>
            <w:shd w:val="clear" w:color="auto" w:fill="auto"/>
            <w:vAlign w:val="center"/>
          </w:tcPr>
          <w:p>
            <w:pPr>
              <w:rPr>
                <w:szCs w:val="18"/>
              </w:rPr>
            </w:pPr>
            <w:bookmarkStart w:id="66" w:name="地面反射比"/>
            <w:r>
              <w:rPr>
                <w:rFonts w:hint="eastAsia"/>
                <w:szCs w:val="18"/>
              </w:rPr>
              <w:t>0.30</w:t>
            </w:r>
            <w:bookmarkEnd w:id="66"/>
          </w:p>
        </w:tc>
        <w:tc>
          <w:tcPr>
            <w:tcW w:w="3460"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rPr>
                <w:szCs w:val="18"/>
              </w:rPr>
            </w:pPr>
            <w:r>
              <w:rPr>
                <w:rFonts w:hint="eastAsia"/>
                <w:szCs w:val="18"/>
              </w:rPr>
              <w:t>墙面</w:t>
            </w:r>
          </w:p>
        </w:tc>
        <w:tc>
          <w:tcPr>
            <w:tcW w:w="3398" w:type="dxa"/>
            <w:tcBorders>
              <w:top w:val="single" w:color="auto" w:sz="4" w:space="0"/>
            </w:tcBorders>
            <w:shd w:val="clear" w:color="auto" w:fill="auto"/>
            <w:vAlign w:val="center"/>
          </w:tcPr>
          <w:p>
            <w:pPr>
              <w:rPr>
                <w:szCs w:val="18"/>
              </w:rPr>
            </w:pPr>
            <w:bookmarkStart w:id="67" w:name="墙面反射比"/>
            <w:r>
              <w:rPr>
                <w:rFonts w:hint="eastAsia"/>
                <w:szCs w:val="18"/>
              </w:rPr>
              <w:t>0.60</w:t>
            </w:r>
            <w:bookmarkEnd w:id="67"/>
          </w:p>
        </w:tc>
        <w:tc>
          <w:tcPr>
            <w:tcW w:w="3460"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rPr>
                <w:szCs w:val="18"/>
              </w:rPr>
            </w:pPr>
            <w:r>
              <w:rPr>
                <w:rFonts w:hint="eastAsia"/>
                <w:szCs w:val="18"/>
              </w:rPr>
              <w:t>外表面</w:t>
            </w:r>
          </w:p>
        </w:tc>
        <w:tc>
          <w:tcPr>
            <w:tcW w:w="3398" w:type="dxa"/>
            <w:tcBorders>
              <w:top w:val="single" w:color="auto" w:sz="4" w:space="0"/>
            </w:tcBorders>
            <w:shd w:val="clear" w:color="auto" w:fill="auto"/>
            <w:vAlign w:val="center"/>
          </w:tcPr>
          <w:p>
            <w:pPr>
              <w:rPr>
                <w:szCs w:val="18"/>
              </w:rPr>
            </w:pPr>
            <w:bookmarkStart w:id="68" w:name="外表面反射比"/>
            <w:r>
              <w:rPr>
                <w:rFonts w:hint="eastAsia"/>
                <w:szCs w:val="18"/>
              </w:rPr>
              <w:t>0.50</w:t>
            </w:r>
            <w:bookmarkEnd w:id="68"/>
          </w:p>
        </w:tc>
        <w:tc>
          <w:tcPr>
            <w:tcW w:w="3460"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 w:val="18"/>
          <w:szCs w:val="18"/>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69" w:name="_Toc27450"/>
      <w:r>
        <w:rPr>
          <w:rFonts w:hint="eastAsia"/>
        </w:rPr>
        <w:t>门窗类型参数</w:t>
      </w:r>
      <w:bookmarkEnd w:id="69"/>
    </w:p>
    <w:p>
      <w:pPr>
        <w:pStyle w:val="3"/>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rPr>
          <w:lang w:val="en-US"/>
        </w:rPr>
      </w:pPr>
      <w:r>
        <w:rPr>
          <w:rFonts w:hint="eastAsia"/>
          <w:lang w:val="en-US"/>
        </w:rPr>
        <w:t>本项目中透光门、窗户的性能参数包括门窗尺寸、挡光系数、窗框类型、玻璃类型、可见光透射比和反射比，参数具体数值情况详见下文。</w:t>
      </w:r>
    </w:p>
    <w:p>
      <w:pPr>
        <w:pStyle w:val="3"/>
        <w:rPr>
          <w:rFonts w:ascii="宋体" w:hAnsi="宋体"/>
          <w:sz w:val="18"/>
          <w:szCs w:val="18"/>
          <w:lang w:val="en-US"/>
        </w:rPr>
      </w:pPr>
    </w:p>
    <w:p>
      <w:pPr>
        <w:pStyle w:val="5"/>
      </w:pPr>
      <w:bookmarkStart w:id="70" w:name="_Toc168"/>
      <w:bookmarkStart w:id="71" w:name="窗"/>
      <w:r>
        <w:rPr>
          <w:rFonts w:hint="eastAsia"/>
        </w:rPr>
        <w:t>普通窗</w:t>
      </w:r>
      <w:bookmarkEnd w:id="70"/>
    </w:p>
    <w:bookmarkEnd w:id="71"/>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C0615</w:t>
            </w:r>
          </w:p>
        </w:tc>
        <w:tc>
          <w:tcPr>
            <w:vAlign w:val="center"/>
          </w:tcPr>
          <w:p>
            <w:r>
              <w:t>598</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C0815N</w:t>
            </w:r>
          </w:p>
        </w:tc>
        <w:tc>
          <w:tcPr>
            <w:vAlign w:val="center"/>
          </w:tcPr>
          <w:p>
            <w:r>
              <w:t>800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C0915</w:t>
            </w:r>
          </w:p>
        </w:tc>
        <w:tc>
          <w:tcPr>
            <w:vAlign w:val="center"/>
          </w:tcPr>
          <w:p>
            <w:r>
              <w:t>900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C1015</w:t>
            </w:r>
          </w:p>
        </w:tc>
        <w:tc>
          <w:tcPr>
            <w:vAlign w:val="center"/>
          </w:tcPr>
          <w:p>
            <w:r>
              <w:t>1000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C1021</w:t>
            </w:r>
          </w:p>
        </w:tc>
        <w:tc>
          <w:tcPr>
            <w:vAlign w:val="center"/>
          </w:tcPr>
          <w:p>
            <w:r>
              <w:t>980</w:t>
            </w:r>
          </w:p>
        </w:tc>
        <w:tc>
          <w:tcPr>
            <w:vAlign w:val="center"/>
          </w:tcPr>
          <w:p>
            <w:r>
              <w:t>2100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C1215</w:t>
            </w:r>
          </w:p>
        </w:tc>
        <w:tc>
          <w:tcPr>
            <w:vAlign w:val="center"/>
          </w:tcPr>
          <w:p>
            <w:r>
              <w:t>1200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C1215N</w:t>
            </w:r>
          </w:p>
        </w:tc>
        <w:tc>
          <w:tcPr>
            <w:vAlign w:val="center"/>
          </w:tcPr>
          <w:p>
            <w:r>
              <w:t>1200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C1515</w:t>
            </w:r>
          </w:p>
        </w:tc>
        <w:tc>
          <w:tcPr>
            <w:vAlign w:val="center"/>
          </w:tcPr>
          <w:p>
            <w:r>
              <w:t>1500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C1520</w:t>
            </w:r>
          </w:p>
        </w:tc>
        <w:tc>
          <w:tcPr>
            <w:vAlign w:val="center"/>
          </w:tcPr>
          <w:p>
            <w:r>
              <w:t>1500</w:t>
            </w:r>
          </w:p>
        </w:tc>
        <w:tc>
          <w:tcPr>
            <w:vAlign w:val="center"/>
          </w:tcPr>
          <w:p>
            <w:r>
              <w:t>2000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C1521</w:t>
            </w:r>
          </w:p>
        </w:tc>
        <w:tc>
          <w:tcPr>
            <w:vAlign w:val="center"/>
          </w:tcPr>
          <w:p>
            <w:r>
              <w:t>1500</w:t>
            </w:r>
          </w:p>
        </w:tc>
        <w:tc>
          <w:tcPr>
            <w:vAlign w:val="center"/>
          </w:tcPr>
          <w:p>
            <w:r>
              <w:t>2100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C1522</w:t>
            </w:r>
          </w:p>
        </w:tc>
        <w:tc>
          <w:tcPr>
            <w:vAlign w:val="center"/>
          </w:tcPr>
          <w:p>
            <w:r>
              <w:t>1500</w:t>
            </w:r>
          </w:p>
        </w:tc>
        <w:tc>
          <w:tcPr>
            <w:vAlign w:val="center"/>
          </w:tcPr>
          <w:p>
            <w:r>
              <w:t>2200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C1824</w:t>
            </w:r>
          </w:p>
        </w:tc>
        <w:tc>
          <w:tcPr>
            <w:vAlign w:val="center"/>
          </w:tcPr>
          <w:p>
            <w:r>
              <w:t>1800</w:t>
            </w:r>
          </w:p>
        </w:tc>
        <w:tc>
          <w:tcPr>
            <w:vAlign w:val="center"/>
          </w:tcPr>
          <w:p>
            <w:r>
              <w:t>2400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C2024</w:t>
            </w:r>
          </w:p>
        </w:tc>
        <w:tc>
          <w:tcPr>
            <w:vAlign w:val="center"/>
          </w:tcPr>
          <w:p>
            <w:r>
              <w:t>2000</w:t>
            </w:r>
          </w:p>
        </w:tc>
        <w:tc>
          <w:tcPr>
            <w:vAlign w:val="center"/>
          </w:tcPr>
          <w:p>
            <w:r>
              <w:t>2400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C2515</w:t>
            </w:r>
          </w:p>
        </w:tc>
        <w:tc>
          <w:tcPr>
            <w:vAlign w:val="center"/>
          </w:tcPr>
          <w:p>
            <w:r>
              <w:t>2500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C3015</w:t>
            </w:r>
          </w:p>
        </w:tc>
        <w:tc>
          <w:tcPr>
            <w:vAlign w:val="center"/>
          </w:tcPr>
          <w:p>
            <w:r>
              <w:t>3000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C3020</w:t>
            </w:r>
          </w:p>
        </w:tc>
        <w:tc>
          <w:tcPr>
            <w:vAlign w:val="center"/>
          </w:tcPr>
          <w:p>
            <w:r>
              <w:t>3000</w:t>
            </w:r>
          </w:p>
        </w:tc>
        <w:tc>
          <w:tcPr>
            <w:vAlign w:val="center"/>
          </w:tcPr>
          <w:p>
            <w:r>
              <w:t>2000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C3515N</w:t>
            </w:r>
          </w:p>
        </w:tc>
        <w:tc>
          <w:tcPr>
            <w:vAlign w:val="center"/>
          </w:tcPr>
          <w:p>
            <w:r>
              <w:t>3500</w:t>
            </w:r>
          </w:p>
        </w:tc>
        <w:tc>
          <w:tcPr>
            <w:vAlign w:val="center"/>
          </w:tcPr>
          <w:p>
            <w:r>
              <w:t>2500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C3525N</w:t>
            </w:r>
          </w:p>
        </w:tc>
        <w:tc>
          <w:tcPr>
            <w:vAlign w:val="center"/>
          </w:tcPr>
          <w:p>
            <w:r>
              <w:t>3500</w:t>
            </w:r>
          </w:p>
        </w:tc>
        <w:tc>
          <w:tcPr>
            <w:vAlign w:val="center"/>
          </w:tcPr>
          <w:p>
            <w:r>
              <w:t>2500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5"/>
      </w:pPr>
      <w:bookmarkStart w:id="72" w:name="_Toc5031"/>
      <w:bookmarkStart w:id="73" w:name="幕墙"/>
      <w:r>
        <w:rPr>
          <w:rFonts w:hint="eastAsia"/>
        </w:rPr>
        <w:t>玻璃幕墙</w:t>
      </w:r>
      <w:bookmarkEnd w:id="72"/>
    </w:p>
    <w:bookmarkEnd w:id="73"/>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3627</w:t>
            </w:r>
          </w:p>
        </w:tc>
        <w:tc>
          <w:tcPr>
            <w:vAlign w:val="center"/>
          </w:tcPr>
          <w:p>
            <w:r>
              <w:t>4500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74" w:name="窗污染折减系数"/>
      <w:bookmarkEnd w:id="74"/>
    </w:p>
    <w:p>
      <w:pPr>
        <w:pStyle w:val="2"/>
        <w:ind w:left="432" w:hanging="432"/>
      </w:pPr>
      <w:bookmarkStart w:id="75" w:name="_Toc21631"/>
      <w:r>
        <w:rPr>
          <w:rFonts w:hint="eastAsia"/>
        </w:rPr>
        <w:t>房间模拟</w:t>
      </w:r>
      <w:r>
        <w:t>结果</w:t>
      </w:r>
      <w:bookmarkEnd w:id="75"/>
    </w:p>
    <w:p>
      <w:pPr>
        <w:pStyle w:val="3"/>
        <w:ind w:firstLine="420"/>
        <w:rPr>
          <w:lang w:val="en-US"/>
        </w:rPr>
      </w:pPr>
      <w:r>
        <w:rPr>
          <w:rFonts w:hint="eastAsia"/>
          <w:lang w:val="en-US"/>
        </w:rPr>
        <w:t>本项目为</w:t>
      </w:r>
      <w:bookmarkStart w:id="76" w:name="建筑类型1"/>
      <w:r>
        <w:rPr>
          <w:rFonts w:hint="eastAsia"/>
          <w:lang w:val="en-US"/>
        </w:rPr>
        <w:t>居住建筑、医院建筑、体育建筑、图书馆建筑</w:t>
      </w:r>
      <w:bookmarkEnd w:id="76"/>
      <w:r>
        <w:rPr>
          <w:lang w:val="en-US"/>
        </w:rPr>
        <w:t>，根据</w:t>
      </w:r>
      <w:r>
        <w:rPr>
          <w:rFonts w:hint="eastAsia"/>
          <w:lang w:val="en-US"/>
        </w:rPr>
        <w:t>《建筑采光设计标准》</w:t>
      </w:r>
      <w:r>
        <w:rPr>
          <w:lang w:val="en-US"/>
        </w:rPr>
        <w:t>GB 50033-2013</w:t>
      </w:r>
      <w:r>
        <w:rPr>
          <w:rFonts w:hint="eastAsia"/>
          <w:lang w:val="en-US"/>
        </w:rPr>
        <w:t>要求</w:t>
      </w:r>
      <w:r>
        <w:rPr>
          <w:lang w:val="en-US"/>
        </w:rPr>
        <w:t>，需计算建筑内</w:t>
      </w:r>
      <w:r>
        <w:rPr>
          <w:rFonts w:hint="eastAsia"/>
          <w:lang w:val="en-US"/>
        </w:rPr>
        <w:t>主要功能房间</w:t>
      </w:r>
      <w:r>
        <w:rPr>
          <w:lang w:val="en-US"/>
        </w:rPr>
        <w:t>的</w:t>
      </w:r>
      <w:r>
        <w:rPr>
          <w:rFonts w:hint="eastAsia"/>
          <w:lang w:val="en-US"/>
        </w:rPr>
        <w:t>平均</w:t>
      </w:r>
      <w:r>
        <w:rPr>
          <w:lang w:val="en-US"/>
        </w:rPr>
        <w:t>采光系数</w:t>
      </w:r>
      <w:r>
        <w:rPr>
          <w:rFonts w:hint="eastAsia"/>
          <w:lang w:val="en-US"/>
        </w:rPr>
        <w:t>，计算</w:t>
      </w:r>
      <w:r>
        <w:rPr>
          <w:lang w:val="en-US"/>
        </w:rPr>
        <w:t>结果</w:t>
      </w:r>
      <w:r>
        <w:rPr>
          <w:rFonts w:hint="eastAsia"/>
          <w:lang w:val="en-US"/>
        </w:rPr>
        <w:t>见</w:t>
      </w:r>
      <w:r>
        <w:rPr>
          <w:lang w:val="en-US"/>
        </w:rPr>
        <w:t>下表：</w:t>
      </w:r>
      <w:r>
        <w:rPr>
          <w:rFonts w:hint="eastAsia"/>
        </w:rPr>
        <w:t xml:space="preserve"> </w:t>
      </w:r>
      <w:bookmarkStart w:id="77" w:name="房间采光表"/>
      <w:bookmarkEnd w:id="77"/>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0"/>
        <w:gridCol w:w="1075"/>
        <w:gridCol w:w="1075"/>
        <w:gridCol w:w="1075"/>
        <w:gridCol w:w="1075"/>
        <w:gridCol w:w="1075"/>
        <w:gridCol w:w="1075"/>
        <w:gridCol w:w="1301"/>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楼层</w:t>
            </w:r>
          </w:p>
        </w:tc>
        <w:tc>
          <w:tcPr>
            <w:shd w:val="clear" w:color="auto" w:fill="E6E6E6"/>
            <w:vAlign w:val="center"/>
          </w:tcPr>
          <w:p>
            <w:pPr>
              <w:jc w:val="center"/>
            </w:pPr>
            <w:r>
              <w:t>房间编号</w:t>
            </w:r>
          </w:p>
        </w:tc>
        <w:tc>
          <w:tcPr>
            <w:shd w:val="clear" w:color="auto" w:fill="E6E6E6"/>
            <w:vAlign w:val="center"/>
          </w:tcPr>
          <w:p>
            <w:pPr>
              <w:jc w:val="center"/>
            </w:pPr>
            <w:r>
              <w:t>房间类型</w:t>
            </w:r>
          </w:p>
        </w:tc>
        <w:tc>
          <w:tcPr>
            <w:shd w:val="clear" w:color="auto" w:fill="E6E6E6"/>
            <w:vAlign w:val="center"/>
          </w:tcPr>
          <w:p>
            <w:pPr>
              <w:jc w:val="center"/>
            </w:pPr>
            <w:r>
              <w:t>采光等级</w:t>
            </w:r>
          </w:p>
        </w:tc>
        <w:tc>
          <w:tcPr>
            <w:shd w:val="clear" w:color="auto" w:fill="E6E6E6"/>
            <w:vAlign w:val="center"/>
          </w:tcPr>
          <w:p>
            <w:pPr>
              <w:jc w:val="center"/>
            </w:pPr>
            <w:r>
              <w:t>采光类型</w:t>
            </w:r>
          </w:p>
        </w:tc>
        <w:tc>
          <w:tcPr>
            <w:shd w:val="clear" w:color="auto" w:fill="E6E6E6"/>
            <w:vAlign w:val="center"/>
          </w:tcPr>
          <w:p>
            <w:pPr>
              <w:jc w:val="center"/>
            </w:pPr>
            <w:r>
              <w:t>房间面积</w:t>
            </w:r>
          </w:p>
        </w:tc>
        <w:tc>
          <w:tcPr>
            <w:shd w:val="clear" w:color="auto" w:fill="E6E6E6"/>
            <w:vAlign w:val="center"/>
          </w:tcPr>
          <w:p>
            <w:pPr>
              <w:jc w:val="center"/>
            </w:pPr>
            <w:r>
              <w:t>采光系数C(%)</w:t>
            </w:r>
          </w:p>
        </w:tc>
        <w:tc>
          <w:tcPr>
            <w:shd w:val="clear" w:color="auto" w:fill="E6E6E6"/>
            <w:vAlign w:val="center"/>
          </w:tcPr>
          <w:p>
            <w:pPr>
              <w:jc w:val="center"/>
            </w:pPr>
            <w:r>
              <w:t>采光系数</w:t>
            </w:r>
            <w:r>
              <w:br w:type="textWrapping"/>
            </w:r>
            <w:r>
              <w:t>标准值(%)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车库</w:t>
            </w:r>
          </w:p>
        </w:tc>
        <w:tc>
          <w:tcPr>
            <w:vAlign w:val="center"/>
          </w:tcPr>
          <w:p>
            <w:r>
              <w:t>过道</w:t>
            </w:r>
          </w:p>
        </w:tc>
        <w:tc>
          <w:tcPr>
            <w:vAlign w:val="center"/>
          </w:tcPr>
          <w:p>
            <w:r>
              <w:t>V</w:t>
            </w:r>
          </w:p>
        </w:tc>
        <w:tc>
          <w:tcPr>
            <w:vAlign w:val="center"/>
          </w:tcPr>
          <w:p>
            <w:r>
              <w:t>顶部</w:t>
            </w:r>
          </w:p>
        </w:tc>
        <w:tc>
          <w:tcPr>
            <w:vAlign w:val="center"/>
          </w:tcPr>
          <w:p>
            <w:r>
              <w:t>2967.98</w:t>
            </w:r>
          </w:p>
        </w:tc>
        <w:tc>
          <w:tcPr>
            <w:vAlign w:val="center"/>
          </w:tcPr>
          <w:p>
            <w:r>
              <w:t>1.54</w:t>
            </w:r>
          </w:p>
        </w:tc>
        <w:tc>
          <w:tcPr>
            <w:vAlign w:val="center"/>
          </w:tcPr>
          <w:p>
            <w:r>
              <w:t>0.55</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1001</w:t>
            </w:r>
          </w:p>
        </w:tc>
        <w:tc>
          <w:tcPr>
            <w:vAlign w:val="center"/>
          </w:tcPr>
          <w:p>
            <w:r>
              <w:t>一般病房</w:t>
            </w:r>
          </w:p>
        </w:tc>
        <w:tc>
          <w:tcPr>
            <w:vAlign w:val="center"/>
          </w:tcPr>
          <w:p>
            <w:r>
              <w:t>IV</w:t>
            </w:r>
          </w:p>
        </w:tc>
        <w:tc>
          <w:tcPr>
            <w:vAlign w:val="center"/>
          </w:tcPr>
          <w:p>
            <w:r>
              <w:t>侧面</w:t>
            </w:r>
          </w:p>
        </w:tc>
        <w:tc>
          <w:tcPr>
            <w:vAlign w:val="center"/>
          </w:tcPr>
          <w:p>
            <w:r>
              <w:t>18.53</w:t>
            </w:r>
          </w:p>
        </w:tc>
        <w:tc>
          <w:tcPr>
            <w:vAlign w:val="center"/>
          </w:tcPr>
          <w:p>
            <w:r>
              <w:t>4.51</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1001</w:t>
            </w:r>
          </w:p>
        </w:tc>
        <w:tc>
          <w:tcPr>
            <w:vAlign w:val="center"/>
          </w:tcPr>
          <w:p>
            <w:r>
              <w:t>卫生间</w:t>
            </w:r>
          </w:p>
        </w:tc>
        <w:tc>
          <w:tcPr>
            <w:vAlign w:val="center"/>
          </w:tcPr>
          <w:p>
            <w:r>
              <w:t>V</w:t>
            </w:r>
          </w:p>
        </w:tc>
        <w:tc>
          <w:tcPr>
            <w:vAlign w:val="center"/>
          </w:tcPr>
          <w:p>
            <w:r>
              <w:t>侧面</w:t>
            </w:r>
          </w:p>
        </w:tc>
        <w:tc>
          <w:tcPr>
            <w:vAlign w:val="center"/>
          </w:tcPr>
          <w:p>
            <w:r>
              <w:t>18.98</w:t>
            </w:r>
          </w:p>
        </w:tc>
        <w:tc>
          <w:tcPr>
            <w:vAlign w:val="center"/>
          </w:tcPr>
          <w:p>
            <w:r>
              <w:t>1.76</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1002</w:t>
            </w:r>
          </w:p>
        </w:tc>
        <w:tc>
          <w:tcPr>
            <w:vAlign w:val="center"/>
          </w:tcPr>
          <w:p>
            <w:r>
              <w:t>卧室</w:t>
            </w:r>
          </w:p>
        </w:tc>
        <w:tc>
          <w:tcPr>
            <w:vAlign w:val="center"/>
          </w:tcPr>
          <w:p>
            <w:r>
              <w:t>IV</w:t>
            </w:r>
          </w:p>
        </w:tc>
        <w:tc>
          <w:tcPr>
            <w:vAlign w:val="center"/>
          </w:tcPr>
          <w:p>
            <w:r>
              <w:t>侧面</w:t>
            </w:r>
          </w:p>
        </w:tc>
        <w:tc>
          <w:tcPr>
            <w:vAlign w:val="center"/>
          </w:tcPr>
          <w:p>
            <w:r>
              <w:t>7.72</w:t>
            </w:r>
          </w:p>
        </w:tc>
        <w:tc>
          <w:tcPr>
            <w:vAlign w:val="center"/>
          </w:tcPr>
          <w:p>
            <w:r>
              <w:t>2.65</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1002</w:t>
            </w:r>
          </w:p>
        </w:tc>
        <w:tc>
          <w:tcPr>
            <w:vAlign w:val="center"/>
          </w:tcPr>
          <w:p>
            <w:r>
              <w:t>过道</w:t>
            </w:r>
          </w:p>
        </w:tc>
        <w:tc>
          <w:tcPr>
            <w:vAlign w:val="center"/>
          </w:tcPr>
          <w:p>
            <w:r>
              <w:t>V</w:t>
            </w:r>
          </w:p>
        </w:tc>
        <w:tc>
          <w:tcPr>
            <w:vAlign w:val="center"/>
          </w:tcPr>
          <w:p>
            <w:r>
              <w:t>侧面</w:t>
            </w:r>
          </w:p>
        </w:tc>
        <w:tc>
          <w:tcPr>
            <w:vAlign w:val="center"/>
          </w:tcPr>
          <w:p>
            <w:r>
              <w:t>1139.50</w:t>
            </w:r>
          </w:p>
        </w:tc>
        <w:tc>
          <w:tcPr>
            <w:vAlign w:val="center"/>
          </w:tcPr>
          <w:p>
            <w:r>
              <w:t>4.53</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1003</w:t>
            </w:r>
          </w:p>
        </w:tc>
        <w:tc>
          <w:tcPr>
            <w:vAlign w:val="center"/>
          </w:tcPr>
          <w:p>
            <w:r>
              <w:t>起居室</w:t>
            </w:r>
          </w:p>
        </w:tc>
        <w:tc>
          <w:tcPr>
            <w:vAlign w:val="center"/>
          </w:tcPr>
          <w:p>
            <w:r>
              <w:t>IV</w:t>
            </w:r>
          </w:p>
        </w:tc>
        <w:tc>
          <w:tcPr>
            <w:vAlign w:val="center"/>
          </w:tcPr>
          <w:p>
            <w:r>
              <w:t>侧面</w:t>
            </w:r>
          </w:p>
        </w:tc>
        <w:tc>
          <w:tcPr>
            <w:vAlign w:val="center"/>
          </w:tcPr>
          <w:p>
            <w:r>
              <w:t>12.16</w:t>
            </w:r>
          </w:p>
        </w:tc>
        <w:tc>
          <w:tcPr>
            <w:vAlign w:val="center"/>
          </w:tcPr>
          <w:p>
            <w:r>
              <w:t>2.73</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1004</w:t>
            </w:r>
          </w:p>
        </w:tc>
        <w:tc>
          <w:tcPr>
            <w:vAlign w:val="center"/>
          </w:tcPr>
          <w:p>
            <w:r>
              <w:t>卧室</w:t>
            </w:r>
          </w:p>
        </w:tc>
        <w:tc>
          <w:tcPr>
            <w:vAlign w:val="center"/>
          </w:tcPr>
          <w:p>
            <w:r>
              <w:t>IV</w:t>
            </w:r>
          </w:p>
        </w:tc>
        <w:tc>
          <w:tcPr>
            <w:vAlign w:val="center"/>
          </w:tcPr>
          <w:p>
            <w:r>
              <w:t>侧面</w:t>
            </w:r>
          </w:p>
        </w:tc>
        <w:tc>
          <w:tcPr>
            <w:vAlign w:val="center"/>
          </w:tcPr>
          <w:p>
            <w:r>
              <w:t>11.62</w:t>
            </w:r>
          </w:p>
        </w:tc>
        <w:tc>
          <w:tcPr>
            <w:vAlign w:val="center"/>
          </w:tcPr>
          <w:p>
            <w:r>
              <w:t>4.37</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1005</w:t>
            </w:r>
          </w:p>
        </w:tc>
        <w:tc>
          <w:tcPr>
            <w:vAlign w:val="center"/>
          </w:tcPr>
          <w:p>
            <w:r>
              <w:t>卧室</w:t>
            </w:r>
          </w:p>
        </w:tc>
        <w:tc>
          <w:tcPr>
            <w:vAlign w:val="center"/>
          </w:tcPr>
          <w:p>
            <w:r>
              <w:t>IV</w:t>
            </w:r>
          </w:p>
        </w:tc>
        <w:tc>
          <w:tcPr>
            <w:vAlign w:val="center"/>
          </w:tcPr>
          <w:p>
            <w:r>
              <w:t>侧面</w:t>
            </w:r>
          </w:p>
        </w:tc>
        <w:tc>
          <w:tcPr>
            <w:vAlign w:val="center"/>
          </w:tcPr>
          <w:p>
            <w:r>
              <w:t>11.62</w:t>
            </w:r>
          </w:p>
        </w:tc>
        <w:tc>
          <w:tcPr>
            <w:vAlign w:val="center"/>
          </w:tcPr>
          <w:p>
            <w:r>
              <w:t>4.38</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1006</w:t>
            </w:r>
          </w:p>
        </w:tc>
        <w:tc>
          <w:tcPr>
            <w:vAlign w:val="center"/>
          </w:tcPr>
          <w:p>
            <w:r>
              <w:t>体育馆场地</w:t>
            </w:r>
          </w:p>
        </w:tc>
        <w:tc>
          <w:tcPr>
            <w:vAlign w:val="center"/>
          </w:tcPr>
          <w:p>
            <w:r>
              <w:t>IV</w:t>
            </w:r>
          </w:p>
        </w:tc>
        <w:tc>
          <w:tcPr>
            <w:vAlign w:val="center"/>
          </w:tcPr>
          <w:p>
            <w:r>
              <w:t>侧面</w:t>
            </w:r>
          </w:p>
        </w:tc>
        <w:tc>
          <w:tcPr>
            <w:vAlign w:val="center"/>
          </w:tcPr>
          <w:p>
            <w:r>
              <w:t>240.69</w:t>
            </w:r>
          </w:p>
        </w:tc>
        <w:tc>
          <w:tcPr>
            <w:vAlign w:val="center"/>
          </w:tcPr>
          <w:p>
            <w:r>
              <w:t>9.21</w:t>
            </w:r>
          </w:p>
        </w:tc>
        <w:tc>
          <w:tcPr>
            <w:vAlign w:val="center"/>
          </w:tcPr>
          <w:p>
            <w:r>
              <w:t>2.20</w:t>
            </w:r>
          </w:p>
        </w:tc>
        <w:tc>
          <w:tcPr>
            <w:vAlign w:val="center"/>
          </w:tcPr>
          <w:p>
            <w:r>
              <w:rPr>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1008</w:t>
            </w:r>
          </w:p>
        </w:tc>
        <w:tc>
          <w:tcPr>
            <w:vAlign w:val="center"/>
          </w:tcPr>
          <w:p>
            <w:r>
              <w:t>起居室</w:t>
            </w:r>
          </w:p>
        </w:tc>
        <w:tc>
          <w:tcPr>
            <w:vAlign w:val="center"/>
          </w:tcPr>
          <w:p>
            <w:r>
              <w:t>IV</w:t>
            </w:r>
          </w:p>
        </w:tc>
        <w:tc>
          <w:tcPr>
            <w:vAlign w:val="center"/>
          </w:tcPr>
          <w:p>
            <w:r>
              <w:t>侧面</w:t>
            </w:r>
          </w:p>
        </w:tc>
        <w:tc>
          <w:tcPr>
            <w:vAlign w:val="center"/>
          </w:tcPr>
          <w:p>
            <w:r>
              <w:t>12.16</w:t>
            </w:r>
          </w:p>
        </w:tc>
        <w:tc>
          <w:tcPr>
            <w:vAlign w:val="center"/>
          </w:tcPr>
          <w:p>
            <w:r>
              <w:t>2.80</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1009</w:t>
            </w:r>
          </w:p>
        </w:tc>
        <w:tc>
          <w:tcPr>
            <w:vAlign w:val="center"/>
          </w:tcPr>
          <w:p>
            <w:r>
              <w:t>卫生间</w:t>
            </w:r>
          </w:p>
        </w:tc>
        <w:tc>
          <w:tcPr>
            <w:vAlign w:val="center"/>
          </w:tcPr>
          <w:p>
            <w:r>
              <w:t>V</w:t>
            </w:r>
          </w:p>
        </w:tc>
        <w:tc>
          <w:tcPr>
            <w:vAlign w:val="center"/>
          </w:tcPr>
          <w:p>
            <w:r>
              <w:t>侧面</w:t>
            </w:r>
          </w:p>
        </w:tc>
        <w:tc>
          <w:tcPr>
            <w:vAlign w:val="center"/>
          </w:tcPr>
          <w:p>
            <w:r>
              <w:t>2.98</w:t>
            </w:r>
          </w:p>
        </w:tc>
        <w:tc>
          <w:tcPr>
            <w:vAlign w:val="center"/>
          </w:tcPr>
          <w:p>
            <w:r>
              <w:t>1.38</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1010</w:t>
            </w:r>
          </w:p>
        </w:tc>
        <w:tc>
          <w:tcPr>
            <w:vAlign w:val="center"/>
          </w:tcPr>
          <w:p>
            <w:r>
              <w:t>起居室</w:t>
            </w:r>
          </w:p>
        </w:tc>
        <w:tc>
          <w:tcPr>
            <w:vAlign w:val="center"/>
          </w:tcPr>
          <w:p>
            <w:r>
              <w:t>IV</w:t>
            </w:r>
          </w:p>
        </w:tc>
        <w:tc>
          <w:tcPr>
            <w:vAlign w:val="center"/>
          </w:tcPr>
          <w:p>
            <w:r>
              <w:t>侧面</w:t>
            </w:r>
          </w:p>
        </w:tc>
        <w:tc>
          <w:tcPr>
            <w:vAlign w:val="center"/>
          </w:tcPr>
          <w:p>
            <w:r>
              <w:t>12.16</w:t>
            </w:r>
          </w:p>
        </w:tc>
        <w:tc>
          <w:tcPr>
            <w:vAlign w:val="center"/>
          </w:tcPr>
          <w:p>
            <w:r>
              <w:t>2.77</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1011</w:t>
            </w:r>
          </w:p>
        </w:tc>
        <w:tc>
          <w:tcPr>
            <w:vAlign w:val="center"/>
          </w:tcPr>
          <w:p>
            <w:r>
              <w:t>卧室</w:t>
            </w:r>
          </w:p>
        </w:tc>
        <w:tc>
          <w:tcPr>
            <w:vAlign w:val="center"/>
          </w:tcPr>
          <w:p>
            <w:r>
              <w:t>IV</w:t>
            </w:r>
          </w:p>
        </w:tc>
        <w:tc>
          <w:tcPr>
            <w:vAlign w:val="center"/>
          </w:tcPr>
          <w:p>
            <w:r>
              <w:t>侧面</w:t>
            </w:r>
          </w:p>
        </w:tc>
        <w:tc>
          <w:tcPr>
            <w:vAlign w:val="center"/>
          </w:tcPr>
          <w:p>
            <w:r>
              <w:t>5.88</w:t>
            </w:r>
          </w:p>
        </w:tc>
        <w:tc>
          <w:tcPr>
            <w:vAlign w:val="center"/>
          </w:tcPr>
          <w:p>
            <w:r>
              <w:t>2.37</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1012</w:t>
            </w:r>
          </w:p>
        </w:tc>
        <w:tc>
          <w:tcPr>
            <w:vAlign w:val="center"/>
          </w:tcPr>
          <w:p>
            <w:r>
              <w:t>卫生间</w:t>
            </w:r>
          </w:p>
        </w:tc>
        <w:tc>
          <w:tcPr>
            <w:vAlign w:val="center"/>
          </w:tcPr>
          <w:p>
            <w:r>
              <w:t>V</w:t>
            </w:r>
          </w:p>
        </w:tc>
        <w:tc>
          <w:tcPr>
            <w:vAlign w:val="center"/>
          </w:tcPr>
          <w:p>
            <w:r>
              <w:t>侧面</w:t>
            </w:r>
          </w:p>
        </w:tc>
        <w:tc>
          <w:tcPr>
            <w:vAlign w:val="center"/>
          </w:tcPr>
          <w:p>
            <w:r>
              <w:t>4.48</w:t>
            </w:r>
          </w:p>
        </w:tc>
        <w:tc>
          <w:tcPr>
            <w:vAlign w:val="center"/>
          </w:tcPr>
          <w:p>
            <w:r>
              <w:t>2.87</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1013</w:t>
            </w:r>
          </w:p>
        </w:tc>
        <w:tc>
          <w:tcPr>
            <w:vAlign w:val="center"/>
          </w:tcPr>
          <w:p>
            <w:r>
              <w:t>卧室</w:t>
            </w:r>
          </w:p>
        </w:tc>
        <w:tc>
          <w:tcPr>
            <w:vAlign w:val="center"/>
          </w:tcPr>
          <w:p>
            <w:r>
              <w:t>IV</w:t>
            </w:r>
          </w:p>
        </w:tc>
        <w:tc>
          <w:tcPr>
            <w:vAlign w:val="center"/>
          </w:tcPr>
          <w:p>
            <w:r>
              <w:t>侧面</w:t>
            </w:r>
          </w:p>
        </w:tc>
        <w:tc>
          <w:tcPr>
            <w:vAlign w:val="center"/>
          </w:tcPr>
          <w:p>
            <w:r>
              <w:t>12.15</w:t>
            </w:r>
          </w:p>
        </w:tc>
        <w:tc>
          <w:tcPr>
            <w:vAlign w:val="center"/>
          </w:tcPr>
          <w:p>
            <w:r>
              <w:t>3.65</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1015</w:t>
            </w:r>
          </w:p>
        </w:tc>
        <w:tc>
          <w:tcPr>
            <w:vAlign w:val="center"/>
          </w:tcPr>
          <w:p>
            <w:r>
              <w:t>卧室</w:t>
            </w:r>
          </w:p>
        </w:tc>
        <w:tc>
          <w:tcPr>
            <w:vAlign w:val="center"/>
          </w:tcPr>
          <w:p>
            <w:r>
              <w:t>IV</w:t>
            </w:r>
          </w:p>
        </w:tc>
        <w:tc>
          <w:tcPr>
            <w:vAlign w:val="center"/>
          </w:tcPr>
          <w:p>
            <w:r>
              <w:t>侧面</w:t>
            </w:r>
          </w:p>
        </w:tc>
        <w:tc>
          <w:tcPr>
            <w:vAlign w:val="center"/>
          </w:tcPr>
          <w:p>
            <w:r>
              <w:t>11.62</w:t>
            </w:r>
          </w:p>
        </w:tc>
        <w:tc>
          <w:tcPr>
            <w:vAlign w:val="center"/>
          </w:tcPr>
          <w:p>
            <w:r>
              <w:t>4.55</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1017</w:t>
            </w:r>
          </w:p>
        </w:tc>
        <w:tc>
          <w:tcPr>
            <w:vAlign w:val="center"/>
          </w:tcPr>
          <w:p>
            <w:r>
              <w:t>卧室</w:t>
            </w:r>
          </w:p>
        </w:tc>
        <w:tc>
          <w:tcPr>
            <w:vAlign w:val="center"/>
          </w:tcPr>
          <w:p>
            <w:r>
              <w:t>IV</w:t>
            </w:r>
          </w:p>
        </w:tc>
        <w:tc>
          <w:tcPr>
            <w:vAlign w:val="center"/>
          </w:tcPr>
          <w:p>
            <w:r>
              <w:t>侧面</w:t>
            </w:r>
          </w:p>
        </w:tc>
        <w:tc>
          <w:tcPr>
            <w:vAlign w:val="center"/>
          </w:tcPr>
          <w:p>
            <w:r>
              <w:t>7.16</w:t>
            </w:r>
          </w:p>
        </w:tc>
        <w:tc>
          <w:tcPr>
            <w:vAlign w:val="center"/>
          </w:tcPr>
          <w:p>
            <w:r>
              <w:t>3.32</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1019</w:t>
            </w:r>
          </w:p>
        </w:tc>
        <w:tc>
          <w:tcPr>
            <w:vAlign w:val="center"/>
          </w:tcPr>
          <w:p>
            <w:r>
              <w:t>卧室</w:t>
            </w:r>
          </w:p>
        </w:tc>
        <w:tc>
          <w:tcPr>
            <w:vAlign w:val="center"/>
          </w:tcPr>
          <w:p>
            <w:r>
              <w:t>IV</w:t>
            </w:r>
          </w:p>
        </w:tc>
        <w:tc>
          <w:tcPr>
            <w:vAlign w:val="center"/>
          </w:tcPr>
          <w:p>
            <w:r>
              <w:t>侧面</w:t>
            </w:r>
          </w:p>
        </w:tc>
        <w:tc>
          <w:tcPr>
            <w:vAlign w:val="center"/>
          </w:tcPr>
          <w:p>
            <w:r>
              <w:t>6.09</w:t>
            </w:r>
          </w:p>
        </w:tc>
        <w:tc>
          <w:tcPr>
            <w:vAlign w:val="center"/>
          </w:tcPr>
          <w:p>
            <w:r>
              <w:t>6.51</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1020</w:t>
            </w:r>
          </w:p>
        </w:tc>
        <w:tc>
          <w:tcPr>
            <w:vAlign w:val="center"/>
          </w:tcPr>
          <w:p>
            <w:r>
              <w:t>卫生间</w:t>
            </w:r>
          </w:p>
        </w:tc>
        <w:tc>
          <w:tcPr>
            <w:vAlign w:val="center"/>
          </w:tcPr>
          <w:p>
            <w:r>
              <w:t>V</w:t>
            </w:r>
          </w:p>
        </w:tc>
        <w:tc>
          <w:tcPr>
            <w:vAlign w:val="center"/>
          </w:tcPr>
          <w:p>
            <w:r>
              <w:t>侧面</w:t>
            </w:r>
          </w:p>
        </w:tc>
        <w:tc>
          <w:tcPr>
            <w:vAlign w:val="center"/>
          </w:tcPr>
          <w:p>
            <w:r>
              <w:t>2.98</w:t>
            </w:r>
          </w:p>
        </w:tc>
        <w:tc>
          <w:tcPr>
            <w:vAlign w:val="center"/>
          </w:tcPr>
          <w:p>
            <w:r>
              <w:t>3.38</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1022</w:t>
            </w:r>
          </w:p>
        </w:tc>
        <w:tc>
          <w:tcPr>
            <w:vAlign w:val="center"/>
          </w:tcPr>
          <w:p>
            <w:r>
              <w:t>卧室</w:t>
            </w:r>
          </w:p>
        </w:tc>
        <w:tc>
          <w:tcPr>
            <w:vAlign w:val="center"/>
          </w:tcPr>
          <w:p>
            <w:r>
              <w:t>IV</w:t>
            </w:r>
          </w:p>
        </w:tc>
        <w:tc>
          <w:tcPr>
            <w:vAlign w:val="center"/>
          </w:tcPr>
          <w:p>
            <w:r>
              <w:t>侧面</w:t>
            </w:r>
          </w:p>
        </w:tc>
        <w:tc>
          <w:tcPr>
            <w:vAlign w:val="center"/>
          </w:tcPr>
          <w:p>
            <w:r>
              <w:t>13.78</w:t>
            </w:r>
          </w:p>
        </w:tc>
        <w:tc>
          <w:tcPr>
            <w:vAlign w:val="center"/>
          </w:tcPr>
          <w:p>
            <w:r>
              <w:t>2.62</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1023</w:t>
            </w:r>
          </w:p>
        </w:tc>
        <w:tc>
          <w:tcPr>
            <w:vAlign w:val="center"/>
          </w:tcPr>
          <w:p>
            <w:r>
              <w:t>卧室</w:t>
            </w:r>
          </w:p>
        </w:tc>
        <w:tc>
          <w:tcPr>
            <w:vAlign w:val="center"/>
          </w:tcPr>
          <w:p>
            <w:r>
              <w:t>IV</w:t>
            </w:r>
          </w:p>
        </w:tc>
        <w:tc>
          <w:tcPr>
            <w:vAlign w:val="center"/>
          </w:tcPr>
          <w:p>
            <w:r>
              <w:t>侧面</w:t>
            </w:r>
          </w:p>
        </w:tc>
        <w:tc>
          <w:tcPr>
            <w:vAlign w:val="center"/>
          </w:tcPr>
          <w:p>
            <w:r>
              <w:t>5.88</w:t>
            </w:r>
          </w:p>
        </w:tc>
        <w:tc>
          <w:tcPr>
            <w:vAlign w:val="center"/>
          </w:tcPr>
          <w:p>
            <w:r>
              <w:t>5.22</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1024</w:t>
            </w:r>
          </w:p>
        </w:tc>
        <w:tc>
          <w:tcPr>
            <w:vAlign w:val="center"/>
          </w:tcPr>
          <w:p>
            <w:r>
              <w:t>起居室</w:t>
            </w:r>
          </w:p>
        </w:tc>
        <w:tc>
          <w:tcPr>
            <w:vAlign w:val="center"/>
          </w:tcPr>
          <w:p>
            <w:r>
              <w:t>IV</w:t>
            </w:r>
          </w:p>
        </w:tc>
        <w:tc>
          <w:tcPr>
            <w:vAlign w:val="center"/>
          </w:tcPr>
          <w:p>
            <w:r>
              <w:t>侧面</w:t>
            </w:r>
          </w:p>
        </w:tc>
        <w:tc>
          <w:tcPr>
            <w:vAlign w:val="center"/>
          </w:tcPr>
          <w:p>
            <w:r>
              <w:t>16.53</w:t>
            </w:r>
          </w:p>
        </w:tc>
        <w:tc>
          <w:tcPr>
            <w:vAlign w:val="center"/>
          </w:tcPr>
          <w:p>
            <w:r>
              <w:t>2.41</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1026</w:t>
            </w:r>
          </w:p>
        </w:tc>
        <w:tc>
          <w:tcPr>
            <w:vAlign w:val="center"/>
          </w:tcPr>
          <w:p>
            <w:r>
              <w:t>卫生间</w:t>
            </w:r>
          </w:p>
        </w:tc>
        <w:tc>
          <w:tcPr>
            <w:vAlign w:val="center"/>
          </w:tcPr>
          <w:p>
            <w:r>
              <w:t>V</w:t>
            </w:r>
          </w:p>
        </w:tc>
        <w:tc>
          <w:tcPr>
            <w:vAlign w:val="center"/>
          </w:tcPr>
          <w:p>
            <w:r>
              <w:t>侧面</w:t>
            </w:r>
          </w:p>
        </w:tc>
        <w:tc>
          <w:tcPr>
            <w:vAlign w:val="center"/>
          </w:tcPr>
          <w:p>
            <w:r>
              <w:t>3.07</w:t>
            </w:r>
          </w:p>
        </w:tc>
        <w:tc>
          <w:tcPr>
            <w:vAlign w:val="center"/>
          </w:tcPr>
          <w:p>
            <w:r>
              <w:t>2.80</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1028</w:t>
            </w:r>
          </w:p>
        </w:tc>
        <w:tc>
          <w:tcPr>
            <w:vAlign w:val="center"/>
          </w:tcPr>
          <w:p>
            <w:r>
              <w:t>卧室</w:t>
            </w:r>
          </w:p>
        </w:tc>
        <w:tc>
          <w:tcPr>
            <w:vAlign w:val="center"/>
          </w:tcPr>
          <w:p>
            <w:r>
              <w:t>IV</w:t>
            </w:r>
          </w:p>
        </w:tc>
        <w:tc>
          <w:tcPr>
            <w:vAlign w:val="center"/>
          </w:tcPr>
          <w:p>
            <w:r>
              <w:t>侧面</w:t>
            </w:r>
          </w:p>
        </w:tc>
        <w:tc>
          <w:tcPr>
            <w:vAlign w:val="center"/>
          </w:tcPr>
          <w:p>
            <w:r>
              <w:t>13.78</w:t>
            </w:r>
          </w:p>
        </w:tc>
        <w:tc>
          <w:tcPr>
            <w:vAlign w:val="center"/>
          </w:tcPr>
          <w:p>
            <w:r>
              <w:t>2.80</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1029</w:t>
            </w:r>
          </w:p>
        </w:tc>
        <w:tc>
          <w:tcPr>
            <w:vAlign w:val="center"/>
          </w:tcPr>
          <w:p>
            <w:r>
              <w:t>卧室</w:t>
            </w:r>
          </w:p>
        </w:tc>
        <w:tc>
          <w:tcPr>
            <w:vAlign w:val="center"/>
          </w:tcPr>
          <w:p>
            <w:r>
              <w:t>IV</w:t>
            </w:r>
          </w:p>
        </w:tc>
        <w:tc>
          <w:tcPr>
            <w:vAlign w:val="center"/>
          </w:tcPr>
          <w:p>
            <w:r>
              <w:t>侧面</w:t>
            </w:r>
          </w:p>
        </w:tc>
        <w:tc>
          <w:tcPr>
            <w:vAlign w:val="center"/>
          </w:tcPr>
          <w:p>
            <w:r>
              <w:t>7.16</w:t>
            </w:r>
          </w:p>
        </w:tc>
        <w:tc>
          <w:tcPr>
            <w:vAlign w:val="center"/>
          </w:tcPr>
          <w:p>
            <w:r>
              <w:t>3.32</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1031</w:t>
            </w:r>
          </w:p>
        </w:tc>
        <w:tc>
          <w:tcPr>
            <w:vAlign w:val="center"/>
          </w:tcPr>
          <w:p>
            <w:r>
              <w:t>起居室</w:t>
            </w:r>
          </w:p>
        </w:tc>
        <w:tc>
          <w:tcPr>
            <w:vAlign w:val="center"/>
          </w:tcPr>
          <w:p>
            <w:r>
              <w:t>IV</w:t>
            </w:r>
          </w:p>
        </w:tc>
        <w:tc>
          <w:tcPr>
            <w:vAlign w:val="center"/>
          </w:tcPr>
          <w:p>
            <w:r>
              <w:t>侧面</w:t>
            </w:r>
          </w:p>
        </w:tc>
        <w:tc>
          <w:tcPr>
            <w:vAlign w:val="center"/>
          </w:tcPr>
          <w:p>
            <w:r>
              <w:t>16.49</w:t>
            </w:r>
          </w:p>
        </w:tc>
        <w:tc>
          <w:tcPr>
            <w:vAlign w:val="center"/>
          </w:tcPr>
          <w:p>
            <w:r>
              <w:t>2.65</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1032</w:t>
            </w:r>
          </w:p>
        </w:tc>
        <w:tc>
          <w:tcPr>
            <w:vAlign w:val="center"/>
          </w:tcPr>
          <w:p>
            <w:r>
              <w:t>卫生间</w:t>
            </w:r>
          </w:p>
        </w:tc>
        <w:tc>
          <w:tcPr>
            <w:vAlign w:val="center"/>
          </w:tcPr>
          <w:p>
            <w:r>
              <w:t>V</w:t>
            </w:r>
          </w:p>
        </w:tc>
        <w:tc>
          <w:tcPr>
            <w:vAlign w:val="center"/>
          </w:tcPr>
          <w:p>
            <w:r>
              <w:t>侧面</w:t>
            </w:r>
          </w:p>
        </w:tc>
        <w:tc>
          <w:tcPr>
            <w:vAlign w:val="center"/>
          </w:tcPr>
          <w:p>
            <w:r>
              <w:t>4.48</w:t>
            </w:r>
          </w:p>
        </w:tc>
        <w:tc>
          <w:tcPr>
            <w:vAlign w:val="center"/>
          </w:tcPr>
          <w:p>
            <w:r>
              <w:t>1.72</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1033</w:t>
            </w:r>
          </w:p>
        </w:tc>
        <w:tc>
          <w:tcPr>
            <w:vAlign w:val="center"/>
          </w:tcPr>
          <w:p>
            <w:r>
              <w:t>卫生间</w:t>
            </w:r>
          </w:p>
        </w:tc>
        <w:tc>
          <w:tcPr>
            <w:vAlign w:val="center"/>
          </w:tcPr>
          <w:p>
            <w:r>
              <w:t>V</w:t>
            </w:r>
          </w:p>
        </w:tc>
        <w:tc>
          <w:tcPr>
            <w:vAlign w:val="center"/>
          </w:tcPr>
          <w:p>
            <w:r>
              <w:t>侧面</w:t>
            </w:r>
          </w:p>
        </w:tc>
        <w:tc>
          <w:tcPr>
            <w:vAlign w:val="center"/>
          </w:tcPr>
          <w:p>
            <w:r>
              <w:t>4.48</w:t>
            </w:r>
          </w:p>
        </w:tc>
        <w:tc>
          <w:tcPr>
            <w:vAlign w:val="center"/>
          </w:tcPr>
          <w:p>
            <w:r>
              <w:t>1.75</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1054</w:t>
            </w:r>
          </w:p>
        </w:tc>
        <w:tc>
          <w:tcPr>
            <w:vAlign w:val="center"/>
          </w:tcPr>
          <w:p>
            <w:r>
              <w:t>卧室</w:t>
            </w:r>
          </w:p>
        </w:tc>
        <w:tc>
          <w:tcPr>
            <w:vAlign w:val="center"/>
          </w:tcPr>
          <w:p>
            <w:r>
              <w:t>IV</w:t>
            </w:r>
          </w:p>
        </w:tc>
        <w:tc>
          <w:tcPr>
            <w:vAlign w:val="center"/>
          </w:tcPr>
          <w:p>
            <w:r>
              <w:t>侧面</w:t>
            </w:r>
          </w:p>
        </w:tc>
        <w:tc>
          <w:tcPr>
            <w:vAlign w:val="center"/>
          </w:tcPr>
          <w:p>
            <w:r>
              <w:t>11.12</w:t>
            </w:r>
          </w:p>
        </w:tc>
        <w:tc>
          <w:tcPr>
            <w:vAlign w:val="center"/>
          </w:tcPr>
          <w:p>
            <w:r>
              <w:t>5.78</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1055</w:t>
            </w:r>
          </w:p>
        </w:tc>
        <w:tc>
          <w:tcPr>
            <w:vAlign w:val="center"/>
          </w:tcPr>
          <w:p>
            <w:r>
              <w:t>起居室</w:t>
            </w:r>
          </w:p>
        </w:tc>
        <w:tc>
          <w:tcPr>
            <w:vAlign w:val="center"/>
          </w:tcPr>
          <w:p>
            <w:r>
              <w:t>IV</w:t>
            </w:r>
          </w:p>
        </w:tc>
        <w:tc>
          <w:tcPr>
            <w:vAlign w:val="center"/>
          </w:tcPr>
          <w:p>
            <w:r>
              <w:t>侧面</w:t>
            </w:r>
          </w:p>
        </w:tc>
        <w:tc>
          <w:tcPr>
            <w:vAlign w:val="center"/>
          </w:tcPr>
          <w:p>
            <w:r>
              <w:t>15.86</w:t>
            </w:r>
          </w:p>
        </w:tc>
        <w:tc>
          <w:tcPr>
            <w:vAlign w:val="center"/>
          </w:tcPr>
          <w:p>
            <w:r>
              <w:t>2.64</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1056</w:t>
            </w:r>
          </w:p>
        </w:tc>
        <w:tc>
          <w:tcPr>
            <w:vAlign w:val="center"/>
          </w:tcPr>
          <w:p>
            <w:r>
              <w:t>起居室</w:t>
            </w:r>
          </w:p>
        </w:tc>
        <w:tc>
          <w:tcPr>
            <w:vAlign w:val="center"/>
          </w:tcPr>
          <w:p>
            <w:r>
              <w:t>IV</w:t>
            </w:r>
          </w:p>
        </w:tc>
        <w:tc>
          <w:tcPr>
            <w:vAlign w:val="center"/>
          </w:tcPr>
          <w:p>
            <w:r>
              <w:t>侧面</w:t>
            </w:r>
          </w:p>
        </w:tc>
        <w:tc>
          <w:tcPr>
            <w:vAlign w:val="center"/>
          </w:tcPr>
          <w:p>
            <w:r>
              <w:t>16.49</w:t>
            </w:r>
          </w:p>
        </w:tc>
        <w:tc>
          <w:tcPr>
            <w:vAlign w:val="center"/>
          </w:tcPr>
          <w:p>
            <w:r>
              <w:t>3.02</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1058</w:t>
            </w:r>
          </w:p>
        </w:tc>
        <w:tc>
          <w:tcPr>
            <w:vAlign w:val="center"/>
          </w:tcPr>
          <w:p>
            <w:r>
              <w:t>卧室</w:t>
            </w:r>
          </w:p>
        </w:tc>
        <w:tc>
          <w:tcPr>
            <w:vAlign w:val="center"/>
          </w:tcPr>
          <w:p>
            <w:r>
              <w:t>IV</w:t>
            </w:r>
          </w:p>
        </w:tc>
        <w:tc>
          <w:tcPr>
            <w:vAlign w:val="center"/>
          </w:tcPr>
          <w:p>
            <w:r>
              <w:t>侧面</w:t>
            </w:r>
          </w:p>
        </w:tc>
        <w:tc>
          <w:tcPr>
            <w:vAlign w:val="center"/>
          </w:tcPr>
          <w:p>
            <w:r>
              <w:t>7.16</w:t>
            </w:r>
          </w:p>
        </w:tc>
        <w:tc>
          <w:tcPr>
            <w:vAlign w:val="center"/>
          </w:tcPr>
          <w:p>
            <w:r>
              <w:t>2.39</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1059</w:t>
            </w:r>
          </w:p>
        </w:tc>
        <w:tc>
          <w:tcPr>
            <w:vAlign w:val="center"/>
          </w:tcPr>
          <w:p>
            <w:r>
              <w:t>贵宾室</w:t>
            </w:r>
          </w:p>
        </w:tc>
        <w:tc>
          <w:tcPr>
            <w:vAlign w:val="center"/>
          </w:tcPr>
          <w:p>
            <w:r>
              <w:t>IV</w:t>
            </w:r>
          </w:p>
        </w:tc>
        <w:tc>
          <w:tcPr>
            <w:vAlign w:val="center"/>
          </w:tcPr>
          <w:p>
            <w:r>
              <w:t>侧面</w:t>
            </w:r>
          </w:p>
        </w:tc>
        <w:tc>
          <w:tcPr>
            <w:vAlign w:val="center"/>
          </w:tcPr>
          <w:p>
            <w:r>
              <w:t>18.43</w:t>
            </w:r>
          </w:p>
        </w:tc>
        <w:tc>
          <w:tcPr>
            <w:vAlign w:val="center"/>
          </w:tcPr>
          <w:p>
            <w:r>
              <w:t>2.42</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1060</w:t>
            </w:r>
          </w:p>
        </w:tc>
        <w:tc>
          <w:tcPr>
            <w:vAlign w:val="center"/>
          </w:tcPr>
          <w:p>
            <w:r>
              <w:t>卧室</w:t>
            </w:r>
          </w:p>
        </w:tc>
        <w:tc>
          <w:tcPr>
            <w:vAlign w:val="center"/>
          </w:tcPr>
          <w:p>
            <w:r>
              <w:t>IV</w:t>
            </w:r>
          </w:p>
        </w:tc>
        <w:tc>
          <w:tcPr>
            <w:vAlign w:val="center"/>
          </w:tcPr>
          <w:p>
            <w:r>
              <w:t>侧面</w:t>
            </w:r>
          </w:p>
        </w:tc>
        <w:tc>
          <w:tcPr>
            <w:vAlign w:val="center"/>
          </w:tcPr>
          <w:p>
            <w:r>
              <w:t>13.78</w:t>
            </w:r>
          </w:p>
        </w:tc>
        <w:tc>
          <w:tcPr>
            <w:vAlign w:val="center"/>
          </w:tcPr>
          <w:p>
            <w:r>
              <w:t>2.64</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1061</w:t>
            </w:r>
          </w:p>
        </w:tc>
        <w:tc>
          <w:tcPr>
            <w:vAlign w:val="center"/>
          </w:tcPr>
          <w:p>
            <w:r>
              <w:t>贵宾室</w:t>
            </w:r>
          </w:p>
        </w:tc>
        <w:tc>
          <w:tcPr>
            <w:vAlign w:val="center"/>
          </w:tcPr>
          <w:p>
            <w:r>
              <w:t>IV</w:t>
            </w:r>
          </w:p>
        </w:tc>
        <w:tc>
          <w:tcPr>
            <w:vAlign w:val="center"/>
          </w:tcPr>
          <w:p>
            <w:r>
              <w:t>侧面</w:t>
            </w:r>
          </w:p>
        </w:tc>
        <w:tc>
          <w:tcPr>
            <w:vAlign w:val="center"/>
          </w:tcPr>
          <w:p>
            <w:r>
              <w:t>7.40</w:t>
            </w:r>
          </w:p>
        </w:tc>
        <w:tc>
          <w:tcPr>
            <w:vAlign w:val="center"/>
          </w:tcPr>
          <w:p>
            <w:r>
              <w:t>2.42</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1062</w:t>
            </w:r>
          </w:p>
        </w:tc>
        <w:tc>
          <w:tcPr>
            <w:vAlign w:val="center"/>
          </w:tcPr>
          <w:p>
            <w:r>
              <w:t>贵宾室</w:t>
            </w:r>
          </w:p>
        </w:tc>
        <w:tc>
          <w:tcPr>
            <w:vAlign w:val="center"/>
          </w:tcPr>
          <w:p>
            <w:r>
              <w:t>IV</w:t>
            </w:r>
          </w:p>
        </w:tc>
        <w:tc>
          <w:tcPr>
            <w:vAlign w:val="center"/>
          </w:tcPr>
          <w:p>
            <w:r>
              <w:t>侧面</w:t>
            </w:r>
          </w:p>
        </w:tc>
        <w:tc>
          <w:tcPr>
            <w:vAlign w:val="center"/>
          </w:tcPr>
          <w:p>
            <w:r>
              <w:t>13.80</w:t>
            </w:r>
          </w:p>
        </w:tc>
        <w:tc>
          <w:tcPr>
            <w:vAlign w:val="center"/>
          </w:tcPr>
          <w:p>
            <w:r>
              <w:t>3.15</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1063</w:t>
            </w:r>
          </w:p>
        </w:tc>
        <w:tc>
          <w:tcPr>
            <w:vAlign w:val="center"/>
          </w:tcPr>
          <w:p>
            <w:r>
              <w:t>贵宾室</w:t>
            </w:r>
          </w:p>
        </w:tc>
        <w:tc>
          <w:tcPr>
            <w:vAlign w:val="center"/>
          </w:tcPr>
          <w:p>
            <w:r>
              <w:t>IV</w:t>
            </w:r>
          </w:p>
        </w:tc>
        <w:tc>
          <w:tcPr>
            <w:vAlign w:val="center"/>
          </w:tcPr>
          <w:p>
            <w:r>
              <w:t>侧面</w:t>
            </w:r>
          </w:p>
        </w:tc>
        <w:tc>
          <w:tcPr>
            <w:vAlign w:val="center"/>
          </w:tcPr>
          <w:p>
            <w:r>
              <w:t>8.06</w:t>
            </w:r>
          </w:p>
        </w:tc>
        <w:tc>
          <w:tcPr>
            <w:vAlign w:val="center"/>
          </w:tcPr>
          <w:p>
            <w:r>
              <w:t>2.64</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1064</w:t>
            </w:r>
          </w:p>
        </w:tc>
        <w:tc>
          <w:tcPr>
            <w:vAlign w:val="center"/>
          </w:tcPr>
          <w:p>
            <w:r>
              <w:t>贵宾室</w:t>
            </w:r>
          </w:p>
        </w:tc>
        <w:tc>
          <w:tcPr>
            <w:vAlign w:val="center"/>
          </w:tcPr>
          <w:p>
            <w:r>
              <w:t>IV</w:t>
            </w:r>
          </w:p>
        </w:tc>
        <w:tc>
          <w:tcPr>
            <w:vAlign w:val="center"/>
          </w:tcPr>
          <w:p>
            <w:r>
              <w:t>侧面</w:t>
            </w:r>
          </w:p>
        </w:tc>
        <w:tc>
          <w:tcPr>
            <w:vAlign w:val="center"/>
          </w:tcPr>
          <w:p>
            <w:r>
              <w:t>8.67</w:t>
            </w:r>
          </w:p>
        </w:tc>
        <w:tc>
          <w:tcPr>
            <w:vAlign w:val="center"/>
          </w:tcPr>
          <w:p>
            <w:r>
              <w:t>4.48</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1065</w:t>
            </w:r>
          </w:p>
        </w:tc>
        <w:tc>
          <w:tcPr>
            <w:vAlign w:val="center"/>
          </w:tcPr>
          <w:p>
            <w:r>
              <w:t>卫生间</w:t>
            </w:r>
          </w:p>
        </w:tc>
        <w:tc>
          <w:tcPr>
            <w:vAlign w:val="center"/>
          </w:tcPr>
          <w:p>
            <w:r>
              <w:t>V</w:t>
            </w:r>
          </w:p>
        </w:tc>
        <w:tc>
          <w:tcPr>
            <w:vAlign w:val="center"/>
          </w:tcPr>
          <w:p>
            <w:r>
              <w:t>侧面</w:t>
            </w:r>
          </w:p>
        </w:tc>
        <w:tc>
          <w:tcPr>
            <w:vAlign w:val="center"/>
          </w:tcPr>
          <w:p>
            <w:r>
              <w:t>21.94</w:t>
            </w:r>
          </w:p>
        </w:tc>
        <w:tc>
          <w:tcPr>
            <w:vAlign w:val="center"/>
          </w:tcPr>
          <w:p>
            <w:r>
              <w:t>3.83</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1066</w:t>
            </w:r>
          </w:p>
        </w:tc>
        <w:tc>
          <w:tcPr>
            <w:vAlign w:val="center"/>
          </w:tcPr>
          <w:p>
            <w:r>
              <w:t>贵宾室</w:t>
            </w:r>
          </w:p>
        </w:tc>
        <w:tc>
          <w:tcPr>
            <w:vAlign w:val="center"/>
          </w:tcPr>
          <w:p>
            <w:r>
              <w:t>IV</w:t>
            </w:r>
          </w:p>
        </w:tc>
        <w:tc>
          <w:tcPr>
            <w:vAlign w:val="center"/>
          </w:tcPr>
          <w:p>
            <w:r>
              <w:t>侧面</w:t>
            </w:r>
          </w:p>
        </w:tc>
        <w:tc>
          <w:tcPr>
            <w:vAlign w:val="center"/>
          </w:tcPr>
          <w:p>
            <w:r>
              <w:t>8.66</w:t>
            </w:r>
          </w:p>
        </w:tc>
        <w:tc>
          <w:tcPr>
            <w:vAlign w:val="center"/>
          </w:tcPr>
          <w:p>
            <w:r>
              <w:t>4.55</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1067</w:t>
            </w:r>
          </w:p>
        </w:tc>
        <w:tc>
          <w:tcPr>
            <w:vAlign w:val="center"/>
          </w:tcPr>
          <w:p>
            <w:r>
              <w:t>贵宾室</w:t>
            </w:r>
          </w:p>
        </w:tc>
        <w:tc>
          <w:tcPr>
            <w:vAlign w:val="center"/>
          </w:tcPr>
          <w:p>
            <w:r>
              <w:t>IV</w:t>
            </w:r>
          </w:p>
        </w:tc>
        <w:tc>
          <w:tcPr>
            <w:vAlign w:val="center"/>
          </w:tcPr>
          <w:p>
            <w:r>
              <w:t>侧面</w:t>
            </w:r>
          </w:p>
        </w:tc>
        <w:tc>
          <w:tcPr>
            <w:vAlign w:val="center"/>
          </w:tcPr>
          <w:p>
            <w:r>
              <w:t>14.91</w:t>
            </w:r>
          </w:p>
        </w:tc>
        <w:tc>
          <w:tcPr>
            <w:vAlign w:val="center"/>
          </w:tcPr>
          <w:p>
            <w:r>
              <w:t>2.89</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1068</w:t>
            </w:r>
          </w:p>
        </w:tc>
        <w:tc>
          <w:tcPr>
            <w:vAlign w:val="center"/>
          </w:tcPr>
          <w:p>
            <w:r>
              <w:t>贵宾室</w:t>
            </w:r>
          </w:p>
        </w:tc>
        <w:tc>
          <w:tcPr>
            <w:vAlign w:val="center"/>
          </w:tcPr>
          <w:p>
            <w:r>
              <w:t>IV</w:t>
            </w:r>
          </w:p>
        </w:tc>
        <w:tc>
          <w:tcPr>
            <w:vAlign w:val="center"/>
          </w:tcPr>
          <w:p>
            <w:r>
              <w:t>侧面</w:t>
            </w:r>
          </w:p>
        </w:tc>
        <w:tc>
          <w:tcPr>
            <w:vAlign w:val="center"/>
          </w:tcPr>
          <w:p>
            <w:r>
              <w:t>14.90</w:t>
            </w:r>
          </w:p>
        </w:tc>
        <w:tc>
          <w:tcPr>
            <w:vAlign w:val="center"/>
          </w:tcPr>
          <w:p>
            <w:r>
              <w:t>2.83</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1069</w:t>
            </w:r>
          </w:p>
        </w:tc>
        <w:tc>
          <w:tcPr>
            <w:vAlign w:val="center"/>
          </w:tcPr>
          <w:p>
            <w:r>
              <w:t>贵宾室</w:t>
            </w:r>
          </w:p>
        </w:tc>
        <w:tc>
          <w:tcPr>
            <w:vAlign w:val="center"/>
          </w:tcPr>
          <w:p>
            <w:r>
              <w:t>IV</w:t>
            </w:r>
          </w:p>
        </w:tc>
        <w:tc>
          <w:tcPr>
            <w:vAlign w:val="center"/>
          </w:tcPr>
          <w:p>
            <w:r>
              <w:t>侧面</w:t>
            </w:r>
          </w:p>
        </w:tc>
        <w:tc>
          <w:tcPr>
            <w:vAlign w:val="center"/>
          </w:tcPr>
          <w:p>
            <w:r>
              <w:t>8.05</w:t>
            </w:r>
          </w:p>
        </w:tc>
        <w:tc>
          <w:tcPr>
            <w:vAlign w:val="center"/>
          </w:tcPr>
          <w:p>
            <w:r>
              <w:t>4.42</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1070</w:t>
            </w:r>
          </w:p>
        </w:tc>
        <w:tc>
          <w:tcPr>
            <w:vAlign w:val="center"/>
          </w:tcPr>
          <w:p>
            <w:r>
              <w:t>贵宾室</w:t>
            </w:r>
          </w:p>
        </w:tc>
        <w:tc>
          <w:tcPr>
            <w:vAlign w:val="center"/>
          </w:tcPr>
          <w:p>
            <w:r>
              <w:t>IV</w:t>
            </w:r>
          </w:p>
        </w:tc>
        <w:tc>
          <w:tcPr>
            <w:vAlign w:val="center"/>
          </w:tcPr>
          <w:p>
            <w:r>
              <w:t>侧面</w:t>
            </w:r>
          </w:p>
        </w:tc>
        <w:tc>
          <w:tcPr>
            <w:vAlign w:val="center"/>
          </w:tcPr>
          <w:p>
            <w:r>
              <w:t>8.06</w:t>
            </w:r>
          </w:p>
        </w:tc>
        <w:tc>
          <w:tcPr>
            <w:vAlign w:val="center"/>
          </w:tcPr>
          <w:p>
            <w:r>
              <w:t>2.67</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1071</w:t>
            </w:r>
          </w:p>
        </w:tc>
        <w:tc>
          <w:tcPr>
            <w:vAlign w:val="center"/>
          </w:tcPr>
          <w:p>
            <w:r>
              <w:t>贵宾室</w:t>
            </w:r>
          </w:p>
        </w:tc>
        <w:tc>
          <w:tcPr>
            <w:vAlign w:val="center"/>
          </w:tcPr>
          <w:p>
            <w:r>
              <w:t>IV</w:t>
            </w:r>
          </w:p>
        </w:tc>
        <w:tc>
          <w:tcPr>
            <w:vAlign w:val="center"/>
          </w:tcPr>
          <w:p>
            <w:r>
              <w:t>侧面</w:t>
            </w:r>
          </w:p>
        </w:tc>
        <w:tc>
          <w:tcPr>
            <w:vAlign w:val="center"/>
          </w:tcPr>
          <w:p>
            <w:r>
              <w:t>8.66</w:t>
            </w:r>
          </w:p>
        </w:tc>
        <w:tc>
          <w:tcPr>
            <w:vAlign w:val="center"/>
          </w:tcPr>
          <w:p>
            <w:r>
              <w:t>4.42</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1072</w:t>
            </w:r>
          </w:p>
        </w:tc>
        <w:tc>
          <w:tcPr>
            <w:vAlign w:val="center"/>
          </w:tcPr>
          <w:p>
            <w:r>
              <w:t>贵宾室</w:t>
            </w:r>
          </w:p>
        </w:tc>
        <w:tc>
          <w:tcPr>
            <w:vAlign w:val="center"/>
          </w:tcPr>
          <w:p>
            <w:r>
              <w:t>IV</w:t>
            </w:r>
          </w:p>
        </w:tc>
        <w:tc>
          <w:tcPr>
            <w:vAlign w:val="center"/>
          </w:tcPr>
          <w:p>
            <w:r>
              <w:t>侧面</w:t>
            </w:r>
          </w:p>
        </w:tc>
        <w:tc>
          <w:tcPr>
            <w:vAlign w:val="center"/>
          </w:tcPr>
          <w:p>
            <w:r>
              <w:t>8.66</w:t>
            </w:r>
          </w:p>
        </w:tc>
        <w:tc>
          <w:tcPr>
            <w:vAlign w:val="center"/>
          </w:tcPr>
          <w:p>
            <w:r>
              <w:t>4.55</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1073</w:t>
            </w:r>
          </w:p>
        </w:tc>
        <w:tc>
          <w:tcPr>
            <w:vAlign w:val="center"/>
          </w:tcPr>
          <w:p>
            <w:r>
              <w:t>贵宾室</w:t>
            </w:r>
          </w:p>
        </w:tc>
        <w:tc>
          <w:tcPr>
            <w:vAlign w:val="center"/>
          </w:tcPr>
          <w:p>
            <w:r>
              <w:t>IV</w:t>
            </w:r>
          </w:p>
        </w:tc>
        <w:tc>
          <w:tcPr>
            <w:vAlign w:val="center"/>
          </w:tcPr>
          <w:p>
            <w:r>
              <w:t>侧面</w:t>
            </w:r>
          </w:p>
        </w:tc>
        <w:tc>
          <w:tcPr>
            <w:vAlign w:val="center"/>
          </w:tcPr>
          <w:p>
            <w:r>
              <w:t>14.91</w:t>
            </w:r>
          </w:p>
        </w:tc>
        <w:tc>
          <w:tcPr>
            <w:vAlign w:val="center"/>
          </w:tcPr>
          <w:p>
            <w:r>
              <w:t>2.93</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1074</w:t>
            </w:r>
          </w:p>
        </w:tc>
        <w:tc>
          <w:tcPr>
            <w:vAlign w:val="center"/>
          </w:tcPr>
          <w:p>
            <w:r>
              <w:t>贵宾室</w:t>
            </w:r>
          </w:p>
        </w:tc>
        <w:tc>
          <w:tcPr>
            <w:vAlign w:val="center"/>
          </w:tcPr>
          <w:p>
            <w:r>
              <w:t>IV</w:t>
            </w:r>
          </w:p>
        </w:tc>
        <w:tc>
          <w:tcPr>
            <w:vAlign w:val="center"/>
          </w:tcPr>
          <w:p>
            <w:r>
              <w:t>侧面</w:t>
            </w:r>
          </w:p>
        </w:tc>
        <w:tc>
          <w:tcPr>
            <w:vAlign w:val="center"/>
          </w:tcPr>
          <w:p>
            <w:r>
              <w:t>14.91</w:t>
            </w:r>
          </w:p>
        </w:tc>
        <w:tc>
          <w:tcPr>
            <w:vAlign w:val="center"/>
          </w:tcPr>
          <w:p>
            <w:r>
              <w:t>2.83</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1075</w:t>
            </w:r>
          </w:p>
        </w:tc>
        <w:tc>
          <w:tcPr>
            <w:vAlign w:val="center"/>
          </w:tcPr>
          <w:p>
            <w:r>
              <w:t>贵宾室</w:t>
            </w:r>
          </w:p>
        </w:tc>
        <w:tc>
          <w:tcPr>
            <w:vAlign w:val="center"/>
          </w:tcPr>
          <w:p>
            <w:r>
              <w:t>IV</w:t>
            </w:r>
          </w:p>
        </w:tc>
        <w:tc>
          <w:tcPr>
            <w:vAlign w:val="center"/>
          </w:tcPr>
          <w:p>
            <w:r>
              <w:t>侧面</w:t>
            </w:r>
          </w:p>
        </w:tc>
        <w:tc>
          <w:tcPr>
            <w:vAlign w:val="center"/>
          </w:tcPr>
          <w:p>
            <w:r>
              <w:t>8.06</w:t>
            </w:r>
          </w:p>
        </w:tc>
        <w:tc>
          <w:tcPr>
            <w:vAlign w:val="center"/>
          </w:tcPr>
          <w:p>
            <w:r>
              <w:t>4.48</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2001</w:t>
            </w:r>
          </w:p>
        </w:tc>
        <w:tc>
          <w:tcPr>
            <w:vAlign w:val="center"/>
          </w:tcPr>
          <w:p>
            <w:r>
              <w:t>卧室</w:t>
            </w:r>
          </w:p>
        </w:tc>
        <w:tc>
          <w:tcPr>
            <w:vAlign w:val="center"/>
          </w:tcPr>
          <w:p>
            <w:r>
              <w:t>IV</w:t>
            </w:r>
          </w:p>
        </w:tc>
        <w:tc>
          <w:tcPr>
            <w:vAlign w:val="center"/>
          </w:tcPr>
          <w:p>
            <w:r>
              <w:t>侧面</w:t>
            </w:r>
          </w:p>
        </w:tc>
        <w:tc>
          <w:tcPr>
            <w:vAlign w:val="center"/>
          </w:tcPr>
          <w:p>
            <w:r>
              <w:t>11.12</w:t>
            </w:r>
          </w:p>
        </w:tc>
        <w:tc>
          <w:tcPr>
            <w:vAlign w:val="center"/>
          </w:tcPr>
          <w:p>
            <w:r>
              <w:t>5.63</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2002</w:t>
            </w:r>
          </w:p>
        </w:tc>
        <w:tc>
          <w:tcPr>
            <w:vAlign w:val="center"/>
          </w:tcPr>
          <w:p>
            <w:r>
              <w:t>起居室</w:t>
            </w:r>
          </w:p>
        </w:tc>
        <w:tc>
          <w:tcPr>
            <w:vAlign w:val="center"/>
          </w:tcPr>
          <w:p>
            <w:r>
              <w:t>IV</w:t>
            </w:r>
          </w:p>
        </w:tc>
        <w:tc>
          <w:tcPr>
            <w:vAlign w:val="center"/>
          </w:tcPr>
          <w:p>
            <w:r>
              <w:t>侧面</w:t>
            </w:r>
          </w:p>
        </w:tc>
        <w:tc>
          <w:tcPr>
            <w:vAlign w:val="center"/>
          </w:tcPr>
          <w:p>
            <w:r>
              <w:t>15.86</w:t>
            </w:r>
          </w:p>
        </w:tc>
        <w:tc>
          <w:tcPr>
            <w:vAlign w:val="center"/>
          </w:tcPr>
          <w:p>
            <w:r>
              <w:t>2.58</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2003</w:t>
            </w:r>
          </w:p>
        </w:tc>
        <w:tc>
          <w:tcPr>
            <w:vAlign w:val="center"/>
          </w:tcPr>
          <w:p>
            <w:r>
              <w:t>起居室</w:t>
            </w:r>
          </w:p>
        </w:tc>
        <w:tc>
          <w:tcPr>
            <w:vAlign w:val="center"/>
          </w:tcPr>
          <w:p>
            <w:r>
              <w:t>IV</w:t>
            </w:r>
          </w:p>
        </w:tc>
        <w:tc>
          <w:tcPr>
            <w:vAlign w:val="center"/>
          </w:tcPr>
          <w:p>
            <w:r>
              <w:t>侧面</w:t>
            </w:r>
          </w:p>
        </w:tc>
        <w:tc>
          <w:tcPr>
            <w:vAlign w:val="center"/>
          </w:tcPr>
          <w:p>
            <w:r>
              <w:t>12.16</w:t>
            </w:r>
          </w:p>
        </w:tc>
        <w:tc>
          <w:tcPr>
            <w:vAlign w:val="center"/>
          </w:tcPr>
          <w:p>
            <w:r>
              <w:t>2.77</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2004</w:t>
            </w:r>
          </w:p>
        </w:tc>
        <w:tc>
          <w:tcPr>
            <w:vAlign w:val="center"/>
          </w:tcPr>
          <w:p>
            <w:r>
              <w:t>卧室</w:t>
            </w:r>
          </w:p>
        </w:tc>
        <w:tc>
          <w:tcPr>
            <w:vAlign w:val="center"/>
          </w:tcPr>
          <w:p>
            <w:r>
              <w:t>IV</w:t>
            </w:r>
          </w:p>
        </w:tc>
        <w:tc>
          <w:tcPr>
            <w:vAlign w:val="center"/>
          </w:tcPr>
          <w:p>
            <w:r>
              <w:t>侧面</w:t>
            </w:r>
          </w:p>
        </w:tc>
        <w:tc>
          <w:tcPr>
            <w:vAlign w:val="center"/>
          </w:tcPr>
          <w:p>
            <w:r>
              <w:t>7.73</w:t>
            </w:r>
          </w:p>
        </w:tc>
        <w:tc>
          <w:tcPr>
            <w:vAlign w:val="center"/>
          </w:tcPr>
          <w:p>
            <w:r>
              <w:t>2.37</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2005</w:t>
            </w:r>
          </w:p>
        </w:tc>
        <w:tc>
          <w:tcPr>
            <w:vAlign w:val="center"/>
          </w:tcPr>
          <w:p>
            <w:r>
              <w:t>起居室</w:t>
            </w:r>
          </w:p>
        </w:tc>
        <w:tc>
          <w:tcPr>
            <w:vAlign w:val="center"/>
          </w:tcPr>
          <w:p>
            <w:r>
              <w:t>IV</w:t>
            </w:r>
          </w:p>
        </w:tc>
        <w:tc>
          <w:tcPr>
            <w:vAlign w:val="center"/>
          </w:tcPr>
          <w:p>
            <w:r>
              <w:t>侧面</w:t>
            </w:r>
          </w:p>
        </w:tc>
        <w:tc>
          <w:tcPr>
            <w:vAlign w:val="center"/>
          </w:tcPr>
          <w:p>
            <w:r>
              <w:t>12.16</w:t>
            </w:r>
          </w:p>
        </w:tc>
        <w:tc>
          <w:tcPr>
            <w:vAlign w:val="center"/>
          </w:tcPr>
          <w:p>
            <w:r>
              <w:t>2.78</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2006</w:t>
            </w:r>
          </w:p>
        </w:tc>
        <w:tc>
          <w:tcPr>
            <w:vAlign w:val="center"/>
          </w:tcPr>
          <w:p>
            <w:r>
              <w:t>卧室</w:t>
            </w:r>
          </w:p>
        </w:tc>
        <w:tc>
          <w:tcPr>
            <w:vAlign w:val="center"/>
          </w:tcPr>
          <w:p>
            <w:r>
              <w:t>IV</w:t>
            </w:r>
          </w:p>
        </w:tc>
        <w:tc>
          <w:tcPr>
            <w:vAlign w:val="center"/>
          </w:tcPr>
          <w:p>
            <w:r>
              <w:t>侧面</w:t>
            </w:r>
          </w:p>
        </w:tc>
        <w:tc>
          <w:tcPr>
            <w:vAlign w:val="center"/>
          </w:tcPr>
          <w:p>
            <w:r>
              <w:t>11.79</w:t>
            </w:r>
          </w:p>
        </w:tc>
        <w:tc>
          <w:tcPr>
            <w:vAlign w:val="center"/>
          </w:tcPr>
          <w:p>
            <w:r>
              <w:t>4.56</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2008</w:t>
            </w:r>
          </w:p>
        </w:tc>
        <w:tc>
          <w:tcPr>
            <w:vAlign w:val="center"/>
          </w:tcPr>
          <w:p>
            <w:r>
              <w:t>卧室</w:t>
            </w:r>
          </w:p>
        </w:tc>
        <w:tc>
          <w:tcPr>
            <w:vAlign w:val="center"/>
          </w:tcPr>
          <w:p>
            <w:r>
              <w:t>IV</w:t>
            </w:r>
          </w:p>
        </w:tc>
        <w:tc>
          <w:tcPr>
            <w:vAlign w:val="center"/>
          </w:tcPr>
          <w:p>
            <w:r>
              <w:t>侧面</w:t>
            </w:r>
          </w:p>
        </w:tc>
        <w:tc>
          <w:tcPr>
            <w:vAlign w:val="center"/>
          </w:tcPr>
          <w:p>
            <w:r>
              <w:t>11.80</w:t>
            </w:r>
          </w:p>
        </w:tc>
        <w:tc>
          <w:tcPr>
            <w:vAlign w:val="center"/>
          </w:tcPr>
          <w:p>
            <w:r>
              <w:t>4.54</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2011</w:t>
            </w:r>
          </w:p>
        </w:tc>
        <w:tc>
          <w:tcPr>
            <w:vAlign w:val="center"/>
          </w:tcPr>
          <w:p>
            <w:r>
              <w:t>起居室</w:t>
            </w:r>
          </w:p>
        </w:tc>
        <w:tc>
          <w:tcPr>
            <w:vAlign w:val="center"/>
          </w:tcPr>
          <w:p>
            <w:r>
              <w:t>IV</w:t>
            </w:r>
          </w:p>
        </w:tc>
        <w:tc>
          <w:tcPr>
            <w:vAlign w:val="center"/>
          </w:tcPr>
          <w:p>
            <w:r>
              <w:t>侧面</w:t>
            </w:r>
          </w:p>
        </w:tc>
        <w:tc>
          <w:tcPr>
            <w:vAlign w:val="center"/>
          </w:tcPr>
          <w:p>
            <w:r>
              <w:t>12.16</w:t>
            </w:r>
          </w:p>
        </w:tc>
        <w:tc>
          <w:tcPr>
            <w:vAlign w:val="center"/>
          </w:tcPr>
          <w:p>
            <w:r>
              <w:t>2.76</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2012</w:t>
            </w:r>
          </w:p>
        </w:tc>
        <w:tc>
          <w:tcPr>
            <w:vAlign w:val="center"/>
          </w:tcPr>
          <w:p>
            <w:r>
              <w:t>卫生间</w:t>
            </w:r>
          </w:p>
        </w:tc>
        <w:tc>
          <w:tcPr>
            <w:vAlign w:val="center"/>
          </w:tcPr>
          <w:p>
            <w:r>
              <w:t>V</w:t>
            </w:r>
          </w:p>
        </w:tc>
        <w:tc>
          <w:tcPr>
            <w:vAlign w:val="center"/>
          </w:tcPr>
          <w:p>
            <w:r>
              <w:t>侧面</w:t>
            </w:r>
          </w:p>
        </w:tc>
        <w:tc>
          <w:tcPr>
            <w:vAlign w:val="center"/>
          </w:tcPr>
          <w:p>
            <w:r>
              <w:t>2.98</w:t>
            </w:r>
          </w:p>
        </w:tc>
        <w:tc>
          <w:tcPr>
            <w:vAlign w:val="center"/>
          </w:tcPr>
          <w:p>
            <w:r>
              <w:t>1.68</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2013</w:t>
            </w:r>
          </w:p>
        </w:tc>
        <w:tc>
          <w:tcPr>
            <w:vAlign w:val="center"/>
          </w:tcPr>
          <w:p>
            <w:r>
              <w:t>起居室</w:t>
            </w:r>
          </w:p>
        </w:tc>
        <w:tc>
          <w:tcPr>
            <w:vAlign w:val="center"/>
          </w:tcPr>
          <w:p>
            <w:r>
              <w:t>IV</w:t>
            </w:r>
          </w:p>
        </w:tc>
        <w:tc>
          <w:tcPr>
            <w:vAlign w:val="center"/>
          </w:tcPr>
          <w:p>
            <w:r>
              <w:t>侧面</w:t>
            </w:r>
          </w:p>
        </w:tc>
        <w:tc>
          <w:tcPr>
            <w:vAlign w:val="center"/>
          </w:tcPr>
          <w:p>
            <w:r>
              <w:t>12.16</w:t>
            </w:r>
          </w:p>
        </w:tc>
        <w:tc>
          <w:tcPr>
            <w:vAlign w:val="center"/>
          </w:tcPr>
          <w:p>
            <w:r>
              <w:t>2.71</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2014</w:t>
            </w:r>
          </w:p>
        </w:tc>
        <w:tc>
          <w:tcPr>
            <w:vAlign w:val="center"/>
          </w:tcPr>
          <w:p>
            <w:r>
              <w:t>卧室</w:t>
            </w:r>
          </w:p>
        </w:tc>
        <w:tc>
          <w:tcPr>
            <w:vAlign w:val="center"/>
          </w:tcPr>
          <w:p>
            <w:r>
              <w:t>IV</w:t>
            </w:r>
          </w:p>
        </w:tc>
        <w:tc>
          <w:tcPr>
            <w:vAlign w:val="center"/>
          </w:tcPr>
          <w:p>
            <w:r>
              <w:t>侧面</w:t>
            </w:r>
          </w:p>
        </w:tc>
        <w:tc>
          <w:tcPr>
            <w:vAlign w:val="center"/>
          </w:tcPr>
          <w:p>
            <w:r>
              <w:t>5.88</w:t>
            </w:r>
          </w:p>
        </w:tc>
        <w:tc>
          <w:tcPr>
            <w:vAlign w:val="center"/>
          </w:tcPr>
          <w:p>
            <w:r>
              <w:t>3.05</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2015</w:t>
            </w:r>
          </w:p>
        </w:tc>
        <w:tc>
          <w:tcPr>
            <w:vAlign w:val="center"/>
          </w:tcPr>
          <w:p>
            <w:r>
              <w:t>卫生间</w:t>
            </w:r>
          </w:p>
        </w:tc>
        <w:tc>
          <w:tcPr>
            <w:vAlign w:val="center"/>
          </w:tcPr>
          <w:p>
            <w:r>
              <w:t>V</w:t>
            </w:r>
          </w:p>
        </w:tc>
        <w:tc>
          <w:tcPr>
            <w:vAlign w:val="center"/>
          </w:tcPr>
          <w:p>
            <w:r>
              <w:t>侧面</w:t>
            </w:r>
          </w:p>
        </w:tc>
        <w:tc>
          <w:tcPr>
            <w:vAlign w:val="center"/>
          </w:tcPr>
          <w:p>
            <w:r>
              <w:t>4.48</w:t>
            </w:r>
          </w:p>
        </w:tc>
        <w:tc>
          <w:tcPr>
            <w:vAlign w:val="center"/>
          </w:tcPr>
          <w:p>
            <w:r>
              <w:t>2.83</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2016</w:t>
            </w:r>
          </w:p>
        </w:tc>
        <w:tc>
          <w:tcPr>
            <w:vAlign w:val="center"/>
          </w:tcPr>
          <w:p>
            <w:r>
              <w:t>卧室</w:t>
            </w:r>
          </w:p>
        </w:tc>
        <w:tc>
          <w:tcPr>
            <w:vAlign w:val="center"/>
          </w:tcPr>
          <w:p>
            <w:r>
              <w:t>IV</w:t>
            </w:r>
          </w:p>
        </w:tc>
        <w:tc>
          <w:tcPr>
            <w:vAlign w:val="center"/>
          </w:tcPr>
          <w:p>
            <w:r>
              <w:t>侧面</w:t>
            </w:r>
          </w:p>
        </w:tc>
        <w:tc>
          <w:tcPr>
            <w:vAlign w:val="center"/>
          </w:tcPr>
          <w:p>
            <w:r>
              <w:t>12.15</w:t>
            </w:r>
          </w:p>
        </w:tc>
        <w:tc>
          <w:tcPr>
            <w:vAlign w:val="center"/>
          </w:tcPr>
          <w:p>
            <w:r>
              <w:t>3.71</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2018</w:t>
            </w:r>
          </w:p>
        </w:tc>
        <w:tc>
          <w:tcPr>
            <w:vAlign w:val="center"/>
          </w:tcPr>
          <w:p>
            <w:r>
              <w:t>卧室</w:t>
            </w:r>
          </w:p>
        </w:tc>
        <w:tc>
          <w:tcPr>
            <w:vAlign w:val="center"/>
          </w:tcPr>
          <w:p>
            <w:r>
              <w:t>IV</w:t>
            </w:r>
          </w:p>
        </w:tc>
        <w:tc>
          <w:tcPr>
            <w:vAlign w:val="center"/>
          </w:tcPr>
          <w:p>
            <w:r>
              <w:t>侧面</w:t>
            </w:r>
          </w:p>
        </w:tc>
        <w:tc>
          <w:tcPr>
            <w:vAlign w:val="center"/>
          </w:tcPr>
          <w:p>
            <w:r>
              <w:t>11.80</w:t>
            </w:r>
          </w:p>
        </w:tc>
        <w:tc>
          <w:tcPr>
            <w:vAlign w:val="center"/>
          </w:tcPr>
          <w:p>
            <w:r>
              <w:t>4.64</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2019</w:t>
            </w:r>
          </w:p>
        </w:tc>
        <w:tc>
          <w:tcPr>
            <w:vAlign w:val="center"/>
          </w:tcPr>
          <w:p>
            <w:r>
              <w:t>卧室</w:t>
            </w:r>
          </w:p>
        </w:tc>
        <w:tc>
          <w:tcPr>
            <w:vAlign w:val="center"/>
          </w:tcPr>
          <w:p>
            <w:r>
              <w:t>IV</w:t>
            </w:r>
          </w:p>
        </w:tc>
        <w:tc>
          <w:tcPr>
            <w:vAlign w:val="center"/>
          </w:tcPr>
          <w:p>
            <w:r>
              <w:t>侧面</w:t>
            </w:r>
          </w:p>
        </w:tc>
        <w:tc>
          <w:tcPr>
            <w:vAlign w:val="center"/>
          </w:tcPr>
          <w:p>
            <w:r>
              <w:t>5.88</w:t>
            </w:r>
          </w:p>
        </w:tc>
        <w:tc>
          <w:tcPr>
            <w:vAlign w:val="center"/>
          </w:tcPr>
          <w:p>
            <w:r>
              <w:t>2.78</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2020</w:t>
            </w:r>
          </w:p>
        </w:tc>
        <w:tc>
          <w:tcPr>
            <w:vAlign w:val="center"/>
          </w:tcPr>
          <w:p>
            <w:r>
              <w:t>卧室</w:t>
            </w:r>
          </w:p>
        </w:tc>
        <w:tc>
          <w:tcPr>
            <w:vAlign w:val="center"/>
          </w:tcPr>
          <w:p>
            <w:r>
              <w:t>IV</w:t>
            </w:r>
          </w:p>
        </w:tc>
        <w:tc>
          <w:tcPr>
            <w:vAlign w:val="center"/>
          </w:tcPr>
          <w:p>
            <w:r>
              <w:t>侧面</w:t>
            </w:r>
          </w:p>
        </w:tc>
        <w:tc>
          <w:tcPr>
            <w:vAlign w:val="center"/>
          </w:tcPr>
          <w:p>
            <w:r>
              <w:t>7.16</w:t>
            </w:r>
          </w:p>
        </w:tc>
        <w:tc>
          <w:tcPr>
            <w:vAlign w:val="center"/>
          </w:tcPr>
          <w:p>
            <w:r>
              <w:t>3.20</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2022</w:t>
            </w:r>
          </w:p>
        </w:tc>
        <w:tc>
          <w:tcPr>
            <w:vAlign w:val="center"/>
          </w:tcPr>
          <w:p>
            <w:r>
              <w:t>卧室</w:t>
            </w:r>
          </w:p>
        </w:tc>
        <w:tc>
          <w:tcPr>
            <w:vAlign w:val="center"/>
          </w:tcPr>
          <w:p>
            <w:r>
              <w:t>IV</w:t>
            </w:r>
          </w:p>
        </w:tc>
        <w:tc>
          <w:tcPr>
            <w:vAlign w:val="center"/>
          </w:tcPr>
          <w:p>
            <w:r>
              <w:t>侧面</w:t>
            </w:r>
          </w:p>
        </w:tc>
        <w:tc>
          <w:tcPr>
            <w:vAlign w:val="center"/>
          </w:tcPr>
          <w:p>
            <w:r>
              <w:t>6.09</w:t>
            </w:r>
          </w:p>
        </w:tc>
        <w:tc>
          <w:tcPr>
            <w:vAlign w:val="center"/>
          </w:tcPr>
          <w:p>
            <w:r>
              <w:t>6.51</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2023</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4.72</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2024</w:t>
            </w:r>
          </w:p>
        </w:tc>
        <w:tc>
          <w:tcPr>
            <w:vAlign w:val="center"/>
          </w:tcPr>
          <w:p>
            <w:r>
              <w:t>卫生间</w:t>
            </w:r>
          </w:p>
        </w:tc>
        <w:tc>
          <w:tcPr>
            <w:vAlign w:val="center"/>
          </w:tcPr>
          <w:p>
            <w:r>
              <w:t>V</w:t>
            </w:r>
          </w:p>
        </w:tc>
        <w:tc>
          <w:tcPr>
            <w:vAlign w:val="center"/>
          </w:tcPr>
          <w:p>
            <w:r>
              <w:t>侧面</w:t>
            </w:r>
          </w:p>
        </w:tc>
        <w:tc>
          <w:tcPr>
            <w:vAlign w:val="center"/>
          </w:tcPr>
          <w:p>
            <w:r>
              <w:t>2.98</w:t>
            </w:r>
          </w:p>
        </w:tc>
        <w:tc>
          <w:tcPr>
            <w:vAlign w:val="center"/>
          </w:tcPr>
          <w:p>
            <w:r>
              <w:t>3.63</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2025</w:t>
            </w:r>
          </w:p>
        </w:tc>
        <w:tc>
          <w:tcPr>
            <w:vAlign w:val="center"/>
          </w:tcPr>
          <w:p>
            <w:r>
              <w:t>卧室</w:t>
            </w:r>
          </w:p>
        </w:tc>
        <w:tc>
          <w:tcPr>
            <w:vAlign w:val="center"/>
          </w:tcPr>
          <w:p>
            <w:r>
              <w:t>IV</w:t>
            </w:r>
          </w:p>
        </w:tc>
        <w:tc>
          <w:tcPr>
            <w:vAlign w:val="center"/>
          </w:tcPr>
          <w:p>
            <w:r>
              <w:t>侧面</w:t>
            </w:r>
          </w:p>
        </w:tc>
        <w:tc>
          <w:tcPr>
            <w:vAlign w:val="center"/>
          </w:tcPr>
          <w:p>
            <w:r>
              <w:t>12.15</w:t>
            </w:r>
          </w:p>
        </w:tc>
        <w:tc>
          <w:tcPr>
            <w:vAlign w:val="center"/>
          </w:tcPr>
          <w:p>
            <w:r>
              <w:t>3.68</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2026</w:t>
            </w:r>
          </w:p>
        </w:tc>
        <w:tc>
          <w:tcPr>
            <w:vAlign w:val="center"/>
          </w:tcPr>
          <w:p>
            <w:r>
              <w:t>卧室</w:t>
            </w:r>
          </w:p>
        </w:tc>
        <w:tc>
          <w:tcPr>
            <w:vAlign w:val="center"/>
          </w:tcPr>
          <w:p>
            <w:r>
              <w:t>IV</w:t>
            </w:r>
          </w:p>
        </w:tc>
        <w:tc>
          <w:tcPr>
            <w:vAlign w:val="center"/>
          </w:tcPr>
          <w:p>
            <w:r>
              <w:t>侧面</w:t>
            </w:r>
          </w:p>
        </w:tc>
        <w:tc>
          <w:tcPr>
            <w:vAlign w:val="center"/>
          </w:tcPr>
          <w:p>
            <w:r>
              <w:t>13.78</w:t>
            </w:r>
          </w:p>
        </w:tc>
        <w:tc>
          <w:tcPr>
            <w:vAlign w:val="center"/>
          </w:tcPr>
          <w:p>
            <w:r>
              <w:t>2.70</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2027</w:t>
            </w:r>
          </w:p>
        </w:tc>
        <w:tc>
          <w:tcPr>
            <w:vAlign w:val="center"/>
          </w:tcPr>
          <w:p>
            <w:r>
              <w:t>卧室</w:t>
            </w:r>
          </w:p>
        </w:tc>
        <w:tc>
          <w:tcPr>
            <w:vAlign w:val="center"/>
          </w:tcPr>
          <w:p>
            <w:r>
              <w:t>IV</w:t>
            </w:r>
          </w:p>
        </w:tc>
        <w:tc>
          <w:tcPr>
            <w:vAlign w:val="center"/>
          </w:tcPr>
          <w:p>
            <w:r>
              <w:t>侧面</w:t>
            </w:r>
          </w:p>
        </w:tc>
        <w:tc>
          <w:tcPr>
            <w:vAlign w:val="center"/>
          </w:tcPr>
          <w:p>
            <w:r>
              <w:t>5.88</w:t>
            </w:r>
          </w:p>
        </w:tc>
        <w:tc>
          <w:tcPr>
            <w:vAlign w:val="center"/>
          </w:tcPr>
          <w:p>
            <w:r>
              <w:t>5.70</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2028</w:t>
            </w:r>
          </w:p>
        </w:tc>
        <w:tc>
          <w:tcPr>
            <w:vAlign w:val="center"/>
          </w:tcPr>
          <w:p>
            <w:r>
              <w:t>起居室</w:t>
            </w:r>
          </w:p>
        </w:tc>
        <w:tc>
          <w:tcPr>
            <w:vAlign w:val="center"/>
          </w:tcPr>
          <w:p>
            <w:r>
              <w:t>IV</w:t>
            </w:r>
          </w:p>
        </w:tc>
        <w:tc>
          <w:tcPr>
            <w:vAlign w:val="center"/>
          </w:tcPr>
          <w:p>
            <w:r>
              <w:t>侧面</w:t>
            </w:r>
          </w:p>
        </w:tc>
        <w:tc>
          <w:tcPr>
            <w:vAlign w:val="center"/>
          </w:tcPr>
          <w:p>
            <w:r>
              <w:t>16.53</w:t>
            </w:r>
          </w:p>
        </w:tc>
        <w:tc>
          <w:tcPr>
            <w:vAlign w:val="center"/>
          </w:tcPr>
          <w:p>
            <w:r>
              <w:t>2.61</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2029</w:t>
            </w:r>
          </w:p>
        </w:tc>
        <w:tc>
          <w:tcPr>
            <w:vAlign w:val="center"/>
          </w:tcPr>
          <w:p>
            <w:r>
              <w:t>卧室</w:t>
            </w:r>
          </w:p>
        </w:tc>
        <w:tc>
          <w:tcPr>
            <w:vAlign w:val="center"/>
          </w:tcPr>
          <w:p>
            <w:r>
              <w:t>IV</w:t>
            </w:r>
          </w:p>
        </w:tc>
        <w:tc>
          <w:tcPr>
            <w:vAlign w:val="center"/>
          </w:tcPr>
          <w:p>
            <w:r>
              <w:t>侧面</w:t>
            </w:r>
          </w:p>
        </w:tc>
        <w:tc>
          <w:tcPr>
            <w:vAlign w:val="center"/>
          </w:tcPr>
          <w:p>
            <w:r>
              <w:t>6.09</w:t>
            </w:r>
          </w:p>
        </w:tc>
        <w:tc>
          <w:tcPr>
            <w:vAlign w:val="center"/>
          </w:tcPr>
          <w:p>
            <w:r>
              <w:t>6.51</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2030</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10.80</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2032</w:t>
            </w:r>
          </w:p>
        </w:tc>
        <w:tc>
          <w:tcPr>
            <w:vAlign w:val="center"/>
          </w:tcPr>
          <w:p>
            <w:r>
              <w:t>卫生间</w:t>
            </w:r>
          </w:p>
        </w:tc>
        <w:tc>
          <w:tcPr>
            <w:vAlign w:val="center"/>
          </w:tcPr>
          <w:p>
            <w:r>
              <w:t>V</w:t>
            </w:r>
          </w:p>
        </w:tc>
        <w:tc>
          <w:tcPr>
            <w:vAlign w:val="center"/>
          </w:tcPr>
          <w:p>
            <w:r>
              <w:t>侧面</w:t>
            </w:r>
          </w:p>
        </w:tc>
        <w:tc>
          <w:tcPr>
            <w:vAlign w:val="center"/>
          </w:tcPr>
          <w:p>
            <w:r>
              <w:t>3.07</w:t>
            </w:r>
          </w:p>
        </w:tc>
        <w:tc>
          <w:tcPr>
            <w:vAlign w:val="center"/>
          </w:tcPr>
          <w:p>
            <w:r>
              <w:t>3.00</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2034</w:t>
            </w:r>
          </w:p>
        </w:tc>
        <w:tc>
          <w:tcPr>
            <w:vAlign w:val="center"/>
          </w:tcPr>
          <w:p>
            <w:r>
              <w:t>卧室</w:t>
            </w:r>
          </w:p>
        </w:tc>
        <w:tc>
          <w:tcPr>
            <w:vAlign w:val="center"/>
          </w:tcPr>
          <w:p>
            <w:r>
              <w:t>IV</w:t>
            </w:r>
          </w:p>
        </w:tc>
        <w:tc>
          <w:tcPr>
            <w:vAlign w:val="center"/>
          </w:tcPr>
          <w:p>
            <w:r>
              <w:t>侧面</w:t>
            </w:r>
          </w:p>
        </w:tc>
        <w:tc>
          <w:tcPr>
            <w:vAlign w:val="center"/>
          </w:tcPr>
          <w:p>
            <w:r>
              <w:t>13.78</w:t>
            </w:r>
          </w:p>
        </w:tc>
        <w:tc>
          <w:tcPr>
            <w:vAlign w:val="center"/>
          </w:tcPr>
          <w:p>
            <w:r>
              <w:t>3.08</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2035</w:t>
            </w:r>
          </w:p>
        </w:tc>
        <w:tc>
          <w:tcPr>
            <w:vAlign w:val="center"/>
          </w:tcPr>
          <w:p>
            <w:r>
              <w:t>卧室</w:t>
            </w:r>
          </w:p>
        </w:tc>
        <w:tc>
          <w:tcPr>
            <w:vAlign w:val="center"/>
          </w:tcPr>
          <w:p>
            <w:r>
              <w:t>IV</w:t>
            </w:r>
          </w:p>
        </w:tc>
        <w:tc>
          <w:tcPr>
            <w:vAlign w:val="center"/>
          </w:tcPr>
          <w:p>
            <w:r>
              <w:t>侧面</w:t>
            </w:r>
          </w:p>
        </w:tc>
        <w:tc>
          <w:tcPr>
            <w:vAlign w:val="center"/>
          </w:tcPr>
          <w:p>
            <w:r>
              <w:t>7.16</w:t>
            </w:r>
          </w:p>
        </w:tc>
        <w:tc>
          <w:tcPr>
            <w:vAlign w:val="center"/>
          </w:tcPr>
          <w:p>
            <w:r>
              <w:t>3.25</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2036</w:t>
            </w:r>
          </w:p>
        </w:tc>
        <w:tc>
          <w:tcPr>
            <w:vAlign w:val="center"/>
          </w:tcPr>
          <w:p>
            <w:r>
              <w:t>卫生间</w:t>
            </w:r>
          </w:p>
        </w:tc>
        <w:tc>
          <w:tcPr>
            <w:vAlign w:val="center"/>
          </w:tcPr>
          <w:p>
            <w:r>
              <w:t>V</w:t>
            </w:r>
          </w:p>
        </w:tc>
        <w:tc>
          <w:tcPr>
            <w:vAlign w:val="center"/>
          </w:tcPr>
          <w:p>
            <w:r>
              <w:t>侧面</w:t>
            </w:r>
          </w:p>
        </w:tc>
        <w:tc>
          <w:tcPr>
            <w:vAlign w:val="center"/>
          </w:tcPr>
          <w:p>
            <w:r>
              <w:t>3.07</w:t>
            </w:r>
          </w:p>
        </w:tc>
        <w:tc>
          <w:tcPr>
            <w:vAlign w:val="center"/>
          </w:tcPr>
          <w:p>
            <w:r>
              <w:t>2.51</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2037</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6.70</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2038</w:t>
            </w:r>
          </w:p>
        </w:tc>
        <w:tc>
          <w:tcPr>
            <w:vAlign w:val="center"/>
          </w:tcPr>
          <w:p>
            <w:r>
              <w:t>起居室</w:t>
            </w:r>
          </w:p>
        </w:tc>
        <w:tc>
          <w:tcPr>
            <w:vAlign w:val="center"/>
          </w:tcPr>
          <w:p>
            <w:r>
              <w:t>IV</w:t>
            </w:r>
          </w:p>
        </w:tc>
        <w:tc>
          <w:tcPr>
            <w:vAlign w:val="center"/>
          </w:tcPr>
          <w:p>
            <w:r>
              <w:t>侧面</w:t>
            </w:r>
          </w:p>
        </w:tc>
        <w:tc>
          <w:tcPr>
            <w:vAlign w:val="center"/>
          </w:tcPr>
          <w:p>
            <w:r>
              <w:t>16.49</w:t>
            </w:r>
          </w:p>
        </w:tc>
        <w:tc>
          <w:tcPr>
            <w:vAlign w:val="center"/>
          </w:tcPr>
          <w:p>
            <w:r>
              <w:t>3.09</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2039</w:t>
            </w:r>
          </w:p>
        </w:tc>
        <w:tc>
          <w:tcPr>
            <w:vAlign w:val="center"/>
          </w:tcPr>
          <w:p>
            <w:r>
              <w:t>卫生间</w:t>
            </w:r>
          </w:p>
        </w:tc>
        <w:tc>
          <w:tcPr>
            <w:vAlign w:val="center"/>
          </w:tcPr>
          <w:p>
            <w:r>
              <w:t>V</w:t>
            </w:r>
          </w:p>
        </w:tc>
        <w:tc>
          <w:tcPr>
            <w:vAlign w:val="center"/>
          </w:tcPr>
          <w:p>
            <w:r>
              <w:t>侧面</w:t>
            </w:r>
          </w:p>
        </w:tc>
        <w:tc>
          <w:tcPr>
            <w:vAlign w:val="center"/>
          </w:tcPr>
          <w:p>
            <w:r>
              <w:t>4.48</w:t>
            </w:r>
          </w:p>
        </w:tc>
        <w:tc>
          <w:tcPr>
            <w:vAlign w:val="center"/>
          </w:tcPr>
          <w:p>
            <w:r>
              <w:t>1.73</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2040</w:t>
            </w:r>
          </w:p>
        </w:tc>
        <w:tc>
          <w:tcPr>
            <w:vAlign w:val="center"/>
          </w:tcPr>
          <w:p>
            <w:r>
              <w:t>卫生间</w:t>
            </w:r>
          </w:p>
        </w:tc>
        <w:tc>
          <w:tcPr>
            <w:vAlign w:val="center"/>
          </w:tcPr>
          <w:p>
            <w:r>
              <w:t>V</w:t>
            </w:r>
          </w:p>
        </w:tc>
        <w:tc>
          <w:tcPr>
            <w:vAlign w:val="center"/>
          </w:tcPr>
          <w:p>
            <w:r>
              <w:t>侧面</w:t>
            </w:r>
          </w:p>
        </w:tc>
        <w:tc>
          <w:tcPr>
            <w:vAlign w:val="center"/>
          </w:tcPr>
          <w:p>
            <w:r>
              <w:t>4.48</w:t>
            </w:r>
          </w:p>
        </w:tc>
        <w:tc>
          <w:tcPr>
            <w:vAlign w:val="center"/>
          </w:tcPr>
          <w:p>
            <w:r>
              <w:t>1.70</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2041</w:t>
            </w:r>
          </w:p>
        </w:tc>
        <w:tc>
          <w:tcPr>
            <w:vAlign w:val="center"/>
          </w:tcPr>
          <w:p>
            <w:r>
              <w:t>起居室</w:t>
            </w:r>
          </w:p>
        </w:tc>
        <w:tc>
          <w:tcPr>
            <w:vAlign w:val="center"/>
          </w:tcPr>
          <w:p>
            <w:r>
              <w:t>IV</w:t>
            </w:r>
          </w:p>
        </w:tc>
        <w:tc>
          <w:tcPr>
            <w:vAlign w:val="center"/>
          </w:tcPr>
          <w:p>
            <w:r>
              <w:t>侧面</w:t>
            </w:r>
          </w:p>
        </w:tc>
        <w:tc>
          <w:tcPr>
            <w:vAlign w:val="center"/>
          </w:tcPr>
          <w:p>
            <w:r>
              <w:t>16.49</w:t>
            </w:r>
          </w:p>
        </w:tc>
        <w:tc>
          <w:tcPr>
            <w:vAlign w:val="center"/>
          </w:tcPr>
          <w:p>
            <w:r>
              <w:t>3.42</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2042</w:t>
            </w:r>
          </w:p>
        </w:tc>
        <w:tc>
          <w:tcPr>
            <w:vAlign w:val="center"/>
          </w:tcPr>
          <w:p>
            <w:r>
              <w:t>卧室</w:t>
            </w:r>
          </w:p>
        </w:tc>
        <w:tc>
          <w:tcPr>
            <w:vAlign w:val="center"/>
          </w:tcPr>
          <w:p>
            <w:r>
              <w:t>IV</w:t>
            </w:r>
          </w:p>
        </w:tc>
        <w:tc>
          <w:tcPr>
            <w:vAlign w:val="center"/>
          </w:tcPr>
          <w:p>
            <w:r>
              <w:t>侧面</w:t>
            </w:r>
          </w:p>
        </w:tc>
        <w:tc>
          <w:tcPr>
            <w:vAlign w:val="center"/>
          </w:tcPr>
          <w:p>
            <w:r>
              <w:t>14.80</w:t>
            </w:r>
          </w:p>
        </w:tc>
        <w:tc>
          <w:tcPr>
            <w:vAlign w:val="center"/>
          </w:tcPr>
          <w:p>
            <w:r>
              <w:t>6.34</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2043</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3.59</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2044</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5.71</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2045</w:t>
            </w:r>
          </w:p>
        </w:tc>
        <w:tc>
          <w:tcPr>
            <w:vAlign w:val="center"/>
          </w:tcPr>
          <w:p>
            <w:r>
              <w:t>卧室</w:t>
            </w:r>
          </w:p>
        </w:tc>
        <w:tc>
          <w:tcPr>
            <w:vAlign w:val="center"/>
          </w:tcPr>
          <w:p>
            <w:r>
              <w:t>IV</w:t>
            </w:r>
          </w:p>
        </w:tc>
        <w:tc>
          <w:tcPr>
            <w:vAlign w:val="center"/>
          </w:tcPr>
          <w:p>
            <w:r>
              <w:t>侧面</w:t>
            </w:r>
          </w:p>
        </w:tc>
        <w:tc>
          <w:tcPr>
            <w:vAlign w:val="center"/>
          </w:tcPr>
          <w:p>
            <w:r>
              <w:t>7.16</w:t>
            </w:r>
          </w:p>
        </w:tc>
        <w:tc>
          <w:tcPr>
            <w:vAlign w:val="center"/>
          </w:tcPr>
          <w:p>
            <w:r>
              <w:t>2.92</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2046</w:t>
            </w:r>
          </w:p>
        </w:tc>
        <w:tc>
          <w:tcPr>
            <w:vAlign w:val="center"/>
          </w:tcPr>
          <w:p>
            <w:r>
              <w:t>卧室</w:t>
            </w:r>
          </w:p>
        </w:tc>
        <w:tc>
          <w:tcPr>
            <w:vAlign w:val="center"/>
          </w:tcPr>
          <w:p>
            <w:r>
              <w:t>IV</w:t>
            </w:r>
          </w:p>
        </w:tc>
        <w:tc>
          <w:tcPr>
            <w:vAlign w:val="center"/>
          </w:tcPr>
          <w:p>
            <w:r>
              <w:t>侧面</w:t>
            </w:r>
          </w:p>
        </w:tc>
        <w:tc>
          <w:tcPr>
            <w:vAlign w:val="center"/>
          </w:tcPr>
          <w:p>
            <w:r>
              <w:t>10.90</w:t>
            </w:r>
          </w:p>
        </w:tc>
        <w:tc>
          <w:tcPr>
            <w:vAlign w:val="center"/>
          </w:tcPr>
          <w:p>
            <w:r>
              <w:t>6.76</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2047</w:t>
            </w:r>
          </w:p>
        </w:tc>
        <w:tc>
          <w:tcPr>
            <w:vAlign w:val="center"/>
          </w:tcPr>
          <w:p>
            <w:r>
              <w:t>卧室</w:t>
            </w:r>
          </w:p>
        </w:tc>
        <w:tc>
          <w:tcPr>
            <w:vAlign w:val="center"/>
          </w:tcPr>
          <w:p>
            <w:r>
              <w:t>IV</w:t>
            </w:r>
          </w:p>
        </w:tc>
        <w:tc>
          <w:tcPr>
            <w:vAlign w:val="center"/>
          </w:tcPr>
          <w:p>
            <w:r>
              <w:t>侧面</w:t>
            </w:r>
          </w:p>
        </w:tc>
        <w:tc>
          <w:tcPr>
            <w:vAlign w:val="center"/>
          </w:tcPr>
          <w:p>
            <w:r>
              <w:t>13.78</w:t>
            </w:r>
          </w:p>
        </w:tc>
        <w:tc>
          <w:tcPr>
            <w:vAlign w:val="center"/>
          </w:tcPr>
          <w:p>
            <w:r>
              <w:t>3.07</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2048</w:t>
            </w:r>
          </w:p>
        </w:tc>
        <w:tc>
          <w:tcPr>
            <w:vAlign w:val="center"/>
          </w:tcPr>
          <w:p>
            <w:r>
              <w:t>卧室</w:t>
            </w:r>
          </w:p>
        </w:tc>
        <w:tc>
          <w:tcPr>
            <w:vAlign w:val="center"/>
          </w:tcPr>
          <w:p>
            <w:r>
              <w:t>IV</w:t>
            </w:r>
          </w:p>
        </w:tc>
        <w:tc>
          <w:tcPr>
            <w:vAlign w:val="center"/>
          </w:tcPr>
          <w:p>
            <w:r>
              <w:t>侧面</w:t>
            </w:r>
          </w:p>
        </w:tc>
        <w:tc>
          <w:tcPr>
            <w:vAlign w:val="center"/>
          </w:tcPr>
          <w:p>
            <w:r>
              <w:t>13.24</w:t>
            </w:r>
          </w:p>
        </w:tc>
        <w:tc>
          <w:tcPr>
            <w:vAlign w:val="center"/>
          </w:tcPr>
          <w:p>
            <w:r>
              <w:t>8.16</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2049</w:t>
            </w:r>
          </w:p>
        </w:tc>
        <w:tc>
          <w:tcPr>
            <w:vAlign w:val="center"/>
          </w:tcPr>
          <w:p>
            <w:r>
              <w:t>起居室</w:t>
            </w:r>
          </w:p>
        </w:tc>
        <w:tc>
          <w:tcPr>
            <w:vAlign w:val="center"/>
          </w:tcPr>
          <w:p>
            <w:r>
              <w:t>IV</w:t>
            </w:r>
          </w:p>
        </w:tc>
        <w:tc>
          <w:tcPr>
            <w:vAlign w:val="center"/>
          </w:tcPr>
          <w:p>
            <w:r>
              <w:t>侧面</w:t>
            </w:r>
          </w:p>
        </w:tc>
        <w:tc>
          <w:tcPr>
            <w:vAlign w:val="center"/>
          </w:tcPr>
          <w:p>
            <w:r>
              <w:t>33.67</w:t>
            </w:r>
          </w:p>
        </w:tc>
        <w:tc>
          <w:tcPr>
            <w:vAlign w:val="center"/>
          </w:tcPr>
          <w:p>
            <w:r>
              <w:t>3.69</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2050</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3.52</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2051</w:t>
            </w:r>
          </w:p>
        </w:tc>
        <w:tc>
          <w:tcPr>
            <w:vAlign w:val="center"/>
          </w:tcPr>
          <w:p>
            <w:r>
              <w:t>起居室</w:t>
            </w:r>
          </w:p>
        </w:tc>
        <w:tc>
          <w:tcPr>
            <w:vAlign w:val="center"/>
          </w:tcPr>
          <w:p>
            <w:r>
              <w:t>IV</w:t>
            </w:r>
          </w:p>
        </w:tc>
        <w:tc>
          <w:tcPr>
            <w:vAlign w:val="center"/>
          </w:tcPr>
          <w:p>
            <w:r>
              <w:t>侧面</w:t>
            </w:r>
          </w:p>
        </w:tc>
        <w:tc>
          <w:tcPr>
            <w:vAlign w:val="center"/>
          </w:tcPr>
          <w:p>
            <w:r>
              <w:t>33.64</w:t>
            </w:r>
          </w:p>
        </w:tc>
        <w:tc>
          <w:tcPr>
            <w:vAlign w:val="center"/>
          </w:tcPr>
          <w:p>
            <w:r>
              <w:t>3.72</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2052</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2.50</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2053</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0.79</w:t>
            </w:r>
          </w:p>
        </w:tc>
        <w:tc>
          <w:tcPr>
            <w:vAlign w:val="center"/>
          </w:tcPr>
          <w:p>
            <w:r>
              <w:t>1.10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2054</w:t>
            </w:r>
          </w:p>
        </w:tc>
        <w:tc>
          <w:tcPr>
            <w:vAlign w:val="center"/>
          </w:tcPr>
          <w:p>
            <w:r>
              <w:t>卧室</w:t>
            </w:r>
          </w:p>
        </w:tc>
        <w:tc>
          <w:tcPr>
            <w:vAlign w:val="center"/>
          </w:tcPr>
          <w:p>
            <w:r>
              <w:t>IV</w:t>
            </w:r>
          </w:p>
        </w:tc>
        <w:tc>
          <w:tcPr>
            <w:vAlign w:val="center"/>
          </w:tcPr>
          <w:p>
            <w:r>
              <w:t>侧面</w:t>
            </w:r>
          </w:p>
        </w:tc>
        <w:tc>
          <w:tcPr>
            <w:vAlign w:val="center"/>
          </w:tcPr>
          <w:p>
            <w:r>
              <w:t>13.34</w:t>
            </w:r>
          </w:p>
        </w:tc>
        <w:tc>
          <w:tcPr>
            <w:vAlign w:val="center"/>
          </w:tcPr>
          <w:p>
            <w:r>
              <w:t>3.99</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2055</w:t>
            </w:r>
          </w:p>
        </w:tc>
        <w:tc>
          <w:tcPr>
            <w:vAlign w:val="center"/>
          </w:tcPr>
          <w:p>
            <w:r>
              <w:t>卫生间</w:t>
            </w:r>
          </w:p>
        </w:tc>
        <w:tc>
          <w:tcPr>
            <w:vAlign w:val="center"/>
          </w:tcPr>
          <w:p>
            <w:r>
              <w:t>V</w:t>
            </w:r>
          </w:p>
        </w:tc>
        <w:tc>
          <w:tcPr>
            <w:vAlign w:val="center"/>
          </w:tcPr>
          <w:p>
            <w:r>
              <w:t>侧面</w:t>
            </w:r>
          </w:p>
        </w:tc>
        <w:tc>
          <w:tcPr>
            <w:vAlign w:val="center"/>
          </w:tcPr>
          <w:p>
            <w:r>
              <w:t>4.37</w:t>
            </w:r>
          </w:p>
        </w:tc>
        <w:tc>
          <w:tcPr>
            <w:vAlign w:val="center"/>
          </w:tcPr>
          <w:p>
            <w:r>
              <w:t>3.41</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2056</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3.84</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2057</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1.15</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2058</w:t>
            </w:r>
          </w:p>
        </w:tc>
        <w:tc>
          <w:tcPr>
            <w:vAlign w:val="center"/>
          </w:tcPr>
          <w:p>
            <w:r>
              <w:t>卫生间</w:t>
            </w:r>
          </w:p>
        </w:tc>
        <w:tc>
          <w:tcPr>
            <w:vAlign w:val="center"/>
          </w:tcPr>
          <w:p>
            <w:r>
              <w:t>V</w:t>
            </w:r>
          </w:p>
        </w:tc>
        <w:tc>
          <w:tcPr>
            <w:vAlign w:val="center"/>
          </w:tcPr>
          <w:p>
            <w:r>
              <w:t>侧面</w:t>
            </w:r>
          </w:p>
        </w:tc>
        <w:tc>
          <w:tcPr>
            <w:vAlign w:val="center"/>
          </w:tcPr>
          <w:p>
            <w:r>
              <w:t>4.57</w:t>
            </w:r>
          </w:p>
        </w:tc>
        <w:tc>
          <w:tcPr>
            <w:vAlign w:val="center"/>
          </w:tcPr>
          <w:p>
            <w:r>
              <w:t>1.24</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2059</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4.46</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2060</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7.54</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2061</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3.57</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2062</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9.04</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2063</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9.09</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2064</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9.03</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2065</w:t>
            </w:r>
          </w:p>
        </w:tc>
        <w:tc>
          <w:tcPr>
            <w:vAlign w:val="center"/>
          </w:tcPr>
          <w:p>
            <w:r>
              <w:t>卫生间</w:t>
            </w:r>
          </w:p>
        </w:tc>
        <w:tc>
          <w:tcPr>
            <w:vAlign w:val="center"/>
          </w:tcPr>
          <w:p>
            <w:r>
              <w:t>V</w:t>
            </w:r>
          </w:p>
        </w:tc>
        <w:tc>
          <w:tcPr>
            <w:vAlign w:val="center"/>
          </w:tcPr>
          <w:p>
            <w:r>
              <w:t>侧面</w:t>
            </w:r>
          </w:p>
        </w:tc>
        <w:tc>
          <w:tcPr>
            <w:vAlign w:val="center"/>
          </w:tcPr>
          <w:p>
            <w:r>
              <w:t>4.57</w:t>
            </w:r>
          </w:p>
        </w:tc>
        <w:tc>
          <w:tcPr>
            <w:vAlign w:val="center"/>
          </w:tcPr>
          <w:p>
            <w:r>
              <w:t>1.17</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2066</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7.61</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2067</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6.87</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2068</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8.76</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2069</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4.83</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2070</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8.88</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2072</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7.29</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2073</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3.98</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2075</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7.13</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2076</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7.11</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2077</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8.95</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2078</w:t>
            </w:r>
          </w:p>
        </w:tc>
        <w:tc>
          <w:tcPr>
            <w:vAlign w:val="center"/>
          </w:tcPr>
          <w:p>
            <w:r>
              <w:t>阅览室</w:t>
            </w:r>
          </w:p>
        </w:tc>
        <w:tc>
          <w:tcPr>
            <w:vAlign w:val="center"/>
          </w:tcPr>
          <w:p>
            <w:r>
              <w:t>III</w:t>
            </w:r>
          </w:p>
        </w:tc>
        <w:tc>
          <w:tcPr>
            <w:vAlign w:val="center"/>
          </w:tcPr>
          <w:p>
            <w:r>
              <w:t>侧面</w:t>
            </w:r>
          </w:p>
        </w:tc>
        <w:tc>
          <w:tcPr>
            <w:vAlign w:val="center"/>
          </w:tcPr>
          <w:p>
            <w:r>
              <w:t>360.22</w:t>
            </w:r>
          </w:p>
        </w:tc>
        <w:tc>
          <w:tcPr>
            <w:vAlign w:val="center"/>
          </w:tcPr>
          <w:p>
            <w:r>
              <w:t>6.78</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2079</w:t>
            </w:r>
          </w:p>
        </w:tc>
        <w:tc>
          <w:tcPr>
            <w:vAlign w:val="center"/>
          </w:tcPr>
          <w:p>
            <w:r>
              <w:t>卧室</w:t>
            </w:r>
          </w:p>
        </w:tc>
        <w:tc>
          <w:tcPr>
            <w:vAlign w:val="center"/>
          </w:tcPr>
          <w:p>
            <w:r>
              <w:t>IV</w:t>
            </w:r>
          </w:p>
        </w:tc>
        <w:tc>
          <w:tcPr>
            <w:vAlign w:val="center"/>
          </w:tcPr>
          <w:p>
            <w:r>
              <w:t>侧面</w:t>
            </w:r>
          </w:p>
        </w:tc>
        <w:tc>
          <w:tcPr>
            <w:vAlign w:val="center"/>
          </w:tcPr>
          <w:p>
            <w:r>
              <w:t>11.80</w:t>
            </w:r>
          </w:p>
        </w:tc>
        <w:tc>
          <w:tcPr>
            <w:vAlign w:val="center"/>
          </w:tcPr>
          <w:p>
            <w:r>
              <w:t>3.88</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3</w:t>
            </w:r>
          </w:p>
        </w:tc>
        <w:tc>
          <w:tcPr>
            <w:vAlign w:val="center"/>
          </w:tcPr>
          <w:p>
            <w:r>
              <w:t>3001</w:t>
            </w:r>
          </w:p>
        </w:tc>
        <w:tc>
          <w:tcPr>
            <w:vAlign w:val="center"/>
          </w:tcPr>
          <w:p>
            <w:r>
              <w:t>卧室</w:t>
            </w:r>
          </w:p>
        </w:tc>
        <w:tc>
          <w:tcPr>
            <w:vAlign w:val="center"/>
          </w:tcPr>
          <w:p>
            <w:r>
              <w:t>IV</w:t>
            </w:r>
          </w:p>
        </w:tc>
        <w:tc>
          <w:tcPr>
            <w:vAlign w:val="center"/>
          </w:tcPr>
          <w:p>
            <w:r>
              <w:t>侧面</w:t>
            </w:r>
          </w:p>
        </w:tc>
        <w:tc>
          <w:tcPr>
            <w:vAlign w:val="center"/>
          </w:tcPr>
          <w:p>
            <w:r>
              <w:t>11.12</w:t>
            </w:r>
          </w:p>
        </w:tc>
        <w:tc>
          <w:tcPr>
            <w:vAlign w:val="center"/>
          </w:tcPr>
          <w:p>
            <w:r>
              <w:t>5.56</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3002</w:t>
            </w:r>
          </w:p>
        </w:tc>
        <w:tc>
          <w:tcPr>
            <w:vAlign w:val="center"/>
          </w:tcPr>
          <w:p>
            <w:r>
              <w:t>卧室</w:t>
            </w:r>
          </w:p>
        </w:tc>
        <w:tc>
          <w:tcPr>
            <w:vAlign w:val="center"/>
          </w:tcPr>
          <w:p>
            <w:r>
              <w:t>IV</w:t>
            </w:r>
          </w:p>
        </w:tc>
        <w:tc>
          <w:tcPr>
            <w:vAlign w:val="center"/>
          </w:tcPr>
          <w:p>
            <w:r>
              <w:t>侧面</w:t>
            </w:r>
          </w:p>
        </w:tc>
        <w:tc>
          <w:tcPr>
            <w:vAlign w:val="center"/>
          </w:tcPr>
          <w:p>
            <w:r>
              <w:t>11.80</w:t>
            </w:r>
          </w:p>
        </w:tc>
        <w:tc>
          <w:tcPr>
            <w:vAlign w:val="center"/>
          </w:tcPr>
          <w:p>
            <w:r>
              <w:t>3.80</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3003</w:t>
            </w:r>
          </w:p>
        </w:tc>
        <w:tc>
          <w:tcPr>
            <w:vAlign w:val="center"/>
          </w:tcPr>
          <w:p>
            <w:r>
              <w:t>起居室</w:t>
            </w:r>
          </w:p>
        </w:tc>
        <w:tc>
          <w:tcPr>
            <w:vAlign w:val="center"/>
          </w:tcPr>
          <w:p>
            <w:r>
              <w:t>IV</w:t>
            </w:r>
          </w:p>
        </w:tc>
        <w:tc>
          <w:tcPr>
            <w:vAlign w:val="center"/>
          </w:tcPr>
          <w:p>
            <w:r>
              <w:t>侧面</w:t>
            </w:r>
          </w:p>
        </w:tc>
        <w:tc>
          <w:tcPr>
            <w:vAlign w:val="center"/>
          </w:tcPr>
          <w:p>
            <w:r>
              <w:t>12.16</w:t>
            </w:r>
          </w:p>
        </w:tc>
        <w:tc>
          <w:tcPr>
            <w:vAlign w:val="center"/>
          </w:tcPr>
          <w:p>
            <w:r>
              <w:t>2.78</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3004</w:t>
            </w:r>
          </w:p>
        </w:tc>
        <w:tc>
          <w:tcPr>
            <w:vAlign w:val="center"/>
          </w:tcPr>
          <w:p>
            <w:r>
              <w:t>卧室</w:t>
            </w:r>
          </w:p>
        </w:tc>
        <w:tc>
          <w:tcPr>
            <w:vAlign w:val="center"/>
          </w:tcPr>
          <w:p>
            <w:r>
              <w:t>IV</w:t>
            </w:r>
          </w:p>
        </w:tc>
        <w:tc>
          <w:tcPr>
            <w:vAlign w:val="center"/>
          </w:tcPr>
          <w:p>
            <w:r>
              <w:t>侧面</w:t>
            </w:r>
          </w:p>
        </w:tc>
        <w:tc>
          <w:tcPr>
            <w:vAlign w:val="center"/>
          </w:tcPr>
          <w:p>
            <w:r>
              <w:t>7.73</w:t>
            </w:r>
          </w:p>
        </w:tc>
        <w:tc>
          <w:tcPr>
            <w:vAlign w:val="center"/>
          </w:tcPr>
          <w:p>
            <w:r>
              <w:t>2.48</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3005</w:t>
            </w:r>
          </w:p>
        </w:tc>
        <w:tc>
          <w:tcPr>
            <w:vAlign w:val="center"/>
          </w:tcPr>
          <w:p>
            <w:r>
              <w:t>起居室</w:t>
            </w:r>
          </w:p>
        </w:tc>
        <w:tc>
          <w:tcPr>
            <w:vAlign w:val="center"/>
          </w:tcPr>
          <w:p>
            <w:r>
              <w:t>IV</w:t>
            </w:r>
          </w:p>
        </w:tc>
        <w:tc>
          <w:tcPr>
            <w:vAlign w:val="center"/>
          </w:tcPr>
          <w:p>
            <w:r>
              <w:t>侧面</w:t>
            </w:r>
          </w:p>
        </w:tc>
        <w:tc>
          <w:tcPr>
            <w:vAlign w:val="center"/>
          </w:tcPr>
          <w:p>
            <w:r>
              <w:t>12.16</w:t>
            </w:r>
          </w:p>
        </w:tc>
        <w:tc>
          <w:tcPr>
            <w:vAlign w:val="center"/>
          </w:tcPr>
          <w:p>
            <w:r>
              <w:t>2.73</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3006</w:t>
            </w:r>
          </w:p>
        </w:tc>
        <w:tc>
          <w:tcPr>
            <w:vAlign w:val="center"/>
          </w:tcPr>
          <w:p>
            <w:r>
              <w:t>起居室</w:t>
            </w:r>
          </w:p>
        </w:tc>
        <w:tc>
          <w:tcPr>
            <w:vAlign w:val="center"/>
          </w:tcPr>
          <w:p>
            <w:r>
              <w:t>IV</w:t>
            </w:r>
          </w:p>
        </w:tc>
        <w:tc>
          <w:tcPr>
            <w:vAlign w:val="center"/>
          </w:tcPr>
          <w:p>
            <w:r>
              <w:t>侧面</w:t>
            </w:r>
          </w:p>
        </w:tc>
        <w:tc>
          <w:tcPr>
            <w:vAlign w:val="center"/>
          </w:tcPr>
          <w:p>
            <w:r>
              <w:t>15.86</w:t>
            </w:r>
          </w:p>
        </w:tc>
        <w:tc>
          <w:tcPr>
            <w:vAlign w:val="center"/>
          </w:tcPr>
          <w:p>
            <w:r>
              <w:t>2.60</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3007</w:t>
            </w:r>
          </w:p>
        </w:tc>
        <w:tc>
          <w:tcPr>
            <w:vAlign w:val="center"/>
          </w:tcPr>
          <w:p>
            <w:r>
              <w:t>卧室</w:t>
            </w:r>
          </w:p>
        </w:tc>
        <w:tc>
          <w:tcPr>
            <w:vAlign w:val="center"/>
          </w:tcPr>
          <w:p>
            <w:r>
              <w:t>IV</w:t>
            </w:r>
          </w:p>
        </w:tc>
        <w:tc>
          <w:tcPr>
            <w:vAlign w:val="center"/>
          </w:tcPr>
          <w:p>
            <w:r>
              <w:t>侧面</w:t>
            </w:r>
          </w:p>
        </w:tc>
        <w:tc>
          <w:tcPr>
            <w:vAlign w:val="center"/>
          </w:tcPr>
          <w:p>
            <w:r>
              <w:t>11.79</w:t>
            </w:r>
          </w:p>
        </w:tc>
        <w:tc>
          <w:tcPr>
            <w:vAlign w:val="center"/>
          </w:tcPr>
          <w:p>
            <w:r>
              <w:t>4.61</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3009</w:t>
            </w:r>
          </w:p>
        </w:tc>
        <w:tc>
          <w:tcPr>
            <w:vAlign w:val="center"/>
          </w:tcPr>
          <w:p>
            <w:r>
              <w:t>卧室</w:t>
            </w:r>
          </w:p>
        </w:tc>
        <w:tc>
          <w:tcPr>
            <w:vAlign w:val="center"/>
          </w:tcPr>
          <w:p>
            <w:r>
              <w:t>IV</w:t>
            </w:r>
          </w:p>
        </w:tc>
        <w:tc>
          <w:tcPr>
            <w:vAlign w:val="center"/>
          </w:tcPr>
          <w:p>
            <w:r>
              <w:t>侧面</w:t>
            </w:r>
          </w:p>
        </w:tc>
        <w:tc>
          <w:tcPr>
            <w:vAlign w:val="center"/>
          </w:tcPr>
          <w:p>
            <w:r>
              <w:t>11.80</w:t>
            </w:r>
          </w:p>
        </w:tc>
        <w:tc>
          <w:tcPr>
            <w:vAlign w:val="center"/>
          </w:tcPr>
          <w:p>
            <w:r>
              <w:t>4.67</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3010</w:t>
            </w:r>
          </w:p>
        </w:tc>
        <w:tc>
          <w:tcPr>
            <w:vAlign w:val="center"/>
          </w:tcPr>
          <w:p>
            <w:r>
              <w:t>卫生间</w:t>
            </w:r>
          </w:p>
        </w:tc>
        <w:tc>
          <w:tcPr>
            <w:vAlign w:val="center"/>
          </w:tcPr>
          <w:p>
            <w:r>
              <w:t>V</w:t>
            </w:r>
          </w:p>
        </w:tc>
        <w:tc>
          <w:tcPr>
            <w:vAlign w:val="center"/>
          </w:tcPr>
          <w:p>
            <w:r>
              <w:t>侧面</w:t>
            </w:r>
          </w:p>
        </w:tc>
        <w:tc>
          <w:tcPr>
            <w:vAlign w:val="center"/>
          </w:tcPr>
          <w:p>
            <w:r>
              <w:t>2.98</w:t>
            </w:r>
          </w:p>
        </w:tc>
        <w:tc>
          <w:tcPr>
            <w:vAlign w:val="center"/>
          </w:tcPr>
          <w:p>
            <w:r>
              <w:t>1.17</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3011</w:t>
            </w:r>
          </w:p>
        </w:tc>
        <w:tc>
          <w:tcPr>
            <w:vAlign w:val="center"/>
          </w:tcPr>
          <w:p>
            <w:r>
              <w:t>卫生间</w:t>
            </w:r>
          </w:p>
        </w:tc>
        <w:tc>
          <w:tcPr>
            <w:vAlign w:val="center"/>
          </w:tcPr>
          <w:p>
            <w:r>
              <w:t>V</w:t>
            </w:r>
          </w:p>
        </w:tc>
        <w:tc>
          <w:tcPr>
            <w:vAlign w:val="center"/>
          </w:tcPr>
          <w:p>
            <w:r>
              <w:t>侧面</w:t>
            </w:r>
          </w:p>
        </w:tc>
        <w:tc>
          <w:tcPr>
            <w:vAlign w:val="center"/>
          </w:tcPr>
          <w:p>
            <w:r>
              <w:t>3.43</w:t>
            </w:r>
          </w:p>
        </w:tc>
        <w:tc>
          <w:tcPr>
            <w:vAlign w:val="center"/>
          </w:tcPr>
          <w:p>
            <w:r>
              <w:t>1.28</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3012</w:t>
            </w:r>
          </w:p>
        </w:tc>
        <w:tc>
          <w:tcPr>
            <w:vAlign w:val="center"/>
          </w:tcPr>
          <w:p>
            <w:r>
              <w:t>起居室</w:t>
            </w:r>
          </w:p>
        </w:tc>
        <w:tc>
          <w:tcPr>
            <w:vAlign w:val="center"/>
          </w:tcPr>
          <w:p>
            <w:r>
              <w:t>IV</w:t>
            </w:r>
          </w:p>
        </w:tc>
        <w:tc>
          <w:tcPr>
            <w:vAlign w:val="center"/>
          </w:tcPr>
          <w:p>
            <w:r>
              <w:t>侧面</w:t>
            </w:r>
          </w:p>
        </w:tc>
        <w:tc>
          <w:tcPr>
            <w:vAlign w:val="center"/>
          </w:tcPr>
          <w:p>
            <w:r>
              <w:t>12.16</w:t>
            </w:r>
          </w:p>
        </w:tc>
        <w:tc>
          <w:tcPr>
            <w:vAlign w:val="center"/>
          </w:tcPr>
          <w:p>
            <w:r>
              <w:t>2.76</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3013</w:t>
            </w:r>
          </w:p>
        </w:tc>
        <w:tc>
          <w:tcPr>
            <w:vAlign w:val="center"/>
          </w:tcPr>
          <w:p>
            <w:r>
              <w:t>卫生间</w:t>
            </w:r>
          </w:p>
        </w:tc>
        <w:tc>
          <w:tcPr>
            <w:vAlign w:val="center"/>
          </w:tcPr>
          <w:p>
            <w:r>
              <w:t>V</w:t>
            </w:r>
          </w:p>
        </w:tc>
        <w:tc>
          <w:tcPr>
            <w:vAlign w:val="center"/>
          </w:tcPr>
          <w:p>
            <w:r>
              <w:t>侧面</w:t>
            </w:r>
          </w:p>
        </w:tc>
        <w:tc>
          <w:tcPr>
            <w:vAlign w:val="center"/>
          </w:tcPr>
          <w:p>
            <w:r>
              <w:t>2.98</w:t>
            </w:r>
          </w:p>
        </w:tc>
        <w:tc>
          <w:tcPr>
            <w:vAlign w:val="center"/>
          </w:tcPr>
          <w:p>
            <w:r>
              <w:t>2.44</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3014</w:t>
            </w:r>
          </w:p>
        </w:tc>
        <w:tc>
          <w:tcPr>
            <w:vAlign w:val="center"/>
          </w:tcPr>
          <w:p>
            <w:r>
              <w:t>起居室</w:t>
            </w:r>
          </w:p>
        </w:tc>
        <w:tc>
          <w:tcPr>
            <w:vAlign w:val="center"/>
          </w:tcPr>
          <w:p>
            <w:r>
              <w:t>IV</w:t>
            </w:r>
          </w:p>
        </w:tc>
        <w:tc>
          <w:tcPr>
            <w:vAlign w:val="center"/>
          </w:tcPr>
          <w:p>
            <w:r>
              <w:t>侧面</w:t>
            </w:r>
          </w:p>
        </w:tc>
        <w:tc>
          <w:tcPr>
            <w:vAlign w:val="center"/>
          </w:tcPr>
          <w:p>
            <w:r>
              <w:t>12.16</w:t>
            </w:r>
          </w:p>
        </w:tc>
        <w:tc>
          <w:tcPr>
            <w:vAlign w:val="center"/>
          </w:tcPr>
          <w:p>
            <w:r>
              <w:t>2.75</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3015</w:t>
            </w:r>
          </w:p>
        </w:tc>
        <w:tc>
          <w:tcPr>
            <w:vAlign w:val="center"/>
          </w:tcPr>
          <w:p>
            <w:r>
              <w:t>卧室</w:t>
            </w:r>
          </w:p>
        </w:tc>
        <w:tc>
          <w:tcPr>
            <w:vAlign w:val="center"/>
          </w:tcPr>
          <w:p>
            <w:r>
              <w:t>IV</w:t>
            </w:r>
          </w:p>
        </w:tc>
        <w:tc>
          <w:tcPr>
            <w:vAlign w:val="center"/>
          </w:tcPr>
          <w:p>
            <w:r>
              <w:t>侧面</w:t>
            </w:r>
          </w:p>
        </w:tc>
        <w:tc>
          <w:tcPr>
            <w:vAlign w:val="center"/>
          </w:tcPr>
          <w:p>
            <w:r>
              <w:t>5.88</w:t>
            </w:r>
          </w:p>
        </w:tc>
        <w:tc>
          <w:tcPr>
            <w:vAlign w:val="center"/>
          </w:tcPr>
          <w:p>
            <w:r>
              <w:t>4.26</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3016</w:t>
            </w:r>
          </w:p>
        </w:tc>
        <w:tc>
          <w:tcPr>
            <w:vAlign w:val="center"/>
          </w:tcPr>
          <w:p>
            <w:r>
              <w:t>卫生间</w:t>
            </w:r>
          </w:p>
        </w:tc>
        <w:tc>
          <w:tcPr>
            <w:vAlign w:val="center"/>
          </w:tcPr>
          <w:p>
            <w:r>
              <w:t>V</w:t>
            </w:r>
          </w:p>
        </w:tc>
        <w:tc>
          <w:tcPr>
            <w:vAlign w:val="center"/>
          </w:tcPr>
          <w:p>
            <w:r>
              <w:t>侧面</w:t>
            </w:r>
          </w:p>
        </w:tc>
        <w:tc>
          <w:tcPr>
            <w:vAlign w:val="center"/>
          </w:tcPr>
          <w:p>
            <w:r>
              <w:t>4.48</w:t>
            </w:r>
          </w:p>
        </w:tc>
        <w:tc>
          <w:tcPr>
            <w:vAlign w:val="center"/>
          </w:tcPr>
          <w:p>
            <w:r>
              <w:t>2.31</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3017</w:t>
            </w:r>
          </w:p>
        </w:tc>
        <w:tc>
          <w:tcPr>
            <w:vAlign w:val="center"/>
          </w:tcPr>
          <w:p>
            <w:r>
              <w:t>卧室</w:t>
            </w:r>
          </w:p>
        </w:tc>
        <w:tc>
          <w:tcPr>
            <w:vAlign w:val="center"/>
          </w:tcPr>
          <w:p>
            <w:r>
              <w:t>IV</w:t>
            </w:r>
          </w:p>
        </w:tc>
        <w:tc>
          <w:tcPr>
            <w:vAlign w:val="center"/>
          </w:tcPr>
          <w:p>
            <w:r>
              <w:t>侧面</w:t>
            </w:r>
          </w:p>
        </w:tc>
        <w:tc>
          <w:tcPr>
            <w:vAlign w:val="center"/>
          </w:tcPr>
          <w:p>
            <w:r>
              <w:t>12.15</w:t>
            </w:r>
          </w:p>
        </w:tc>
        <w:tc>
          <w:tcPr>
            <w:vAlign w:val="center"/>
          </w:tcPr>
          <w:p>
            <w:r>
              <w:t>3.75</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3019</w:t>
            </w:r>
          </w:p>
        </w:tc>
        <w:tc>
          <w:tcPr>
            <w:vAlign w:val="center"/>
          </w:tcPr>
          <w:p>
            <w:r>
              <w:t>卧室</w:t>
            </w:r>
          </w:p>
        </w:tc>
        <w:tc>
          <w:tcPr>
            <w:vAlign w:val="center"/>
          </w:tcPr>
          <w:p>
            <w:r>
              <w:t>IV</w:t>
            </w:r>
          </w:p>
        </w:tc>
        <w:tc>
          <w:tcPr>
            <w:vAlign w:val="center"/>
          </w:tcPr>
          <w:p>
            <w:r>
              <w:t>侧面</w:t>
            </w:r>
          </w:p>
        </w:tc>
        <w:tc>
          <w:tcPr>
            <w:vAlign w:val="center"/>
          </w:tcPr>
          <w:p>
            <w:r>
              <w:t>11.80</w:t>
            </w:r>
          </w:p>
        </w:tc>
        <w:tc>
          <w:tcPr>
            <w:vAlign w:val="center"/>
          </w:tcPr>
          <w:p>
            <w:r>
              <w:t>4.72</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3020</w:t>
            </w:r>
          </w:p>
        </w:tc>
        <w:tc>
          <w:tcPr>
            <w:vAlign w:val="center"/>
          </w:tcPr>
          <w:p>
            <w:r>
              <w:t>卧室</w:t>
            </w:r>
          </w:p>
        </w:tc>
        <w:tc>
          <w:tcPr>
            <w:vAlign w:val="center"/>
          </w:tcPr>
          <w:p>
            <w:r>
              <w:t>IV</w:t>
            </w:r>
          </w:p>
        </w:tc>
        <w:tc>
          <w:tcPr>
            <w:vAlign w:val="center"/>
          </w:tcPr>
          <w:p>
            <w:r>
              <w:t>侧面</w:t>
            </w:r>
          </w:p>
        </w:tc>
        <w:tc>
          <w:tcPr>
            <w:vAlign w:val="center"/>
          </w:tcPr>
          <w:p>
            <w:r>
              <w:t>5.88</w:t>
            </w:r>
          </w:p>
        </w:tc>
        <w:tc>
          <w:tcPr>
            <w:vAlign w:val="center"/>
          </w:tcPr>
          <w:p>
            <w:r>
              <w:t>3.27</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3021</w:t>
            </w:r>
          </w:p>
        </w:tc>
        <w:tc>
          <w:tcPr>
            <w:vAlign w:val="center"/>
          </w:tcPr>
          <w:p>
            <w:r>
              <w:t>卧室</w:t>
            </w:r>
          </w:p>
        </w:tc>
        <w:tc>
          <w:tcPr>
            <w:vAlign w:val="center"/>
          </w:tcPr>
          <w:p>
            <w:r>
              <w:t>IV</w:t>
            </w:r>
          </w:p>
        </w:tc>
        <w:tc>
          <w:tcPr>
            <w:vAlign w:val="center"/>
          </w:tcPr>
          <w:p>
            <w:r>
              <w:t>侧面</w:t>
            </w:r>
          </w:p>
        </w:tc>
        <w:tc>
          <w:tcPr>
            <w:vAlign w:val="center"/>
          </w:tcPr>
          <w:p>
            <w:r>
              <w:t>7.16</w:t>
            </w:r>
          </w:p>
        </w:tc>
        <w:tc>
          <w:tcPr>
            <w:vAlign w:val="center"/>
          </w:tcPr>
          <w:p>
            <w:r>
              <w:t>3.25</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3022</w:t>
            </w:r>
          </w:p>
        </w:tc>
        <w:tc>
          <w:tcPr>
            <w:vAlign w:val="center"/>
          </w:tcPr>
          <w:p>
            <w:r>
              <w:t>卫生间</w:t>
            </w:r>
          </w:p>
        </w:tc>
        <w:tc>
          <w:tcPr>
            <w:vAlign w:val="center"/>
          </w:tcPr>
          <w:p>
            <w:r>
              <w:t>V</w:t>
            </w:r>
          </w:p>
        </w:tc>
        <w:tc>
          <w:tcPr>
            <w:vAlign w:val="center"/>
          </w:tcPr>
          <w:p>
            <w:r>
              <w:t>侧面</w:t>
            </w:r>
          </w:p>
        </w:tc>
        <w:tc>
          <w:tcPr>
            <w:vAlign w:val="center"/>
          </w:tcPr>
          <w:p>
            <w:r>
              <w:t>2.98</w:t>
            </w:r>
          </w:p>
        </w:tc>
        <w:tc>
          <w:tcPr>
            <w:vAlign w:val="center"/>
          </w:tcPr>
          <w:p>
            <w:r>
              <w:t>1.27</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3023</w:t>
            </w:r>
          </w:p>
        </w:tc>
        <w:tc>
          <w:tcPr>
            <w:vAlign w:val="center"/>
          </w:tcPr>
          <w:p>
            <w:r>
              <w:t>卧室</w:t>
            </w:r>
          </w:p>
        </w:tc>
        <w:tc>
          <w:tcPr>
            <w:vAlign w:val="center"/>
          </w:tcPr>
          <w:p>
            <w:r>
              <w:t>IV</w:t>
            </w:r>
          </w:p>
        </w:tc>
        <w:tc>
          <w:tcPr>
            <w:vAlign w:val="center"/>
          </w:tcPr>
          <w:p>
            <w:r>
              <w:t>侧面</w:t>
            </w:r>
          </w:p>
        </w:tc>
        <w:tc>
          <w:tcPr>
            <w:vAlign w:val="center"/>
          </w:tcPr>
          <w:p>
            <w:r>
              <w:t>6.09</w:t>
            </w:r>
          </w:p>
        </w:tc>
        <w:tc>
          <w:tcPr>
            <w:vAlign w:val="center"/>
          </w:tcPr>
          <w:p>
            <w:r>
              <w:t>6.63</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3024</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4.60</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3025</w:t>
            </w:r>
          </w:p>
        </w:tc>
        <w:tc>
          <w:tcPr>
            <w:vAlign w:val="center"/>
          </w:tcPr>
          <w:p>
            <w:r>
              <w:t>卫生间</w:t>
            </w:r>
          </w:p>
        </w:tc>
        <w:tc>
          <w:tcPr>
            <w:vAlign w:val="center"/>
          </w:tcPr>
          <w:p>
            <w:r>
              <w:t>V</w:t>
            </w:r>
          </w:p>
        </w:tc>
        <w:tc>
          <w:tcPr>
            <w:vAlign w:val="center"/>
          </w:tcPr>
          <w:p>
            <w:r>
              <w:t>侧面</w:t>
            </w:r>
          </w:p>
        </w:tc>
        <w:tc>
          <w:tcPr>
            <w:vAlign w:val="center"/>
          </w:tcPr>
          <w:p>
            <w:r>
              <w:t>2.98</w:t>
            </w:r>
          </w:p>
        </w:tc>
        <w:tc>
          <w:tcPr>
            <w:vAlign w:val="center"/>
          </w:tcPr>
          <w:p>
            <w:r>
              <w:t>3.78</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3026</w:t>
            </w:r>
          </w:p>
        </w:tc>
        <w:tc>
          <w:tcPr>
            <w:vAlign w:val="center"/>
          </w:tcPr>
          <w:p>
            <w:r>
              <w:t>卧室</w:t>
            </w:r>
          </w:p>
        </w:tc>
        <w:tc>
          <w:tcPr>
            <w:vAlign w:val="center"/>
          </w:tcPr>
          <w:p>
            <w:r>
              <w:t>IV</w:t>
            </w:r>
          </w:p>
        </w:tc>
        <w:tc>
          <w:tcPr>
            <w:vAlign w:val="center"/>
          </w:tcPr>
          <w:p>
            <w:r>
              <w:t>侧面</w:t>
            </w:r>
          </w:p>
        </w:tc>
        <w:tc>
          <w:tcPr>
            <w:vAlign w:val="center"/>
          </w:tcPr>
          <w:p>
            <w:r>
              <w:t>12.15</w:t>
            </w:r>
          </w:p>
        </w:tc>
        <w:tc>
          <w:tcPr>
            <w:vAlign w:val="center"/>
          </w:tcPr>
          <w:p>
            <w:r>
              <w:t>3.75</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3027</w:t>
            </w:r>
          </w:p>
        </w:tc>
        <w:tc>
          <w:tcPr>
            <w:vAlign w:val="center"/>
          </w:tcPr>
          <w:p>
            <w:r>
              <w:t>卧室</w:t>
            </w:r>
          </w:p>
        </w:tc>
        <w:tc>
          <w:tcPr>
            <w:vAlign w:val="center"/>
          </w:tcPr>
          <w:p>
            <w:r>
              <w:t>IV</w:t>
            </w:r>
          </w:p>
        </w:tc>
        <w:tc>
          <w:tcPr>
            <w:vAlign w:val="center"/>
          </w:tcPr>
          <w:p>
            <w:r>
              <w:t>侧面</w:t>
            </w:r>
          </w:p>
        </w:tc>
        <w:tc>
          <w:tcPr>
            <w:vAlign w:val="center"/>
          </w:tcPr>
          <w:p>
            <w:r>
              <w:t>13.78</w:t>
            </w:r>
          </w:p>
        </w:tc>
        <w:tc>
          <w:tcPr>
            <w:vAlign w:val="center"/>
          </w:tcPr>
          <w:p>
            <w:r>
              <w:t>2.69</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3028</w:t>
            </w:r>
          </w:p>
        </w:tc>
        <w:tc>
          <w:tcPr>
            <w:vAlign w:val="center"/>
          </w:tcPr>
          <w:p>
            <w:r>
              <w:t>卧室</w:t>
            </w:r>
          </w:p>
        </w:tc>
        <w:tc>
          <w:tcPr>
            <w:vAlign w:val="center"/>
          </w:tcPr>
          <w:p>
            <w:r>
              <w:t>IV</w:t>
            </w:r>
          </w:p>
        </w:tc>
        <w:tc>
          <w:tcPr>
            <w:vAlign w:val="center"/>
          </w:tcPr>
          <w:p>
            <w:r>
              <w:t>侧面</w:t>
            </w:r>
          </w:p>
        </w:tc>
        <w:tc>
          <w:tcPr>
            <w:vAlign w:val="center"/>
          </w:tcPr>
          <w:p>
            <w:r>
              <w:t>5.88</w:t>
            </w:r>
          </w:p>
        </w:tc>
        <w:tc>
          <w:tcPr>
            <w:vAlign w:val="center"/>
          </w:tcPr>
          <w:p>
            <w:r>
              <w:t>6.07</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3029</w:t>
            </w:r>
          </w:p>
        </w:tc>
        <w:tc>
          <w:tcPr>
            <w:vAlign w:val="center"/>
          </w:tcPr>
          <w:p>
            <w:r>
              <w:t>起居室</w:t>
            </w:r>
          </w:p>
        </w:tc>
        <w:tc>
          <w:tcPr>
            <w:vAlign w:val="center"/>
          </w:tcPr>
          <w:p>
            <w:r>
              <w:t>IV</w:t>
            </w:r>
          </w:p>
        </w:tc>
        <w:tc>
          <w:tcPr>
            <w:vAlign w:val="center"/>
          </w:tcPr>
          <w:p>
            <w:r>
              <w:t>侧面</w:t>
            </w:r>
          </w:p>
        </w:tc>
        <w:tc>
          <w:tcPr>
            <w:vAlign w:val="center"/>
          </w:tcPr>
          <w:p>
            <w:r>
              <w:t>16.53</w:t>
            </w:r>
          </w:p>
        </w:tc>
        <w:tc>
          <w:tcPr>
            <w:vAlign w:val="center"/>
          </w:tcPr>
          <w:p>
            <w:r>
              <w:t>2.77</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3030</w:t>
            </w:r>
          </w:p>
        </w:tc>
        <w:tc>
          <w:tcPr>
            <w:vAlign w:val="center"/>
          </w:tcPr>
          <w:p>
            <w:r>
              <w:t>卧室</w:t>
            </w:r>
          </w:p>
        </w:tc>
        <w:tc>
          <w:tcPr>
            <w:vAlign w:val="center"/>
          </w:tcPr>
          <w:p>
            <w:r>
              <w:t>IV</w:t>
            </w:r>
          </w:p>
        </w:tc>
        <w:tc>
          <w:tcPr>
            <w:vAlign w:val="center"/>
          </w:tcPr>
          <w:p>
            <w:r>
              <w:t>侧面</w:t>
            </w:r>
          </w:p>
        </w:tc>
        <w:tc>
          <w:tcPr>
            <w:vAlign w:val="center"/>
          </w:tcPr>
          <w:p>
            <w:r>
              <w:t>6.09</w:t>
            </w:r>
          </w:p>
        </w:tc>
        <w:tc>
          <w:tcPr>
            <w:vAlign w:val="center"/>
          </w:tcPr>
          <w:p>
            <w:r>
              <w:t>6.60</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3031</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10.84</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3033</w:t>
            </w:r>
          </w:p>
        </w:tc>
        <w:tc>
          <w:tcPr>
            <w:vAlign w:val="center"/>
          </w:tcPr>
          <w:p>
            <w:r>
              <w:t>卫生间</w:t>
            </w:r>
          </w:p>
        </w:tc>
        <w:tc>
          <w:tcPr>
            <w:vAlign w:val="center"/>
          </w:tcPr>
          <w:p>
            <w:r>
              <w:t>V</w:t>
            </w:r>
          </w:p>
        </w:tc>
        <w:tc>
          <w:tcPr>
            <w:vAlign w:val="center"/>
          </w:tcPr>
          <w:p>
            <w:r>
              <w:t>侧面</w:t>
            </w:r>
          </w:p>
        </w:tc>
        <w:tc>
          <w:tcPr>
            <w:vAlign w:val="center"/>
          </w:tcPr>
          <w:p>
            <w:r>
              <w:t>3.07</w:t>
            </w:r>
          </w:p>
        </w:tc>
        <w:tc>
          <w:tcPr>
            <w:vAlign w:val="center"/>
          </w:tcPr>
          <w:p>
            <w:r>
              <w:t>3.22</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3035</w:t>
            </w:r>
          </w:p>
        </w:tc>
        <w:tc>
          <w:tcPr>
            <w:vAlign w:val="center"/>
          </w:tcPr>
          <w:p>
            <w:r>
              <w:t>卧室</w:t>
            </w:r>
          </w:p>
        </w:tc>
        <w:tc>
          <w:tcPr>
            <w:vAlign w:val="center"/>
          </w:tcPr>
          <w:p>
            <w:r>
              <w:t>IV</w:t>
            </w:r>
          </w:p>
        </w:tc>
        <w:tc>
          <w:tcPr>
            <w:vAlign w:val="center"/>
          </w:tcPr>
          <w:p>
            <w:r>
              <w:t>侧面</w:t>
            </w:r>
          </w:p>
        </w:tc>
        <w:tc>
          <w:tcPr>
            <w:vAlign w:val="center"/>
          </w:tcPr>
          <w:p>
            <w:r>
              <w:t>13.78</w:t>
            </w:r>
          </w:p>
        </w:tc>
        <w:tc>
          <w:tcPr>
            <w:vAlign w:val="center"/>
          </w:tcPr>
          <w:p>
            <w:r>
              <w:t>3.18</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3036</w:t>
            </w:r>
          </w:p>
        </w:tc>
        <w:tc>
          <w:tcPr>
            <w:vAlign w:val="center"/>
          </w:tcPr>
          <w:p>
            <w:r>
              <w:t>卧室</w:t>
            </w:r>
          </w:p>
        </w:tc>
        <w:tc>
          <w:tcPr>
            <w:vAlign w:val="center"/>
          </w:tcPr>
          <w:p>
            <w:r>
              <w:t>IV</w:t>
            </w:r>
          </w:p>
        </w:tc>
        <w:tc>
          <w:tcPr>
            <w:vAlign w:val="center"/>
          </w:tcPr>
          <w:p>
            <w:r>
              <w:t>侧面</w:t>
            </w:r>
          </w:p>
        </w:tc>
        <w:tc>
          <w:tcPr>
            <w:vAlign w:val="center"/>
          </w:tcPr>
          <w:p>
            <w:r>
              <w:t>7.16</w:t>
            </w:r>
          </w:p>
        </w:tc>
        <w:tc>
          <w:tcPr>
            <w:vAlign w:val="center"/>
          </w:tcPr>
          <w:p>
            <w:r>
              <w:t>3.29</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3037</w:t>
            </w:r>
          </w:p>
        </w:tc>
        <w:tc>
          <w:tcPr>
            <w:vAlign w:val="center"/>
          </w:tcPr>
          <w:p>
            <w:r>
              <w:t>卫生间</w:t>
            </w:r>
          </w:p>
        </w:tc>
        <w:tc>
          <w:tcPr>
            <w:vAlign w:val="center"/>
          </w:tcPr>
          <w:p>
            <w:r>
              <w:t>V</w:t>
            </w:r>
          </w:p>
        </w:tc>
        <w:tc>
          <w:tcPr>
            <w:vAlign w:val="center"/>
          </w:tcPr>
          <w:p>
            <w:r>
              <w:t>侧面</w:t>
            </w:r>
          </w:p>
        </w:tc>
        <w:tc>
          <w:tcPr>
            <w:vAlign w:val="center"/>
          </w:tcPr>
          <w:p>
            <w:r>
              <w:t>3.07</w:t>
            </w:r>
          </w:p>
        </w:tc>
        <w:tc>
          <w:tcPr>
            <w:vAlign w:val="center"/>
          </w:tcPr>
          <w:p>
            <w:r>
              <w:t>2.71</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3038</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6.63</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3039</w:t>
            </w:r>
          </w:p>
        </w:tc>
        <w:tc>
          <w:tcPr>
            <w:vAlign w:val="center"/>
          </w:tcPr>
          <w:p>
            <w:r>
              <w:t>起居室</w:t>
            </w:r>
          </w:p>
        </w:tc>
        <w:tc>
          <w:tcPr>
            <w:vAlign w:val="center"/>
          </w:tcPr>
          <w:p>
            <w:r>
              <w:t>IV</w:t>
            </w:r>
          </w:p>
        </w:tc>
        <w:tc>
          <w:tcPr>
            <w:vAlign w:val="center"/>
          </w:tcPr>
          <w:p>
            <w:r>
              <w:t>侧面</w:t>
            </w:r>
          </w:p>
        </w:tc>
        <w:tc>
          <w:tcPr>
            <w:vAlign w:val="center"/>
          </w:tcPr>
          <w:p>
            <w:r>
              <w:t>16.49</w:t>
            </w:r>
          </w:p>
        </w:tc>
        <w:tc>
          <w:tcPr>
            <w:vAlign w:val="center"/>
          </w:tcPr>
          <w:p>
            <w:r>
              <w:t>3.44</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3040</w:t>
            </w:r>
          </w:p>
        </w:tc>
        <w:tc>
          <w:tcPr>
            <w:vAlign w:val="center"/>
          </w:tcPr>
          <w:p>
            <w:r>
              <w:t>卫生间</w:t>
            </w:r>
          </w:p>
        </w:tc>
        <w:tc>
          <w:tcPr>
            <w:vAlign w:val="center"/>
          </w:tcPr>
          <w:p>
            <w:r>
              <w:t>V</w:t>
            </w:r>
          </w:p>
        </w:tc>
        <w:tc>
          <w:tcPr>
            <w:vAlign w:val="center"/>
          </w:tcPr>
          <w:p>
            <w:r>
              <w:t>侧面</w:t>
            </w:r>
          </w:p>
        </w:tc>
        <w:tc>
          <w:tcPr>
            <w:vAlign w:val="center"/>
          </w:tcPr>
          <w:p>
            <w:r>
              <w:t>4.48</w:t>
            </w:r>
          </w:p>
        </w:tc>
        <w:tc>
          <w:tcPr>
            <w:vAlign w:val="center"/>
          </w:tcPr>
          <w:p>
            <w:r>
              <w:t>1.79</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3041</w:t>
            </w:r>
          </w:p>
        </w:tc>
        <w:tc>
          <w:tcPr>
            <w:vAlign w:val="center"/>
          </w:tcPr>
          <w:p>
            <w:r>
              <w:t>卫生间</w:t>
            </w:r>
          </w:p>
        </w:tc>
        <w:tc>
          <w:tcPr>
            <w:vAlign w:val="center"/>
          </w:tcPr>
          <w:p>
            <w:r>
              <w:t>V</w:t>
            </w:r>
          </w:p>
        </w:tc>
        <w:tc>
          <w:tcPr>
            <w:vAlign w:val="center"/>
          </w:tcPr>
          <w:p>
            <w:r>
              <w:t>侧面</w:t>
            </w:r>
          </w:p>
        </w:tc>
        <w:tc>
          <w:tcPr>
            <w:vAlign w:val="center"/>
          </w:tcPr>
          <w:p>
            <w:r>
              <w:t>4.48</w:t>
            </w:r>
          </w:p>
        </w:tc>
        <w:tc>
          <w:tcPr>
            <w:vAlign w:val="center"/>
          </w:tcPr>
          <w:p>
            <w:r>
              <w:t>1.74</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3042</w:t>
            </w:r>
          </w:p>
        </w:tc>
        <w:tc>
          <w:tcPr>
            <w:vAlign w:val="center"/>
          </w:tcPr>
          <w:p>
            <w:r>
              <w:t>起居室</w:t>
            </w:r>
          </w:p>
        </w:tc>
        <w:tc>
          <w:tcPr>
            <w:vAlign w:val="center"/>
          </w:tcPr>
          <w:p>
            <w:r>
              <w:t>IV</w:t>
            </w:r>
          </w:p>
        </w:tc>
        <w:tc>
          <w:tcPr>
            <w:vAlign w:val="center"/>
          </w:tcPr>
          <w:p>
            <w:r>
              <w:t>侧面</w:t>
            </w:r>
          </w:p>
        </w:tc>
        <w:tc>
          <w:tcPr>
            <w:vAlign w:val="center"/>
          </w:tcPr>
          <w:p>
            <w:r>
              <w:t>16.49</w:t>
            </w:r>
          </w:p>
        </w:tc>
        <w:tc>
          <w:tcPr>
            <w:vAlign w:val="center"/>
          </w:tcPr>
          <w:p>
            <w:r>
              <w:t>3.70</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3043</w:t>
            </w:r>
          </w:p>
        </w:tc>
        <w:tc>
          <w:tcPr>
            <w:vAlign w:val="center"/>
          </w:tcPr>
          <w:p>
            <w:r>
              <w:t>卧室</w:t>
            </w:r>
          </w:p>
        </w:tc>
        <w:tc>
          <w:tcPr>
            <w:vAlign w:val="center"/>
          </w:tcPr>
          <w:p>
            <w:r>
              <w:t>IV</w:t>
            </w:r>
          </w:p>
        </w:tc>
        <w:tc>
          <w:tcPr>
            <w:vAlign w:val="center"/>
          </w:tcPr>
          <w:p>
            <w:r>
              <w:t>侧面</w:t>
            </w:r>
          </w:p>
        </w:tc>
        <w:tc>
          <w:tcPr>
            <w:vAlign w:val="center"/>
          </w:tcPr>
          <w:p>
            <w:r>
              <w:t>14.80</w:t>
            </w:r>
          </w:p>
        </w:tc>
        <w:tc>
          <w:tcPr>
            <w:vAlign w:val="center"/>
          </w:tcPr>
          <w:p>
            <w:r>
              <w:t>6.61</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3044</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4.10</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3045</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6.02</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3046</w:t>
            </w:r>
          </w:p>
        </w:tc>
        <w:tc>
          <w:tcPr>
            <w:vAlign w:val="center"/>
          </w:tcPr>
          <w:p>
            <w:r>
              <w:t>卧室</w:t>
            </w:r>
          </w:p>
        </w:tc>
        <w:tc>
          <w:tcPr>
            <w:vAlign w:val="center"/>
          </w:tcPr>
          <w:p>
            <w:r>
              <w:t>IV</w:t>
            </w:r>
          </w:p>
        </w:tc>
        <w:tc>
          <w:tcPr>
            <w:vAlign w:val="center"/>
          </w:tcPr>
          <w:p>
            <w:r>
              <w:t>侧面</w:t>
            </w:r>
          </w:p>
        </w:tc>
        <w:tc>
          <w:tcPr>
            <w:vAlign w:val="center"/>
          </w:tcPr>
          <w:p>
            <w:r>
              <w:t>7.16</w:t>
            </w:r>
          </w:p>
        </w:tc>
        <w:tc>
          <w:tcPr>
            <w:vAlign w:val="center"/>
          </w:tcPr>
          <w:p>
            <w:r>
              <w:t>6.14</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3047</w:t>
            </w:r>
          </w:p>
        </w:tc>
        <w:tc>
          <w:tcPr>
            <w:vAlign w:val="center"/>
          </w:tcPr>
          <w:p>
            <w:r>
              <w:t>卧室</w:t>
            </w:r>
          </w:p>
        </w:tc>
        <w:tc>
          <w:tcPr>
            <w:vAlign w:val="center"/>
          </w:tcPr>
          <w:p>
            <w:r>
              <w:t>IV</w:t>
            </w:r>
          </w:p>
        </w:tc>
        <w:tc>
          <w:tcPr>
            <w:vAlign w:val="center"/>
          </w:tcPr>
          <w:p>
            <w:r>
              <w:t>侧面</w:t>
            </w:r>
          </w:p>
        </w:tc>
        <w:tc>
          <w:tcPr>
            <w:vAlign w:val="center"/>
          </w:tcPr>
          <w:p>
            <w:r>
              <w:t>10.90</w:t>
            </w:r>
          </w:p>
        </w:tc>
        <w:tc>
          <w:tcPr>
            <w:vAlign w:val="center"/>
          </w:tcPr>
          <w:p>
            <w:r>
              <w:t>7.60</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3048</w:t>
            </w:r>
          </w:p>
        </w:tc>
        <w:tc>
          <w:tcPr>
            <w:vAlign w:val="center"/>
          </w:tcPr>
          <w:p>
            <w:r>
              <w:t>卧室</w:t>
            </w:r>
          </w:p>
        </w:tc>
        <w:tc>
          <w:tcPr>
            <w:vAlign w:val="center"/>
          </w:tcPr>
          <w:p>
            <w:r>
              <w:t>IV</w:t>
            </w:r>
          </w:p>
        </w:tc>
        <w:tc>
          <w:tcPr>
            <w:vAlign w:val="center"/>
          </w:tcPr>
          <w:p>
            <w:r>
              <w:t>侧面</w:t>
            </w:r>
          </w:p>
        </w:tc>
        <w:tc>
          <w:tcPr>
            <w:vAlign w:val="center"/>
          </w:tcPr>
          <w:p>
            <w:r>
              <w:t>13.78</w:t>
            </w:r>
          </w:p>
        </w:tc>
        <w:tc>
          <w:tcPr>
            <w:vAlign w:val="center"/>
          </w:tcPr>
          <w:p>
            <w:r>
              <w:t>4.50</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3049</w:t>
            </w:r>
          </w:p>
        </w:tc>
        <w:tc>
          <w:tcPr>
            <w:vAlign w:val="center"/>
          </w:tcPr>
          <w:p>
            <w:r>
              <w:t>卧室</w:t>
            </w:r>
          </w:p>
        </w:tc>
        <w:tc>
          <w:tcPr>
            <w:vAlign w:val="center"/>
          </w:tcPr>
          <w:p>
            <w:r>
              <w:t>IV</w:t>
            </w:r>
          </w:p>
        </w:tc>
        <w:tc>
          <w:tcPr>
            <w:vAlign w:val="center"/>
          </w:tcPr>
          <w:p>
            <w:r>
              <w:t>侧面</w:t>
            </w:r>
          </w:p>
        </w:tc>
        <w:tc>
          <w:tcPr>
            <w:vAlign w:val="center"/>
          </w:tcPr>
          <w:p>
            <w:r>
              <w:t>13.24</w:t>
            </w:r>
          </w:p>
        </w:tc>
        <w:tc>
          <w:tcPr>
            <w:vAlign w:val="center"/>
          </w:tcPr>
          <w:p>
            <w:r>
              <w:t>8.78</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3050</w:t>
            </w:r>
          </w:p>
        </w:tc>
        <w:tc>
          <w:tcPr>
            <w:vAlign w:val="center"/>
          </w:tcPr>
          <w:p>
            <w:r>
              <w:t>起居室</w:t>
            </w:r>
          </w:p>
        </w:tc>
        <w:tc>
          <w:tcPr>
            <w:vAlign w:val="center"/>
          </w:tcPr>
          <w:p>
            <w:r>
              <w:t>IV</w:t>
            </w:r>
          </w:p>
        </w:tc>
        <w:tc>
          <w:tcPr>
            <w:vAlign w:val="center"/>
          </w:tcPr>
          <w:p>
            <w:r>
              <w:t>侧面</w:t>
            </w:r>
          </w:p>
        </w:tc>
        <w:tc>
          <w:tcPr>
            <w:vAlign w:val="center"/>
          </w:tcPr>
          <w:p>
            <w:r>
              <w:t>33.67</w:t>
            </w:r>
          </w:p>
        </w:tc>
        <w:tc>
          <w:tcPr>
            <w:vAlign w:val="center"/>
          </w:tcPr>
          <w:p>
            <w:r>
              <w:t>4.12</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3051</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3.49</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3052</w:t>
            </w:r>
          </w:p>
        </w:tc>
        <w:tc>
          <w:tcPr>
            <w:vAlign w:val="center"/>
          </w:tcPr>
          <w:p>
            <w:r>
              <w:t>起居室</w:t>
            </w:r>
          </w:p>
        </w:tc>
        <w:tc>
          <w:tcPr>
            <w:vAlign w:val="center"/>
          </w:tcPr>
          <w:p>
            <w:r>
              <w:t>IV</w:t>
            </w:r>
          </w:p>
        </w:tc>
        <w:tc>
          <w:tcPr>
            <w:vAlign w:val="center"/>
          </w:tcPr>
          <w:p>
            <w:r>
              <w:t>侧面</w:t>
            </w:r>
          </w:p>
        </w:tc>
        <w:tc>
          <w:tcPr>
            <w:vAlign w:val="center"/>
          </w:tcPr>
          <w:p>
            <w:r>
              <w:t>33.64</w:t>
            </w:r>
          </w:p>
        </w:tc>
        <w:tc>
          <w:tcPr>
            <w:vAlign w:val="center"/>
          </w:tcPr>
          <w:p>
            <w:r>
              <w:t>4.01</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3053</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2.75</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3054</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0.70</w:t>
            </w:r>
          </w:p>
        </w:tc>
        <w:tc>
          <w:tcPr>
            <w:vAlign w:val="center"/>
          </w:tcPr>
          <w:p>
            <w:r>
              <w:t>1.10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3055</w:t>
            </w:r>
          </w:p>
        </w:tc>
        <w:tc>
          <w:tcPr>
            <w:vAlign w:val="center"/>
          </w:tcPr>
          <w:p>
            <w:r>
              <w:t>卧室</w:t>
            </w:r>
          </w:p>
        </w:tc>
        <w:tc>
          <w:tcPr>
            <w:vAlign w:val="center"/>
          </w:tcPr>
          <w:p>
            <w:r>
              <w:t>IV</w:t>
            </w:r>
          </w:p>
        </w:tc>
        <w:tc>
          <w:tcPr>
            <w:vAlign w:val="center"/>
          </w:tcPr>
          <w:p>
            <w:r>
              <w:t>侧面</w:t>
            </w:r>
          </w:p>
        </w:tc>
        <w:tc>
          <w:tcPr>
            <w:vAlign w:val="center"/>
          </w:tcPr>
          <w:p>
            <w:r>
              <w:t>13.34</w:t>
            </w:r>
          </w:p>
        </w:tc>
        <w:tc>
          <w:tcPr>
            <w:vAlign w:val="center"/>
          </w:tcPr>
          <w:p>
            <w:r>
              <w:t>4.28</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3056</w:t>
            </w:r>
          </w:p>
        </w:tc>
        <w:tc>
          <w:tcPr>
            <w:vAlign w:val="center"/>
          </w:tcPr>
          <w:p>
            <w:r>
              <w:t>卫生间</w:t>
            </w:r>
          </w:p>
        </w:tc>
        <w:tc>
          <w:tcPr>
            <w:vAlign w:val="center"/>
          </w:tcPr>
          <w:p>
            <w:r>
              <w:t>V</w:t>
            </w:r>
          </w:p>
        </w:tc>
        <w:tc>
          <w:tcPr>
            <w:vAlign w:val="center"/>
          </w:tcPr>
          <w:p>
            <w:r>
              <w:t>侧面</w:t>
            </w:r>
          </w:p>
        </w:tc>
        <w:tc>
          <w:tcPr>
            <w:vAlign w:val="center"/>
          </w:tcPr>
          <w:p>
            <w:r>
              <w:t>4.37</w:t>
            </w:r>
          </w:p>
        </w:tc>
        <w:tc>
          <w:tcPr>
            <w:vAlign w:val="center"/>
          </w:tcPr>
          <w:p>
            <w:r>
              <w:t>3.50</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3057</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3.82</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3058</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1.15</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3059</w:t>
            </w:r>
          </w:p>
        </w:tc>
        <w:tc>
          <w:tcPr>
            <w:vAlign w:val="center"/>
          </w:tcPr>
          <w:p>
            <w:r>
              <w:t>卫生间</w:t>
            </w:r>
          </w:p>
        </w:tc>
        <w:tc>
          <w:tcPr>
            <w:vAlign w:val="center"/>
          </w:tcPr>
          <w:p>
            <w:r>
              <w:t>V</w:t>
            </w:r>
          </w:p>
        </w:tc>
        <w:tc>
          <w:tcPr>
            <w:vAlign w:val="center"/>
          </w:tcPr>
          <w:p>
            <w:r>
              <w:t>侧面</w:t>
            </w:r>
          </w:p>
        </w:tc>
        <w:tc>
          <w:tcPr>
            <w:vAlign w:val="center"/>
          </w:tcPr>
          <w:p>
            <w:r>
              <w:t>4.57</w:t>
            </w:r>
          </w:p>
        </w:tc>
        <w:tc>
          <w:tcPr>
            <w:vAlign w:val="center"/>
          </w:tcPr>
          <w:p>
            <w:r>
              <w:t>1.23</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3060</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4.72</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3061</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7.55</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3062</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3.81</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3063</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9.17</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3064</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8.99</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3065</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9.06</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3066</w:t>
            </w:r>
          </w:p>
        </w:tc>
        <w:tc>
          <w:tcPr>
            <w:vAlign w:val="center"/>
          </w:tcPr>
          <w:p>
            <w:r>
              <w:t>卫生间</w:t>
            </w:r>
          </w:p>
        </w:tc>
        <w:tc>
          <w:tcPr>
            <w:vAlign w:val="center"/>
          </w:tcPr>
          <w:p>
            <w:r>
              <w:t>V</w:t>
            </w:r>
          </w:p>
        </w:tc>
        <w:tc>
          <w:tcPr>
            <w:vAlign w:val="center"/>
          </w:tcPr>
          <w:p>
            <w:r>
              <w:t>侧面</w:t>
            </w:r>
          </w:p>
        </w:tc>
        <w:tc>
          <w:tcPr>
            <w:vAlign w:val="center"/>
          </w:tcPr>
          <w:p>
            <w:r>
              <w:t>4.57</w:t>
            </w:r>
          </w:p>
        </w:tc>
        <w:tc>
          <w:tcPr>
            <w:vAlign w:val="center"/>
          </w:tcPr>
          <w:p>
            <w:r>
              <w:t>1.22</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3067</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7.81</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3068</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7.08</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3069</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9.09</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3070</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5.08</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3071</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9.03</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3072</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7.55</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3073</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4.18</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3074</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7.34</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3075</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7.06</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3076</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9.12</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3077</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4.24</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3078</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10.27</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3079</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8.69</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3080</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9.46</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4</w:t>
            </w:r>
          </w:p>
        </w:tc>
        <w:tc>
          <w:tcPr>
            <w:vAlign w:val="center"/>
          </w:tcPr>
          <w:p>
            <w:r>
              <w:t>4001</w:t>
            </w:r>
          </w:p>
        </w:tc>
        <w:tc>
          <w:tcPr>
            <w:vAlign w:val="center"/>
          </w:tcPr>
          <w:p>
            <w:r>
              <w:t>卧室</w:t>
            </w:r>
          </w:p>
        </w:tc>
        <w:tc>
          <w:tcPr>
            <w:vAlign w:val="center"/>
          </w:tcPr>
          <w:p>
            <w:r>
              <w:t>IV</w:t>
            </w:r>
          </w:p>
        </w:tc>
        <w:tc>
          <w:tcPr>
            <w:vAlign w:val="center"/>
          </w:tcPr>
          <w:p>
            <w:r>
              <w:t>侧面</w:t>
            </w:r>
          </w:p>
        </w:tc>
        <w:tc>
          <w:tcPr>
            <w:vAlign w:val="center"/>
          </w:tcPr>
          <w:p>
            <w:r>
              <w:t>11.12</w:t>
            </w:r>
          </w:p>
        </w:tc>
        <w:tc>
          <w:tcPr>
            <w:vAlign w:val="center"/>
          </w:tcPr>
          <w:p>
            <w:r>
              <w:t>5.63</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4002</w:t>
            </w:r>
          </w:p>
        </w:tc>
        <w:tc>
          <w:tcPr>
            <w:vAlign w:val="center"/>
          </w:tcPr>
          <w:p>
            <w:r>
              <w:t>卧室</w:t>
            </w:r>
          </w:p>
        </w:tc>
        <w:tc>
          <w:tcPr>
            <w:vAlign w:val="center"/>
          </w:tcPr>
          <w:p>
            <w:r>
              <w:t>IV</w:t>
            </w:r>
          </w:p>
        </w:tc>
        <w:tc>
          <w:tcPr>
            <w:vAlign w:val="center"/>
          </w:tcPr>
          <w:p>
            <w:r>
              <w:t>侧面</w:t>
            </w:r>
          </w:p>
        </w:tc>
        <w:tc>
          <w:tcPr>
            <w:vAlign w:val="center"/>
          </w:tcPr>
          <w:p>
            <w:r>
              <w:t>11.80</w:t>
            </w:r>
          </w:p>
        </w:tc>
        <w:tc>
          <w:tcPr>
            <w:vAlign w:val="center"/>
          </w:tcPr>
          <w:p>
            <w:r>
              <w:t>4.01</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4003</w:t>
            </w:r>
          </w:p>
        </w:tc>
        <w:tc>
          <w:tcPr>
            <w:vAlign w:val="center"/>
          </w:tcPr>
          <w:p>
            <w:r>
              <w:t>起居室</w:t>
            </w:r>
          </w:p>
        </w:tc>
        <w:tc>
          <w:tcPr>
            <w:vAlign w:val="center"/>
          </w:tcPr>
          <w:p>
            <w:r>
              <w:t>IV</w:t>
            </w:r>
          </w:p>
        </w:tc>
        <w:tc>
          <w:tcPr>
            <w:vAlign w:val="center"/>
          </w:tcPr>
          <w:p>
            <w:r>
              <w:t>侧面</w:t>
            </w:r>
          </w:p>
        </w:tc>
        <w:tc>
          <w:tcPr>
            <w:vAlign w:val="center"/>
          </w:tcPr>
          <w:p>
            <w:r>
              <w:t>12.16</w:t>
            </w:r>
          </w:p>
        </w:tc>
        <w:tc>
          <w:tcPr>
            <w:vAlign w:val="center"/>
          </w:tcPr>
          <w:p>
            <w:r>
              <w:t>2.77</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4004</w:t>
            </w:r>
          </w:p>
        </w:tc>
        <w:tc>
          <w:tcPr>
            <w:vAlign w:val="center"/>
          </w:tcPr>
          <w:p>
            <w:r>
              <w:t>卧室</w:t>
            </w:r>
          </w:p>
        </w:tc>
        <w:tc>
          <w:tcPr>
            <w:vAlign w:val="center"/>
          </w:tcPr>
          <w:p>
            <w:r>
              <w:t>IV</w:t>
            </w:r>
          </w:p>
        </w:tc>
        <w:tc>
          <w:tcPr>
            <w:vAlign w:val="center"/>
          </w:tcPr>
          <w:p>
            <w:r>
              <w:t>侧面</w:t>
            </w:r>
          </w:p>
        </w:tc>
        <w:tc>
          <w:tcPr>
            <w:vAlign w:val="center"/>
          </w:tcPr>
          <w:p>
            <w:r>
              <w:t>7.73</w:t>
            </w:r>
          </w:p>
        </w:tc>
        <w:tc>
          <w:tcPr>
            <w:vAlign w:val="center"/>
          </w:tcPr>
          <w:p>
            <w:r>
              <w:t>2.55</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4005</w:t>
            </w:r>
          </w:p>
        </w:tc>
        <w:tc>
          <w:tcPr>
            <w:vAlign w:val="center"/>
          </w:tcPr>
          <w:p>
            <w:r>
              <w:t>起居室</w:t>
            </w:r>
          </w:p>
        </w:tc>
        <w:tc>
          <w:tcPr>
            <w:vAlign w:val="center"/>
          </w:tcPr>
          <w:p>
            <w:r>
              <w:t>IV</w:t>
            </w:r>
          </w:p>
        </w:tc>
        <w:tc>
          <w:tcPr>
            <w:vAlign w:val="center"/>
          </w:tcPr>
          <w:p>
            <w:r>
              <w:t>侧面</w:t>
            </w:r>
          </w:p>
        </w:tc>
        <w:tc>
          <w:tcPr>
            <w:vAlign w:val="center"/>
          </w:tcPr>
          <w:p>
            <w:r>
              <w:t>12.16</w:t>
            </w:r>
          </w:p>
        </w:tc>
        <w:tc>
          <w:tcPr>
            <w:vAlign w:val="center"/>
          </w:tcPr>
          <w:p>
            <w:r>
              <w:t>2.63</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4006</w:t>
            </w:r>
          </w:p>
        </w:tc>
        <w:tc>
          <w:tcPr>
            <w:vAlign w:val="center"/>
          </w:tcPr>
          <w:p>
            <w:r>
              <w:t>起居室</w:t>
            </w:r>
          </w:p>
        </w:tc>
        <w:tc>
          <w:tcPr>
            <w:vAlign w:val="center"/>
          </w:tcPr>
          <w:p>
            <w:r>
              <w:t>IV</w:t>
            </w:r>
          </w:p>
        </w:tc>
        <w:tc>
          <w:tcPr>
            <w:vAlign w:val="center"/>
          </w:tcPr>
          <w:p>
            <w:r>
              <w:t>侧面</w:t>
            </w:r>
          </w:p>
        </w:tc>
        <w:tc>
          <w:tcPr>
            <w:vAlign w:val="center"/>
          </w:tcPr>
          <w:p>
            <w:r>
              <w:t>15.86</w:t>
            </w:r>
          </w:p>
        </w:tc>
        <w:tc>
          <w:tcPr>
            <w:vAlign w:val="center"/>
          </w:tcPr>
          <w:p>
            <w:r>
              <w:t>2.63</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4007</w:t>
            </w:r>
          </w:p>
        </w:tc>
        <w:tc>
          <w:tcPr>
            <w:vAlign w:val="center"/>
          </w:tcPr>
          <w:p>
            <w:r>
              <w:t>卧室</w:t>
            </w:r>
          </w:p>
        </w:tc>
        <w:tc>
          <w:tcPr>
            <w:vAlign w:val="center"/>
          </w:tcPr>
          <w:p>
            <w:r>
              <w:t>IV</w:t>
            </w:r>
          </w:p>
        </w:tc>
        <w:tc>
          <w:tcPr>
            <w:vAlign w:val="center"/>
          </w:tcPr>
          <w:p>
            <w:r>
              <w:t>侧面</w:t>
            </w:r>
          </w:p>
        </w:tc>
        <w:tc>
          <w:tcPr>
            <w:vAlign w:val="center"/>
          </w:tcPr>
          <w:p>
            <w:r>
              <w:t>11.79</w:t>
            </w:r>
          </w:p>
        </w:tc>
        <w:tc>
          <w:tcPr>
            <w:vAlign w:val="center"/>
          </w:tcPr>
          <w:p>
            <w:r>
              <w:t>4.88</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4008</w:t>
            </w:r>
          </w:p>
        </w:tc>
        <w:tc>
          <w:tcPr>
            <w:vAlign w:val="center"/>
          </w:tcPr>
          <w:p>
            <w:r>
              <w:t>卧室</w:t>
            </w:r>
          </w:p>
        </w:tc>
        <w:tc>
          <w:tcPr>
            <w:vAlign w:val="center"/>
          </w:tcPr>
          <w:p>
            <w:r>
              <w:t>IV</w:t>
            </w:r>
          </w:p>
        </w:tc>
        <w:tc>
          <w:tcPr>
            <w:vAlign w:val="center"/>
          </w:tcPr>
          <w:p>
            <w:r>
              <w:t>侧面</w:t>
            </w:r>
          </w:p>
        </w:tc>
        <w:tc>
          <w:tcPr>
            <w:vAlign w:val="center"/>
          </w:tcPr>
          <w:p>
            <w:r>
              <w:t>5.88</w:t>
            </w:r>
          </w:p>
        </w:tc>
        <w:tc>
          <w:tcPr>
            <w:vAlign w:val="center"/>
          </w:tcPr>
          <w:p>
            <w:r>
              <w:t>3.43</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4009</w:t>
            </w:r>
          </w:p>
        </w:tc>
        <w:tc>
          <w:tcPr>
            <w:vAlign w:val="center"/>
          </w:tcPr>
          <w:p>
            <w:r>
              <w:t>卧室</w:t>
            </w:r>
          </w:p>
        </w:tc>
        <w:tc>
          <w:tcPr>
            <w:vAlign w:val="center"/>
          </w:tcPr>
          <w:p>
            <w:r>
              <w:t>IV</w:t>
            </w:r>
          </w:p>
        </w:tc>
        <w:tc>
          <w:tcPr>
            <w:vAlign w:val="center"/>
          </w:tcPr>
          <w:p>
            <w:r>
              <w:t>侧面</w:t>
            </w:r>
          </w:p>
        </w:tc>
        <w:tc>
          <w:tcPr>
            <w:vAlign w:val="center"/>
          </w:tcPr>
          <w:p>
            <w:r>
              <w:t>11.80</w:t>
            </w:r>
          </w:p>
        </w:tc>
        <w:tc>
          <w:tcPr>
            <w:vAlign w:val="center"/>
          </w:tcPr>
          <w:p>
            <w:r>
              <w:t>5.00</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4010</w:t>
            </w:r>
          </w:p>
        </w:tc>
        <w:tc>
          <w:tcPr>
            <w:vAlign w:val="center"/>
          </w:tcPr>
          <w:p>
            <w:r>
              <w:t>卫生间</w:t>
            </w:r>
          </w:p>
        </w:tc>
        <w:tc>
          <w:tcPr>
            <w:vAlign w:val="center"/>
          </w:tcPr>
          <w:p>
            <w:r>
              <w:t>V</w:t>
            </w:r>
          </w:p>
        </w:tc>
        <w:tc>
          <w:tcPr>
            <w:vAlign w:val="center"/>
          </w:tcPr>
          <w:p>
            <w:r>
              <w:t>侧面</w:t>
            </w:r>
          </w:p>
        </w:tc>
        <w:tc>
          <w:tcPr>
            <w:vAlign w:val="center"/>
          </w:tcPr>
          <w:p>
            <w:r>
              <w:t>2.98</w:t>
            </w:r>
          </w:p>
        </w:tc>
        <w:tc>
          <w:tcPr>
            <w:vAlign w:val="center"/>
          </w:tcPr>
          <w:p>
            <w:r>
              <w:t>1.88</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4011</w:t>
            </w:r>
          </w:p>
        </w:tc>
        <w:tc>
          <w:tcPr>
            <w:vAlign w:val="center"/>
          </w:tcPr>
          <w:p>
            <w:r>
              <w:t>卫生间</w:t>
            </w:r>
          </w:p>
        </w:tc>
        <w:tc>
          <w:tcPr>
            <w:vAlign w:val="center"/>
          </w:tcPr>
          <w:p>
            <w:r>
              <w:t>V</w:t>
            </w:r>
          </w:p>
        </w:tc>
        <w:tc>
          <w:tcPr>
            <w:vAlign w:val="center"/>
          </w:tcPr>
          <w:p>
            <w:r>
              <w:t>侧面</w:t>
            </w:r>
          </w:p>
        </w:tc>
        <w:tc>
          <w:tcPr>
            <w:vAlign w:val="center"/>
          </w:tcPr>
          <w:p>
            <w:r>
              <w:t>3.43</w:t>
            </w:r>
          </w:p>
        </w:tc>
        <w:tc>
          <w:tcPr>
            <w:vAlign w:val="center"/>
          </w:tcPr>
          <w:p>
            <w:r>
              <w:t>1.98</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4012</w:t>
            </w:r>
          </w:p>
        </w:tc>
        <w:tc>
          <w:tcPr>
            <w:vAlign w:val="center"/>
          </w:tcPr>
          <w:p>
            <w:r>
              <w:t>起居室</w:t>
            </w:r>
          </w:p>
        </w:tc>
        <w:tc>
          <w:tcPr>
            <w:vAlign w:val="center"/>
          </w:tcPr>
          <w:p>
            <w:r>
              <w:t>IV</w:t>
            </w:r>
          </w:p>
        </w:tc>
        <w:tc>
          <w:tcPr>
            <w:vAlign w:val="center"/>
          </w:tcPr>
          <w:p>
            <w:r>
              <w:t>侧面</w:t>
            </w:r>
          </w:p>
        </w:tc>
        <w:tc>
          <w:tcPr>
            <w:vAlign w:val="center"/>
          </w:tcPr>
          <w:p>
            <w:r>
              <w:t>12.16</w:t>
            </w:r>
          </w:p>
        </w:tc>
        <w:tc>
          <w:tcPr>
            <w:vAlign w:val="center"/>
          </w:tcPr>
          <w:p>
            <w:r>
              <w:t>2.83</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4013</w:t>
            </w:r>
          </w:p>
        </w:tc>
        <w:tc>
          <w:tcPr>
            <w:vAlign w:val="center"/>
          </w:tcPr>
          <w:p>
            <w:r>
              <w:t>卫生间</w:t>
            </w:r>
          </w:p>
        </w:tc>
        <w:tc>
          <w:tcPr>
            <w:vAlign w:val="center"/>
          </w:tcPr>
          <w:p>
            <w:r>
              <w:t>V</w:t>
            </w:r>
          </w:p>
        </w:tc>
        <w:tc>
          <w:tcPr>
            <w:vAlign w:val="center"/>
          </w:tcPr>
          <w:p>
            <w:r>
              <w:t>侧面</w:t>
            </w:r>
          </w:p>
        </w:tc>
        <w:tc>
          <w:tcPr>
            <w:vAlign w:val="center"/>
          </w:tcPr>
          <w:p>
            <w:r>
              <w:t>2.98</w:t>
            </w:r>
          </w:p>
        </w:tc>
        <w:tc>
          <w:tcPr>
            <w:vAlign w:val="center"/>
          </w:tcPr>
          <w:p>
            <w:r>
              <w:t>3.34</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4014</w:t>
            </w:r>
          </w:p>
        </w:tc>
        <w:tc>
          <w:tcPr>
            <w:vAlign w:val="center"/>
          </w:tcPr>
          <w:p>
            <w:r>
              <w:t>起居室</w:t>
            </w:r>
          </w:p>
        </w:tc>
        <w:tc>
          <w:tcPr>
            <w:vAlign w:val="center"/>
          </w:tcPr>
          <w:p>
            <w:r>
              <w:t>IV</w:t>
            </w:r>
          </w:p>
        </w:tc>
        <w:tc>
          <w:tcPr>
            <w:vAlign w:val="center"/>
          </w:tcPr>
          <w:p>
            <w:r>
              <w:t>侧面</w:t>
            </w:r>
          </w:p>
        </w:tc>
        <w:tc>
          <w:tcPr>
            <w:vAlign w:val="center"/>
          </w:tcPr>
          <w:p>
            <w:r>
              <w:t>12.16</w:t>
            </w:r>
          </w:p>
        </w:tc>
        <w:tc>
          <w:tcPr>
            <w:vAlign w:val="center"/>
          </w:tcPr>
          <w:p>
            <w:r>
              <w:t>2.99</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4015</w:t>
            </w:r>
          </w:p>
        </w:tc>
        <w:tc>
          <w:tcPr>
            <w:vAlign w:val="center"/>
          </w:tcPr>
          <w:p>
            <w:r>
              <w:t>卧室</w:t>
            </w:r>
          </w:p>
        </w:tc>
        <w:tc>
          <w:tcPr>
            <w:vAlign w:val="center"/>
          </w:tcPr>
          <w:p>
            <w:r>
              <w:t>IV</w:t>
            </w:r>
          </w:p>
        </w:tc>
        <w:tc>
          <w:tcPr>
            <w:vAlign w:val="center"/>
          </w:tcPr>
          <w:p>
            <w:r>
              <w:t>侧面</w:t>
            </w:r>
          </w:p>
        </w:tc>
        <w:tc>
          <w:tcPr>
            <w:vAlign w:val="center"/>
          </w:tcPr>
          <w:p>
            <w:r>
              <w:t>5.88</w:t>
            </w:r>
          </w:p>
        </w:tc>
        <w:tc>
          <w:tcPr>
            <w:vAlign w:val="center"/>
          </w:tcPr>
          <w:p>
            <w:r>
              <w:t>5.95</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4016</w:t>
            </w:r>
          </w:p>
        </w:tc>
        <w:tc>
          <w:tcPr>
            <w:vAlign w:val="center"/>
          </w:tcPr>
          <w:p>
            <w:r>
              <w:t>卫生间</w:t>
            </w:r>
          </w:p>
        </w:tc>
        <w:tc>
          <w:tcPr>
            <w:vAlign w:val="center"/>
          </w:tcPr>
          <w:p>
            <w:r>
              <w:t>V</w:t>
            </w:r>
          </w:p>
        </w:tc>
        <w:tc>
          <w:tcPr>
            <w:vAlign w:val="center"/>
          </w:tcPr>
          <w:p>
            <w:r>
              <w:t>侧面</w:t>
            </w:r>
          </w:p>
        </w:tc>
        <w:tc>
          <w:tcPr>
            <w:vAlign w:val="center"/>
          </w:tcPr>
          <w:p>
            <w:r>
              <w:t>4.48</w:t>
            </w:r>
          </w:p>
        </w:tc>
        <w:tc>
          <w:tcPr>
            <w:vAlign w:val="center"/>
          </w:tcPr>
          <w:p>
            <w:r>
              <w:t>2.35</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4018</w:t>
            </w:r>
          </w:p>
        </w:tc>
        <w:tc>
          <w:tcPr>
            <w:vAlign w:val="center"/>
          </w:tcPr>
          <w:p>
            <w:r>
              <w:t>卧室</w:t>
            </w:r>
          </w:p>
        </w:tc>
        <w:tc>
          <w:tcPr>
            <w:vAlign w:val="center"/>
          </w:tcPr>
          <w:p>
            <w:r>
              <w:t>IV</w:t>
            </w:r>
          </w:p>
        </w:tc>
        <w:tc>
          <w:tcPr>
            <w:vAlign w:val="center"/>
          </w:tcPr>
          <w:p>
            <w:r>
              <w:t>侧面</w:t>
            </w:r>
          </w:p>
        </w:tc>
        <w:tc>
          <w:tcPr>
            <w:vAlign w:val="center"/>
          </w:tcPr>
          <w:p>
            <w:r>
              <w:t>11.93</w:t>
            </w:r>
          </w:p>
        </w:tc>
        <w:tc>
          <w:tcPr>
            <w:vAlign w:val="center"/>
          </w:tcPr>
          <w:p>
            <w:r>
              <w:t>4.60</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4019</w:t>
            </w:r>
          </w:p>
        </w:tc>
        <w:tc>
          <w:tcPr>
            <w:vAlign w:val="center"/>
          </w:tcPr>
          <w:p>
            <w:r>
              <w:t>卧室</w:t>
            </w:r>
          </w:p>
        </w:tc>
        <w:tc>
          <w:tcPr>
            <w:vAlign w:val="center"/>
          </w:tcPr>
          <w:p>
            <w:r>
              <w:t>IV</w:t>
            </w:r>
          </w:p>
        </w:tc>
        <w:tc>
          <w:tcPr>
            <w:vAlign w:val="center"/>
          </w:tcPr>
          <w:p>
            <w:r>
              <w:t>侧面</w:t>
            </w:r>
          </w:p>
        </w:tc>
        <w:tc>
          <w:tcPr>
            <w:vAlign w:val="center"/>
          </w:tcPr>
          <w:p>
            <w:r>
              <w:t>5.88</w:t>
            </w:r>
          </w:p>
        </w:tc>
        <w:tc>
          <w:tcPr>
            <w:vAlign w:val="center"/>
          </w:tcPr>
          <w:p>
            <w:r>
              <w:t>4.44</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4020</w:t>
            </w:r>
          </w:p>
        </w:tc>
        <w:tc>
          <w:tcPr>
            <w:vAlign w:val="center"/>
          </w:tcPr>
          <w:p>
            <w:r>
              <w:t>卧室</w:t>
            </w:r>
          </w:p>
        </w:tc>
        <w:tc>
          <w:tcPr>
            <w:vAlign w:val="center"/>
          </w:tcPr>
          <w:p>
            <w:r>
              <w:t>IV</w:t>
            </w:r>
          </w:p>
        </w:tc>
        <w:tc>
          <w:tcPr>
            <w:vAlign w:val="center"/>
          </w:tcPr>
          <w:p>
            <w:r>
              <w:t>侧面</w:t>
            </w:r>
          </w:p>
        </w:tc>
        <w:tc>
          <w:tcPr>
            <w:vAlign w:val="center"/>
          </w:tcPr>
          <w:p>
            <w:r>
              <w:t>7.16</w:t>
            </w:r>
          </w:p>
        </w:tc>
        <w:tc>
          <w:tcPr>
            <w:vAlign w:val="center"/>
          </w:tcPr>
          <w:p>
            <w:r>
              <w:t>3.53</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4021</w:t>
            </w:r>
          </w:p>
        </w:tc>
        <w:tc>
          <w:tcPr>
            <w:vAlign w:val="center"/>
          </w:tcPr>
          <w:p>
            <w:r>
              <w:t>卫生间</w:t>
            </w:r>
          </w:p>
        </w:tc>
        <w:tc>
          <w:tcPr>
            <w:vAlign w:val="center"/>
          </w:tcPr>
          <w:p>
            <w:r>
              <w:t>V</w:t>
            </w:r>
          </w:p>
        </w:tc>
        <w:tc>
          <w:tcPr>
            <w:vAlign w:val="center"/>
          </w:tcPr>
          <w:p>
            <w:r>
              <w:t>侧面</w:t>
            </w:r>
          </w:p>
        </w:tc>
        <w:tc>
          <w:tcPr>
            <w:vAlign w:val="center"/>
          </w:tcPr>
          <w:p>
            <w:r>
              <w:t>2.98</w:t>
            </w:r>
          </w:p>
        </w:tc>
        <w:tc>
          <w:tcPr>
            <w:vAlign w:val="center"/>
          </w:tcPr>
          <w:p>
            <w:r>
              <w:t>1.69</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4022</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4.22</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4023</w:t>
            </w:r>
          </w:p>
        </w:tc>
        <w:tc>
          <w:tcPr>
            <w:vAlign w:val="center"/>
          </w:tcPr>
          <w:p>
            <w:r>
              <w:t>卫生间</w:t>
            </w:r>
          </w:p>
        </w:tc>
        <w:tc>
          <w:tcPr>
            <w:vAlign w:val="center"/>
          </w:tcPr>
          <w:p>
            <w:r>
              <w:t>V</w:t>
            </w:r>
          </w:p>
        </w:tc>
        <w:tc>
          <w:tcPr>
            <w:vAlign w:val="center"/>
          </w:tcPr>
          <w:p>
            <w:r>
              <w:t>侧面</w:t>
            </w:r>
          </w:p>
        </w:tc>
        <w:tc>
          <w:tcPr>
            <w:vAlign w:val="center"/>
          </w:tcPr>
          <w:p>
            <w:r>
              <w:t>2.98</w:t>
            </w:r>
          </w:p>
        </w:tc>
        <w:tc>
          <w:tcPr>
            <w:vAlign w:val="center"/>
          </w:tcPr>
          <w:p>
            <w:r>
              <w:t>4.11</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4024</w:t>
            </w:r>
          </w:p>
        </w:tc>
        <w:tc>
          <w:tcPr>
            <w:vAlign w:val="center"/>
          </w:tcPr>
          <w:p>
            <w:r>
              <w:t>卧室</w:t>
            </w:r>
          </w:p>
        </w:tc>
        <w:tc>
          <w:tcPr>
            <w:vAlign w:val="center"/>
          </w:tcPr>
          <w:p>
            <w:r>
              <w:t>IV</w:t>
            </w:r>
          </w:p>
        </w:tc>
        <w:tc>
          <w:tcPr>
            <w:vAlign w:val="center"/>
          </w:tcPr>
          <w:p>
            <w:r>
              <w:t>侧面</w:t>
            </w:r>
          </w:p>
        </w:tc>
        <w:tc>
          <w:tcPr>
            <w:vAlign w:val="center"/>
          </w:tcPr>
          <w:p>
            <w:r>
              <w:t>13.78</w:t>
            </w:r>
          </w:p>
        </w:tc>
        <w:tc>
          <w:tcPr>
            <w:vAlign w:val="center"/>
          </w:tcPr>
          <w:p>
            <w:r>
              <w:t>3.06</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4025</w:t>
            </w:r>
          </w:p>
        </w:tc>
        <w:tc>
          <w:tcPr>
            <w:vAlign w:val="center"/>
          </w:tcPr>
          <w:p>
            <w:r>
              <w:t>卧室</w:t>
            </w:r>
          </w:p>
        </w:tc>
        <w:tc>
          <w:tcPr>
            <w:vAlign w:val="center"/>
          </w:tcPr>
          <w:p>
            <w:r>
              <w:t>IV</w:t>
            </w:r>
          </w:p>
        </w:tc>
        <w:tc>
          <w:tcPr>
            <w:vAlign w:val="center"/>
          </w:tcPr>
          <w:p>
            <w:r>
              <w:t>侧面</w:t>
            </w:r>
          </w:p>
        </w:tc>
        <w:tc>
          <w:tcPr>
            <w:vAlign w:val="center"/>
          </w:tcPr>
          <w:p>
            <w:r>
              <w:t>5.88</w:t>
            </w:r>
          </w:p>
        </w:tc>
        <w:tc>
          <w:tcPr>
            <w:vAlign w:val="center"/>
          </w:tcPr>
          <w:p>
            <w:r>
              <w:t>6.50</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4026</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9.91</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4028</w:t>
            </w:r>
          </w:p>
        </w:tc>
        <w:tc>
          <w:tcPr>
            <w:vAlign w:val="center"/>
          </w:tcPr>
          <w:p>
            <w:r>
              <w:t>卧室</w:t>
            </w:r>
          </w:p>
        </w:tc>
        <w:tc>
          <w:tcPr>
            <w:vAlign w:val="center"/>
          </w:tcPr>
          <w:p>
            <w:r>
              <w:t>IV</w:t>
            </w:r>
          </w:p>
        </w:tc>
        <w:tc>
          <w:tcPr>
            <w:vAlign w:val="center"/>
          </w:tcPr>
          <w:p>
            <w:r>
              <w:t>侧面</w:t>
            </w:r>
          </w:p>
        </w:tc>
        <w:tc>
          <w:tcPr>
            <w:vAlign w:val="center"/>
          </w:tcPr>
          <w:p>
            <w:r>
              <w:t>13.78</w:t>
            </w:r>
          </w:p>
        </w:tc>
        <w:tc>
          <w:tcPr>
            <w:vAlign w:val="center"/>
          </w:tcPr>
          <w:p>
            <w:r>
              <w:t>3.60</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4029</w:t>
            </w:r>
          </w:p>
        </w:tc>
        <w:tc>
          <w:tcPr>
            <w:vAlign w:val="center"/>
          </w:tcPr>
          <w:p>
            <w:r>
              <w:t>卧室</w:t>
            </w:r>
          </w:p>
        </w:tc>
        <w:tc>
          <w:tcPr>
            <w:vAlign w:val="center"/>
          </w:tcPr>
          <w:p>
            <w:r>
              <w:t>IV</w:t>
            </w:r>
          </w:p>
        </w:tc>
        <w:tc>
          <w:tcPr>
            <w:vAlign w:val="center"/>
          </w:tcPr>
          <w:p>
            <w:r>
              <w:t>侧面</w:t>
            </w:r>
          </w:p>
        </w:tc>
        <w:tc>
          <w:tcPr>
            <w:vAlign w:val="center"/>
          </w:tcPr>
          <w:p>
            <w:r>
              <w:t>7.16</w:t>
            </w:r>
          </w:p>
        </w:tc>
        <w:tc>
          <w:tcPr>
            <w:vAlign w:val="center"/>
          </w:tcPr>
          <w:p>
            <w:r>
              <w:t>3.34</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4030</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6.32</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4031</w:t>
            </w:r>
          </w:p>
        </w:tc>
        <w:tc>
          <w:tcPr>
            <w:vAlign w:val="center"/>
          </w:tcPr>
          <w:p>
            <w:r>
              <w:t>起居室</w:t>
            </w:r>
          </w:p>
        </w:tc>
        <w:tc>
          <w:tcPr>
            <w:vAlign w:val="center"/>
          </w:tcPr>
          <w:p>
            <w:r>
              <w:t>IV</w:t>
            </w:r>
          </w:p>
        </w:tc>
        <w:tc>
          <w:tcPr>
            <w:vAlign w:val="center"/>
          </w:tcPr>
          <w:p>
            <w:r>
              <w:t>侧面</w:t>
            </w:r>
          </w:p>
        </w:tc>
        <w:tc>
          <w:tcPr>
            <w:vAlign w:val="center"/>
          </w:tcPr>
          <w:p>
            <w:r>
              <w:t>16.49</w:t>
            </w:r>
          </w:p>
        </w:tc>
        <w:tc>
          <w:tcPr>
            <w:vAlign w:val="center"/>
          </w:tcPr>
          <w:p>
            <w:r>
              <w:t>3.82</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4032</w:t>
            </w:r>
          </w:p>
        </w:tc>
        <w:tc>
          <w:tcPr>
            <w:vAlign w:val="center"/>
          </w:tcPr>
          <w:p>
            <w:r>
              <w:t>卫生间</w:t>
            </w:r>
          </w:p>
        </w:tc>
        <w:tc>
          <w:tcPr>
            <w:vAlign w:val="center"/>
          </w:tcPr>
          <w:p>
            <w:r>
              <w:t>V</w:t>
            </w:r>
          </w:p>
        </w:tc>
        <w:tc>
          <w:tcPr>
            <w:vAlign w:val="center"/>
          </w:tcPr>
          <w:p>
            <w:r>
              <w:t>侧面</w:t>
            </w:r>
          </w:p>
        </w:tc>
        <w:tc>
          <w:tcPr>
            <w:vAlign w:val="center"/>
          </w:tcPr>
          <w:p>
            <w:r>
              <w:t>4.48</w:t>
            </w:r>
          </w:p>
        </w:tc>
        <w:tc>
          <w:tcPr>
            <w:vAlign w:val="center"/>
          </w:tcPr>
          <w:p>
            <w:r>
              <w:t>2.17</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4033</w:t>
            </w:r>
          </w:p>
        </w:tc>
        <w:tc>
          <w:tcPr>
            <w:vAlign w:val="center"/>
          </w:tcPr>
          <w:p>
            <w:r>
              <w:t>卫生间</w:t>
            </w:r>
          </w:p>
        </w:tc>
        <w:tc>
          <w:tcPr>
            <w:vAlign w:val="center"/>
          </w:tcPr>
          <w:p>
            <w:r>
              <w:t>V</w:t>
            </w:r>
          </w:p>
        </w:tc>
        <w:tc>
          <w:tcPr>
            <w:vAlign w:val="center"/>
          </w:tcPr>
          <w:p>
            <w:r>
              <w:t>侧面</w:t>
            </w:r>
          </w:p>
        </w:tc>
        <w:tc>
          <w:tcPr>
            <w:vAlign w:val="center"/>
          </w:tcPr>
          <w:p>
            <w:r>
              <w:t>4.48</w:t>
            </w:r>
          </w:p>
        </w:tc>
        <w:tc>
          <w:tcPr>
            <w:vAlign w:val="center"/>
          </w:tcPr>
          <w:p>
            <w:r>
              <w:t>1.79</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4034</w:t>
            </w:r>
          </w:p>
        </w:tc>
        <w:tc>
          <w:tcPr>
            <w:vAlign w:val="center"/>
          </w:tcPr>
          <w:p>
            <w:r>
              <w:t>起居室</w:t>
            </w:r>
          </w:p>
        </w:tc>
        <w:tc>
          <w:tcPr>
            <w:vAlign w:val="center"/>
          </w:tcPr>
          <w:p>
            <w:r>
              <w:t>IV</w:t>
            </w:r>
          </w:p>
        </w:tc>
        <w:tc>
          <w:tcPr>
            <w:vAlign w:val="center"/>
          </w:tcPr>
          <w:p>
            <w:r>
              <w:t>侧面</w:t>
            </w:r>
          </w:p>
        </w:tc>
        <w:tc>
          <w:tcPr>
            <w:vAlign w:val="center"/>
          </w:tcPr>
          <w:p>
            <w:r>
              <w:t>16.49</w:t>
            </w:r>
          </w:p>
        </w:tc>
        <w:tc>
          <w:tcPr>
            <w:vAlign w:val="center"/>
          </w:tcPr>
          <w:p>
            <w:r>
              <w:t>3.94</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4035</w:t>
            </w:r>
          </w:p>
        </w:tc>
        <w:tc>
          <w:tcPr>
            <w:vAlign w:val="center"/>
          </w:tcPr>
          <w:p>
            <w:r>
              <w:t>卧室</w:t>
            </w:r>
          </w:p>
        </w:tc>
        <w:tc>
          <w:tcPr>
            <w:vAlign w:val="center"/>
          </w:tcPr>
          <w:p>
            <w:r>
              <w:t>IV</w:t>
            </w:r>
          </w:p>
        </w:tc>
        <w:tc>
          <w:tcPr>
            <w:vAlign w:val="center"/>
          </w:tcPr>
          <w:p>
            <w:r>
              <w:t>侧面</w:t>
            </w:r>
          </w:p>
        </w:tc>
        <w:tc>
          <w:tcPr>
            <w:vAlign w:val="center"/>
          </w:tcPr>
          <w:p>
            <w:r>
              <w:t>14.80</w:t>
            </w:r>
          </w:p>
        </w:tc>
        <w:tc>
          <w:tcPr>
            <w:vAlign w:val="center"/>
          </w:tcPr>
          <w:p>
            <w:r>
              <w:t>6.59</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4036</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4.84</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4037</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6.50</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4038</w:t>
            </w:r>
          </w:p>
        </w:tc>
        <w:tc>
          <w:tcPr>
            <w:vAlign w:val="center"/>
          </w:tcPr>
          <w:p>
            <w:r>
              <w:t>卧室</w:t>
            </w:r>
          </w:p>
        </w:tc>
        <w:tc>
          <w:tcPr>
            <w:vAlign w:val="center"/>
          </w:tcPr>
          <w:p>
            <w:r>
              <w:t>IV</w:t>
            </w:r>
          </w:p>
        </w:tc>
        <w:tc>
          <w:tcPr>
            <w:vAlign w:val="center"/>
          </w:tcPr>
          <w:p>
            <w:r>
              <w:t>侧面</w:t>
            </w:r>
          </w:p>
        </w:tc>
        <w:tc>
          <w:tcPr>
            <w:vAlign w:val="center"/>
          </w:tcPr>
          <w:p>
            <w:r>
              <w:t>7.16</w:t>
            </w:r>
          </w:p>
        </w:tc>
        <w:tc>
          <w:tcPr>
            <w:vAlign w:val="center"/>
          </w:tcPr>
          <w:p>
            <w:r>
              <w:t>6.71</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4039</w:t>
            </w:r>
          </w:p>
        </w:tc>
        <w:tc>
          <w:tcPr>
            <w:vAlign w:val="center"/>
          </w:tcPr>
          <w:p>
            <w:r>
              <w:t>卧室</w:t>
            </w:r>
          </w:p>
        </w:tc>
        <w:tc>
          <w:tcPr>
            <w:vAlign w:val="center"/>
          </w:tcPr>
          <w:p>
            <w:r>
              <w:t>IV</w:t>
            </w:r>
          </w:p>
        </w:tc>
        <w:tc>
          <w:tcPr>
            <w:vAlign w:val="center"/>
          </w:tcPr>
          <w:p>
            <w:r>
              <w:t>侧面</w:t>
            </w:r>
          </w:p>
        </w:tc>
        <w:tc>
          <w:tcPr>
            <w:vAlign w:val="center"/>
          </w:tcPr>
          <w:p>
            <w:r>
              <w:t>10.90</w:t>
            </w:r>
          </w:p>
        </w:tc>
        <w:tc>
          <w:tcPr>
            <w:vAlign w:val="center"/>
          </w:tcPr>
          <w:p>
            <w:r>
              <w:t>7.94</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4040</w:t>
            </w:r>
          </w:p>
        </w:tc>
        <w:tc>
          <w:tcPr>
            <w:vAlign w:val="center"/>
          </w:tcPr>
          <w:p>
            <w:r>
              <w:t>卧室</w:t>
            </w:r>
          </w:p>
        </w:tc>
        <w:tc>
          <w:tcPr>
            <w:vAlign w:val="center"/>
          </w:tcPr>
          <w:p>
            <w:r>
              <w:t>IV</w:t>
            </w:r>
          </w:p>
        </w:tc>
        <w:tc>
          <w:tcPr>
            <w:vAlign w:val="center"/>
          </w:tcPr>
          <w:p>
            <w:r>
              <w:t>侧面</w:t>
            </w:r>
          </w:p>
        </w:tc>
        <w:tc>
          <w:tcPr>
            <w:vAlign w:val="center"/>
          </w:tcPr>
          <w:p>
            <w:r>
              <w:t>13.78</w:t>
            </w:r>
          </w:p>
        </w:tc>
        <w:tc>
          <w:tcPr>
            <w:vAlign w:val="center"/>
          </w:tcPr>
          <w:p>
            <w:r>
              <w:t>5.18</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4041</w:t>
            </w:r>
          </w:p>
        </w:tc>
        <w:tc>
          <w:tcPr>
            <w:vAlign w:val="center"/>
          </w:tcPr>
          <w:p>
            <w:r>
              <w:t>卧室</w:t>
            </w:r>
          </w:p>
        </w:tc>
        <w:tc>
          <w:tcPr>
            <w:vAlign w:val="center"/>
          </w:tcPr>
          <w:p>
            <w:r>
              <w:t>IV</w:t>
            </w:r>
          </w:p>
        </w:tc>
        <w:tc>
          <w:tcPr>
            <w:vAlign w:val="center"/>
          </w:tcPr>
          <w:p>
            <w:r>
              <w:t>侧面</w:t>
            </w:r>
          </w:p>
        </w:tc>
        <w:tc>
          <w:tcPr>
            <w:vAlign w:val="center"/>
          </w:tcPr>
          <w:p>
            <w:r>
              <w:t>13.24</w:t>
            </w:r>
          </w:p>
        </w:tc>
        <w:tc>
          <w:tcPr>
            <w:vAlign w:val="center"/>
          </w:tcPr>
          <w:p>
            <w:r>
              <w:t>9.02</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4042</w:t>
            </w:r>
          </w:p>
        </w:tc>
        <w:tc>
          <w:tcPr>
            <w:vAlign w:val="center"/>
          </w:tcPr>
          <w:p>
            <w:r>
              <w:t>起居室</w:t>
            </w:r>
          </w:p>
        </w:tc>
        <w:tc>
          <w:tcPr>
            <w:vAlign w:val="center"/>
          </w:tcPr>
          <w:p>
            <w:r>
              <w:t>IV</w:t>
            </w:r>
          </w:p>
        </w:tc>
        <w:tc>
          <w:tcPr>
            <w:vAlign w:val="center"/>
          </w:tcPr>
          <w:p>
            <w:r>
              <w:t>侧面</w:t>
            </w:r>
          </w:p>
        </w:tc>
        <w:tc>
          <w:tcPr>
            <w:vAlign w:val="center"/>
          </w:tcPr>
          <w:p>
            <w:r>
              <w:t>33.67</w:t>
            </w:r>
          </w:p>
        </w:tc>
        <w:tc>
          <w:tcPr>
            <w:vAlign w:val="center"/>
          </w:tcPr>
          <w:p>
            <w:r>
              <w:t>4.37</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4043</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3.37</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4044</w:t>
            </w:r>
          </w:p>
        </w:tc>
        <w:tc>
          <w:tcPr>
            <w:vAlign w:val="center"/>
          </w:tcPr>
          <w:p>
            <w:r>
              <w:t>起居室</w:t>
            </w:r>
          </w:p>
        </w:tc>
        <w:tc>
          <w:tcPr>
            <w:vAlign w:val="center"/>
          </w:tcPr>
          <w:p>
            <w:r>
              <w:t>IV</w:t>
            </w:r>
          </w:p>
        </w:tc>
        <w:tc>
          <w:tcPr>
            <w:vAlign w:val="center"/>
          </w:tcPr>
          <w:p>
            <w:r>
              <w:t>侧面</w:t>
            </w:r>
          </w:p>
        </w:tc>
        <w:tc>
          <w:tcPr>
            <w:vAlign w:val="center"/>
          </w:tcPr>
          <w:p>
            <w:r>
              <w:t>33.64</w:t>
            </w:r>
          </w:p>
        </w:tc>
        <w:tc>
          <w:tcPr>
            <w:vAlign w:val="center"/>
          </w:tcPr>
          <w:p>
            <w:r>
              <w:t>4.39</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4045</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3.42</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4046</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0.70</w:t>
            </w:r>
          </w:p>
        </w:tc>
        <w:tc>
          <w:tcPr>
            <w:vAlign w:val="center"/>
          </w:tcPr>
          <w:p>
            <w:r>
              <w:t>1.10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4047</w:t>
            </w:r>
          </w:p>
        </w:tc>
        <w:tc>
          <w:tcPr>
            <w:vAlign w:val="center"/>
          </w:tcPr>
          <w:p>
            <w:r>
              <w:t>卧室</w:t>
            </w:r>
          </w:p>
        </w:tc>
        <w:tc>
          <w:tcPr>
            <w:vAlign w:val="center"/>
          </w:tcPr>
          <w:p>
            <w:r>
              <w:t>IV</w:t>
            </w:r>
          </w:p>
        </w:tc>
        <w:tc>
          <w:tcPr>
            <w:vAlign w:val="center"/>
          </w:tcPr>
          <w:p>
            <w:r>
              <w:t>侧面</w:t>
            </w:r>
          </w:p>
        </w:tc>
        <w:tc>
          <w:tcPr>
            <w:vAlign w:val="center"/>
          </w:tcPr>
          <w:p>
            <w:r>
              <w:t>13.34</w:t>
            </w:r>
          </w:p>
        </w:tc>
        <w:tc>
          <w:tcPr>
            <w:vAlign w:val="center"/>
          </w:tcPr>
          <w:p>
            <w:r>
              <w:t>4.61</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4048</w:t>
            </w:r>
          </w:p>
        </w:tc>
        <w:tc>
          <w:tcPr>
            <w:vAlign w:val="center"/>
          </w:tcPr>
          <w:p>
            <w:r>
              <w:t>卫生间</w:t>
            </w:r>
          </w:p>
        </w:tc>
        <w:tc>
          <w:tcPr>
            <w:vAlign w:val="center"/>
          </w:tcPr>
          <w:p>
            <w:r>
              <w:t>V</w:t>
            </w:r>
          </w:p>
        </w:tc>
        <w:tc>
          <w:tcPr>
            <w:vAlign w:val="center"/>
          </w:tcPr>
          <w:p>
            <w:r>
              <w:t>侧面</w:t>
            </w:r>
          </w:p>
        </w:tc>
        <w:tc>
          <w:tcPr>
            <w:vAlign w:val="center"/>
          </w:tcPr>
          <w:p>
            <w:r>
              <w:t>4.37</w:t>
            </w:r>
          </w:p>
        </w:tc>
        <w:tc>
          <w:tcPr>
            <w:vAlign w:val="center"/>
          </w:tcPr>
          <w:p>
            <w:r>
              <w:t>3.64</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4049</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3.91</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4050</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1.22</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4051</w:t>
            </w:r>
          </w:p>
        </w:tc>
        <w:tc>
          <w:tcPr>
            <w:vAlign w:val="center"/>
          </w:tcPr>
          <w:p>
            <w:r>
              <w:t>卫生间</w:t>
            </w:r>
          </w:p>
        </w:tc>
        <w:tc>
          <w:tcPr>
            <w:vAlign w:val="center"/>
          </w:tcPr>
          <w:p>
            <w:r>
              <w:t>V</w:t>
            </w:r>
          </w:p>
        </w:tc>
        <w:tc>
          <w:tcPr>
            <w:vAlign w:val="center"/>
          </w:tcPr>
          <w:p>
            <w:r>
              <w:t>侧面</w:t>
            </w:r>
          </w:p>
        </w:tc>
        <w:tc>
          <w:tcPr>
            <w:vAlign w:val="center"/>
          </w:tcPr>
          <w:p>
            <w:r>
              <w:t>4.57</w:t>
            </w:r>
          </w:p>
        </w:tc>
        <w:tc>
          <w:tcPr>
            <w:vAlign w:val="center"/>
          </w:tcPr>
          <w:p>
            <w:r>
              <w:t>1.37</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4052</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4.98</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4053</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7.92</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4054</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4.21</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4055</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9.15</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4056</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9.05</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4057</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8.98</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4058</w:t>
            </w:r>
          </w:p>
        </w:tc>
        <w:tc>
          <w:tcPr>
            <w:vAlign w:val="center"/>
          </w:tcPr>
          <w:p>
            <w:r>
              <w:t>卫生间</w:t>
            </w:r>
          </w:p>
        </w:tc>
        <w:tc>
          <w:tcPr>
            <w:vAlign w:val="center"/>
          </w:tcPr>
          <w:p>
            <w:r>
              <w:t>V</w:t>
            </w:r>
          </w:p>
        </w:tc>
        <w:tc>
          <w:tcPr>
            <w:vAlign w:val="center"/>
          </w:tcPr>
          <w:p>
            <w:r>
              <w:t>侧面</w:t>
            </w:r>
          </w:p>
        </w:tc>
        <w:tc>
          <w:tcPr>
            <w:vAlign w:val="center"/>
          </w:tcPr>
          <w:p>
            <w:r>
              <w:t>4.57</w:t>
            </w:r>
          </w:p>
        </w:tc>
        <w:tc>
          <w:tcPr>
            <w:vAlign w:val="center"/>
          </w:tcPr>
          <w:p>
            <w:r>
              <w:t>1.30</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4059</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7.62</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4060</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7.01</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4061</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9.46</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4062</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5.27</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4063</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8.91</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4064</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7.91</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4065</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4.23</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4066</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7.55</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4067</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7.11</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4068</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8.84</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4069</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4.25</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4070</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9.73</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4071</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8.29</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4072</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9.22</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5</w:t>
            </w:r>
          </w:p>
        </w:tc>
        <w:tc>
          <w:tcPr>
            <w:vAlign w:val="center"/>
          </w:tcPr>
          <w:p>
            <w:r>
              <w:t>5001</w:t>
            </w:r>
          </w:p>
        </w:tc>
        <w:tc>
          <w:tcPr>
            <w:vAlign w:val="center"/>
          </w:tcPr>
          <w:p>
            <w:r>
              <w:t>卧室</w:t>
            </w:r>
          </w:p>
        </w:tc>
        <w:tc>
          <w:tcPr>
            <w:vAlign w:val="center"/>
          </w:tcPr>
          <w:p>
            <w:r>
              <w:t>IV</w:t>
            </w:r>
          </w:p>
        </w:tc>
        <w:tc>
          <w:tcPr>
            <w:vAlign w:val="center"/>
          </w:tcPr>
          <w:p>
            <w:r>
              <w:t>侧面</w:t>
            </w:r>
          </w:p>
        </w:tc>
        <w:tc>
          <w:tcPr>
            <w:vAlign w:val="center"/>
          </w:tcPr>
          <w:p>
            <w:r>
              <w:t>11.12</w:t>
            </w:r>
          </w:p>
        </w:tc>
        <w:tc>
          <w:tcPr>
            <w:vAlign w:val="center"/>
          </w:tcPr>
          <w:p>
            <w:r>
              <w:t>5.64</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5002</w:t>
            </w:r>
          </w:p>
        </w:tc>
        <w:tc>
          <w:tcPr>
            <w:vAlign w:val="center"/>
          </w:tcPr>
          <w:p>
            <w:r>
              <w:t>卧室</w:t>
            </w:r>
          </w:p>
        </w:tc>
        <w:tc>
          <w:tcPr>
            <w:vAlign w:val="center"/>
          </w:tcPr>
          <w:p>
            <w:r>
              <w:t>IV</w:t>
            </w:r>
          </w:p>
        </w:tc>
        <w:tc>
          <w:tcPr>
            <w:vAlign w:val="center"/>
          </w:tcPr>
          <w:p>
            <w:r>
              <w:t>侧面</w:t>
            </w:r>
          </w:p>
        </w:tc>
        <w:tc>
          <w:tcPr>
            <w:vAlign w:val="center"/>
          </w:tcPr>
          <w:p>
            <w:r>
              <w:t>11.80</w:t>
            </w:r>
          </w:p>
        </w:tc>
        <w:tc>
          <w:tcPr>
            <w:vAlign w:val="center"/>
          </w:tcPr>
          <w:p>
            <w:r>
              <w:t>4.64</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5003</w:t>
            </w:r>
          </w:p>
        </w:tc>
        <w:tc>
          <w:tcPr>
            <w:vAlign w:val="center"/>
          </w:tcPr>
          <w:p>
            <w:r>
              <w:t>起居室</w:t>
            </w:r>
          </w:p>
        </w:tc>
        <w:tc>
          <w:tcPr>
            <w:vAlign w:val="center"/>
          </w:tcPr>
          <w:p>
            <w:r>
              <w:t>IV</w:t>
            </w:r>
          </w:p>
        </w:tc>
        <w:tc>
          <w:tcPr>
            <w:vAlign w:val="center"/>
          </w:tcPr>
          <w:p>
            <w:r>
              <w:t>侧面</w:t>
            </w:r>
          </w:p>
        </w:tc>
        <w:tc>
          <w:tcPr>
            <w:vAlign w:val="center"/>
          </w:tcPr>
          <w:p>
            <w:r>
              <w:t>12.16</w:t>
            </w:r>
          </w:p>
        </w:tc>
        <w:tc>
          <w:tcPr>
            <w:vAlign w:val="center"/>
          </w:tcPr>
          <w:p>
            <w:r>
              <w:t>3.14</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5004</w:t>
            </w:r>
          </w:p>
        </w:tc>
        <w:tc>
          <w:tcPr>
            <w:vAlign w:val="center"/>
          </w:tcPr>
          <w:p>
            <w:r>
              <w:t>卧室</w:t>
            </w:r>
          </w:p>
        </w:tc>
        <w:tc>
          <w:tcPr>
            <w:vAlign w:val="center"/>
          </w:tcPr>
          <w:p>
            <w:r>
              <w:t>IV</w:t>
            </w:r>
          </w:p>
        </w:tc>
        <w:tc>
          <w:tcPr>
            <w:vAlign w:val="center"/>
          </w:tcPr>
          <w:p>
            <w:r>
              <w:t>侧面</w:t>
            </w:r>
          </w:p>
        </w:tc>
        <w:tc>
          <w:tcPr>
            <w:vAlign w:val="center"/>
          </w:tcPr>
          <w:p>
            <w:r>
              <w:t>7.73</w:t>
            </w:r>
          </w:p>
        </w:tc>
        <w:tc>
          <w:tcPr>
            <w:vAlign w:val="center"/>
          </w:tcPr>
          <w:p>
            <w:r>
              <w:t>2.96</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5005</w:t>
            </w:r>
          </w:p>
        </w:tc>
        <w:tc>
          <w:tcPr>
            <w:vAlign w:val="center"/>
          </w:tcPr>
          <w:p>
            <w:r>
              <w:t>起居室</w:t>
            </w:r>
          </w:p>
        </w:tc>
        <w:tc>
          <w:tcPr>
            <w:vAlign w:val="center"/>
          </w:tcPr>
          <w:p>
            <w:r>
              <w:t>IV</w:t>
            </w:r>
          </w:p>
        </w:tc>
        <w:tc>
          <w:tcPr>
            <w:vAlign w:val="center"/>
          </w:tcPr>
          <w:p>
            <w:r>
              <w:t>侧面</w:t>
            </w:r>
          </w:p>
        </w:tc>
        <w:tc>
          <w:tcPr>
            <w:vAlign w:val="center"/>
          </w:tcPr>
          <w:p>
            <w:r>
              <w:t>12.16</w:t>
            </w:r>
          </w:p>
        </w:tc>
        <w:tc>
          <w:tcPr>
            <w:vAlign w:val="center"/>
          </w:tcPr>
          <w:p>
            <w:r>
              <w:t>2.98</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5006</w:t>
            </w:r>
          </w:p>
        </w:tc>
        <w:tc>
          <w:tcPr>
            <w:vAlign w:val="center"/>
          </w:tcPr>
          <w:p>
            <w:r>
              <w:t>起居室</w:t>
            </w:r>
          </w:p>
        </w:tc>
        <w:tc>
          <w:tcPr>
            <w:vAlign w:val="center"/>
          </w:tcPr>
          <w:p>
            <w:r>
              <w:t>IV</w:t>
            </w:r>
          </w:p>
        </w:tc>
        <w:tc>
          <w:tcPr>
            <w:vAlign w:val="center"/>
          </w:tcPr>
          <w:p>
            <w:r>
              <w:t>侧面</w:t>
            </w:r>
          </w:p>
        </w:tc>
        <w:tc>
          <w:tcPr>
            <w:vAlign w:val="center"/>
          </w:tcPr>
          <w:p>
            <w:r>
              <w:t>15.86</w:t>
            </w:r>
          </w:p>
        </w:tc>
        <w:tc>
          <w:tcPr>
            <w:vAlign w:val="center"/>
          </w:tcPr>
          <w:p>
            <w:r>
              <w:t>2.68</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5007</w:t>
            </w:r>
          </w:p>
        </w:tc>
        <w:tc>
          <w:tcPr>
            <w:vAlign w:val="center"/>
          </w:tcPr>
          <w:p>
            <w:r>
              <w:t>卧室</w:t>
            </w:r>
          </w:p>
        </w:tc>
        <w:tc>
          <w:tcPr>
            <w:vAlign w:val="center"/>
          </w:tcPr>
          <w:p>
            <w:r>
              <w:t>IV</w:t>
            </w:r>
          </w:p>
        </w:tc>
        <w:tc>
          <w:tcPr>
            <w:vAlign w:val="center"/>
          </w:tcPr>
          <w:p>
            <w:r>
              <w:t>侧面</w:t>
            </w:r>
          </w:p>
        </w:tc>
        <w:tc>
          <w:tcPr>
            <w:vAlign w:val="center"/>
          </w:tcPr>
          <w:p>
            <w:r>
              <w:t>11.79</w:t>
            </w:r>
          </w:p>
        </w:tc>
        <w:tc>
          <w:tcPr>
            <w:vAlign w:val="center"/>
          </w:tcPr>
          <w:p>
            <w:r>
              <w:t>5.47</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5008</w:t>
            </w:r>
          </w:p>
        </w:tc>
        <w:tc>
          <w:tcPr>
            <w:vAlign w:val="center"/>
          </w:tcPr>
          <w:p>
            <w:r>
              <w:t>卧室</w:t>
            </w:r>
          </w:p>
        </w:tc>
        <w:tc>
          <w:tcPr>
            <w:vAlign w:val="center"/>
          </w:tcPr>
          <w:p>
            <w:r>
              <w:t>IV</w:t>
            </w:r>
          </w:p>
        </w:tc>
        <w:tc>
          <w:tcPr>
            <w:vAlign w:val="center"/>
          </w:tcPr>
          <w:p>
            <w:r>
              <w:t>侧面</w:t>
            </w:r>
          </w:p>
        </w:tc>
        <w:tc>
          <w:tcPr>
            <w:vAlign w:val="center"/>
          </w:tcPr>
          <w:p>
            <w:r>
              <w:t>5.88</w:t>
            </w:r>
          </w:p>
        </w:tc>
        <w:tc>
          <w:tcPr>
            <w:vAlign w:val="center"/>
          </w:tcPr>
          <w:p>
            <w:r>
              <w:t>5.68</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5009</w:t>
            </w:r>
          </w:p>
        </w:tc>
        <w:tc>
          <w:tcPr>
            <w:vAlign w:val="center"/>
          </w:tcPr>
          <w:p>
            <w:r>
              <w:t>卧室</w:t>
            </w:r>
          </w:p>
        </w:tc>
        <w:tc>
          <w:tcPr>
            <w:vAlign w:val="center"/>
          </w:tcPr>
          <w:p>
            <w:r>
              <w:t>IV</w:t>
            </w:r>
          </w:p>
        </w:tc>
        <w:tc>
          <w:tcPr>
            <w:vAlign w:val="center"/>
          </w:tcPr>
          <w:p>
            <w:r>
              <w:t>侧面</w:t>
            </w:r>
          </w:p>
        </w:tc>
        <w:tc>
          <w:tcPr>
            <w:vAlign w:val="center"/>
          </w:tcPr>
          <w:p>
            <w:r>
              <w:t>11.80</w:t>
            </w:r>
          </w:p>
        </w:tc>
        <w:tc>
          <w:tcPr>
            <w:vAlign w:val="center"/>
          </w:tcPr>
          <w:p>
            <w:r>
              <w:t>5.52</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5010</w:t>
            </w:r>
          </w:p>
        </w:tc>
        <w:tc>
          <w:tcPr>
            <w:vAlign w:val="center"/>
          </w:tcPr>
          <w:p>
            <w:r>
              <w:t>卫生间</w:t>
            </w:r>
          </w:p>
        </w:tc>
        <w:tc>
          <w:tcPr>
            <w:vAlign w:val="center"/>
          </w:tcPr>
          <w:p>
            <w:r>
              <w:t>V</w:t>
            </w:r>
          </w:p>
        </w:tc>
        <w:tc>
          <w:tcPr>
            <w:vAlign w:val="center"/>
          </w:tcPr>
          <w:p>
            <w:r>
              <w:t>侧面</w:t>
            </w:r>
          </w:p>
        </w:tc>
        <w:tc>
          <w:tcPr>
            <w:vAlign w:val="center"/>
          </w:tcPr>
          <w:p>
            <w:r>
              <w:t>2.98</w:t>
            </w:r>
          </w:p>
        </w:tc>
        <w:tc>
          <w:tcPr>
            <w:vAlign w:val="center"/>
          </w:tcPr>
          <w:p>
            <w:r>
              <w:t>3.37</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5011</w:t>
            </w:r>
          </w:p>
        </w:tc>
        <w:tc>
          <w:tcPr>
            <w:vAlign w:val="center"/>
          </w:tcPr>
          <w:p>
            <w:r>
              <w:t>卫生间</w:t>
            </w:r>
          </w:p>
        </w:tc>
        <w:tc>
          <w:tcPr>
            <w:vAlign w:val="center"/>
          </w:tcPr>
          <w:p>
            <w:r>
              <w:t>V</w:t>
            </w:r>
          </w:p>
        </w:tc>
        <w:tc>
          <w:tcPr>
            <w:vAlign w:val="center"/>
          </w:tcPr>
          <w:p>
            <w:r>
              <w:t>侧面</w:t>
            </w:r>
          </w:p>
        </w:tc>
        <w:tc>
          <w:tcPr>
            <w:vAlign w:val="center"/>
          </w:tcPr>
          <w:p>
            <w:r>
              <w:t>3.43</w:t>
            </w:r>
          </w:p>
        </w:tc>
        <w:tc>
          <w:tcPr>
            <w:vAlign w:val="center"/>
          </w:tcPr>
          <w:p>
            <w:r>
              <w:t>3.02</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5012</w:t>
            </w:r>
          </w:p>
        </w:tc>
        <w:tc>
          <w:tcPr>
            <w:vAlign w:val="center"/>
          </w:tcPr>
          <w:p>
            <w:r>
              <w:t>起居室</w:t>
            </w:r>
          </w:p>
        </w:tc>
        <w:tc>
          <w:tcPr>
            <w:vAlign w:val="center"/>
          </w:tcPr>
          <w:p>
            <w:r>
              <w:t>IV</w:t>
            </w:r>
          </w:p>
        </w:tc>
        <w:tc>
          <w:tcPr>
            <w:vAlign w:val="center"/>
          </w:tcPr>
          <w:p>
            <w:r>
              <w:t>侧面</w:t>
            </w:r>
          </w:p>
        </w:tc>
        <w:tc>
          <w:tcPr>
            <w:vAlign w:val="center"/>
          </w:tcPr>
          <w:p>
            <w:r>
              <w:t>12.16</w:t>
            </w:r>
          </w:p>
        </w:tc>
        <w:tc>
          <w:tcPr>
            <w:vAlign w:val="center"/>
          </w:tcPr>
          <w:p>
            <w:r>
              <w:t>3.06</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5013</w:t>
            </w:r>
          </w:p>
        </w:tc>
        <w:tc>
          <w:tcPr>
            <w:vAlign w:val="center"/>
          </w:tcPr>
          <w:p>
            <w:r>
              <w:t>卫生间</w:t>
            </w:r>
          </w:p>
        </w:tc>
        <w:tc>
          <w:tcPr>
            <w:vAlign w:val="center"/>
          </w:tcPr>
          <w:p>
            <w:r>
              <w:t>V</w:t>
            </w:r>
          </w:p>
        </w:tc>
        <w:tc>
          <w:tcPr>
            <w:vAlign w:val="center"/>
          </w:tcPr>
          <w:p>
            <w:r>
              <w:t>侧面</w:t>
            </w:r>
          </w:p>
        </w:tc>
        <w:tc>
          <w:tcPr>
            <w:vAlign w:val="center"/>
          </w:tcPr>
          <w:p>
            <w:r>
              <w:t>2.98</w:t>
            </w:r>
          </w:p>
        </w:tc>
        <w:tc>
          <w:tcPr>
            <w:vAlign w:val="center"/>
          </w:tcPr>
          <w:p>
            <w:r>
              <w:t>4.42</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5014</w:t>
            </w:r>
          </w:p>
        </w:tc>
        <w:tc>
          <w:tcPr>
            <w:vAlign w:val="center"/>
          </w:tcPr>
          <w:p>
            <w:r>
              <w:t>卧室</w:t>
            </w:r>
          </w:p>
        </w:tc>
        <w:tc>
          <w:tcPr>
            <w:vAlign w:val="center"/>
          </w:tcPr>
          <w:p>
            <w:r>
              <w:t>IV</w:t>
            </w:r>
          </w:p>
        </w:tc>
        <w:tc>
          <w:tcPr>
            <w:vAlign w:val="center"/>
          </w:tcPr>
          <w:p>
            <w:r>
              <w:t>侧面</w:t>
            </w:r>
          </w:p>
        </w:tc>
        <w:tc>
          <w:tcPr>
            <w:vAlign w:val="center"/>
          </w:tcPr>
          <w:p>
            <w:r>
              <w:t>5.88</w:t>
            </w:r>
          </w:p>
        </w:tc>
        <w:tc>
          <w:tcPr>
            <w:vAlign w:val="center"/>
          </w:tcPr>
          <w:p>
            <w:r>
              <w:t>7.54</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5015</w:t>
            </w:r>
          </w:p>
        </w:tc>
        <w:tc>
          <w:tcPr>
            <w:vAlign w:val="center"/>
          </w:tcPr>
          <w:p>
            <w:r>
              <w:t>卫生间</w:t>
            </w:r>
          </w:p>
        </w:tc>
        <w:tc>
          <w:tcPr>
            <w:vAlign w:val="center"/>
          </w:tcPr>
          <w:p>
            <w:r>
              <w:t>V</w:t>
            </w:r>
          </w:p>
        </w:tc>
        <w:tc>
          <w:tcPr>
            <w:vAlign w:val="center"/>
          </w:tcPr>
          <w:p>
            <w:r>
              <w:t>侧面</w:t>
            </w:r>
          </w:p>
        </w:tc>
        <w:tc>
          <w:tcPr>
            <w:vAlign w:val="center"/>
          </w:tcPr>
          <w:p>
            <w:r>
              <w:t>4.48</w:t>
            </w:r>
          </w:p>
        </w:tc>
        <w:tc>
          <w:tcPr>
            <w:vAlign w:val="center"/>
          </w:tcPr>
          <w:p>
            <w:r>
              <w:t>2.47</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5016</w:t>
            </w:r>
          </w:p>
        </w:tc>
        <w:tc>
          <w:tcPr>
            <w:vAlign w:val="center"/>
          </w:tcPr>
          <w:p>
            <w:r>
              <w:t>起居室</w:t>
            </w:r>
          </w:p>
        </w:tc>
        <w:tc>
          <w:tcPr>
            <w:vAlign w:val="center"/>
          </w:tcPr>
          <w:p>
            <w:r>
              <w:t>IV</w:t>
            </w:r>
          </w:p>
        </w:tc>
        <w:tc>
          <w:tcPr>
            <w:vAlign w:val="center"/>
          </w:tcPr>
          <w:p>
            <w:r>
              <w:t>侧面</w:t>
            </w:r>
          </w:p>
        </w:tc>
        <w:tc>
          <w:tcPr>
            <w:vAlign w:val="center"/>
          </w:tcPr>
          <w:p>
            <w:r>
              <w:t>16.49</w:t>
            </w:r>
          </w:p>
        </w:tc>
        <w:tc>
          <w:tcPr>
            <w:vAlign w:val="center"/>
          </w:tcPr>
          <w:p>
            <w:r>
              <w:t>2.52</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5017</w:t>
            </w:r>
          </w:p>
        </w:tc>
        <w:tc>
          <w:tcPr>
            <w:vAlign w:val="center"/>
          </w:tcPr>
          <w:p>
            <w:r>
              <w:t>卧室</w:t>
            </w:r>
          </w:p>
        </w:tc>
        <w:tc>
          <w:tcPr>
            <w:vAlign w:val="center"/>
          </w:tcPr>
          <w:p>
            <w:r>
              <w:t>IV</w:t>
            </w:r>
          </w:p>
        </w:tc>
        <w:tc>
          <w:tcPr>
            <w:vAlign w:val="center"/>
          </w:tcPr>
          <w:p>
            <w:r>
              <w:t>侧面</w:t>
            </w:r>
          </w:p>
        </w:tc>
        <w:tc>
          <w:tcPr>
            <w:vAlign w:val="center"/>
          </w:tcPr>
          <w:p>
            <w:r>
              <w:t>5.88</w:t>
            </w:r>
          </w:p>
        </w:tc>
        <w:tc>
          <w:tcPr>
            <w:vAlign w:val="center"/>
          </w:tcPr>
          <w:p>
            <w:r>
              <w:t>6.62</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5018</w:t>
            </w:r>
          </w:p>
        </w:tc>
        <w:tc>
          <w:tcPr>
            <w:vAlign w:val="center"/>
          </w:tcPr>
          <w:p>
            <w:r>
              <w:t>卧室</w:t>
            </w:r>
          </w:p>
        </w:tc>
        <w:tc>
          <w:tcPr>
            <w:vAlign w:val="center"/>
          </w:tcPr>
          <w:p>
            <w:r>
              <w:t>IV</w:t>
            </w:r>
          </w:p>
        </w:tc>
        <w:tc>
          <w:tcPr>
            <w:vAlign w:val="center"/>
          </w:tcPr>
          <w:p>
            <w:r>
              <w:t>侧面</w:t>
            </w:r>
          </w:p>
        </w:tc>
        <w:tc>
          <w:tcPr>
            <w:vAlign w:val="center"/>
          </w:tcPr>
          <w:p>
            <w:r>
              <w:t>7.16</w:t>
            </w:r>
          </w:p>
        </w:tc>
        <w:tc>
          <w:tcPr>
            <w:vAlign w:val="center"/>
          </w:tcPr>
          <w:p>
            <w:r>
              <w:t>4.71</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5019</w:t>
            </w:r>
          </w:p>
        </w:tc>
        <w:tc>
          <w:tcPr>
            <w:vAlign w:val="center"/>
          </w:tcPr>
          <w:p>
            <w:r>
              <w:t>卫生间</w:t>
            </w:r>
          </w:p>
        </w:tc>
        <w:tc>
          <w:tcPr>
            <w:vAlign w:val="center"/>
          </w:tcPr>
          <w:p>
            <w:r>
              <w:t>V</w:t>
            </w:r>
          </w:p>
        </w:tc>
        <w:tc>
          <w:tcPr>
            <w:vAlign w:val="center"/>
          </w:tcPr>
          <w:p>
            <w:r>
              <w:t>侧面</w:t>
            </w:r>
          </w:p>
        </w:tc>
        <w:tc>
          <w:tcPr>
            <w:vAlign w:val="center"/>
          </w:tcPr>
          <w:p>
            <w:r>
              <w:t>2.98</w:t>
            </w:r>
          </w:p>
        </w:tc>
        <w:tc>
          <w:tcPr>
            <w:vAlign w:val="center"/>
          </w:tcPr>
          <w:p>
            <w:r>
              <w:t>2.77</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5020</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2.31</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5021</w:t>
            </w:r>
          </w:p>
        </w:tc>
        <w:tc>
          <w:tcPr>
            <w:vAlign w:val="center"/>
          </w:tcPr>
          <w:p>
            <w:r>
              <w:t>卧室</w:t>
            </w:r>
          </w:p>
        </w:tc>
        <w:tc>
          <w:tcPr>
            <w:vAlign w:val="center"/>
          </w:tcPr>
          <w:p>
            <w:r>
              <w:t>IV</w:t>
            </w:r>
          </w:p>
        </w:tc>
        <w:tc>
          <w:tcPr>
            <w:vAlign w:val="center"/>
          </w:tcPr>
          <w:p>
            <w:r>
              <w:t>侧面</w:t>
            </w:r>
          </w:p>
        </w:tc>
        <w:tc>
          <w:tcPr>
            <w:vAlign w:val="center"/>
          </w:tcPr>
          <w:p>
            <w:r>
              <w:t>13.78</w:t>
            </w:r>
          </w:p>
        </w:tc>
        <w:tc>
          <w:tcPr>
            <w:vAlign w:val="center"/>
          </w:tcPr>
          <w:p>
            <w:r>
              <w:t>3.96</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5022</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8.34</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5024</w:t>
            </w:r>
          </w:p>
        </w:tc>
        <w:tc>
          <w:tcPr>
            <w:vAlign w:val="center"/>
          </w:tcPr>
          <w:p>
            <w:r>
              <w:t>卧室</w:t>
            </w:r>
          </w:p>
        </w:tc>
        <w:tc>
          <w:tcPr>
            <w:vAlign w:val="center"/>
          </w:tcPr>
          <w:p>
            <w:r>
              <w:t>IV</w:t>
            </w:r>
          </w:p>
        </w:tc>
        <w:tc>
          <w:tcPr>
            <w:vAlign w:val="center"/>
          </w:tcPr>
          <w:p>
            <w:r>
              <w:t>侧面</w:t>
            </w:r>
          </w:p>
        </w:tc>
        <w:tc>
          <w:tcPr>
            <w:vAlign w:val="center"/>
          </w:tcPr>
          <w:p>
            <w:r>
              <w:t>13.78</w:t>
            </w:r>
          </w:p>
        </w:tc>
        <w:tc>
          <w:tcPr>
            <w:vAlign w:val="center"/>
          </w:tcPr>
          <w:p>
            <w:r>
              <w:t>4.11</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5025</w:t>
            </w:r>
          </w:p>
        </w:tc>
        <w:tc>
          <w:tcPr>
            <w:vAlign w:val="center"/>
          </w:tcPr>
          <w:p>
            <w:r>
              <w:t>卧室</w:t>
            </w:r>
          </w:p>
        </w:tc>
        <w:tc>
          <w:tcPr>
            <w:vAlign w:val="center"/>
          </w:tcPr>
          <w:p>
            <w:r>
              <w:t>IV</w:t>
            </w:r>
          </w:p>
        </w:tc>
        <w:tc>
          <w:tcPr>
            <w:vAlign w:val="center"/>
          </w:tcPr>
          <w:p>
            <w:r>
              <w:t>侧面</w:t>
            </w:r>
          </w:p>
        </w:tc>
        <w:tc>
          <w:tcPr>
            <w:vAlign w:val="center"/>
          </w:tcPr>
          <w:p>
            <w:r>
              <w:t>7.16</w:t>
            </w:r>
          </w:p>
        </w:tc>
        <w:tc>
          <w:tcPr>
            <w:vAlign w:val="center"/>
          </w:tcPr>
          <w:p>
            <w:r>
              <w:t>3.72</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5026</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4.90</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5027</w:t>
            </w:r>
          </w:p>
        </w:tc>
        <w:tc>
          <w:tcPr>
            <w:vAlign w:val="center"/>
          </w:tcPr>
          <w:p>
            <w:r>
              <w:t>起居室</w:t>
            </w:r>
          </w:p>
        </w:tc>
        <w:tc>
          <w:tcPr>
            <w:vAlign w:val="center"/>
          </w:tcPr>
          <w:p>
            <w:r>
              <w:t>IV</w:t>
            </w:r>
          </w:p>
        </w:tc>
        <w:tc>
          <w:tcPr>
            <w:vAlign w:val="center"/>
          </w:tcPr>
          <w:p>
            <w:r>
              <w:t>侧面</w:t>
            </w:r>
          </w:p>
        </w:tc>
        <w:tc>
          <w:tcPr>
            <w:vAlign w:val="center"/>
          </w:tcPr>
          <w:p>
            <w:r>
              <w:t>16.49</w:t>
            </w:r>
          </w:p>
        </w:tc>
        <w:tc>
          <w:tcPr>
            <w:vAlign w:val="center"/>
          </w:tcPr>
          <w:p>
            <w:r>
              <w:t>4.16</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5028</w:t>
            </w:r>
          </w:p>
        </w:tc>
        <w:tc>
          <w:tcPr>
            <w:vAlign w:val="center"/>
          </w:tcPr>
          <w:p>
            <w:r>
              <w:t>卫生间</w:t>
            </w:r>
          </w:p>
        </w:tc>
        <w:tc>
          <w:tcPr>
            <w:vAlign w:val="center"/>
          </w:tcPr>
          <w:p>
            <w:r>
              <w:t>V</w:t>
            </w:r>
          </w:p>
        </w:tc>
        <w:tc>
          <w:tcPr>
            <w:vAlign w:val="center"/>
          </w:tcPr>
          <w:p>
            <w:r>
              <w:t>侧面</w:t>
            </w:r>
          </w:p>
        </w:tc>
        <w:tc>
          <w:tcPr>
            <w:vAlign w:val="center"/>
          </w:tcPr>
          <w:p>
            <w:r>
              <w:t>4.48</w:t>
            </w:r>
          </w:p>
        </w:tc>
        <w:tc>
          <w:tcPr>
            <w:vAlign w:val="center"/>
          </w:tcPr>
          <w:p>
            <w:r>
              <w:t>2.12</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5029</w:t>
            </w:r>
          </w:p>
        </w:tc>
        <w:tc>
          <w:tcPr>
            <w:vAlign w:val="center"/>
          </w:tcPr>
          <w:p>
            <w:r>
              <w:t>卧室</w:t>
            </w:r>
          </w:p>
        </w:tc>
        <w:tc>
          <w:tcPr>
            <w:vAlign w:val="center"/>
          </w:tcPr>
          <w:p>
            <w:r>
              <w:t>IV</w:t>
            </w:r>
          </w:p>
        </w:tc>
        <w:tc>
          <w:tcPr>
            <w:vAlign w:val="center"/>
          </w:tcPr>
          <w:p>
            <w:r>
              <w:t>侧面</w:t>
            </w:r>
          </w:p>
        </w:tc>
        <w:tc>
          <w:tcPr>
            <w:vAlign w:val="center"/>
          </w:tcPr>
          <w:p>
            <w:r>
              <w:t>14.80</w:t>
            </w:r>
          </w:p>
        </w:tc>
        <w:tc>
          <w:tcPr>
            <w:vAlign w:val="center"/>
          </w:tcPr>
          <w:p>
            <w:r>
              <w:t>5.37</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5031</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5.60</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5032</w:t>
            </w:r>
          </w:p>
        </w:tc>
        <w:tc>
          <w:tcPr>
            <w:vAlign w:val="center"/>
          </w:tcPr>
          <w:p>
            <w:r>
              <w:t>卧室</w:t>
            </w:r>
          </w:p>
        </w:tc>
        <w:tc>
          <w:tcPr>
            <w:vAlign w:val="center"/>
          </w:tcPr>
          <w:p>
            <w:r>
              <w:t>IV</w:t>
            </w:r>
          </w:p>
        </w:tc>
        <w:tc>
          <w:tcPr>
            <w:vAlign w:val="center"/>
          </w:tcPr>
          <w:p>
            <w:r>
              <w:t>侧面</w:t>
            </w:r>
          </w:p>
        </w:tc>
        <w:tc>
          <w:tcPr>
            <w:vAlign w:val="center"/>
          </w:tcPr>
          <w:p>
            <w:r>
              <w:t>10.90</w:t>
            </w:r>
          </w:p>
        </w:tc>
        <w:tc>
          <w:tcPr>
            <w:vAlign w:val="center"/>
          </w:tcPr>
          <w:p>
            <w:r>
              <w:t>7.55</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5033</w:t>
            </w:r>
          </w:p>
        </w:tc>
        <w:tc>
          <w:tcPr>
            <w:vAlign w:val="center"/>
          </w:tcPr>
          <w:p>
            <w:r>
              <w:t>卧室</w:t>
            </w:r>
          </w:p>
        </w:tc>
        <w:tc>
          <w:tcPr>
            <w:vAlign w:val="center"/>
          </w:tcPr>
          <w:p>
            <w:r>
              <w:t>IV</w:t>
            </w:r>
          </w:p>
        </w:tc>
        <w:tc>
          <w:tcPr>
            <w:vAlign w:val="center"/>
          </w:tcPr>
          <w:p>
            <w:r>
              <w:t>侧面</w:t>
            </w:r>
          </w:p>
        </w:tc>
        <w:tc>
          <w:tcPr>
            <w:vAlign w:val="center"/>
          </w:tcPr>
          <w:p>
            <w:r>
              <w:t>13.24</w:t>
            </w:r>
          </w:p>
        </w:tc>
        <w:tc>
          <w:tcPr>
            <w:vAlign w:val="center"/>
          </w:tcPr>
          <w:p>
            <w:r>
              <w:t>7.78</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5034</w:t>
            </w:r>
          </w:p>
        </w:tc>
        <w:tc>
          <w:tcPr>
            <w:vAlign w:val="center"/>
          </w:tcPr>
          <w:p>
            <w:r>
              <w:t>起居室</w:t>
            </w:r>
          </w:p>
        </w:tc>
        <w:tc>
          <w:tcPr>
            <w:vAlign w:val="center"/>
          </w:tcPr>
          <w:p>
            <w:r>
              <w:t>IV</w:t>
            </w:r>
          </w:p>
        </w:tc>
        <w:tc>
          <w:tcPr>
            <w:vAlign w:val="center"/>
          </w:tcPr>
          <w:p>
            <w:r>
              <w:t>侧面</w:t>
            </w:r>
          </w:p>
        </w:tc>
        <w:tc>
          <w:tcPr>
            <w:vAlign w:val="center"/>
          </w:tcPr>
          <w:p>
            <w:r>
              <w:t>33.67</w:t>
            </w:r>
          </w:p>
        </w:tc>
        <w:tc>
          <w:tcPr>
            <w:vAlign w:val="center"/>
          </w:tcPr>
          <w:p>
            <w:r>
              <w:t>4.19</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5035</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3.08</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5036</w:t>
            </w:r>
          </w:p>
        </w:tc>
        <w:tc>
          <w:tcPr>
            <w:vAlign w:val="center"/>
          </w:tcPr>
          <w:p>
            <w:r>
              <w:t>起居室</w:t>
            </w:r>
          </w:p>
        </w:tc>
        <w:tc>
          <w:tcPr>
            <w:vAlign w:val="center"/>
          </w:tcPr>
          <w:p>
            <w:r>
              <w:t>IV</w:t>
            </w:r>
          </w:p>
        </w:tc>
        <w:tc>
          <w:tcPr>
            <w:vAlign w:val="center"/>
          </w:tcPr>
          <w:p>
            <w:r>
              <w:t>侧面</w:t>
            </w:r>
          </w:p>
        </w:tc>
        <w:tc>
          <w:tcPr>
            <w:vAlign w:val="center"/>
          </w:tcPr>
          <w:p>
            <w:r>
              <w:t>33.64</w:t>
            </w:r>
          </w:p>
        </w:tc>
        <w:tc>
          <w:tcPr>
            <w:vAlign w:val="center"/>
          </w:tcPr>
          <w:p>
            <w:r>
              <w:t>4.16</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5037</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2.31</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5038</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0.37</w:t>
            </w:r>
          </w:p>
        </w:tc>
        <w:tc>
          <w:tcPr>
            <w:vAlign w:val="center"/>
          </w:tcPr>
          <w:p>
            <w:r>
              <w:t>1.10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5039</w:t>
            </w:r>
          </w:p>
        </w:tc>
        <w:tc>
          <w:tcPr>
            <w:vAlign w:val="center"/>
          </w:tcPr>
          <w:p>
            <w:r>
              <w:t>卧室</w:t>
            </w:r>
          </w:p>
        </w:tc>
        <w:tc>
          <w:tcPr>
            <w:vAlign w:val="center"/>
          </w:tcPr>
          <w:p>
            <w:r>
              <w:t>IV</w:t>
            </w:r>
          </w:p>
        </w:tc>
        <w:tc>
          <w:tcPr>
            <w:vAlign w:val="center"/>
          </w:tcPr>
          <w:p>
            <w:r>
              <w:t>侧面</w:t>
            </w:r>
          </w:p>
        </w:tc>
        <w:tc>
          <w:tcPr>
            <w:vAlign w:val="center"/>
          </w:tcPr>
          <w:p>
            <w:r>
              <w:t>13.34</w:t>
            </w:r>
          </w:p>
        </w:tc>
        <w:tc>
          <w:tcPr>
            <w:vAlign w:val="center"/>
          </w:tcPr>
          <w:p>
            <w:r>
              <w:t>4.12</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5040</w:t>
            </w:r>
          </w:p>
        </w:tc>
        <w:tc>
          <w:tcPr>
            <w:vAlign w:val="center"/>
          </w:tcPr>
          <w:p>
            <w:r>
              <w:t>卫生间</w:t>
            </w:r>
          </w:p>
        </w:tc>
        <w:tc>
          <w:tcPr>
            <w:vAlign w:val="center"/>
          </w:tcPr>
          <w:p>
            <w:r>
              <w:t>V</w:t>
            </w:r>
          </w:p>
        </w:tc>
        <w:tc>
          <w:tcPr>
            <w:vAlign w:val="center"/>
          </w:tcPr>
          <w:p>
            <w:r>
              <w:t>侧面</w:t>
            </w:r>
          </w:p>
        </w:tc>
        <w:tc>
          <w:tcPr>
            <w:vAlign w:val="center"/>
          </w:tcPr>
          <w:p>
            <w:r>
              <w:t>4.37</w:t>
            </w:r>
          </w:p>
        </w:tc>
        <w:tc>
          <w:tcPr>
            <w:vAlign w:val="center"/>
          </w:tcPr>
          <w:p>
            <w:r>
              <w:t>2.17</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5041</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2.28</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5042</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0.86</w:t>
            </w:r>
          </w:p>
        </w:tc>
        <w:tc>
          <w:tcPr>
            <w:vAlign w:val="center"/>
          </w:tcPr>
          <w:p>
            <w:r>
              <w:t>1.10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5043</w:t>
            </w:r>
          </w:p>
        </w:tc>
        <w:tc>
          <w:tcPr>
            <w:vAlign w:val="center"/>
          </w:tcPr>
          <w:p>
            <w:r>
              <w:t>卫生间</w:t>
            </w:r>
          </w:p>
        </w:tc>
        <w:tc>
          <w:tcPr>
            <w:vAlign w:val="center"/>
          </w:tcPr>
          <w:p>
            <w:r>
              <w:t>V</w:t>
            </w:r>
          </w:p>
        </w:tc>
        <w:tc>
          <w:tcPr>
            <w:vAlign w:val="center"/>
          </w:tcPr>
          <w:p>
            <w:r>
              <w:t>侧面</w:t>
            </w:r>
          </w:p>
        </w:tc>
        <w:tc>
          <w:tcPr>
            <w:vAlign w:val="center"/>
          </w:tcPr>
          <w:p>
            <w:r>
              <w:t>4.57</w:t>
            </w:r>
          </w:p>
        </w:tc>
        <w:tc>
          <w:tcPr>
            <w:vAlign w:val="center"/>
          </w:tcPr>
          <w:p>
            <w:r>
              <w:t>0.65</w:t>
            </w:r>
          </w:p>
        </w:tc>
        <w:tc>
          <w:tcPr>
            <w:vAlign w:val="center"/>
          </w:tcPr>
          <w:p>
            <w:r>
              <w:t>1.10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5044</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4.44</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5045</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6.96</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5046</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4.40</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5047</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8.27</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5048</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7.93</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5049</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7.99</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5050</w:t>
            </w:r>
          </w:p>
        </w:tc>
        <w:tc>
          <w:tcPr>
            <w:vAlign w:val="center"/>
          </w:tcPr>
          <w:p>
            <w:r>
              <w:t>卫生间</w:t>
            </w:r>
          </w:p>
        </w:tc>
        <w:tc>
          <w:tcPr>
            <w:vAlign w:val="center"/>
          </w:tcPr>
          <w:p>
            <w:r>
              <w:t>V</w:t>
            </w:r>
          </w:p>
        </w:tc>
        <w:tc>
          <w:tcPr>
            <w:vAlign w:val="center"/>
          </w:tcPr>
          <w:p>
            <w:r>
              <w:t>侧面</w:t>
            </w:r>
          </w:p>
        </w:tc>
        <w:tc>
          <w:tcPr>
            <w:vAlign w:val="center"/>
          </w:tcPr>
          <w:p>
            <w:r>
              <w:t>4.57</w:t>
            </w:r>
          </w:p>
        </w:tc>
        <w:tc>
          <w:tcPr>
            <w:vAlign w:val="center"/>
          </w:tcPr>
          <w:p>
            <w:r>
              <w:t>0.60</w:t>
            </w:r>
          </w:p>
        </w:tc>
        <w:tc>
          <w:tcPr>
            <w:vAlign w:val="center"/>
          </w:tcPr>
          <w:p>
            <w:r>
              <w:t>1.10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5051</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5.97</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5052</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5.09</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5053</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7.56</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5054</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4.56</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5055</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8.04</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5056</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6.93</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5057</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2.42</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5058</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5.60</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5059</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5.48</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5060</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7.71</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5061</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2.24</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5062</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8.58</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5063</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6.84</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5064</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7.01</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6</w:t>
            </w:r>
          </w:p>
        </w:tc>
        <w:tc>
          <w:tcPr>
            <w:vAlign w:val="center"/>
          </w:tcPr>
          <w:p>
            <w:r>
              <w:t>6001</w:t>
            </w:r>
          </w:p>
        </w:tc>
        <w:tc>
          <w:tcPr>
            <w:vAlign w:val="center"/>
          </w:tcPr>
          <w:p>
            <w:r>
              <w:t>卧室</w:t>
            </w:r>
          </w:p>
        </w:tc>
        <w:tc>
          <w:tcPr>
            <w:vAlign w:val="center"/>
          </w:tcPr>
          <w:p>
            <w:r>
              <w:t>IV</w:t>
            </w:r>
          </w:p>
        </w:tc>
        <w:tc>
          <w:tcPr>
            <w:vAlign w:val="center"/>
          </w:tcPr>
          <w:p>
            <w:r>
              <w:t>侧面</w:t>
            </w:r>
          </w:p>
        </w:tc>
        <w:tc>
          <w:tcPr>
            <w:vAlign w:val="center"/>
          </w:tcPr>
          <w:p>
            <w:r>
              <w:t>11.12</w:t>
            </w:r>
          </w:p>
        </w:tc>
        <w:tc>
          <w:tcPr>
            <w:vAlign w:val="center"/>
          </w:tcPr>
          <w:p>
            <w:r>
              <w:t>5.69</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6002</w:t>
            </w:r>
          </w:p>
        </w:tc>
        <w:tc>
          <w:tcPr>
            <w:vAlign w:val="center"/>
          </w:tcPr>
          <w:p>
            <w:r>
              <w:t>卧室</w:t>
            </w:r>
          </w:p>
        </w:tc>
        <w:tc>
          <w:tcPr>
            <w:vAlign w:val="center"/>
          </w:tcPr>
          <w:p>
            <w:r>
              <w:t>IV</w:t>
            </w:r>
          </w:p>
        </w:tc>
        <w:tc>
          <w:tcPr>
            <w:vAlign w:val="center"/>
          </w:tcPr>
          <w:p>
            <w:r>
              <w:t>侧面</w:t>
            </w:r>
          </w:p>
        </w:tc>
        <w:tc>
          <w:tcPr>
            <w:vAlign w:val="center"/>
          </w:tcPr>
          <w:p>
            <w:r>
              <w:t>7.73</w:t>
            </w:r>
          </w:p>
        </w:tc>
        <w:tc>
          <w:tcPr>
            <w:vAlign w:val="center"/>
          </w:tcPr>
          <w:p>
            <w:r>
              <w:t>4.32</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6003</w:t>
            </w:r>
          </w:p>
        </w:tc>
        <w:tc>
          <w:tcPr>
            <w:vAlign w:val="center"/>
          </w:tcPr>
          <w:p>
            <w:r>
              <w:t>起居室</w:t>
            </w:r>
          </w:p>
        </w:tc>
        <w:tc>
          <w:tcPr>
            <w:vAlign w:val="center"/>
          </w:tcPr>
          <w:p>
            <w:r>
              <w:t>IV</w:t>
            </w:r>
          </w:p>
        </w:tc>
        <w:tc>
          <w:tcPr>
            <w:vAlign w:val="center"/>
          </w:tcPr>
          <w:p>
            <w:r>
              <w:t>侧面</w:t>
            </w:r>
          </w:p>
        </w:tc>
        <w:tc>
          <w:tcPr>
            <w:vAlign w:val="center"/>
          </w:tcPr>
          <w:p>
            <w:r>
              <w:t>15.86</w:t>
            </w:r>
          </w:p>
        </w:tc>
        <w:tc>
          <w:tcPr>
            <w:vAlign w:val="center"/>
          </w:tcPr>
          <w:p>
            <w:r>
              <w:t>2.81</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6004</w:t>
            </w:r>
          </w:p>
        </w:tc>
        <w:tc>
          <w:tcPr>
            <w:vAlign w:val="center"/>
          </w:tcPr>
          <w:p>
            <w:r>
              <w:t>卫生间</w:t>
            </w:r>
          </w:p>
        </w:tc>
        <w:tc>
          <w:tcPr>
            <w:vAlign w:val="center"/>
          </w:tcPr>
          <w:p>
            <w:r>
              <w:t>V</w:t>
            </w:r>
          </w:p>
        </w:tc>
        <w:tc>
          <w:tcPr>
            <w:vAlign w:val="center"/>
          </w:tcPr>
          <w:p>
            <w:r>
              <w:t>侧面</w:t>
            </w:r>
          </w:p>
        </w:tc>
        <w:tc>
          <w:tcPr>
            <w:vAlign w:val="center"/>
          </w:tcPr>
          <w:p>
            <w:r>
              <w:t>3.43</w:t>
            </w:r>
          </w:p>
        </w:tc>
        <w:tc>
          <w:tcPr>
            <w:vAlign w:val="center"/>
          </w:tcPr>
          <w:p>
            <w:r>
              <w:t>4.42</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6005</w:t>
            </w:r>
          </w:p>
        </w:tc>
        <w:tc>
          <w:tcPr>
            <w:vAlign w:val="center"/>
          </w:tcPr>
          <w:p>
            <w:r>
              <w:t>卫生间</w:t>
            </w:r>
          </w:p>
        </w:tc>
        <w:tc>
          <w:tcPr>
            <w:vAlign w:val="center"/>
          </w:tcPr>
          <w:p>
            <w:r>
              <w:t>V</w:t>
            </w:r>
          </w:p>
        </w:tc>
        <w:tc>
          <w:tcPr>
            <w:vAlign w:val="center"/>
          </w:tcPr>
          <w:p>
            <w:r>
              <w:t>侧面</w:t>
            </w:r>
          </w:p>
        </w:tc>
        <w:tc>
          <w:tcPr>
            <w:vAlign w:val="center"/>
          </w:tcPr>
          <w:p>
            <w:r>
              <w:t>4.48</w:t>
            </w:r>
          </w:p>
        </w:tc>
        <w:tc>
          <w:tcPr>
            <w:vAlign w:val="center"/>
          </w:tcPr>
          <w:p>
            <w:r>
              <w:t>2.88</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6006</w:t>
            </w:r>
          </w:p>
        </w:tc>
        <w:tc>
          <w:tcPr>
            <w:vAlign w:val="center"/>
          </w:tcPr>
          <w:p>
            <w:r>
              <w:t>起居室</w:t>
            </w:r>
          </w:p>
        </w:tc>
        <w:tc>
          <w:tcPr>
            <w:vAlign w:val="center"/>
          </w:tcPr>
          <w:p>
            <w:r>
              <w:t>IV</w:t>
            </w:r>
          </w:p>
        </w:tc>
        <w:tc>
          <w:tcPr>
            <w:vAlign w:val="center"/>
          </w:tcPr>
          <w:p>
            <w:r>
              <w:t>侧面</w:t>
            </w:r>
          </w:p>
        </w:tc>
        <w:tc>
          <w:tcPr>
            <w:vAlign w:val="center"/>
          </w:tcPr>
          <w:p>
            <w:r>
              <w:t>16.49</w:t>
            </w:r>
          </w:p>
        </w:tc>
        <w:tc>
          <w:tcPr>
            <w:vAlign w:val="center"/>
          </w:tcPr>
          <w:p>
            <w:r>
              <w:t>4.50</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6007</w:t>
            </w:r>
          </w:p>
        </w:tc>
        <w:tc>
          <w:tcPr>
            <w:vAlign w:val="center"/>
          </w:tcPr>
          <w:p>
            <w:r>
              <w:t>卧室</w:t>
            </w:r>
          </w:p>
        </w:tc>
        <w:tc>
          <w:tcPr>
            <w:vAlign w:val="center"/>
          </w:tcPr>
          <w:p>
            <w:r>
              <w:t>IV</w:t>
            </w:r>
          </w:p>
        </w:tc>
        <w:tc>
          <w:tcPr>
            <w:vAlign w:val="center"/>
          </w:tcPr>
          <w:p>
            <w:r>
              <w:t>侧面</w:t>
            </w:r>
          </w:p>
        </w:tc>
        <w:tc>
          <w:tcPr>
            <w:vAlign w:val="center"/>
          </w:tcPr>
          <w:p>
            <w:r>
              <w:t>7.16</w:t>
            </w:r>
          </w:p>
        </w:tc>
        <w:tc>
          <w:tcPr>
            <w:vAlign w:val="center"/>
          </w:tcPr>
          <w:p>
            <w:r>
              <w:t>6.41</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6008</w:t>
            </w:r>
          </w:p>
        </w:tc>
        <w:tc>
          <w:tcPr>
            <w:vAlign w:val="center"/>
          </w:tcPr>
          <w:p>
            <w:r>
              <w:t>卧室</w:t>
            </w:r>
          </w:p>
        </w:tc>
        <w:tc>
          <w:tcPr>
            <w:vAlign w:val="center"/>
          </w:tcPr>
          <w:p>
            <w:r>
              <w:t>IV</w:t>
            </w:r>
          </w:p>
        </w:tc>
        <w:tc>
          <w:tcPr>
            <w:vAlign w:val="center"/>
          </w:tcPr>
          <w:p>
            <w:r>
              <w:t>侧面</w:t>
            </w:r>
          </w:p>
        </w:tc>
        <w:tc>
          <w:tcPr>
            <w:vAlign w:val="center"/>
          </w:tcPr>
          <w:p>
            <w:r>
              <w:t>13.78</w:t>
            </w:r>
          </w:p>
        </w:tc>
        <w:tc>
          <w:tcPr>
            <w:vAlign w:val="center"/>
          </w:tcPr>
          <w:p>
            <w:r>
              <w:t>5.14</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6009</w:t>
            </w:r>
          </w:p>
        </w:tc>
        <w:tc>
          <w:tcPr>
            <w:vAlign w:val="center"/>
          </w:tcPr>
          <w:p>
            <w:r>
              <w:t>卧室</w:t>
            </w:r>
          </w:p>
        </w:tc>
        <w:tc>
          <w:tcPr>
            <w:vAlign w:val="center"/>
          </w:tcPr>
          <w:p>
            <w:r>
              <w:t>IV</w:t>
            </w:r>
          </w:p>
        </w:tc>
        <w:tc>
          <w:tcPr>
            <w:vAlign w:val="center"/>
          </w:tcPr>
          <w:p>
            <w:r>
              <w:t>侧面</w:t>
            </w:r>
          </w:p>
        </w:tc>
        <w:tc>
          <w:tcPr>
            <w:vAlign w:val="center"/>
          </w:tcPr>
          <w:p>
            <w:r>
              <w:t>14.80</w:t>
            </w:r>
          </w:p>
        </w:tc>
        <w:tc>
          <w:tcPr>
            <w:vAlign w:val="center"/>
          </w:tcPr>
          <w:p>
            <w:r>
              <w:t>6.57</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6011</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5.49</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6012</w:t>
            </w:r>
          </w:p>
        </w:tc>
        <w:tc>
          <w:tcPr>
            <w:vAlign w:val="center"/>
          </w:tcPr>
          <w:p>
            <w:r>
              <w:t>卧室</w:t>
            </w:r>
          </w:p>
        </w:tc>
        <w:tc>
          <w:tcPr>
            <w:vAlign w:val="center"/>
          </w:tcPr>
          <w:p>
            <w:r>
              <w:t>IV</w:t>
            </w:r>
          </w:p>
        </w:tc>
        <w:tc>
          <w:tcPr>
            <w:vAlign w:val="center"/>
          </w:tcPr>
          <w:p>
            <w:r>
              <w:t>侧面</w:t>
            </w:r>
          </w:p>
        </w:tc>
        <w:tc>
          <w:tcPr>
            <w:vAlign w:val="center"/>
          </w:tcPr>
          <w:p>
            <w:r>
              <w:t>10.90</w:t>
            </w:r>
          </w:p>
        </w:tc>
        <w:tc>
          <w:tcPr>
            <w:vAlign w:val="center"/>
          </w:tcPr>
          <w:p>
            <w:r>
              <w:t>8.81</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6013</w:t>
            </w:r>
          </w:p>
        </w:tc>
        <w:tc>
          <w:tcPr>
            <w:vAlign w:val="center"/>
          </w:tcPr>
          <w:p>
            <w:r>
              <w:t>卧室</w:t>
            </w:r>
          </w:p>
        </w:tc>
        <w:tc>
          <w:tcPr>
            <w:vAlign w:val="center"/>
          </w:tcPr>
          <w:p>
            <w:r>
              <w:t>IV</w:t>
            </w:r>
          </w:p>
        </w:tc>
        <w:tc>
          <w:tcPr>
            <w:vAlign w:val="center"/>
          </w:tcPr>
          <w:p>
            <w:r>
              <w:t>侧面</w:t>
            </w:r>
          </w:p>
        </w:tc>
        <w:tc>
          <w:tcPr>
            <w:vAlign w:val="center"/>
          </w:tcPr>
          <w:p>
            <w:r>
              <w:t>13.24</w:t>
            </w:r>
          </w:p>
        </w:tc>
        <w:tc>
          <w:tcPr>
            <w:vAlign w:val="center"/>
          </w:tcPr>
          <w:p>
            <w:r>
              <w:t>9.81</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6014</w:t>
            </w:r>
          </w:p>
        </w:tc>
        <w:tc>
          <w:tcPr>
            <w:vAlign w:val="center"/>
          </w:tcPr>
          <w:p>
            <w:r>
              <w:t>起居室</w:t>
            </w:r>
          </w:p>
        </w:tc>
        <w:tc>
          <w:tcPr>
            <w:vAlign w:val="center"/>
          </w:tcPr>
          <w:p>
            <w:r>
              <w:t>IV</w:t>
            </w:r>
          </w:p>
        </w:tc>
        <w:tc>
          <w:tcPr>
            <w:vAlign w:val="center"/>
          </w:tcPr>
          <w:p>
            <w:r>
              <w:t>侧面</w:t>
            </w:r>
          </w:p>
        </w:tc>
        <w:tc>
          <w:tcPr>
            <w:vAlign w:val="center"/>
          </w:tcPr>
          <w:p>
            <w:r>
              <w:t>33.67</w:t>
            </w:r>
          </w:p>
        </w:tc>
        <w:tc>
          <w:tcPr>
            <w:vAlign w:val="center"/>
          </w:tcPr>
          <w:p>
            <w:r>
              <w:t>5.06</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6015</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3.09</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6016</w:t>
            </w:r>
          </w:p>
        </w:tc>
        <w:tc>
          <w:tcPr>
            <w:vAlign w:val="center"/>
          </w:tcPr>
          <w:p>
            <w:r>
              <w:t>起居室</w:t>
            </w:r>
          </w:p>
        </w:tc>
        <w:tc>
          <w:tcPr>
            <w:vAlign w:val="center"/>
          </w:tcPr>
          <w:p>
            <w:r>
              <w:t>IV</w:t>
            </w:r>
          </w:p>
        </w:tc>
        <w:tc>
          <w:tcPr>
            <w:vAlign w:val="center"/>
          </w:tcPr>
          <w:p>
            <w:r>
              <w:t>侧面</w:t>
            </w:r>
          </w:p>
        </w:tc>
        <w:tc>
          <w:tcPr>
            <w:vAlign w:val="center"/>
          </w:tcPr>
          <w:p>
            <w:r>
              <w:t>33.64</w:t>
            </w:r>
          </w:p>
        </w:tc>
        <w:tc>
          <w:tcPr>
            <w:vAlign w:val="center"/>
          </w:tcPr>
          <w:p>
            <w:r>
              <w:t>5.17</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6017</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3.46</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6018</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0.99</w:t>
            </w:r>
          </w:p>
        </w:tc>
        <w:tc>
          <w:tcPr>
            <w:vAlign w:val="center"/>
          </w:tcPr>
          <w:p>
            <w:r>
              <w:t>1.10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6019</w:t>
            </w:r>
          </w:p>
        </w:tc>
        <w:tc>
          <w:tcPr>
            <w:vAlign w:val="center"/>
          </w:tcPr>
          <w:p>
            <w:r>
              <w:t>卧室</w:t>
            </w:r>
          </w:p>
        </w:tc>
        <w:tc>
          <w:tcPr>
            <w:vAlign w:val="center"/>
          </w:tcPr>
          <w:p>
            <w:r>
              <w:t>IV</w:t>
            </w:r>
          </w:p>
        </w:tc>
        <w:tc>
          <w:tcPr>
            <w:vAlign w:val="center"/>
          </w:tcPr>
          <w:p>
            <w:r>
              <w:t>侧面</w:t>
            </w:r>
          </w:p>
        </w:tc>
        <w:tc>
          <w:tcPr>
            <w:vAlign w:val="center"/>
          </w:tcPr>
          <w:p>
            <w:r>
              <w:t>13.34</w:t>
            </w:r>
          </w:p>
        </w:tc>
        <w:tc>
          <w:tcPr>
            <w:vAlign w:val="center"/>
          </w:tcPr>
          <w:p>
            <w:r>
              <w:t>4.72</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6020</w:t>
            </w:r>
          </w:p>
        </w:tc>
        <w:tc>
          <w:tcPr>
            <w:vAlign w:val="center"/>
          </w:tcPr>
          <w:p>
            <w:r>
              <w:t>卫生间</w:t>
            </w:r>
          </w:p>
        </w:tc>
        <w:tc>
          <w:tcPr>
            <w:vAlign w:val="center"/>
          </w:tcPr>
          <w:p>
            <w:r>
              <w:t>V</w:t>
            </w:r>
          </w:p>
        </w:tc>
        <w:tc>
          <w:tcPr>
            <w:vAlign w:val="center"/>
          </w:tcPr>
          <w:p>
            <w:r>
              <w:t>侧面</w:t>
            </w:r>
          </w:p>
        </w:tc>
        <w:tc>
          <w:tcPr>
            <w:vAlign w:val="center"/>
          </w:tcPr>
          <w:p>
            <w:r>
              <w:t>4.37</w:t>
            </w:r>
          </w:p>
        </w:tc>
        <w:tc>
          <w:tcPr>
            <w:vAlign w:val="center"/>
          </w:tcPr>
          <w:p>
            <w:r>
              <w:t>4.22</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6021</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4.22</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6022</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2.50</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6023</w:t>
            </w:r>
          </w:p>
        </w:tc>
        <w:tc>
          <w:tcPr>
            <w:vAlign w:val="center"/>
          </w:tcPr>
          <w:p>
            <w:r>
              <w:t>卫生间</w:t>
            </w:r>
          </w:p>
        </w:tc>
        <w:tc>
          <w:tcPr>
            <w:vAlign w:val="center"/>
          </w:tcPr>
          <w:p>
            <w:r>
              <w:t>V</w:t>
            </w:r>
          </w:p>
        </w:tc>
        <w:tc>
          <w:tcPr>
            <w:vAlign w:val="center"/>
          </w:tcPr>
          <w:p>
            <w:r>
              <w:t>侧面</w:t>
            </w:r>
          </w:p>
        </w:tc>
        <w:tc>
          <w:tcPr>
            <w:vAlign w:val="center"/>
          </w:tcPr>
          <w:p>
            <w:r>
              <w:t>4.57</w:t>
            </w:r>
          </w:p>
        </w:tc>
        <w:tc>
          <w:tcPr>
            <w:vAlign w:val="center"/>
          </w:tcPr>
          <w:p>
            <w:r>
              <w:t>1.60</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6024</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5.72</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6025</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8.37</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6026</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8.74</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6027</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9.10</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6028</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8.82</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6029</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8.40</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6030</w:t>
            </w:r>
          </w:p>
        </w:tc>
        <w:tc>
          <w:tcPr>
            <w:vAlign w:val="center"/>
          </w:tcPr>
          <w:p>
            <w:r>
              <w:t>卫生间</w:t>
            </w:r>
          </w:p>
        </w:tc>
        <w:tc>
          <w:tcPr>
            <w:vAlign w:val="center"/>
          </w:tcPr>
          <w:p>
            <w:r>
              <w:t>V</w:t>
            </w:r>
          </w:p>
        </w:tc>
        <w:tc>
          <w:tcPr>
            <w:vAlign w:val="center"/>
          </w:tcPr>
          <w:p>
            <w:r>
              <w:t>侧面</w:t>
            </w:r>
          </w:p>
        </w:tc>
        <w:tc>
          <w:tcPr>
            <w:vAlign w:val="center"/>
          </w:tcPr>
          <w:p>
            <w:r>
              <w:t>4.57</w:t>
            </w:r>
          </w:p>
        </w:tc>
        <w:tc>
          <w:tcPr>
            <w:vAlign w:val="center"/>
          </w:tcPr>
          <w:p>
            <w:r>
              <w:t>1.50</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6031</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7.79</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6032</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7.25</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6033</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9.82</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6034</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5.78</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6035</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8.60</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6036</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7.88</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6037</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4.20</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6038</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7.65</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6039</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6.85</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6040</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7.25</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6041</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3.58</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6042</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7.37</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6043</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5.23</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6044</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6.61</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7</w:t>
            </w:r>
          </w:p>
        </w:tc>
        <w:tc>
          <w:tcPr>
            <w:vAlign w:val="center"/>
          </w:tcPr>
          <w:p>
            <w:r>
              <w:t>7001</w:t>
            </w:r>
          </w:p>
        </w:tc>
        <w:tc>
          <w:tcPr>
            <w:vAlign w:val="center"/>
          </w:tcPr>
          <w:p>
            <w:r>
              <w:t>卧室</w:t>
            </w:r>
          </w:p>
        </w:tc>
        <w:tc>
          <w:tcPr>
            <w:vAlign w:val="center"/>
          </w:tcPr>
          <w:p>
            <w:r>
              <w:t>IV</w:t>
            </w:r>
          </w:p>
        </w:tc>
        <w:tc>
          <w:tcPr>
            <w:vAlign w:val="center"/>
          </w:tcPr>
          <w:p>
            <w:r>
              <w:t>侧面</w:t>
            </w:r>
          </w:p>
        </w:tc>
        <w:tc>
          <w:tcPr>
            <w:vAlign w:val="center"/>
          </w:tcPr>
          <w:p>
            <w:r>
              <w:t>14.80</w:t>
            </w:r>
          </w:p>
        </w:tc>
        <w:tc>
          <w:tcPr>
            <w:vAlign w:val="center"/>
          </w:tcPr>
          <w:p>
            <w:r>
              <w:t>6.06</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7002</w:t>
            </w:r>
          </w:p>
        </w:tc>
        <w:tc>
          <w:tcPr>
            <w:vAlign w:val="center"/>
          </w:tcPr>
          <w:p>
            <w:r>
              <w:t>卧室</w:t>
            </w:r>
          </w:p>
        </w:tc>
        <w:tc>
          <w:tcPr>
            <w:vAlign w:val="center"/>
          </w:tcPr>
          <w:p>
            <w:r>
              <w:t>IV</w:t>
            </w:r>
          </w:p>
        </w:tc>
        <w:tc>
          <w:tcPr>
            <w:vAlign w:val="center"/>
          </w:tcPr>
          <w:p>
            <w:r>
              <w:t>侧面</w:t>
            </w:r>
          </w:p>
        </w:tc>
        <w:tc>
          <w:tcPr>
            <w:vAlign w:val="center"/>
          </w:tcPr>
          <w:p>
            <w:r>
              <w:t>10.90</w:t>
            </w:r>
          </w:p>
        </w:tc>
        <w:tc>
          <w:tcPr>
            <w:vAlign w:val="center"/>
          </w:tcPr>
          <w:p>
            <w:r>
              <w:t>8.80</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7003</w:t>
            </w:r>
          </w:p>
        </w:tc>
        <w:tc>
          <w:tcPr>
            <w:vAlign w:val="center"/>
          </w:tcPr>
          <w:p>
            <w:r>
              <w:t>卧室</w:t>
            </w:r>
          </w:p>
        </w:tc>
        <w:tc>
          <w:tcPr>
            <w:vAlign w:val="center"/>
          </w:tcPr>
          <w:p>
            <w:r>
              <w:t>IV</w:t>
            </w:r>
          </w:p>
        </w:tc>
        <w:tc>
          <w:tcPr>
            <w:vAlign w:val="center"/>
          </w:tcPr>
          <w:p>
            <w:r>
              <w:t>侧面</w:t>
            </w:r>
          </w:p>
        </w:tc>
        <w:tc>
          <w:tcPr>
            <w:vAlign w:val="center"/>
          </w:tcPr>
          <w:p>
            <w:r>
              <w:t>13.24</w:t>
            </w:r>
          </w:p>
        </w:tc>
        <w:tc>
          <w:tcPr>
            <w:vAlign w:val="center"/>
          </w:tcPr>
          <w:p>
            <w:r>
              <w:t>9.84</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7004</w:t>
            </w:r>
          </w:p>
        </w:tc>
        <w:tc>
          <w:tcPr>
            <w:vAlign w:val="center"/>
          </w:tcPr>
          <w:p>
            <w:r>
              <w:t>起居室</w:t>
            </w:r>
          </w:p>
        </w:tc>
        <w:tc>
          <w:tcPr>
            <w:vAlign w:val="center"/>
          </w:tcPr>
          <w:p>
            <w:r>
              <w:t>IV</w:t>
            </w:r>
          </w:p>
        </w:tc>
        <w:tc>
          <w:tcPr>
            <w:vAlign w:val="center"/>
          </w:tcPr>
          <w:p>
            <w:r>
              <w:t>侧面</w:t>
            </w:r>
          </w:p>
        </w:tc>
        <w:tc>
          <w:tcPr>
            <w:vAlign w:val="center"/>
          </w:tcPr>
          <w:p>
            <w:r>
              <w:t>33.67</w:t>
            </w:r>
          </w:p>
        </w:tc>
        <w:tc>
          <w:tcPr>
            <w:vAlign w:val="center"/>
          </w:tcPr>
          <w:p>
            <w:r>
              <w:t>4.97</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7005</w:t>
            </w:r>
          </w:p>
        </w:tc>
        <w:tc>
          <w:tcPr>
            <w:vAlign w:val="center"/>
          </w:tcPr>
          <w:p>
            <w:r>
              <w:t>起居室</w:t>
            </w:r>
          </w:p>
        </w:tc>
        <w:tc>
          <w:tcPr>
            <w:vAlign w:val="center"/>
          </w:tcPr>
          <w:p>
            <w:r>
              <w:t>IV</w:t>
            </w:r>
          </w:p>
        </w:tc>
        <w:tc>
          <w:tcPr>
            <w:vAlign w:val="center"/>
          </w:tcPr>
          <w:p>
            <w:r>
              <w:t>侧面</w:t>
            </w:r>
          </w:p>
        </w:tc>
        <w:tc>
          <w:tcPr>
            <w:vAlign w:val="center"/>
          </w:tcPr>
          <w:p>
            <w:r>
              <w:t>33.64</w:t>
            </w:r>
          </w:p>
        </w:tc>
        <w:tc>
          <w:tcPr>
            <w:vAlign w:val="center"/>
          </w:tcPr>
          <w:p>
            <w:r>
              <w:t>4.95</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7006</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3.58</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7007</w:t>
            </w:r>
          </w:p>
        </w:tc>
        <w:tc>
          <w:tcPr>
            <w:vAlign w:val="center"/>
          </w:tcPr>
          <w:p>
            <w:r>
              <w:t>卧室</w:t>
            </w:r>
          </w:p>
        </w:tc>
        <w:tc>
          <w:tcPr>
            <w:vAlign w:val="center"/>
          </w:tcPr>
          <w:p>
            <w:r>
              <w:t>IV</w:t>
            </w:r>
          </w:p>
        </w:tc>
        <w:tc>
          <w:tcPr>
            <w:vAlign w:val="center"/>
          </w:tcPr>
          <w:p>
            <w:r>
              <w:t>侧面</w:t>
            </w:r>
          </w:p>
        </w:tc>
        <w:tc>
          <w:tcPr>
            <w:vAlign w:val="center"/>
          </w:tcPr>
          <w:p>
            <w:r>
              <w:t>13.34</w:t>
            </w:r>
          </w:p>
        </w:tc>
        <w:tc>
          <w:tcPr>
            <w:vAlign w:val="center"/>
          </w:tcPr>
          <w:p>
            <w:r>
              <w:t>4.46</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7008</w:t>
            </w:r>
          </w:p>
        </w:tc>
        <w:tc>
          <w:tcPr>
            <w:vAlign w:val="center"/>
          </w:tcPr>
          <w:p>
            <w:r>
              <w:t>卫生间</w:t>
            </w:r>
          </w:p>
        </w:tc>
        <w:tc>
          <w:tcPr>
            <w:vAlign w:val="center"/>
          </w:tcPr>
          <w:p>
            <w:r>
              <w:t>V</w:t>
            </w:r>
          </w:p>
        </w:tc>
        <w:tc>
          <w:tcPr>
            <w:vAlign w:val="center"/>
          </w:tcPr>
          <w:p>
            <w:r>
              <w:t>侧面</w:t>
            </w:r>
          </w:p>
        </w:tc>
        <w:tc>
          <w:tcPr>
            <w:vAlign w:val="center"/>
          </w:tcPr>
          <w:p>
            <w:r>
              <w:t>4.37</w:t>
            </w:r>
          </w:p>
        </w:tc>
        <w:tc>
          <w:tcPr>
            <w:vAlign w:val="center"/>
          </w:tcPr>
          <w:p>
            <w:r>
              <w:t>4.36</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7009</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4.22</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7010</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4.23</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7011</w:t>
            </w:r>
          </w:p>
        </w:tc>
        <w:tc>
          <w:tcPr>
            <w:vAlign w:val="center"/>
          </w:tcPr>
          <w:p>
            <w:r>
              <w:t>卫生间</w:t>
            </w:r>
          </w:p>
        </w:tc>
        <w:tc>
          <w:tcPr>
            <w:vAlign w:val="center"/>
          </w:tcPr>
          <w:p>
            <w:r>
              <w:t>V</w:t>
            </w:r>
          </w:p>
        </w:tc>
        <w:tc>
          <w:tcPr>
            <w:vAlign w:val="center"/>
          </w:tcPr>
          <w:p>
            <w:r>
              <w:t>侧面</w:t>
            </w:r>
          </w:p>
        </w:tc>
        <w:tc>
          <w:tcPr>
            <w:vAlign w:val="center"/>
          </w:tcPr>
          <w:p>
            <w:r>
              <w:t>4.57</w:t>
            </w:r>
          </w:p>
        </w:tc>
        <w:tc>
          <w:tcPr>
            <w:vAlign w:val="center"/>
          </w:tcPr>
          <w:p>
            <w:r>
              <w:t>1.68</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7012</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6.86</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7013</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8.71</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7014</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13.61</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7015</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8.86</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7016</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8.26</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7017</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7.43</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7018</w:t>
            </w:r>
          </w:p>
        </w:tc>
        <w:tc>
          <w:tcPr>
            <w:vAlign w:val="center"/>
          </w:tcPr>
          <w:p>
            <w:r>
              <w:t>卫生间</w:t>
            </w:r>
          </w:p>
        </w:tc>
        <w:tc>
          <w:tcPr>
            <w:vAlign w:val="center"/>
          </w:tcPr>
          <w:p>
            <w:r>
              <w:t>V</w:t>
            </w:r>
          </w:p>
        </w:tc>
        <w:tc>
          <w:tcPr>
            <w:vAlign w:val="center"/>
          </w:tcPr>
          <w:p>
            <w:r>
              <w:t>侧面</w:t>
            </w:r>
          </w:p>
        </w:tc>
        <w:tc>
          <w:tcPr>
            <w:vAlign w:val="center"/>
          </w:tcPr>
          <w:p>
            <w:r>
              <w:t>4.57</w:t>
            </w:r>
          </w:p>
        </w:tc>
        <w:tc>
          <w:tcPr>
            <w:vAlign w:val="center"/>
          </w:tcPr>
          <w:p>
            <w:r>
              <w:t>1.53</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7019</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7.84</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7020</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7.26</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7021</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10.00</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7022</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6.81</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7023</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8.32</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7024</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6.35</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7025</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3.57</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7026</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8.25</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7027</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5.38</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7028</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5.19</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8</w:t>
            </w:r>
          </w:p>
        </w:tc>
        <w:tc>
          <w:tcPr>
            <w:vAlign w:val="center"/>
          </w:tcPr>
          <w:p>
            <w:r>
              <w:t>8001</w:t>
            </w:r>
          </w:p>
        </w:tc>
        <w:tc>
          <w:tcPr>
            <w:vAlign w:val="center"/>
          </w:tcPr>
          <w:p>
            <w:r>
              <w:t>卧室</w:t>
            </w:r>
          </w:p>
        </w:tc>
        <w:tc>
          <w:tcPr>
            <w:vAlign w:val="center"/>
          </w:tcPr>
          <w:p>
            <w:r>
              <w:t>IV</w:t>
            </w:r>
          </w:p>
        </w:tc>
        <w:tc>
          <w:tcPr>
            <w:vAlign w:val="center"/>
          </w:tcPr>
          <w:p>
            <w:r>
              <w:t>侧面</w:t>
            </w:r>
          </w:p>
        </w:tc>
        <w:tc>
          <w:tcPr>
            <w:vAlign w:val="center"/>
          </w:tcPr>
          <w:p>
            <w:r>
              <w:t>14.80</w:t>
            </w:r>
          </w:p>
        </w:tc>
        <w:tc>
          <w:tcPr>
            <w:vAlign w:val="center"/>
          </w:tcPr>
          <w:p>
            <w:r>
              <w:t>4.53</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8002</w:t>
            </w:r>
          </w:p>
        </w:tc>
        <w:tc>
          <w:tcPr>
            <w:vAlign w:val="center"/>
          </w:tcPr>
          <w:p>
            <w:r>
              <w:t>卧室</w:t>
            </w:r>
          </w:p>
        </w:tc>
        <w:tc>
          <w:tcPr>
            <w:vAlign w:val="center"/>
          </w:tcPr>
          <w:p>
            <w:r>
              <w:t>IV</w:t>
            </w:r>
          </w:p>
        </w:tc>
        <w:tc>
          <w:tcPr>
            <w:vAlign w:val="center"/>
          </w:tcPr>
          <w:p>
            <w:r>
              <w:t>侧面</w:t>
            </w:r>
          </w:p>
        </w:tc>
        <w:tc>
          <w:tcPr>
            <w:vAlign w:val="center"/>
          </w:tcPr>
          <w:p>
            <w:r>
              <w:t>10.90</w:t>
            </w:r>
          </w:p>
        </w:tc>
        <w:tc>
          <w:tcPr>
            <w:vAlign w:val="center"/>
          </w:tcPr>
          <w:p>
            <w:r>
              <w:t>7.12</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8003</w:t>
            </w:r>
          </w:p>
        </w:tc>
        <w:tc>
          <w:tcPr>
            <w:vAlign w:val="center"/>
          </w:tcPr>
          <w:p>
            <w:r>
              <w:t>卧室</w:t>
            </w:r>
          </w:p>
        </w:tc>
        <w:tc>
          <w:tcPr>
            <w:vAlign w:val="center"/>
          </w:tcPr>
          <w:p>
            <w:r>
              <w:t>IV</w:t>
            </w:r>
          </w:p>
        </w:tc>
        <w:tc>
          <w:tcPr>
            <w:vAlign w:val="center"/>
          </w:tcPr>
          <w:p>
            <w:r>
              <w:t>侧面</w:t>
            </w:r>
          </w:p>
        </w:tc>
        <w:tc>
          <w:tcPr>
            <w:vAlign w:val="center"/>
          </w:tcPr>
          <w:p>
            <w:r>
              <w:t>13.24</w:t>
            </w:r>
          </w:p>
        </w:tc>
        <w:tc>
          <w:tcPr>
            <w:vAlign w:val="center"/>
          </w:tcPr>
          <w:p>
            <w:r>
              <w:t>7.61</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8004</w:t>
            </w:r>
          </w:p>
        </w:tc>
        <w:tc>
          <w:tcPr>
            <w:vAlign w:val="center"/>
          </w:tcPr>
          <w:p>
            <w:r>
              <w:t>起居室</w:t>
            </w:r>
          </w:p>
        </w:tc>
        <w:tc>
          <w:tcPr>
            <w:vAlign w:val="center"/>
          </w:tcPr>
          <w:p>
            <w:r>
              <w:t>IV</w:t>
            </w:r>
          </w:p>
        </w:tc>
        <w:tc>
          <w:tcPr>
            <w:vAlign w:val="center"/>
          </w:tcPr>
          <w:p>
            <w:r>
              <w:t>侧面</w:t>
            </w:r>
          </w:p>
        </w:tc>
        <w:tc>
          <w:tcPr>
            <w:vAlign w:val="center"/>
          </w:tcPr>
          <w:p>
            <w:r>
              <w:t>33.67</w:t>
            </w:r>
          </w:p>
        </w:tc>
        <w:tc>
          <w:tcPr>
            <w:vAlign w:val="center"/>
          </w:tcPr>
          <w:p>
            <w:r>
              <w:t>3.70</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8005</w:t>
            </w:r>
          </w:p>
        </w:tc>
        <w:tc>
          <w:tcPr>
            <w:vAlign w:val="center"/>
          </w:tcPr>
          <w:p>
            <w:r>
              <w:t>起居室</w:t>
            </w:r>
          </w:p>
        </w:tc>
        <w:tc>
          <w:tcPr>
            <w:vAlign w:val="center"/>
          </w:tcPr>
          <w:p>
            <w:r>
              <w:t>IV</w:t>
            </w:r>
          </w:p>
        </w:tc>
        <w:tc>
          <w:tcPr>
            <w:vAlign w:val="center"/>
          </w:tcPr>
          <w:p>
            <w:r>
              <w:t>侧面</w:t>
            </w:r>
          </w:p>
        </w:tc>
        <w:tc>
          <w:tcPr>
            <w:vAlign w:val="center"/>
          </w:tcPr>
          <w:p>
            <w:r>
              <w:t>33.64</w:t>
            </w:r>
          </w:p>
        </w:tc>
        <w:tc>
          <w:tcPr>
            <w:vAlign w:val="center"/>
          </w:tcPr>
          <w:p>
            <w:r>
              <w:t>3.75</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8006</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3.11</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8007</w:t>
            </w:r>
          </w:p>
        </w:tc>
        <w:tc>
          <w:tcPr>
            <w:vAlign w:val="center"/>
          </w:tcPr>
          <w:p>
            <w:r>
              <w:t>卧室</w:t>
            </w:r>
          </w:p>
        </w:tc>
        <w:tc>
          <w:tcPr>
            <w:vAlign w:val="center"/>
          </w:tcPr>
          <w:p>
            <w:r>
              <w:t>IV</w:t>
            </w:r>
          </w:p>
        </w:tc>
        <w:tc>
          <w:tcPr>
            <w:vAlign w:val="center"/>
          </w:tcPr>
          <w:p>
            <w:r>
              <w:t>侧面</w:t>
            </w:r>
          </w:p>
        </w:tc>
        <w:tc>
          <w:tcPr>
            <w:vAlign w:val="center"/>
          </w:tcPr>
          <w:p>
            <w:r>
              <w:t>13.34</w:t>
            </w:r>
          </w:p>
        </w:tc>
        <w:tc>
          <w:tcPr>
            <w:vAlign w:val="center"/>
          </w:tcPr>
          <w:p>
            <w:r>
              <w:t>3.43</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8008</w:t>
            </w:r>
          </w:p>
        </w:tc>
        <w:tc>
          <w:tcPr>
            <w:vAlign w:val="center"/>
          </w:tcPr>
          <w:p>
            <w:r>
              <w:t>卫生间</w:t>
            </w:r>
          </w:p>
        </w:tc>
        <w:tc>
          <w:tcPr>
            <w:vAlign w:val="center"/>
          </w:tcPr>
          <w:p>
            <w:r>
              <w:t>V</w:t>
            </w:r>
          </w:p>
        </w:tc>
        <w:tc>
          <w:tcPr>
            <w:vAlign w:val="center"/>
          </w:tcPr>
          <w:p>
            <w:r>
              <w:t>侧面</w:t>
            </w:r>
          </w:p>
        </w:tc>
        <w:tc>
          <w:tcPr>
            <w:vAlign w:val="center"/>
          </w:tcPr>
          <w:p>
            <w:r>
              <w:t>4.37</w:t>
            </w:r>
          </w:p>
        </w:tc>
        <w:tc>
          <w:tcPr>
            <w:vAlign w:val="center"/>
          </w:tcPr>
          <w:p>
            <w:r>
              <w:t>3.93</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8009</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4.20</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8010</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3.80</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8011</w:t>
            </w:r>
          </w:p>
        </w:tc>
        <w:tc>
          <w:tcPr>
            <w:vAlign w:val="center"/>
          </w:tcPr>
          <w:p>
            <w:r>
              <w:t>卫生间</w:t>
            </w:r>
          </w:p>
        </w:tc>
        <w:tc>
          <w:tcPr>
            <w:vAlign w:val="center"/>
          </w:tcPr>
          <w:p>
            <w:r>
              <w:t>V</w:t>
            </w:r>
          </w:p>
        </w:tc>
        <w:tc>
          <w:tcPr>
            <w:vAlign w:val="center"/>
          </w:tcPr>
          <w:p>
            <w:r>
              <w:t>侧面</w:t>
            </w:r>
          </w:p>
        </w:tc>
        <w:tc>
          <w:tcPr>
            <w:vAlign w:val="center"/>
          </w:tcPr>
          <w:p>
            <w:r>
              <w:t>4.57</w:t>
            </w:r>
          </w:p>
        </w:tc>
        <w:tc>
          <w:tcPr>
            <w:vAlign w:val="center"/>
          </w:tcPr>
          <w:p>
            <w:r>
              <w:t>1.70</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8012</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8.67</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8013</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8.85</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8014</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7.59</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8015</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8.41</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8016</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7.19</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8017</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5.32</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8018</w:t>
            </w:r>
          </w:p>
        </w:tc>
        <w:tc>
          <w:tcPr>
            <w:vAlign w:val="center"/>
          </w:tcPr>
          <w:p>
            <w:r>
              <w:t>卫生间</w:t>
            </w:r>
          </w:p>
        </w:tc>
        <w:tc>
          <w:tcPr>
            <w:vAlign w:val="center"/>
          </w:tcPr>
          <w:p>
            <w:r>
              <w:t>V</w:t>
            </w:r>
          </w:p>
        </w:tc>
        <w:tc>
          <w:tcPr>
            <w:vAlign w:val="center"/>
          </w:tcPr>
          <w:p>
            <w:r>
              <w:t>侧面</w:t>
            </w:r>
          </w:p>
        </w:tc>
        <w:tc>
          <w:tcPr>
            <w:vAlign w:val="center"/>
          </w:tcPr>
          <w:p>
            <w:r>
              <w:t>4.57</w:t>
            </w:r>
          </w:p>
        </w:tc>
        <w:tc>
          <w:tcPr>
            <w:vAlign w:val="center"/>
          </w:tcPr>
          <w:p>
            <w:r>
              <w:t>1.46</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8019</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7.98</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8020</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6.73</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8021</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6.48</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8022</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8.33</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8023</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7.22</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8024</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8.82</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9</w:t>
            </w:r>
          </w:p>
        </w:tc>
        <w:tc>
          <w:tcPr>
            <w:vAlign w:val="center"/>
          </w:tcPr>
          <w:p>
            <w:r>
              <w:t>9001</w:t>
            </w:r>
          </w:p>
        </w:tc>
        <w:tc>
          <w:tcPr>
            <w:vAlign w:val="center"/>
          </w:tcPr>
          <w:p>
            <w:r>
              <w:t>卫生间</w:t>
            </w:r>
          </w:p>
        </w:tc>
        <w:tc>
          <w:tcPr>
            <w:vAlign w:val="center"/>
          </w:tcPr>
          <w:p>
            <w:r>
              <w:t>V</w:t>
            </w:r>
          </w:p>
        </w:tc>
        <w:tc>
          <w:tcPr>
            <w:vAlign w:val="center"/>
          </w:tcPr>
          <w:p>
            <w:r>
              <w:t>侧面</w:t>
            </w:r>
          </w:p>
        </w:tc>
        <w:tc>
          <w:tcPr>
            <w:vAlign w:val="center"/>
          </w:tcPr>
          <w:p>
            <w:r>
              <w:t>4.95</w:t>
            </w:r>
          </w:p>
        </w:tc>
        <w:tc>
          <w:tcPr>
            <w:vAlign w:val="center"/>
          </w:tcPr>
          <w:p>
            <w:r>
              <w:t>3.59</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9002</w:t>
            </w:r>
          </w:p>
        </w:tc>
        <w:tc>
          <w:tcPr>
            <w:vAlign w:val="center"/>
          </w:tcPr>
          <w:p>
            <w:r>
              <w:t>卫生间</w:t>
            </w:r>
          </w:p>
        </w:tc>
        <w:tc>
          <w:tcPr>
            <w:vAlign w:val="center"/>
          </w:tcPr>
          <w:p>
            <w:r>
              <w:t>V</w:t>
            </w:r>
          </w:p>
        </w:tc>
        <w:tc>
          <w:tcPr>
            <w:vAlign w:val="center"/>
          </w:tcPr>
          <w:p>
            <w:r>
              <w:t>侧面</w:t>
            </w:r>
          </w:p>
        </w:tc>
        <w:tc>
          <w:tcPr>
            <w:vAlign w:val="center"/>
          </w:tcPr>
          <w:p>
            <w:r>
              <w:t>4.57</w:t>
            </w:r>
          </w:p>
        </w:tc>
        <w:tc>
          <w:tcPr>
            <w:vAlign w:val="center"/>
          </w:tcPr>
          <w:p>
            <w:r>
              <w:t>1.43</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9003</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9.98</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9004</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6.96</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9005</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7.33</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9006</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5.13</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9007</w:t>
            </w:r>
          </w:p>
        </w:tc>
        <w:tc>
          <w:tcPr>
            <w:vAlign w:val="center"/>
          </w:tcPr>
          <w:p>
            <w:r>
              <w:t>卫生间</w:t>
            </w:r>
          </w:p>
        </w:tc>
        <w:tc>
          <w:tcPr>
            <w:vAlign w:val="center"/>
          </w:tcPr>
          <w:p>
            <w:r>
              <w:t>V</w:t>
            </w:r>
          </w:p>
        </w:tc>
        <w:tc>
          <w:tcPr>
            <w:vAlign w:val="center"/>
          </w:tcPr>
          <w:p>
            <w:r>
              <w:t>侧面</w:t>
            </w:r>
          </w:p>
        </w:tc>
        <w:tc>
          <w:tcPr>
            <w:vAlign w:val="center"/>
          </w:tcPr>
          <w:p>
            <w:r>
              <w:t>4.57</w:t>
            </w:r>
          </w:p>
        </w:tc>
        <w:tc>
          <w:tcPr>
            <w:vAlign w:val="center"/>
          </w:tcPr>
          <w:p>
            <w:r>
              <w:t>1.16</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9008</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7.86</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9009</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5.60</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9010</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8.55</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9011</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5.27</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9012</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7.64</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10</w:t>
            </w:r>
          </w:p>
        </w:tc>
        <w:tc>
          <w:tcPr>
            <w:vAlign w:val="center"/>
          </w:tcPr>
          <w:p>
            <w:r>
              <w:t>10 001</w:t>
            </w:r>
          </w:p>
        </w:tc>
        <w:tc>
          <w:tcPr>
            <w:vAlign w:val="center"/>
          </w:tcPr>
          <w:p>
            <w:r>
              <w:t>卫生间</w:t>
            </w:r>
          </w:p>
        </w:tc>
        <w:tc>
          <w:tcPr>
            <w:vAlign w:val="center"/>
          </w:tcPr>
          <w:p>
            <w:r>
              <w:t>V</w:t>
            </w:r>
          </w:p>
        </w:tc>
        <w:tc>
          <w:tcPr>
            <w:vAlign w:val="center"/>
          </w:tcPr>
          <w:p>
            <w:r>
              <w:t>侧面</w:t>
            </w:r>
          </w:p>
        </w:tc>
        <w:tc>
          <w:tcPr>
            <w:vAlign w:val="center"/>
          </w:tcPr>
          <w:p>
            <w:r>
              <w:t>4.57</w:t>
            </w:r>
          </w:p>
        </w:tc>
        <w:tc>
          <w:tcPr>
            <w:vAlign w:val="center"/>
          </w:tcPr>
          <w:p>
            <w:r>
              <w:t>0.79</w:t>
            </w:r>
          </w:p>
        </w:tc>
        <w:tc>
          <w:tcPr>
            <w:vAlign w:val="center"/>
          </w:tcPr>
          <w:p>
            <w:r>
              <w:t>1.10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10 002</w:t>
            </w:r>
          </w:p>
        </w:tc>
        <w:tc>
          <w:tcPr>
            <w:vAlign w:val="center"/>
          </w:tcPr>
          <w:p>
            <w:r>
              <w:t>卧室</w:t>
            </w:r>
          </w:p>
        </w:tc>
        <w:tc>
          <w:tcPr>
            <w:vAlign w:val="center"/>
          </w:tcPr>
          <w:p>
            <w:r>
              <w:t>IV</w:t>
            </w:r>
          </w:p>
        </w:tc>
        <w:tc>
          <w:tcPr>
            <w:vAlign w:val="center"/>
          </w:tcPr>
          <w:p>
            <w:r>
              <w:t>侧面</w:t>
            </w:r>
          </w:p>
        </w:tc>
        <w:tc>
          <w:tcPr>
            <w:vAlign w:val="center"/>
          </w:tcPr>
          <w:p>
            <w:r>
              <w:t>11.08</w:t>
            </w:r>
          </w:p>
        </w:tc>
        <w:tc>
          <w:tcPr>
            <w:vAlign w:val="center"/>
          </w:tcPr>
          <w:p>
            <w:r>
              <w:t>8.78</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10 003</w:t>
            </w:r>
          </w:p>
        </w:tc>
        <w:tc>
          <w:tcPr>
            <w:vAlign w:val="center"/>
          </w:tcPr>
          <w:p>
            <w:r>
              <w:t>起居室</w:t>
            </w:r>
          </w:p>
        </w:tc>
        <w:tc>
          <w:tcPr>
            <w:vAlign w:val="center"/>
          </w:tcPr>
          <w:p>
            <w:r>
              <w:t>IV</w:t>
            </w:r>
          </w:p>
        </w:tc>
        <w:tc>
          <w:tcPr>
            <w:vAlign w:val="center"/>
          </w:tcPr>
          <w:p>
            <w:r>
              <w:t>侧面</w:t>
            </w:r>
          </w:p>
        </w:tc>
        <w:tc>
          <w:tcPr>
            <w:vAlign w:val="center"/>
          </w:tcPr>
          <w:p>
            <w:r>
              <w:t>33.65</w:t>
            </w:r>
          </w:p>
        </w:tc>
        <w:tc>
          <w:tcPr>
            <w:vAlign w:val="center"/>
          </w:tcPr>
          <w:p>
            <w:r>
              <w:t>5.11</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10 004</w:t>
            </w:r>
          </w:p>
        </w:tc>
        <w:tc>
          <w:tcPr>
            <w:vAlign w:val="center"/>
          </w:tcPr>
          <w:p>
            <w:r>
              <w:t>卧室</w:t>
            </w:r>
          </w:p>
        </w:tc>
        <w:tc>
          <w:tcPr>
            <w:vAlign w:val="center"/>
          </w:tcPr>
          <w:p>
            <w:r>
              <w:t>IV</w:t>
            </w:r>
          </w:p>
        </w:tc>
        <w:tc>
          <w:tcPr>
            <w:vAlign w:val="center"/>
          </w:tcPr>
          <w:p>
            <w:r>
              <w:t>侧面</w:t>
            </w:r>
          </w:p>
        </w:tc>
        <w:tc>
          <w:tcPr>
            <w:vAlign w:val="center"/>
          </w:tcPr>
          <w:p>
            <w:r>
              <w:t>14.27</w:t>
            </w:r>
          </w:p>
        </w:tc>
        <w:tc>
          <w:tcPr>
            <w:vAlign w:val="center"/>
          </w:tcPr>
          <w:p>
            <w:r>
              <w:t>6.47</w:t>
            </w:r>
          </w:p>
        </w:tc>
        <w:tc>
          <w:tcPr>
            <w:vAlign w:val="center"/>
          </w:tcPr>
          <w:p>
            <w:r>
              <w:t>2.20</w:t>
            </w:r>
          </w:p>
        </w:tc>
        <w:tc>
          <w:tcPr>
            <w:vAlign w:val="center"/>
          </w:tcPr>
          <w:p>
            <w:r>
              <w:rPr>
                <w:b/>
              </w:rPr>
              <w:t>满足</w:t>
            </w:r>
          </w:p>
        </w:tc>
      </w:tr>
    </w:tbl>
    <w:p>
      <w:pPr>
        <w:pStyle w:val="3"/>
        <w:rPr>
          <w:rFonts w:ascii="宋体" w:hAnsi="宋体"/>
          <w:sz w:val="18"/>
          <w:szCs w:val="18"/>
          <w:lang w:val="en-US"/>
        </w:rPr>
      </w:pPr>
    </w:p>
    <w:p>
      <w:pPr>
        <w:pStyle w:val="2"/>
        <w:ind w:left="432" w:hanging="432"/>
      </w:pPr>
      <w:bookmarkStart w:id="78" w:name="_Toc2412"/>
      <w:r>
        <w:rPr>
          <w:rFonts w:hint="eastAsia"/>
        </w:rPr>
        <w:t>采光</w:t>
      </w:r>
      <w:r>
        <w:t>效果分析</w:t>
      </w:r>
      <w:r>
        <w:rPr>
          <w:rFonts w:hint="eastAsia"/>
        </w:rPr>
        <w:t>彩图</w:t>
      </w:r>
      <w:bookmarkEnd w:id="78"/>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pPr>
        <w:rPr>
          <w:lang w:val="en-US"/>
        </w:rPr>
      </w:pPr>
      <w:bookmarkStart w:id="79" w:name="彩图"/>
      <w:bookmarkEnd w:id="79"/>
    </w:p>
    <w:p>
      <w:pPr>
        <w:rPr>
          <w:lang w:val="en-US"/>
        </w:rPr>
      </w:pPr>
      <w:r>
        <w:drawing>
          <wp:inline distT="0" distB="0" distL="0" distR="0">
            <wp:extent cx="5667375" cy="239077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9"/>
                    <a:stretch>
                      <a:fillRect/>
                    </a:stretch>
                  </pic:blipFill>
                  <pic:spPr>
                    <a:xfrm>
                      <a:off x="0" y="0"/>
                      <a:ext cx="5667375" cy="2390775"/>
                    </a:xfrm>
                    <a:prstGeom prst="rect">
                      <a:avLst/>
                    </a:prstGeom>
                  </pic:spPr>
                </pic:pic>
              </a:graphicData>
            </a:graphic>
          </wp:inline>
        </w:drawing>
      </w:r>
    </w:p>
    <w:p>
      <w:pPr>
        <w:rPr>
          <w:lang w:val="en-US"/>
        </w:rPr>
      </w:pPr>
      <w:r>
        <w:rPr>
          <w:lang w:val="en-US"/>
        </w:rPr>
        <w:t>-1层</w:t>
      </w:r>
    </w:p>
    <w:p>
      <w:pPr>
        <w:rPr>
          <w:lang w:val="en-US"/>
        </w:rPr>
      </w:pPr>
      <w:r>
        <w:drawing>
          <wp:inline distT="0" distB="0" distL="0" distR="0">
            <wp:extent cx="5667375" cy="287655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pic:cNvPicPr>
                  </pic:nvPicPr>
                  <pic:blipFill>
                    <a:blip r:embed="rId10"/>
                    <a:stretch>
                      <a:fillRect/>
                    </a:stretch>
                  </pic:blipFill>
                  <pic:spPr>
                    <a:xfrm>
                      <a:off x="0" y="0"/>
                      <a:ext cx="5667375" cy="2876550"/>
                    </a:xfrm>
                    <a:prstGeom prst="rect">
                      <a:avLst/>
                    </a:prstGeom>
                  </pic:spPr>
                </pic:pic>
              </a:graphicData>
            </a:graphic>
          </wp:inline>
        </w:drawing>
      </w:r>
    </w:p>
    <w:p>
      <w:pPr>
        <w:rPr>
          <w:lang w:val="en-US"/>
        </w:rPr>
      </w:pPr>
      <w:r>
        <w:rPr>
          <w:lang w:val="en-US"/>
        </w:rPr>
        <w:t>1层</w:t>
      </w:r>
    </w:p>
    <w:p>
      <w:pPr>
        <w:rPr>
          <w:lang w:val="en-US"/>
        </w:rPr>
      </w:pPr>
      <w:r>
        <w:drawing>
          <wp:inline distT="0" distB="0" distL="0" distR="0">
            <wp:extent cx="5667375" cy="290512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11"/>
                    <a:stretch>
                      <a:fillRect/>
                    </a:stretch>
                  </pic:blipFill>
                  <pic:spPr>
                    <a:xfrm>
                      <a:off x="0" y="0"/>
                      <a:ext cx="5667375" cy="2905125"/>
                    </a:xfrm>
                    <a:prstGeom prst="rect">
                      <a:avLst/>
                    </a:prstGeom>
                  </pic:spPr>
                </pic:pic>
              </a:graphicData>
            </a:graphic>
          </wp:inline>
        </w:drawing>
      </w:r>
    </w:p>
    <w:p>
      <w:pPr>
        <w:rPr>
          <w:lang w:val="en-US"/>
        </w:rPr>
      </w:pPr>
      <w:r>
        <w:rPr>
          <w:lang w:val="en-US"/>
        </w:rPr>
        <w:t>2层</w:t>
      </w:r>
    </w:p>
    <w:p>
      <w:pPr>
        <w:rPr>
          <w:lang w:val="en-US"/>
        </w:rPr>
      </w:pPr>
      <w:r>
        <w:drawing>
          <wp:inline distT="0" distB="0" distL="0" distR="0">
            <wp:extent cx="5667375" cy="290512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12"/>
                    <a:stretch>
                      <a:fillRect/>
                    </a:stretch>
                  </pic:blipFill>
                  <pic:spPr>
                    <a:xfrm>
                      <a:off x="0" y="0"/>
                      <a:ext cx="5667375" cy="2905125"/>
                    </a:xfrm>
                    <a:prstGeom prst="rect">
                      <a:avLst/>
                    </a:prstGeom>
                  </pic:spPr>
                </pic:pic>
              </a:graphicData>
            </a:graphic>
          </wp:inline>
        </w:drawing>
      </w:r>
    </w:p>
    <w:p>
      <w:pPr>
        <w:rPr>
          <w:lang w:val="en-US"/>
        </w:rPr>
      </w:pPr>
      <w:r>
        <w:rPr>
          <w:lang w:val="en-US"/>
        </w:rPr>
        <w:t>3层</w:t>
      </w:r>
    </w:p>
    <w:p>
      <w:pPr>
        <w:rPr>
          <w:lang w:val="en-US"/>
        </w:rPr>
      </w:pPr>
      <w:r>
        <w:drawing>
          <wp:inline distT="0" distB="0" distL="0" distR="0">
            <wp:extent cx="5667375" cy="288607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13"/>
                    <a:stretch>
                      <a:fillRect/>
                    </a:stretch>
                  </pic:blipFill>
                  <pic:spPr>
                    <a:xfrm>
                      <a:off x="0" y="0"/>
                      <a:ext cx="5667375" cy="2886075"/>
                    </a:xfrm>
                    <a:prstGeom prst="rect">
                      <a:avLst/>
                    </a:prstGeom>
                  </pic:spPr>
                </pic:pic>
              </a:graphicData>
            </a:graphic>
          </wp:inline>
        </w:drawing>
      </w:r>
    </w:p>
    <w:p>
      <w:pPr>
        <w:rPr>
          <w:lang w:val="en-US"/>
        </w:rPr>
      </w:pPr>
      <w:r>
        <w:rPr>
          <w:lang w:val="en-US"/>
        </w:rPr>
        <w:t>4层</w:t>
      </w:r>
    </w:p>
    <w:p>
      <w:pPr>
        <w:rPr>
          <w:lang w:val="en-US"/>
        </w:rPr>
      </w:pPr>
      <w:r>
        <w:drawing>
          <wp:inline distT="0" distB="0" distL="0" distR="0">
            <wp:extent cx="5667375" cy="288607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14"/>
                    <a:stretch>
                      <a:fillRect/>
                    </a:stretch>
                  </pic:blipFill>
                  <pic:spPr>
                    <a:xfrm>
                      <a:off x="0" y="0"/>
                      <a:ext cx="5667375" cy="2886075"/>
                    </a:xfrm>
                    <a:prstGeom prst="rect">
                      <a:avLst/>
                    </a:prstGeom>
                  </pic:spPr>
                </pic:pic>
              </a:graphicData>
            </a:graphic>
          </wp:inline>
        </w:drawing>
      </w:r>
    </w:p>
    <w:p>
      <w:pPr>
        <w:rPr>
          <w:lang w:val="en-US"/>
        </w:rPr>
      </w:pPr>
      <w:r>
        <w:rPr>
          <w:lang w:val="en-US"/>
        </w:rPr>
        <w:t>5层</w:t>
      </w:r>
    </w:p>
    <w:p>
      <w:pPr>
        <w:rPr>
          <w:lang w:val="en-US"/>
        </w:rPr>
      </w:pPr>
      <w:r>
        <w:drawing>
          <wp:inline distT="0" distB="0" distL="0" distR="0">
            <wp:extent cx="5667375" cy="293370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pic:cNvPicPr>
                  </pic:nvPicPr>
                  <pic:blipFill>
                    <a:blip r:embed="rId15"/>
                    <a:stretch>
                      <a:fillRect/>
                    </a:stretch>
                  </pic:blipFill>
                  <pic:spPr>
                    <a:xfrm>
                      <a:off x="0" y="0"/>
                      <a:ext cx="5667375" cy="2933700"/>
                    </a:xfrm>
                    <a:prstGeom prst="rect">
                      <a:avLst/>
                    </a:prstGeom>
                  </pic:spPr>
                </pic:pic>
              </a:graphicData>
            </a:graphic>
          </wp:inline>
        </w:drawing>
      </w:r>
    </w:p>
    <w:p>
      <w:pPr>
        <w:rPr>
          <w:lang w:val="en-US"/>
        </w:rPr>
      </w:pPr>
      <w:r>
        <w:rPr>
          <w:lang w:val="en-US"/>
        </w:rPr>
        <w:t>6层</w:t>
      </w:r>
    </w:p>
    <w:p>
      <w:pPr>
        <w:rPr>
          <w:lang w:val="en-US"/>
        </w:rPr>
      </w:pPr>
      <w:r>
        <w:drawing>
          <wp:inline distT="0" distB="0" distL="0" distR="0">
            <wp:extent cx="5667375" cy="300990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pic:cNvPicPr>
                  </pic:nvPicPr>
                  <pic:blipFill>
                    <a:blip r:embed="rId16"/>
                    <a:stretch>
                      <a:fillRect/>
                    </a:stretch>
                  </pic:blipFill>
                  <pic:spPr>
                    <a:xfrm>
                      <a:off x="0" y="0"/>
                      <a:ext cx="5667375" cy="3009900"/>
                    </a:xfrm>
                    <a:prstGeom prst="rect">
                      <a:avLst/>
                    </a:prstGeom>
                  </pic:spPr>
                </pic:pic>
              </a:graphicData>
            </a:graphic>
          </wp:inline>
        </w:drawing>
      </w:r>
    </w:p>
    <w:p>
      <w:pPr>
        <w:rPr>
          <w:lang w:val="en-US"/>
        </w:rPr>
      </w:pPr>
      <w:r>
        <w:rPr>
          <w:lang w:val="en-US"/>
        </w:rPr>
        <w:t>7层</w:t>
      </w:r>
    </w:p>
    <w:p>
      <w:pPr>
        <w:rPr>
          <w:lang w:val="en-US"/>
        </w:rPr>
      </w:pPr>
      <w:r>
        <w:drawing>
          <wp:inline distT="0" distB="0" distL="0" distR="0">
            <wp:extent cx="5667375" cy="2162175"/>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17"/>
                    <a:stretch>
                      <a:fillRect/>
                    </a:stretch>
                  </pic:blipFill>
                  <pic:spPr>
                    <a:xfrm>
                      <a:off x="0" y="0"/>
                      <a:ext cx="5667375" cy="2162175"/>
                    </a:xfrm>
                    <a:prstGeom prst="rect">
                      <a:avLst/>
                    </a:prstGeom>
                  </pic:spPr>
                </pic:pic>
              </a:graphicData>
            </a:graphic>
          </wp:inline>
        </w:drawing>
      </w:r>
    </w:p>
    <w:p>
      <w:pPr>
        <w:rPr>
          <w:lang w:val="en-US"/>
        </w:rPr>
      </w:pPr>
      <w:r>
        <w:rPr>
          <w:lang w:val="en-US"/>
        </w:rPr>
        <w:t>8层</w:t>
      </w:r>
    </w:p>
    <w:p>
      <w:pPr>
        <w:rPr>
          <w:lang w:val="en-US"/>
        </w:rPr>
      </w:pPr>
      <w:r>
        <w:drawing>
          <wp:inline distT="0" distB="0" distL="0" distR="0">
            <wp:extent cx="5667375" cy="212407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18"/>
                    <a:stretch>
                      <a:fillRect/>
                    </a:stretch>
                  </pic:blipFill>
                  <pic:spPr>
                    <a:xfrm>
                      <a:off x="0" y="0"/>
                      <a:ext cx="5667375" cy="2124075"/>
                    </a:xfrm>
                    <a:prstGeom prst="rect">
                      <a:avLst/>
                    </a:prstGeom>
                  </pic:spPr>
                </pic:pic>
              </a:graphicData>
            </a:graphic>
          </wp:inline>
        </w:drawing>
      </w:r>
    </w:p>
    <w:p>
      <w:pPr>
        <w:rPr>
          <w:lang w:val="en-US"/>
        </w:rPr>
      </w:pPr>
      <w:r>
        <w:rPr>
          <w:lang w:val="en-US"/>
        </w:rPr>
        <w:t>9层</w:t>
      </w:r>
    </w:p>
    <w:p>
      <w:pPr>
        <w:rPr>
          <w:lang w:val="en-US"/>
        </w:rPr>
      </w:pPr>
      <w:r>
        <w:drawing>
          <wp:inline distT="0" distB="0" distL="0" distR="0">
            <wp:extent cx="5667375" cy="152400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9"/>
                    <a:stretch>
                      <a:fillRect/>
                    </a:stretch>
                  </pic:blipFill>
                  <pic:spPr>
                    <a:xfrm>
                      <a:off x="0" y="0"/>
                      <a:ext cx="5667375" cy="1524000"/>
                    </a:xfrm>
                    <a:prstGeom prst="rect">
                      <a:avLst/>
                    </a:prstGeom>
                  </pic:spPr>
                </pic:pic>
              </a:graphicData>
            </a:graphic>
          </wp:inline>
        </w:drawing>
      </w:r>
    </w:p>
    <w:p>
      <w:pPr>
        <w:rPr>
          <w:lang w:val="en-US"/>
        </w:rPr>
      </w:pPr>
      <w:r>
        <w:rPr>
          <w:lang w:val="en-US"/>
        </w:rPr>
        <w:t>10层</w:t>
      </w:r>
    </w:p>
    <w:p>
      <w:pPr>
        <w:rPr>
          <w:lang w:val="en-US"/>
        </w:rPr>
      </w:pPr>
    </w:p>
    <w:p>
      <w:pPr>
        <w:pStyle w:val="2"/>
        <w:ind w:left="432" w:hanging="432"/>
      </w:pPr>
      <w:bookmarkStart w:id="80" w:name="_Toc5502"/>
      <w:r>
        <w:rPr>
          <w:rFonts w:hint="eastAsia"/>
        </w:rPr>
        <w:t>结论</w:t>
      </w:r>
      <w:bookmarkEnd w:id="80"/>
    </w:p>
    <w:p>
      <w:pPr>
        <w:pStyle w:val="3"/>
        <w:ind w:firstLine="420" w:firstLineChars="20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1" w:name="综述"/>
      <w:bookmarkEnd w:id="81"/>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房间/面积</w:t>
            </w:r>
          </w:p>
        </w:tc>
        <w:tc>
          <w:tcPr>
            <w:shd w:val="clear" w:color="auto" w:fill="E6E6E6"/>
            <w:vAlign w:val="center"/>
          </w:tcPr>
          <w:p>
            <w:pPr>
              <w:jc w:val="center"/>
            </w:pPr>
            <w:r>
              <w:t>总数</w:t>
            </w:r>
          </w:p>
        </w:tc>
        <w:tc>
          <w:tcPr>
            <w:shd w:val="clear" w:color="auto" w:fill="E6E6E6"/>
            <w:vAlign w:val="center"/>
          </w:tcPr>
          <w:p>
            <w:pPr>
              <w:jc w:val="center"/>
            </w:pPr>
            <w:r>
              <w:t>满足要求数量</w:t>
            </w:r>
          </w:p>
        </w:tc>
        <w:tc>
          <w:tcPr>
            <w:shd w:val="clear" w:color="auto" w:fill="E6E6E6"/>
            <w:vAlign w:val="center"/>
          </w:tcPr>
          <w:p>
            <w:pPr>
              <w:jc w:val="center"/>
            </w:pPr>
            <w:r>
              <w:t>满足要求比例(%)</w:t>
            </w:r>
          </w:p>
        </w:tc>
        <w:tc>
          <w:tcPr>
            <w:shd w:val="clear" w:color="auto" w:fill="E6E6E6"/>
            <w:vAlign w:val="center"/>
          </w:tcPr>
          <w:p>
            <w:pPr>
              <w:jc w:val="center"/>
            </w:pPr>
            <w:r>
              <w:t>不满足非强条的</w:t>
            </w:r>
            <w:r>
              <w:br w:type="textWrapping"/>
            </w:r>
            <w:r>
              <w:t>房间/户型</w:t>
            </w:r>
          </w:p>
        </w:tc>
        <w:tc>
          <w:tcPr>
            <w:shd w:val="clear" w:color="auto" w:fill="E6E6E6"/>
            <w:vAlign w:val="center"/>
          </w:tcPr>
          <w:p>
            <w:pPr>
              <w:jc w:val="center"/>
            </w:pPr>
            <w:r>
              <w:t>不满足强条的</w:t>
            </w:r>
            <w:r>
              <w:br w:type="textWrapping"/>
            </w:r>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房间(个)</w:t>
            </w:r>
          </w:p>
        </w:tc>
        <w:tc>
          <w:tcPr>
            <w:vAlign w:val="center"/>
          </w:tcPr>
          <w:p>
            <w:r>
              <w:t>438</w:t>
            </w:r>
          </w:p>
        </w:tc>
        <w:tc>
          <w:tcPr>
            <w:vAlign w:val="center"/>
          </w:tcPr>
          <w:p>
            <w:r>
              <w:t>429</w:t>
            </w:r>
          </w:p>
        </w:tc>
        <w:tc>
          <w:tcPr>
            <w:vAlign w:val="center"/>
          </w:tcPr>
          <w:p>
            <w:r>
              <w:t>97.95</w:t>
            </w:r>
          </w:p>
        </w:tc>
        <w:tc>
          <w:tcPr>
            <w:vAlign w:val="center"/>
          </w:tcPr>
          <w:p>
            <w:r>
              <w:rPr>
                <w:color w:val="FF00FF"/>
              </w:rPr>
              <w:t xml:space="preserve">2053 3054 4046 5038 5042 5043 5050 6018 10 001 </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采光面积(㎡)</w:t>
            </w:r>
          </w:p>
        </w:tc>
        <w:tc>
          <w:tcPr>
            <w:vAlign w:val="center"/>
          </w:tcPr>
          <w:p>
            <w:r>
              <w:t>10394.20</w:t>
            </w:r>
          </w:p>
        </w:tc>
        <w:tc>
          <w:tcPr>
            <w:vAlign w:val="center"/>
          </w:tcPr>
          <w:p>
            <w:r>
              <w:t>10350.76</w:t>
            </w:r>
          </w:p>
        </w:tc>
        <w:tc>
          <w:tcPr>
            <w:vAlign w:val="center"/>
          </w:tcPr>
          <w:p>
            <w:r>
              <w:t>99.58</w:t>
            </w:r>
          </w:p>
        </w:tc>
        <w:tc>
          <w:tcPr>
            <w:vAlign w:val="center"/>
          </w:tcPr>
          <w:p>
            <w:pPr>
              <w:jc w:val="center"/>
            </w:pPr>
            <w:r>
              <w:t>－－</w:t>
            </w:r>
          </w:p>
        </w:tc>
        <w:tc>
          <w:tcPr>
            <w:vAlign w:val="center"/>
          </w:tcPr>
          <w:p>
            <w:pPr>
              <w:jc w:val="center"/>
            </w:pPr>
            <w:r>
              <w:t>－－</w:t>
            </w:r>
          </w:p>
        </w:tc>
      </w:tr>
    </w:tbl>
    <w:p>
      <w:pPr>
        <w:rPr>
          <w:lang w:val="en-US"/>
        </w:rPr>
      </w:pPr>
    </w:p>
    <w:p>
      <w:pPr>
        <w:rPr>
          <w:lang w:val="en-US"/>
        </w:rPr>
      </w:pPr>
    </w:p>
    <w:p>
      <w:pPr>
        <w:rPr>
          <w:lang w:val="en-US"/>
        </w:rPr>
      </w:pPr>
      <w:r>
        <w:rPr>
          <w:lang w:val="en-US"/>
        </w:rPr>
        <w:br w:type="page"/>
      </w:r>
    </w:p>
    <w:p>
      <w:pPr>
        <w:rPr>
          <w:lang w:val="en-US"/>
        </w:rPr>
      </w:pPr>
      <w:r>
        <w:rPr>
          <w:rFonts w:hint="eastAsia"/>
          <w:b/>
          <w:sz w:val="28"/>
          <w:szCs w:val="28"/>
          <w:lang w:val="en-US"/>
        </w:rPr>
        <w:t>附：周边遮挡总平面图</w:t>
      </w:r>
    </w:p>
    <w:p>
      <w:pPr>
        <w:pStyle w:val="3"/>
        <w:jc w:val="center"/>
        <w:rPr>
          <w:sz w:val="28"/>
          <w:szCs w:val="28"/>
          <w:lang w:val="en-US"/>
        </w:rPr>
      </w:pPr>
      <w:bookmarkStart w:id="82" w:name="总平面图"/>
      <w:bookmarkEnd w:id="82"/>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 HYPERLINK "http://www.gbsware.cn/" </w:instrText>
    </w:r>
    <w:r>
      <w:fldChar w:fldCharType="separate"/>
    </w:r>
    <w:r>
      <w:rPr>
        <w:rStyle w:val="22"/>
        <w:sz w:val="20"/>
        <w:u w:val="none"/>
      </w:rPr>
      <w:t>http://www.gbsware.cn/</w:t>
    </w:r>
    <w:r>
      <w:rPr>
        <w:rStyle w:val="22"/>
        <w:sz w:val="20"/>
        <w:u w:val="none"/>
      </w:rPr>
      <w:fldChar w:fldCharType="end"/>
    </w:r>
    <w:r>
      <w:t xml:space="preserve">                           </w:t>
    </w:r>
    <w:r>
      <w:rPr>
        <w:lang w:val="en-US"/>
      </w:rPr>
      <w:t xml:space="preserve"> </w:t>
    </w:r>
    <w:r>
      <w:rPr>
        <w:b/>
        <w:bCs/>
      </w:rPr>
      <w:fldChar w:fldCharType="begin"/>
    </w:r>
    <w:r>
      <w:rPr>
        <w:b/>
        <w:bCs/>
      </w:rPr>
      <w:instrText xml:space="preserve">PAGE  \* Arabic  \* MERGEFORMAT</w:instrText>
    </w:r>
    <w:r>
      <w:rPr>
        <w:b/>
        <w:bCs/>
      </w:rPr>
      <w:fldChar w:fldCharType="separate"/>
    </w:r>
    <w:r>
      <w:rPr>
        <w:b/>
        <w:bCs/>
        <w:lang w:val="en-US"/>
      </w:rPr>
      <w:t>7</w:t>
    </w:r>
    <w:r>
      <w:rPr>
        <w:b/>
        <w:bCs/>
      </w:rPr>
      <w:fldChar w:fldCharType="end"/>
    </w:r>
    <w:r>
      <w:rPr>
        <w:lang w:val="en-US"/>
      </w:rPr>
      <w:t xml:space="preserve"> / </w:t>
    </w:r>
    <w:r>
      <w:rPr>
        <w:b/>
        <w:bCs/>
      </w:rPr>
      <w:fldChar w:fldCharType="begin"/>
    </w:r>
    <w:r>
      <w:rPr>
        <w:b/>
        <w:bCs/>
      </w:rPr>
      <w:instrText xml:space="preserve">NUMPAGES  \* Arabic  \* MERGEFORMAT</w:instrText>
    </w:r>
    <w:r>
      <w:rPr>
        <w:b/>
        <w:bCs/>
      </w:rPr>
      <w:fldChar w:fldCharType="separate"/>
    </w:r>
    <w:r>
      <w:rPr>
        <w:b/>
        <w:bCs/>
        <w:lang w:val="en-US"/>
      </w:rPr>
      <w:t>8</w:t>
    </w:r>
    <w:r>
      <w:rPr>
        <w:b/>
        <w:bCs/>
      </w:rPr>
      <w:fldChar w:fldCharType="end"/>
    </w:r>
    <w:r>
      <w:t xml:space="preserve">                            Dali2020</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b/>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F4515C8"/>
    <w:multiLevelType w:val="multilevel"/>
    <w:tmpl w:val="2F4515C8"/>
    <w:lvl w:ilvl="0" w:tentative="0">
      <w:start w:val="1"/>
      <w:numFmt w:val="bullet"/>
      <w:lvlText w:val=""/>
      <w:lvlJc w:val="left"/>
      <w:pPr>
        <w:ind w:left="90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294B26"/>
    <w:rsid w:val="0000161E"/>
    <w:rsid w:val="00003F3F"/>
    <w:rsid w:val="00037A4C"/>
    <w:rsid w:val="000574BA"/>
    <w:rsid w:val="00060F91"/>
    <w:rsid w:val="000631B3"/>
    <w:rsid w:val="00073D32"/>
    <w:rsid w:val="00075C7F"/>
    <w:rsid w:val="000819B3"/>
    <w:rsid w:val="00083664"/>
    <w:rsid w:val="000926EC"/>
    <w:rsid w:val="000A6EC1"/>
    <w:rsid w:val="000D1936"/>
    <w:rsid w:val="000E2F59"/>
    <w:rsid w:val="000E3005"/>
    <w:rsid w:val="000F1573"/>
    <w:rsid w:val="000F7EF2"/>
    <w:rsid w:val="000F7FEF"/>
    <w:rsid w:val="00103650"/>
    <w:rsid w:val="001037D7"/>
    <w:rsid w:val="00111340"/>
    <w:rsid w:val="00122AE1"/>
    <w:rsid w:val="0014776A"/>
    <w:rsid w:val="00150077"/>
    <w:rsid w:val="00152A3F"/>
    <w:rsid w:val="001549CD"/>
    <w:rsid w:val="00175FF8"/>
    <w:rsid w:val="001811B7"/>
    <w:rsid w:val="001A188B"/>
    <w:rsid w:val="001A213A"/>
    <w:rsid w:val="001C668A"/>
    <w:rsid w:val="001D13B1"/>
    <w:rsid w:val="001D5647"/>
    <w:rsid w:val="001D747C"/>
    <w:rsid w:val="001E049F"/>
    <w:rsid w:val="001E5786"/>
    <w:rsid w:val="001F72C3"/>
    <w:rsid w:val="00203A7D"/>
    <w:rsid w:val="00206942"/>
    <w:rsid w:val="002229C1"/>
    <w:rsid w:val="00241D4E"/>
    <w:rsid w:val="0025362B"/>
    <w:rsid w:val="00253770"/>
    <w:rsid w:val="002555B8"/>
    <w:rsid w:val="00261993"/>
    <w:rsid w:val="002675C4"/>
    <w:rsid w:val="002A7369"/>
    <w:rsid w:val="002C17A2"/>
    <w:rsid w:val="002D0FB8"/>
    <w:rsid w:val="002D4D50"/>
    <w:rsid w:val="002D4EE7"/>
    <w:rsid w:val="002E7C19"/>
    <w:rsid w:val="0030437C"/>
    <w:rsid w:val="003121F7"/>
    <w:rsid w:val="003123FB"/>
    <w:rsid w:val="00314D29"/>
    <w:rsid w:val="0032461A"/>
    <w:rsid w:val="0033176E"/>
    <w:rsid w:val="00355840"/>
    <w:rsid w:val="003642AC"/>
    <w:rsid w:val="003926F2"/>
    <w:rsid w:val="003A2B52"/>
    <w:rsid w:val="003A5353"/>
    <w:rsid w:val="003B6BED"/>
    <w:rsid w:val="003C5FD5"/>
    <w:rsid w:val="003D0076"/>
    <w:rsid w:val="003D4E4C"/>
    <w:rsid w:val="003E33ED"/>
    <w:rsid w:val="003F66A9"/>
    <w:rsid w:val="0040698B"/>
    <w:rsid w:val="00413082"/>
    <w:rsid w:val="004140D8"/>
    <w:rsid w:val="0042654D"/>
    <w:rsid w:val="00426C2B"/>
    <w:rsid w:val="004315D3"/>
    <w:rsid w:val="00431AD1"/>
    <w:rsid w:val="00452417"/>
    <w:rsid w:val="00455D17"/>
    <w:rsid w:val="00465894"/>
    <w:rsid w:val="0047512A"/>
    <w:rsid w:val="004839C8"/>
    <w:rsid w:val="004913DE"/>
    <w:rsid w:val="00493F69"/>
    <w:rsid w:val="004B63BA"/>
    <w:rsid w:val="004C18E3"/>
    <w:rsid w:val="004D0938"/>
    <w:rsid w:val="004D230F"/>
    <w:rsid w:val="004D449D"/>
    <w:rsid w:val="004D68D0"/>
    <w:rsid w:val="004F181A"/>
    <w:rsid w:val="004F7B87"/>
    <w:rsid w:val="005215FB"/>
    <w:rsid w:val="00531E27"/>
    <w:rsid w:val="0054483F"/>
    <w:rsid w:val="005459A3"/>
    <w:rsid w:val="00553560"/>
    <w:rsid w:val="00553946"/>
    <w:rsid w:val="00555634"/>
    <w:rsid w:val="00555EF2"/>
    <w:rsid w:val="00556235"/>
    <w:rsid w:val="00560094"/>
    <w:rsid w:val="00560CD5"/>
    <w:rsid w:val="00573CF6"/>
    <w:rsid w:val="005747AB"/>
    <w:rsid w:val="005755BA"/>
    <w:rsid w:val="00591E06"/>
    <w:rsid w:val="005A0064"/>
    <w:rsid w:val="005B290E"/>
    <w:rsid w:val="005D14F5"/>
    <w:rsid w:val="005E6722"/>
    <w:rsid w:val="005E68D9"/>
    <w:rsid w:val="005F56FE"/>
    <w:rsid w:val="005F5BA5"/>
    <w:rsid w:val="005F76EF"/>
    <w:rsid w:val="0061137B"/>
    <w:rsid w:val="00616D08"/>
    <w:rsid w:val="0062034E"/>
    <w:rsid w:val="006240DC"/>
    <w:rsid w:val="0063583F"/>
    <w:rsid w:val="00640717"/>
    <w:rsid w:val="006544F4"/>
    <w:rsid w:val="00654656"/>
    <w:rsid w:val="00680AB5"/>
    <w:rsid w:val="00694FCA"/>
    <w:rsid w:val="006A10D8"/>
    <w:rsid w:val="006B01BC"/>
    <w:rsid w:val="006B628D"/>
    <w:rsid w:val="006C2054"/>
    <w:rsid w:val="006F480A"/>
    <w:rsid w:val="00704059"/>
    <w:rsid w:val="00720044"/>
    <w:rsid w:val="00750149"/>
    <w:rsid w:val="00760593"/>
    <w:rsid w:val="007665F4"/>
    <w:rsid w:val="00784B44"/>
    <w:rsid w:val="007859D0"/>
    <w:rsid w:val="007A272D"/>
    <w:rsid w:val="007A2817"/>
    <w:rsid w:val="007B1E12"/>
    <w:rsid w:val="007C324F"/>
    <w:rsid w:val="007D2688"/>
    <w:rsid w:val="007E5DBB"/>
    <w:rsid w:val="007F1686"/>
    <w:rsid w:val="007F2E04"/>
    <w:rsid w:val="00801632"/>
    <w:rsid w:val="00801B6D"/>
    <w:rsid w:val="00802B5F"/>
    <w:rsid w:val="00804E24"/>
    <w:rsid w:val="00806523"/>
    <w:rsid w:val="00810B33"/>
    <w:rsid w:val="00816B29"/>
    <w:rsid w:val="00853E14"/>
    <w:rsid w:val="00856A11"/>
    <w:rsid w:val="00883D6C"/>
    <w:rsid w:val="008A54A0"/>
    <w:rsid w:val="008C66D5"/>
    <w:rsid w:val="008D31F9"/>
    <w:rsid w:val="008D4BEC"/>
    <w:rsid w:val="008F0010"/>
    <w:rsid w:val="0090340B"/>
    <w:rsid w:val="00905F94"/>
    <w:rsid w:val="0092304A"/>
    <w:rsid w:val="00933379"/>
    <w:rsid w:val="009363FF"/>
    <w:rsid w:val="00975F79"/>
    <w:rsid w:val="00993369"/>
    <w:rsid w:val="009A15B5"/>
    <w:rsid w:val="009A6B0F"/>
    <w:rsid w:val="009B0205"/>
    <w:rsid w:val="009C4AE6"/>
    <w:rsid w:val="009D3445"/>
    <w:rsid w:val="009E6B81"/>
    <w:rsid w:val="009F5016"/>
    <w:rsid w:val="00A24AFB"/>
    <w:rsid w:val="00A279AE"/>
    <w:rsid w:val="00A32590"/>
    <w:rsid w:val="00A355BD"/>
    <w:rsid w:val="00A463D2"/>
    <w:rsid w:val="00A47443"/>
    <w:rsid w:val="00A878A4"/>
    <w:rsid w:val="00A90BB1"/>
    <w:rsid w:val="00A95E06"/>
    <w:rsid w:val="00A96DD2"/>
    <w:rsid w:val="00A972F1"/>
    <w:rsid w:val="00AA47FE"/>
    <w:rsid w:val="00AD0888"/>
    <w:rsid w:val="00AD149F"/>
    <w:rsid w:val="00AD2D17"/>
    <w:rsid w:val="00AF050E"/>
    <w:rsid w:val="00AF3639"/>
    <w:rsid w:val="00B05DDD"/>
    <w:rsid w:val="00B364B6"/>
    <w:rsid w:val="00B4113F"/>
    <w:rsid w:val="00B41640"/>
    <w:rsid w:val="00B43A8F"/>
    <w:rsid w:val="00B55B22"/>
    <w:rsid w:val="00B60841"/>
    <w:rsid w:val="00B77743"/>
    <w:rsid w:val="00BB3B23"/>
    <w:rsid w:val="00BE2D24"/>
    <w:rsid w:val="00BE6917"/>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027"/>
    <w:rsid w:val="00D264C0"/>
    <w:rsid w:val="00D30C0E"/>
    <w:rsid w:val="00D40158"/>
    <w:rsid w:val="00D43C46"/>
    <w:rsid w:val="00D60976"/>
    <w:rsid w:val="00D62A9A"/>
    <w:rsid w:val="00D908BA"/>
    <w:rsid w:val="00D95BB5"/>
    <w:rsid w:val="00DB7739"/>
    <w:rsid w:val="00DC08B7"/>
    <w:rsid w:val="00DC73AD"/>
    <w:rsid w:val="00DD3C92"/>
    <w:rsid w:val="00DE3377"/>
    <w:rsid w:val="00DE39CD"/>
    <w:rsid w:val="00DF2A5A"/>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 w:val="2C294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link w:val="30"/>
    <w:uiPriority w:val="0"/>
    <w:pPr>
      <w:tabs>
        <w:tab w:val="center" w:pos="4153"/>
        <w:tab w:val="right" w:pos="8306"/>
      </w:tabs>
    </w:pPr>
    <w:rPr>
      <w:szCs w:val="18"/>
    </w:rPr>
  </w:style>
  <w:style w:type="paragraph" w:styleId="16">
    <w:name w:val="header"/>
    <w:basedOn w:val="1"/>
    <w:link w:val="29"/>
    <w:uiPriority w:val="0"/>
    <w:pPr>
      <w:pBdr>
        <w:bottom w:val="single" w:color="auto" w:sz="6" w:space="1"/>
      </w:pBdr>
      <w:tabs>
        <w:tab w:val="center" w:pos="4153"/>
        <w:tab w:val="right" w:pos="8306"/>
      </w:tabs>
    </w:pPr>
    <w:rPr>
      <w:szCs w:val="18"/>
    </w:rPr>
  </w:style>
  <w:style w:type="paragraph" w:styleId="17">
    <w:name w:val="toc 1"/>
    <w:basedOn w:val="1"/>
    <w:next w:val="1"/>
    <w:uiPriority w:val="39"/>
    <w:pPr>
      <w:tabs>
        <w:tab w:val="left" w:leader="dot" w:pos="180"/>
        <w:tab w:val="left" w:pos="420"/>
        <w:tab w:val="right" w:leader="dot" w:pos="9360"/>
      </w:tabs>
    </w:pPr>
    <w:rPr>
      <w:b/>
      <w:bCs/>
      <w:kern w:val="2"/>
      <w:szCs w:val="24"/>
      <w:lang w:val="en-US"/>
    </w:rPr>
  </w:style>
  <w:style w:type="paragraph" w:styleId="18">
    <w:name w:val="toc 2"/>
    <w:basedOn w:val="1"/>
    <w:next w:val="1"/>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uiPriority w:val="99"/>
    <w:rPr>
      <w:color w:val="0000FF"/>
      <w:u w:val="single"/>
    </w:rPr>
  </w:style>
  <w:style w:type="character" w:customStyle="1" w:styleId="23">
    <w:name w:val="正文文本缩进 Char"/>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Char"/>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9">
    <w:name w:val="页眉 Char"/>
    <w:basedOn w:val="21"/>
    <w:link w:val="16"/>
    <w:uiPriority w:val="0"/>
    <w:rPr>
      <w:sz w:val="18"/>
      <w:szCs w:val="18"/>
      <w:lang w:val="en-GB"/>
    </w:rPr>
  </w:style>
  <w:style w:type="character" w:customStyle="1" w:styleId="30">
    <w:name w:val="页脚 Char"/>
    <w:basedOn w:val="21"/>
    <w:link w:val="15"/>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5.bmp"/><Relationship Id="rId18" Type="http://schemas.openxmlformats.org/officeDocument/2006/relationships/image" Target="media/image14.bmp"/><Relationship Id="rId17" Type="http://schemas.openxmlformats.org/officeDocument/2006/relationships/image" Target="media/image13.bmp"/><Relationship Id="rId16" Type="http://schemas.openxmlformats.org/officeDocument/2006/relationships/image" Target="media/image12.bmp"/><Relationship Id="rId15" Type="http://schemas.openxmlformats.org/officeDocument/2006/relationships/image" Target="media/image11.bmp"/><Relationship Id="rId14" Type="http://schemas.openxmlformats.org/officeDocument/2006/relationships/image" Target="media/image10.bmp"/><Relationship Id="rId13" Type="http://schemas.openxmlformats.org/officeDocument/2006/relationships/image" Target="media/image9.bmp"/><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io\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5D14FE-A3B9-41D7-BD69-347AD0F3F5E0}">
  <ds:schemaRefs/>
</ds:datastoreItem>
</file>

<file path=docProps/app.xml><?xml version="1.0" encoding="utf-8"?>
<Properties xmlns="http://schemas.openxmlformats.org/officeDocument/2006/extended-properties" xmlns:vt="http://schemas.openxmlformats.org/officeDocument/2006/docPropsVTypes">
  <Template>tmp1.dotx</Template>
  <Pages>25</Pages>
  <Words>8261</Words>
  <Characters>15020</Characters>
  <Lines>32</Lines>
  <Paragraphs>9</Paragraphs>
  <TotalTime>0</TotalTime>
  <ScaleCrop>false</ScaleCrop>
  <LinksUpToDate>false</LinksUpToDate>
  <CharactersWithSpaces>15134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2022-01-04T06:27:00Z</dcterms:created>
  <dc:creator>辛鲜萝卜皮</dc:creator>
  <cp:lastModifiedBy>辛鲜萝卜皮</cp:lastModifiedBy>
  <dcterms:modified xsi:type="dcterms:W3CDTF">2022-01-04T06:27:57Z</dcterms:modified>
  <dc:title>建筑采光分析报告书</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7119CEA91C11437B9C794D9EF12E4B3B</vt:lpwstr>
  </property>
  <property fmtid="{D5CDD505-2E9C-101B-9397-08002B2CF9AE}" pid="3" name="KSOProductBuildVer">
    <vt:lpwstr>2052-11.1.0.11115</vt:lpwstr>
  </property>
</Properties>
</file>