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温州某大学城社区设计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88.30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2022年2月9日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1、项目名称：温州某大学城社区设计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11821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6380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3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57.00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92.90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78.60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11.97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20.69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18.60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15.79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7.10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88.30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80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