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9E" w:rsidRPr="002E2EF2" w:rsidRDefault="003C79FD" w:rsidP="002E2EF2">
      <w:pPr>
        <w:pStyle w:val="1"/>
        <w:tabs>
          <w:tab w:val="center" w:pos="4394"/>
          <w:tab w:val="left" w:pos="6220"/>
        </w:tabs>
        <w:spacing w:before="398" w:after="398"/>
        <w:jc w:val="center"/>
        <w:rPr>
          <w:rFonts w:hint="eastAsia"/>
        </w:rPr>
      </w:pPr>
      <w:r>
        <w:rPr>
          <w:rFonts w:hint="eastAsia"/>
        </w:rPr>
        <w:t>关于</w:t>
      </w:r>
      <w:r w:rsidR="002F5043" w:rsidRPr="002E2EF2">
        <w:rPr>
          <w:rFonts w:hint="eastAsia"/>
        </w:rPr>
        <w:t>温州肯恩大学</w:t>
      </w:r>
      <w:r w:rsidR="00BB2421">
        <w:rPr>
          <w:rFonts w:hint="eastAsia"/>
        </w:rPr>
        <w:t>校园巴士</w:t>
      </w:r>
      <w:r w:rsidR="005673B2">
        <w:rPr>
          <w:rFonts w:hint="eastAsia"/>
        </w:rPr>
        <w:t>运行</w:t>
      </w:r>
      <w:r w:rsidR="006C1342">
        <w:rPr>
          <w:rFonts w:hint="eastAsia"/>
        </w:rPr>
        <w:t>时间及</w:t>
      </w:r>
      <w:r w:rsidR="009A0E9F">
        <w:rPr>
          <w:rFonts w:hint="eastAsia"/>
        </w:rPr>
        <w:t>线路</w:t>
      </w:r>
      <w:r w:rsidR="00E21D6B">
        <w:rPr>
          <w:rFonts w:hint="eastAsia"/>
        </w:rPr>
        <w:t>的</w:t>
      </w:r>
      <w:r w:rsidR="00E21D6B">
        <w:t>安排</w:t>
      </w:r>
    </w:p>
    <w:p w:rsidR="0018294D" w:rsidRPr="008E7DE3" w:rsidRDefault="00711733" w:rsidP="008E7DE3">
      <w:pPr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由于</w:t>
      </w:r>
      <w:r>
        <w:rPr>
          <w:rFonts w:ascii="宋体" w:hAnsi="宋体"/>
          <w:sz w:val="24"/>
          <w:szCs w:val="21"/>
        </w:rPr>
        <w:t>校园</w:t>
      </w:r>
      <w:r>
        <w:rPr>
          <w:rFonts w:ascii="宋体" w:hAnsi="宋体" w:hint="eastAsia"/>
          <w:sz w:val="24"/>
          <w:szCs w:val="21"/>
        </w:rPr>
        <w:t>占地</w:t>
      </w:r>
      <w:r>
        <w:rPr>
          <w:rFonts w:ascii="宋体" w:hAnsi="宋体"/>
          <w:sz w:val="24"/>
          <w:szCs w:val="21"/>
        </w:rPr>
        <w:t>面积较大，</w:t>
      </w:r>
      <w:r w:rsidR="00B422DD" w:rsidRPr="008E7DE3">
        <w:rPr>
          <w:rFonts w:ascii="宋体" w:hAnsi="宋体" w:hint="eastAsia"/>
          <w:sz w:val="24"/>
          <w:szCs w:val="21"/>
        </w:rPr>
        <w:t>为</w:t>
      </w:r>
      <w:r w:rsidR="008B25FF">
        <w:rPr>
          <w:rFonts w:ascii="宋体" w:hAnsi="宋体" w:hint="eastAsia"/>
          <w:sz w:val="24"/>
          <w:szCs w:val="21"/>
        </w:rPr>
        <w:t>方便</w:t>
      </w:r>
      <w:r w:rsidR="008B25FF">
        <w:rPr>
          <w:rFonts w:ascii="宋体" w:hAnsi="宋体"/>
          <w:sz w:val="24"/>
          <w:szCs w:val="21"/>
        </w:rPr>
        <w:t>全校师生出行，</w:t>
      </w:r>
      <w:r w:rsidR="005701D1">
        <w:rPr>
          <w:rFonts w:ascii="宋体" w:hAnsi="宋体" w:hint="eastAsia"/>
          <w:sz w:val="24"/>
          <w:szCs w:val="21"/>
        </w:rPr>
        <w:t>校园</w:t>
      </w:r>
      <w:r w:rsidR="005701D1">
        <w:rPr>
          <w:rFonts w:ascii="宋体" w:hAnsi="宋体"/>
          <w:sz w:val="24"/>
          <w:szCs w:val="21"/>
        </w:rPr>
        <w:t>内部</w:t>
      </w:r>
      <w:r w:rsidR="00BB6FCC">
        <w:rPr>
          <w:rFonts w:ascii="宋体" w:hAnsi="宋体" w:hint="eastAsia"/>
          <w:sz w:val="24"/>
          <w:szCs w:val="21"/>
        </w:rPr>
        <w:t>将</w:t>
      </w:r>
      <w:r w:rsidR="00F67582">
        <w:rPr>
          <w:rFonts w:ascii="宋体" w:hAnsi="宋体" w:hint="eastAsia"/>
          <w:sz w:val="24"/>
          <w:szCs w:val="21"/>
        </w:rPr>
        <w:t>设置</w:t>
      </w:r>
      <w:r w:rsidR="00BB6FCC">
        <w:rPr>
          <w:rFonts w:ascii="宋体" w:hAnsi="宋体"/>
          <w:sz w:val="24"/>
          <w:szCs w:val="21"/>
        </w:rPr>
        <w:t>校园巴士</w:t>
      </w:r>
      <w:r w:rsidR="001B62FC">
        <w:rPr>
          <w:rFonts w:ascii="宋体" w:hAnsi="宋体" w:hint="eastAsia"/>
          <w:sz w:val="24"/>
          <w:szCs w:val="21"/>
        </w:rPr>
        <w:t>。为</w:t>
      </w:r>
      <w:r w:rsidR="001B62FC">
        <w:rPr>
          <w:rFonts w:ascii="宋体" w:hAnsi="宋体"/>
          <w:sz w:val="24"/>
          <w:szCs w:val="21"/>
        </w:rPr>
        <w:t>保护</w:t>
      </w:r>
      <w:r w:rsidR="001B62FC">
        <w:rPr>
          <w:rFonts w:ascii="宋体" w:hAnsi="宋体" w:hint="eastAsia"/>
          <w:sz w:val="24"/>
          <w:szCs w:val="21"/>
        </w:rPr>
        <w:t>环境</w:t>
      </w:r>
      <w:r w:rsidR="001B62FC">
        <w:rPr>
          <w:rFonts w:ascii="宋体" w:hAnsi="宋体"/>
          <w:sz w:val="24"/>
          <w:szCs w:val="21"/>
        </w:rPr>
        <w:t>，</w:t>
      </w:r>
      <w:r w:rsidR="00B80253">
        <w:rPr>
          <w:rFonts w:ascii="宋体" w:hAnsi="宋体" w:hint="eastAsia"/>
          <w:sz w:val="24"/>
          <w:szCs w:val="21"/>
        </w:rPr>
        <w:t>校园</w:t>
      </w:r>
      <w:r w:rsidR="00B80253">
        <w:rPr>
          <w:rFonts w:ascii="宋体" w:hAnsi="宋体"/>
          <w:sz w:val="24"/>
          <w:szCs w:val="21"/>
        </w:rPr>
        <w:t>巴士</w:t>
      </w:r>
      <w:r w:rsidR="00820FDB">
        <w:rPr>
          <w:rFonts w:ascii="宋体" w:hAnsi="宋体" w:hint="eastAsia"/>
          <w:sz w:val="24"/>
          <w:szCs w:val="21"/>
        </w:rPr>
        <w:t>使用</w:t>
      </w:r>
      <w:r w:rsidR="00820FDB" w:rsidRPr="00820FDB">
        <w:rPr>
          <w:rFonts w:ascii="宋体" w:hAnsi="宋体"/>
          <w:sz w:val="24"/>
          <w:szCs w:val="21"/>
        </w:rPr>
        <w:t>环保节能电瓶车</w:t>
      </w:r>
      <w:r w:rsidR="00820FDB">
        <w:rPr>
          <w:rFonts w:ascii="宋体" w:hAnsi="宋体" w:hint="eastAsia"/>
          <w:sz w:val="24"/>
          <w:szCs w:val="21"/>
        </w:rPr>
        <w:t>，</w:t>
      </w:r>
      <w:r w:rsidR="00B80253">
        <w:rPr>
          <w:rFonts w:ascii="宋体" w:hAnsi="宋体"/>
          <w:sz w:val="24"/>
          <w:szCs w:val="21"/>
        </w:rPr>
        <w:t>运行方式为：</w:t>
      </w:r>
      <w:r w:rsidR="00B80253" w:rsidRPr="00B80253">
        <w:rPr>
          <w:rFonts w:ascii="宋体" w:hAnsi="宋体"/>
          <w:sz w:val="24"/>
          <w:szCs w:val="21"/>
        </w:rPr>
        <w:t>招手即停、依次送达</w:t>
      </w:r>
      <w:r w:rsidR="00B80253">
        <w:rPr>
          <w:rFonts w:ascii="宋体" w:hAnsi="宋体" w:hint="eastAsia"/>
          <w:sz w:val="24"/>
          <w:szCs w:val="21"/>
        </w:rPr>
        <w:t>。</w:t>
      </w:r>
    </w:p>
    <w:p w:rsidR="002E2EF2" w:rsidRPr="008E7DE3" w:rsidRDefault="00994140" w:rsidP="008E7DE3">
      <w:pPr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一</w:t>
      </w:r>
      <w:r w:rsidR="002E2EF2" w:rsidRPr="008E7DE3">
        <w:rPr>
          <w:rFonts w:ascii="宋体" w:hAnsi="宋体" w:hint="eastAsia"/>
          <w:sz w:val="24"/>
          <w:szCs w:val="21"/>
        </w:rPr>
        <w:t>、</w:t>
      </w:r>
      <w:r w:rsidR="000B1621" w:rsidRPr="000B1621">
        <w:rPr>
          <w:rFonts w:ascii="宋体" w:hAnsi="宋体" w:hint="eastAsia"/>
          <w:sz w:val="24"/>
          <w:szCs w:val="21"/>
        </w:rPr>
        <w:t>校园巴士运行</w:t>
      </w:r>
      <w:r w:rsidR="00F209D5">
        <w:rPr>
          <w:rFonts w:ascii="宋体" w:hAnsi="宋体" w:hint="eastAsia"/>
          <w:sz w:val="24"/>
          <w:szCs w:val="21"/>
        </w:rPr>
        <w:t>时间</w:t>
      </w:r>
    </w:p>
    <w:p w:rsidR="002E2EF2" w:rsidRPr="008E7DE3" w:rsidRDefault="002E2EF2" w:rsidP="008E7DE3">
      <w:pPr>
        <w:ind w:firstLineChars="200" w:firstLine="480"/>
        <w:rPr>
          <w:rFonts w:ascii="宋体" w:hAnsi="宋体"/>
          <w:sz w:val="24"/>
          <w:szCs w:val="21"/>
        </w:rPr>
      </w:pPr>
      <w:r w:rsidRPr="008E7DE3">
        <w:rPr>
          <w:rFonts w:ascii="宋体" w:hAnsi="宋体" w:hint="eastAsia"/>
          <w:sz w:val="24"/>
          <w:szCs w:val="21"/>
        </w:rPr>
        <w:t>1.工作日：上午7∶30</w:t>
      </w:r>
      <w:r w:rsidR="009E4040" w:rsidRPr="008E7DE3">
        <w:rPr>
          <w:rFonts w:ascii="宋体" w:hAnsi="宋体" w:hint="eastAsia"/>
          <w:sz w:val="24"/>
          <w:szCs w:val="21"/>
        </w:rPr>
        <w:t>—下午</w:t>
      </w:r>
      <w:r w:rsidR="00F50DBC">
        <w:rPr>
          <w:rFonts w:ascii="宋体" w:hAnsi="宋体"/>
          <w:sz w:val="24"/>
          <w:szCs w:val="21"/>
        </w:rPr>
        <w:t>8</w:t>
      </w:r>
      <w:r w:rsidR="009E4040" w:rsidRPr="008E7DE3">
        <w:rPr>
          <w:rFonts w:ascii="宋体" w:hAnsi="宋体" w:hint="eastAsia"/>
          <w:sz w:val="24"/>
          <w:szCs w:val="21"/>
        </w:rPr>
        <w:t>∶</w:t>
      </w:r>
      <w:r w:rsidR="00F50DBC">
        <w:rPr>
          <w:rFonts w:ascii="宋体" w:hAnsi="宋体"/>
          <w:sz w:val="24"/>
          <w:szCs w:val="21"/>
        </w:rPr>
        <w:t>0</w:t>
      </w:r>
      <w:r w:rsidR="009E4040" w:rsidRPr="008E7DE3">
        <w:rPr>
          <w:rFonts w:ascii="宋体" w:hAnsi="宋体" w:hint="eastAsia"/>
          <w:sz w:val="24"/>
          <w:szCs w:val="21"/>
        </w:rPr>
        <w:t>0</w:t>
      </w:r>
      <w:r w:rsidRPr="008E7DE3">
        <w:rPr>
          <w:rFonts w:ascii="宋体" w:hAnsi="宋体" w:hint="eastAsia"/>
          <w:sz w:val="24"/>
          <w:szCs w:val="21"/>
        </w:rPr>
        <w:t>；</w:t>
      </w:r>
    </w:p>
    <w:p w:rsidR="002E2EF2" w:rsidRDefault="002E2EF2" w:rsidP="008E7DE3">
      <w:pPr>
        <w:ind w:firstLineChars="200" w:firstLine="480"/>
        <w:rPr>
          <w:rFonts w:ascii="宋体" w:hAnsi="宋体"/>
          <w:sz w:val="24"/>
          <w:szCs w:val="21"/>
        </w:rPr>
      </w:pPr>
      <w:r w:rsidRPr="008E7DE3">
        <w:rPr>
          <w:rFonts w:ascii="宋体" w:hAnsi="宋体" w:hint="eastAsia"/>
          <w:sz w:val="24"/>
          <w:szCs w:val="21"/>
        </w:rPr>
        <w:t>2.休息日(双休日、法定节假日)：</w:t>
      </w:r>
      <w:r w:rsidR="0011163A" w:rsidRPr="008E7DE3">
        <w:rPr>
          <w:rFonts w:ascii="宋体" w:hAnsi="宋体" w:hint="eastAsia"/>
          <w:sz w:val="24"/>
          <w:szCs w:val="21"/>
        </w:rPr>
        <w:t>上午</w:t>
      </w:r>
      <w:r w:rsidR="0011163A">
        <w:rPr>
          <w:rFonts w:ascii="宋体" w:hAnsi="宋体"/>
          <w:sz w:val="24"/>
          <w:szCs w:val="21"/>
        </w:rPr>
        <w:t>9</w:t>
      </w:r>
      <w:r w:rsidR="0011163A" w:rsidRPr="008E7DE3">
        <w:rPr>
          <w:rFonts w:ascii="宋体" w:hAnsi="宋体" w:hint="eastAsia"/>
          <w:sz w:val="24"/>
          <w:szCs w:val="21"/>
        </w:rPr>
        <w:t>∶</w:t>
      </w:r>
      <w:r w:rsidR="0011163A">
        <w:rPr>
          <w:rFonts w:ascii="宋体" w:hAnsi="宋体"/>
          <w:sz w:val="24"/>
          <w:szCs w:val="21"/>
        </w:rPr>
        <w:t>0</w:t>
      </w:r>
      <w:r w:rsidR="0011163A" w:rsidRPr="008E7DE3">
        <w:rPr>
          <w:rFonts w:ascii="宋体" w:hAnsi="宋体" w:hint="eastAsia"/>
          <w:sz w:val="24"/>
          <w:szCs w:val="21"/>
        </w:rPr>
        <w:t>0—下午</w:t>
      </w:r>
      <w:r w:rsidR="0011163A">
        <w:rPr>
          <w:rFonts w:ascii="宋体" w:hAnsi="宋体"/>
          <w:sz w:val="24"/>
          <w:szCs w:val="21"/>
        </w:rPr>
        <w:t>5</w:t>
      </w:r>
      <w:r w:rsidR="0011163A" w:rsidRPr="008E7DE3">
        <w:rPr>
          <w:rFonts w:ascii="宋体" w:hAnsi="宋体" w:hint="eastAsia"/>
          <w:sz w:val="24"/>
          <w:szCs w:val="21"/>
        </w:rPr>
        <w:t>∶</w:t>
      </w:r>
      <w:r w:rsidR="0011163A">
        <w:rPr>
          <w:rFonts w:ascii="宋体" w:hAnsi="宋体"/>
          <w:sz w:val="24"/>
          <w:szCs w:val="21"/>
        </w:rPr>
        <w:t>0</w:t>
      </w:r>
      <w:r w:rsidR="0011163A" w:rsidRPr="008E7DE3">
        <w:rPr>
          <w:rFonts w:ascii="宋体" w:hAnsi="宋体" w:hint="eastAsia"/>
          <w:sz w:val="24"/>
          <w:szCs w:val="21"/>
        </w:rPr>
        <w:t>0</w:t>
      </w:r>
      <w:r w:rsidR="00467D62">
        <w:rPr>
          <w:rFonts w:ascii="宋体" w:hAnsi="宋体" w:hint="eastAsia"/>
          <w:sz w:val="24"/>
          <w:szCs w:val="21"/>
        </w:rPr>
        <w:t>。</w:t>
      </w:r>
    </w:p>
    <w:p w:rsidR="00D51FC5" w:rsidRPr="008E7DE3" w:rsidRDefault="001601ED" w:rsidP="00D51FC5">
      <w:pPr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二</w:t>
      </w:r>
      <w:r w:rsidR="00D51FC5" w:rsidRPr="008E7DE3">
        <w:rPr>
          <w:rFonts w:ascii="宋体" w:hAnsi="宋体" w:hint="eastAsia"/>
          <w:sz w:val="24"/>
          <w:szCs w:val="21"/>
        </w:rPr>
        <w:t>、</w:t>
      </w:r>
      <w:r w:rsidR="00D51FC5" w:rsidRPr="000B1621">
        <w:rPr>
          <w:rFonts w:ascii="宋体" w:hAnsi="宋体" w:hint="eastAsia"/>
          <w:sz w:val="24"/>
          <w:szCs w:val="21"/>
        </w:rPr>
        <w:t>校园巴士运行</w:t>
      </w:r>
      <w:r w:rsidR="00D51FC5">
        <w:rPr>
          <w:rFonts w:ascii="宋体" w:hAnsi="宋体" w:hint="eastAsia"/>
          <w:sz w:val="24"/>
          <w:szCs w:val="21"/>
        </w:rPr>
        <w:t>数量</w:t>
      </w:r>
    </w:p>
    <w:p w:rsidR="00D51FC5" w:rsidRPr="008E7DE3" w:rsidRDefault="00D51FC5" w:rsidP="00D51FC5">
      <w:pPr>
        <w:ind w:firstLineChars="200" w:firstLine="480"/>
        <w:rPr>
          <w:rFonts w:ascii="宋体" w:hAnsi="宋体"/>
          <w:sz w:val="24"/>
          <w:szCs w:val="21"/>
        </w:rPr>
      </w:pPr>
      <w:r w:rsidRPr="008E7DE3">
        <w:rPr>
          <w:rFonts w:ascii="宋体" w:hAnsi="宋体" w:hint="eastAsia"/>
          <w:sz w:val="24"/>
          <w:szCs w:val="21"/>
        </w:rPr>
        <w:t>1.工作日：</w:t>
      </w:r>
      <w:r w:rsidR="000B7216">
        <w:rPr>
          <w:rFonts w:ascii="宋体" w:hAnsi="宋体" w:hint="eastAsia"/>
          <w:sz w:val="24"/>
          <w:szCs w:val="21"/>
        </w:rPr>
        <w:t>1</w:t>
      </w:r>
      <w:r w:rsidR="000B7216">
        <w:rPr>
          <w:rFonts w:ascii="宋体" w:hAnsi="宋体"/>
          <w:sz w:val="24"/>
          <w:szCs w:val="21"/>
        </w:rPr>
        <w:t>0</w:t>
      </w:r>
      <w:r w:rsidR="000B7216">
        <w:rPr>
          <w:rFonts w:ascii="宋体" w:hAnsi="宋体" w:hint="eastAsia"/>
          <w:sz w:val="24"/>
          <w:szCs w:val="21"/>
        </w:rPr>
        <w:t>辆</w:t>
      </w:r>
      <w:r w:rsidRPr="008E7DE3">
        <w:rPr>
          <w:rFonts w:ascii="宋体" w:hAnsi="宋体" w:hint="eastAsia"/>
          <w:sz w:val="24"/>
          <w:szCs w:val="21"/>
        </w:rPr>
        <w:t>；</w:t>
      </w:r>
    </w:p>
    <w:p w:rsidR="00D51FC5" w:rsidRDefault="00D51FC5" w:rsidP="00D51FC5">
      <w:pPr>
        <w:ind w:firstLineChars="200" w:firstLine="480"/>
        <w:rPr>
          <w:rFonts w:ascii="宋体" w:hAnsi="宋体"/>
          <w:sz w:val="24"/>
          <w:szCs w:val="21"/>
        </w:rPr>
      </w:pPr>
      <w:r w:rsidRPr="008E7DE3">
        <w:rPr>
          <w:rFonts w:ascii="宋体" w:hAnsi="宋体" w:hint="eastAsia"/>
          <w:sz w:val="24"/>
          <w:szCs w:val="21"/>
        </w:rPr>
        <w:t>2.休息日(双休日、法定节假日)：</w:t>
      </w:r>
      <w:r w:rsidR="003F4257">
        <w:rPr>
          <w:rFonts w:ascii="宋体" w:hAnsi="宋体" w:hint="eastAsia"/>
          <w:sz w:val="24"/>
          <w:szCs w:val="21"/>
        </w:rPr>
        <w:t>6辆</w:t>
      </w:r>
      <w:r>
        <w:rPr>
          <w:rFonts w:ascii="宋体" w:hAnsi="宋体" w:hint="eastAsia"/>
          <w:sz w:val="24"/>
          <w:szCs w:val="21"/>
        </w:rPr>
        <w:t>。</w:t>
      </w:r>
    </w:p>
    <w:p w:rsidR="002E2EF2" w:rsidRDefault="002E2EF2" w:rsidP="008E7DE3">
      <w:pPr>
        <w:ind w:firstLineChars="200" w:firstLine="480"/>
        <w:rPr>
          <w:rFonts w:ascii="宋体" w:hAnsi="宋体" w:hint="eastAsia"/>
          <w:sz w:val="24"/>
          <w:szCs w:val="21"/>
        </w:rPr>
      </w:pPr>
      <w:r w:rsidRPr="008E7DE3">
        <w:rPr>
          <w:rFonts w:ascii="宋体" w:hAnsi="宋体" w:hint="eastAsia"/>
          <w:sz w:val="24"/>
          <w:szCs w:val="21"/>
        </w:rPr>
        <w:t>三、</w:t>
      </w:r>
      <w:r w:rsidR="005C6DA1">
        <w:rPr>
          <w:rFonts w:ascii="宋体" w:hAnsi="宋体" w:hint="eastAsia"/>
          <w:sz w:val="24"/>
          <w:szCs w:val="21"/>
        </w:rPr>
        <w:t>说明</w:t>
      </w:r>
    </w:p>
    <w:p w:rsidR="005C6DA1" w:rsidRPr="008E7DE3" w:rsidRDefault="00F762AE" w:rsidP="008E7DE3">
      <w:pPr>
        <w:ind w:firstLineChars="200" w:firstLine="480"/>
        <w:rPr>
          <w:rFonts w:ascii="宋体" w:hAnsi="宋体" w:hint="eastAsia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校园</w:t>
      </w:r>
      <w:r w:rsidR="009558D4">
        <w:rPr>
          <w:rFonts w:ascii="宋体" w:hAnsi="宋体" w:hint="eastAsia"/>
          <w:sz w:val="24"/>
          <w:szCs w:val="21"/>
        </w:rPr>
        <w:t>内设置</w:t>
      </w:r>
      <w:r w:rsidR="006A0CAE">
        <w:rPr>
          <w:rFonts w:ascii="宋体" w:hAnsi="宋体"/>
          <w:sz w:val="24"/>
          <w:szCs w:val="21"/>
        </w:rPr>
        <w:t>2</w:t>
      </w:r>
      <w:r w:rsidR="009558D4">
        <w:rPr>
          <w:rFonts w:ascii="宋体" w:hAnsi="宋体" w:hint="eastAsia"/>
          <w:sz w:val="24"/>
          <w:szCs w:val="21"/>
        </w:rPr>
        <w:t>处</w:t>
      </w:r>
      <w:r>
        <w:rPr>
          <w:rFonts w:ascii="宋体" w:hAnsi="宋体" w:hint="eastAsia"/>
          <w:sz w:val="24"/>
          <w:szCs w:val="21"/>
        </w:rPr>
        <w:t>巴士</w:t>
      </w:r>
      <w:r w:rsidR="00AC792D">
        <w:rPr>
          <w:rFonts w:ascii="宋体" w:hAnsi="宋体" w:hint="eastAsia"/>
          <w:sz w:val="24"/>
          <w:szCs w:val="21"/>
        </w:rPr>
        <w:t>集结点</w:t>
      </w:r>
      <w:r w:rsidR="009558D4">
        <w:rPr>
          <w:rFonts w:ascii="宋体" w:hAnsi="宋体" w:hint="eastAsia"/>
          <w:sz w:val="24"/>
          <w:szCs w:val="21"/>
        </w:rPr>
        <w:t>，</w:t>
      </w:r>
      <w:r w:rsidR="002E38F4">
        <w:rPr>
          <w:rFonts w:ascii="宋体" w:hAnsi="宋体"/>
          <w:sz w:val="24"/>
          <w:szCs w:val="21"/>
        </w:rPr>
        <w:t>分别为</w:t>
      </w:r>
      <w:r w:rsidR="002E38F4">
        <w:rPr>
          <w:rFonts w:ascii="宋体" w:hAnsi="宋体" w:hint="eastAsia"/>
          <w:sz w:val="24"/>
          <w:szCs w:val="21"/>
        </w:rPr>
        <w:t>：</w:t>
      </w:r>
      <w:r w:rsidR="009558D4">
        <w:rPr>
          <w:rFonts w:ascii="宋体" w:hAnsi="宋体"/>
          <w:sz w:val="24"/>
          <w:szCs w:val="21"/>
        </w:rPr>
        <w:t>校园</w:t>
      </w:r>
      <w:r w:rsidR="002E38F4">
        <w:rPr>
          <w:rFonts w:ascii="宋体" w:hAnsi="宋体" w:hint="eastAsia"/>
          <w:sz w:val="24"/>
          <w:szCs w:val="21"/>
        </w:rPr>
        <w:t>南</w:t>
      </w:r>
      <w:r w:rsidR="002E38F4">
        <w:rPr>
          <w:rFonts w:ascii="宋体" w:hAnsi="宋体"/>
          <w:sz w:val="24"/>
          <w:szCs w:val="21"/>
        </w:rPr>
        <w:t>侧</w:t>
      </w:r>
      <w:r w:rsidR="009558D4">
        <w:rPr>
          <w:rFonts w:ascii="宋体" w:hAnsi="宋体"/>
          <w:sz w:val="24"/>
          <w:szCs w:val="21"/>
        </w:rPr>
        <w:t>主</w:t>
      </w:r>
      <w:r w:rsidR="009558D4">
        <w:rPr>
          <w:rFonts w:ascii="宋体" w:hAnsi="宋体" w:hint="eastAsia"/>
          <w:sz w:val="24"/>
          <w:szCs w:val="21"/>
        </w:rPr>
        <w:t>入</w:t>
      </w:r>
      <w:r w:rsidR="006A0CAE">
        <w:rPr>
          <w:rFonts w:ascii="宋体" w:hAnsi="宋体" w:hint="eastAsia"/>
          <w:sz w:val="24"/>
          <w:szCs w:val="21"/>
        </w:rPr>
        <w:t>口</w:t>
      </w:r>
      <w:r w:rsidR="006A0CAE">
        <w:rPr>
          <w:rFonts w:ascii="宋体" w:hAnsi="宋体" w:hint="eastAsia"/>
          <w:sz w:val="24"/>
          <w:szCs w:val="21"/>
        </w:rPr>
        <w:t>及</w:t>
      </w:r>
      <w:r w:rsidR="00FA6209">
        <w:rPr>
          <w:rFonts w:ascii="宋体" w:hAnsi="宋体"/>
          <w:sz w:val="24"/>
          <w:szCs w:val="21"/>
        </w:rPr>
        <w:t>教师</w:t>
      </w:r>
      <w:r w:rsidR="00FA6209">
        <w:rPr>
          <w:rFonts w:ascii="宋体" w:hAnsi="宋体" w:hint="eastAsia"/>
          <w:sz w:val="24"/>
          <w:szCs w:val="21"/>
        </w:rPr>
        <w:t>住宅</w:t>
      </w:r>
      <w:r w:rsidR="00FA6209">
        <w:rPr>
          <w:rFonts w:ascii="宋体" w:hAnsi="宋体"/>
          <w:sz w:val="24"/>
          <w:szCs w:val="21"/>
        </w:rPr>
        <w:t>出入口</w:t>
      </w:r>
      <w:r w:rsidR="00D177AE">
        <w:rPr>
          <w:rFonts w:ascii="宋体" w:hAnsi="宋体" w:hint="eastAsia"/>
          <w:sz w:val="24"/>
          <w:szCs w:val="21"/>
        </w:rPr>
        <w:t>处</w:t>
      </w:r>
      <w:r w:rsidR="00D177AE">
        <w:rPr>
          <w:rFonts w:ascii="宋体" w:hAnsi="宋体"/>
          <w:sz w:val="24"/>
          <w:szCs w:val="21"/>
        </w:rPr>
        <w:t>，</w:t>
      </w:r>
      <w:r w:rsidR="00B748BC">
        <w:rPr>
          <w:rFonts w:ascii="宋体" w:hAnsi="宋体"/>
          <w:sz w:val="24"/>
          <w:szCs w:val="21"/>
        </w:rPr>
        <w:t>运行方式为：</w:t>
      </w:r>
      <w:r w:rsidR="00B748BC" w:rsidRPr="00B80253">
        <w:rPr>
          <w:rFonts w:ascii="宋体" w:hAnsi="宋体"/>
          <w:sz w:val="24"/>
          <w:szCs w:val="21"/>
        </w:rPr>
        <w:t>招手即停、依次送达</w:t>
      </w:r>
      <w:r w:rsidR="00B748BC">
        <w:rPr>
          <w:rFonts w:ascii="宋体" w:hAnsi="宋体" w:hint="eastAsia"/>
          <w:sz w:val="24"/>
          <w:szCs w:val="21"/>
        </w:rPr>
        <w:t>。</w:t>
      </w:r>
      <w:r w:rsidR="001248D7">
        <w:rPr>
          <w:rFonts w:ascii="宋体" w:hAnsi="宋体" w:hint="eastAsia"/>
          <w:sz w:val="24"/>
          <w:szCs w:val="21"/>
        </w:rPr>
        <w:t>运行</w:t>
      </w:r>
      <w:r w:rsidR="001248D7">
        <w:rPr>
          <w:rFonts w:ascii="宋体" w:hAnsi="宋体"/>
          <w:sz w:val="24"/>
          <w:szCs w:val="21"/>
        </w:rPr>
        <w:t>范围为整个</w:t>
      </w:r>
      <w:r w:rsidR="001248D7">
        <w:rPr>
          <w:rFonts w:ascii="宋体" w:hAnsi="宋体" w:hint="eastAsia"/>
          <w:sz w:val="24"/>
          <w:szCs w:val="21"/>
        </w:rPr>
        <w:t>校区</w:t>
      </w:r>
      <w:r w:rsidR="00991BED">
        <w:rPr>
          <w:rFonts w:ascii="宋体" w:hAnsi="宋体" w:hint="eastAsia"/>
          <w:sz w:val="24"/>
          <w:szCs w:val="21"/>
        </w:rPr>
        <w:t>。</w:t>
      </w:r>
      <w:bookmarkStart w:id="0" w:name="_GoBack"/>
      <w:bookmarkEnd w:id="0"/>
    </w:p>
    <w:p w:rsidR="002E2EF2" w:rsidRDefault="002E2EF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702EA2" w:rsidRDefault="00702EA2" w:rsidP="008E7DE3">
      <w:pPr>
        <w:ind w:firstLineChars="200" w:firstLine="480"/>
        <w:rPr>
          <w:rFonts w:ascii="宋体" w:hAnsi="宋体" w:hint="eastAsia"/>
          <w:sz w:val="24"/>
          <w:szCs w:val="21"/>
        </w:rPr>
      </w:pPr>
    </w:p>
    <w:p w:rsidR="001B643A" w:rsidRDefault="001B643A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1B643A" w:rsidRDefault="001B643A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1B643A" w:rsidRDefault="001B643A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1B643A" w:rsidRDefault="001B643A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1B643A" w:rsidRDefault="001B643A" w:rsidP="008E7DE3">
      <w:pPr>
        <w:ind w:firstLineChars="200" w:firstLine="480"/>
        <w:rPr>
          <w:rFonts w:ascii="宋体" w:hAnsi="宋体"/>
          <w:sz w:val="24"/>
          <w:szCs w:val="21"/>
        </w:rPr>
      </w:pPr>
    </w:p>
    <w:p w:rsidR="00C90700" w:rsidRDefault="00C61226" w:rsidP="00C90700">
      <w:pPr>
        <w:ind w:firstLineChars="200" w:firstLine="480"/>
        <w:jc w:val="right"/>
        <w:rPr>
          <w:rFonts w:ascii="宋体" w:hAnsi="宋体"/>
          <w:color w:val="FF0000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温州</w:t>
      </w:r>
      <w:r>
        <w:rPr>
          <w:rFonts w:ascii="宋体" w:hAnsi="宋体"/>
          <w:sz w:val="24"/>
          <w:szCs w:val="21"/>
        </w:rPr>
        <w:t>肯恩大学</w:t>
      </w:r>
    </w:p>
    <w:p w:rsidR="002300F2" w:rsidRPr="00023059" w:rsidRDefault="002300F2" w:rsidP="00C90700">
      <w:pPr>
        <w:ind w:firstLineChars="200" w:firstLine="480"/>
        <w:jc w:val="right"/>
        <w:rPr>
          <w:rFonts w:ascii="宋体" w:hAnsi="宋体"/>
          <w:sz w:val="24"/>
          <w:szCs w:val="21"/>
        </w:rPr>
      </w:pPr>
      <w:r w:rsidRPr="00023059">
        <w:rPr>
          <w:rFonts w:ascii="宋体" w:hAnsi="宋体" w:hint="eastAsia"/>
          <w:sz w:val="24"/>
          <w:szCs w:val="21"/>
        </w:rPr>
        <w:t>（盖章</w:t>
      </w:r>
      <w:r w:rsidRPr="00023059">
        <w:rPr>
          <w:rFonts w:ascii="宋体" w:hAnsi="宋体"/>
          <w:sz w:val="24"/>
          <w:szCs w:val="21"/>
        </w:rPr>
        <w:t>）</w:t>
      </w:r>
    </w:p>
    <w:p w:rsidR="00023059" w:rsidRDefault="00023059" w:rsidP="00023059">
      <w:pPr>
        <w:ind w:firstLineChars="200" w:firstLine="480"/>
        <w:jc w:val="right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2016年1月1日</w:t>
      </w:r>
    </w:p>
    <w:p w:rsidR="00023059" w:rsidRPr="008E7DE3" w:rsidRDefault="00023059" w:rsidP="00C90700">
      <w:pPr>
        <w:ind w:firstLineChars="200" w:firstLine="480"/>
        <w:jc w:val="right"/>
        <w:rPr>
          <w:rFonts w:ascii="宋体" w:hAnsi="宋体" w:hint="eastAsia"/>
          <w:sz w:val="24"/>
          <w:szCs w:val="21"/>
        </w:rPr>
      </w:pPr>
    </w:p>
    <w:sectPr w:rsidR="00023059" w:rsidRPr="008E7DE3" w:rsidSect="00DA2F90">
      <w:pgSz w:w="11906" w:h="16838" w:code="9"/>
      <w:pgMar w:top="1440" w:right="1797" w:bottom="1440" w:left="179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9D" w:rsidRDefault="00E1719D" w:rsidP="002F5043">
      <w:r>
        <w:separator/>
      </w:r>
    </w:p>
  </w:endnote>
  <w:endnote w:type="continuationSeparator" w:id="0">
    <w:p w:rsidR="00E1719D" w:rsidRDefault="00E1719D" w:rsidP="002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9D" w:rsidRDefault="00E1719D" w:rsidP="002F5043">
      <w:r>
        <w:separator/>
      </w:r>
    </w:p>
  </w:footnote>
  <w:footnote w:type="continuationSeparator" w:id="0">
    <w:p w:rsidR="00E1719D" w:rsidRDefault="00E1719D" w:rsidP="002F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AB"/>
    <w:rsid w:val="00006A6F"/>
    <w:rsid w:val="00023059"/>
    <w:rsid w:val="00052DC0"/>
    <w:rsid w:val="000773C8"/>
    <w:rsid w:val="000915CC"/>
    <w:rsid w:val="000A17F1"/>
    <w:rsid w:val="000A2B02"/>
    <w:rsid w:val="000B1621"/>
    <w:rsid w:val="000B7216"/>
    <w:rsid w:val="000D2059"/>
    <w:rsid w:val="0011163A"/>
    <w:rsid w:val="001248D7"/>
    <w:rsid w:val="00134C6C"/>
    <w:rsid w:val="001601ED"/>
    <w:rsid w:val="001646F4"/>
    <w:rsid w:val="0017635E"/>
    <w:rsid w:val="0018294D"/>
    <w:rsid w:val="0018621F"/>
    <w:rsid w:val="001A75CC"/>
    <w:rsid w:val="001B62FC"/>
    <w:rsid w:val="001B643A"/>
    <w:rsid w:val="001C2279"/>
    <w:rsid w:val="001C4417"/>
    <w:rsid w:val="001D68D4"/>
    <w:rsid w:val="001F1189"/>
    <w:rsid w:val="002009EC"/>
    <w:rsid w:val="002300F2"/>
    <w:rsid w:val="00235D33"/>
    <w:rsid w:val="00292D79"/>
    <w:rsid w:val="002E2EF2"/>
    <w:rsid w:val="002E38F4"/>
    <w:rsid w:val="002F5043"/>
    <w:rsid w:val="00315857"/>
    <w:rsid w:val="00330EBA"/>
    <w:rsid w:val="003416BC"/>
    <w:rsid w:val="00343592"/>
    <w:rsid w:val="0035741A"/>
    <w:rsid w:val="00393C67"/>
    <w:rsid w:val="003A1695"/>
    <w:rsid w:val="003A2BD6"/>
    <w:rsid w:val="003A5207"/>
    <w:rsid w:val="003C79FD"/>
    <w:rsid w:val="003D0B10"/>
    <w:rsid w:val="003E4CAD"/>
    <w:rsid w:val="003F4257"/>
    <w:rsid w:val="004350EE"/>
    <w:rsid w:val="004606AE"/>
    <w:rsid w:val="00463B6C"/>
    <w:rsid w:val="00467D62"/>
    <w:rsid w:val="00486CC3"/>
    <w:rsid w:val="004A68B4"/>
    <w:rsid w:val="004C2601"/>
    <w:rsid w:val="004D3D31"/>
    <w:rsid w:val="004D6F4B"/>
    <w:rsid w:val="004E592A"/>
    <w:rsid w:val="004E60C5"/>
    <w:rsid w:val="004E6CE3"/>
    <w:rsid w:val="00544A41"/>
    <w:rsid w:val="0055241E"/>
    <w:rsid w:val="005673B2"/>
    <w:rsid w:val="005701D1"/>
    <w:rsid w:val="00585306"/>
    <w:rsid w:val="00586C2C"/>
    <w:rsid w:val="005C6DA1"/>
    <w:rsid w:val="00620D92"/>
    <w:rsid w:val="00647149"/>
    <w:rsid w:val="00681B19"/>
    <w:rsid w:val="006A0280"/>
    <w:rsid w:val="006A0CAE"/>
    <w:rsid w:val="006C1342"/>
    <w:rsid w:val="006D0614"/>
    <w:rsid w:val="006E3133"/>
    <w:rsid w:val="00702EA2"/>
    <w:rsid w:val="00711733"/>
    <w:rsid w:val="00711E03"/>
    <w:rsid w:val="00747A69"/>
    <w:rsid w:val="00771836"/>
    <w:rsid w:val="00794313"/>
    <w:rsid w:val="007B2489"/>
    <w:rsid w:val="007C0EA2"/>
    <w:rsid w:val="007C289E"/>
    <w:rsid w:val="007D239E"/>
    <w:rsid w:val="007D6575"/>
    <w:rsid w:val="007E08EA"/>
    <w:rsid w:val="007E38CA"/>
    <w:rsid w:val="007F5D99"/>
    <w:rsid w:val="007F662E"/>
    <w:rsid w:val="00800E9E"/>
    <w:rsid w:val="00801578"/>
    <w:rsid w:val="00807DD3"/>
    <w:rsid w:val="00815D32"/>
    <w:rsid w:val="00816FCE"/>
    <w:rsid w:val="00820FDB"/>
    <w:rsid w:val="00825A6A"/>
    <w:rsid w:val="00833382"/>
    <w:rsid w:val="008B25FF"/>
    <w:rsid w:val="008C4001"/>
    <w:rsid w:val="008C63B9"/>
    <w:rsid w:val="008E7DE3"/>
    <w:rsid w:val="0090171E"/>
    <w:rsid w:val="0091251A"/>
    <w:rsid w:val="009558D4"/>
    <w:rsid w:val="009576BE"/>
    <w:rsid w:val="00991BED"/>
    <w:rsid w:val="00992A00"/>
    <w:rsid w:val="00994140"/>
    <w:rsid w:val="009A0E9F"/>
    <w:rsid w:val="009E4040"/>
    <w:rsid w:val="00A051AB"/>
    <w:rsid w:val="00A24897"/>
    <w:rsid w:val="00A3440B"/>
    <w:rsid w:val="00A7654E"/>
    <w:rsid w:val="00A77D55"/>
    <w:rsid w:val="00A86F60"/>
    <w:rsid w:val="00AC792D"/>
    <w:rsid w:val="00B125F3"/>
    <w:rsid w:val="00B20A6B"/>
    <w:rsid w:val="00B32856"/>
    <w:rsid w:val="00B422DD"/>
    <w:rsid w:val="00B43FC5"/>
    <w:rsid w:val="00B47AF0"/>
    <w:rsid w:val="00B748BC"/>
    <w:rsid w:val="00B80253"/>
    <w:rsid w:val="00B81B61"/>
    <w:rsid w:val="00BB2421"/>
    <w:rsid w:val="00BB6FCC"/>
    <w:rsid w:val="00BC0508"/>
    <w:rsid w:val="00BC0ADD"/>
    <w:rsid w:val="00BC2696"/>
    <w:rsid w:val="00BC473E"/>
    <w:rsid w:val="00BE181C"/>
    <w:rsid w:val="00BE7206"/>
    <w:rsid w:val="00BF46B5"/>
    <w:rsid w:val="00C31867"/>
    <w:rsid w:val="00C61226"/>
    <w:rsid w:val="00C65877"/>
    <w:rsid w:val="00C67DC3"/>
    <w:rsid w:val="00C90700"/>
    <w:rsid w:val="00C93F0E"/>
    <w:rsid w:val="00CF479F"/>
    <w:rsid w:val="00CF641D"/>
    <w:rsid w:val="00D11DE5"/>
    <w:rsid w:val="00D177AE"/>
    <w:rsid w:val="00D345E9"/>
    <w:rsid w:val="00D51FC5"/>
    <w:rsid w:val="00D5447B"/>
    <w:rsid w:val="00D56AD2"/>
    <w:rsid w:val="00D71EFA"/>
    <w:rsid w:val="00D818C8"/>
    <w:rsid w:val="00DA2F90"/>
    <w:rsid w:val="00DB7C07"/>
    <w:rsid w:val="00E0516E"/>
    <w:rsid w:val="00E14BA1"/>
    <w:rsid w:val="00E1719D"/>
    <w:rsid w:val="00E21D6B"/>
    <w:rsid w:val="00E56051"/>
    <w:rsid w:val="00E87F25"/>
    <w:rsid w:val="00EB5182"/>
    <w:rsid w:val="00EC1D1F"/>
    <w:rsid w:val="00EE0C85"/>
    <w:rsid w:val="00F02D09"/>
    <w:rsid w:val="00F04CB3"/>
    <w:rsid w:val="00F209D5"/>
    <w:rsid w:val="00F24B7A"/>
    <w:rsid w:val="00F44281"/>
    <w:rsid w:val="00F50DBC"/>
    <w:rsid w:val="00F53D81"/>
    <w:rsid w:val="00F67582"/>
    <w:rsid w:val="00F67A47"/>
    <w:rsid w:val="00F762AE"/>
    <w:rsid w:val="00FA6209"/>
    <w:rsid w:val="00FB11A9"/>
    <w:rsid w:val="00FB2FA4"/>
    <w:rsid w:val="00FC338F"/>
    <w:rsid w:val="00FC4146"/>
    <w:rsid w:val="00F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46C51B-ACFD-4B43-9688-3510C618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2EF2"/>
    <w:pPr>
      <w:keepNext/>
      <w:keepLines/>
      <w:spacing w:beforeLines="100" w:before="100" w:afterLines="100" w:after="10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0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2E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E2EF2"/>
    <w:rPr>
      <w:rFonts w:eastAsia="黑体"/>
      <w:bCs/>
      <w:kern w:val="44"/>
      <w:sz w:val="36"/>
      <w:szCs w:val="44"/>
    </w:rPr>
  </w:style>
  <w:style w:type="paragraph" w:styleId="a6">
    <w:name w:val="Date"/>
    <w:basedOn w:val="a"/>
    <w:next w:val="a"/>
    <w:link w:val="Char1"/>
    <w:uiPriority w:val="99"/>
    <w:semiHidden/>
    <w:unhideWhenUsed/>
    <w:rsid w:val="00C907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9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</dc:creator>
  <cp:keywords/>
  <dc:description/>
  <cp:lastModifiedBy>dhh</cp:lastModifiedBy>
  <cp:revision>197</cp:revision>
  <dcterms:created xsi:type="dcterms:W3CDTF">2015-12-17T08:47:00Z</dcterms:created>
  <dcterms:modified xsi:type="dcterms:W3CDTF">2016-08-15T04:51:00Z</dcterms:modified>
</cp:coreProperties>
</file>