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D8ACF" w14:textId="77777777" w:rsidR="00E62A84" w:rsidRDefault="00E62A84" w:rsidP="00E62A84">
      <w:bookmarkStart w:id="0" w:name="_Toc364775257"/>
      <w:bookmarkStart w:id="1" w:name="_Toc367175969"/>
      <w:bookmarkStart w:id="2" w:name="_Toc381466213"/>
    </w:p>
    <w:tbl>
      <w:tblPr>
        <w:tblW w:w="9354" w:type="dxa"/>
        <w:jc w:val="center"/>
        <w:tblLayout w:type="fixed"/>
        <w:tblLook w:val="04A0" w:firstRow="1" w:lastRow="0" w:firstColumn="1" w:lastColumn="0" w:noHBand="0" w:noVBand="1"/>
      </w:tblPr>
      <w:tblGrid>
        <w:gridCol w:w="9354"/>
      </w:tblGrid>
      <w:tr w:rsidR="00E62A84" w:rsidRPr="00541353" w14:paraId="2F11CF78" w14:textId="77777777" w:rsidTr="00367318">
        <w:trPr>
          <w:trHeight w:val="1440"/>
          <w:jc w:val="center"/>
        </w:trPr>
        <w:tc>
          <w:tcPr>
            <w:tcW w:w="9354" w:type="dxa"/>
            <w:vAlign w:val="center"/>
          </w:tcPr>
          <w:p w14:paraId="5663005D" w14:textId="77777777" w:rsidR="00E62A84" w:rsidRPr="0078182E" w:rsidRDefault="00E62A84" w:rsidP="00367318">
            <w:pPr>
              <w:widowControl/>
              <w:jc w:val="center"/>
              <w:rPr>
                <w:rFonts w:ascii="黑体" w:eastAsia="黑体" w:hAnsi="黑体"/>
                <w:sz w:val="52"/>
                <w:szCs w:val="52"/>
              </w:rPr>
            </w:pPr>
          </w:p>
        </w:tc>
      </w:tr>
      <w:tr w:rsidR="00E62A84" w:rsidRPr="00541353" w14:paraId="147B3EF9" w14:textId="77777777" w:rsidTr="00367318">
        <w:trPr>
          <w:trHeight w:val="720"/>
          <w:jc w:val="center"/>
        </w:trPr>
        <w:tc>
          <w:tcPr>
            <w:tcW w:w="9354" w:type="dxa"/>
            <w:vAlign w:val="center"/>
          </w:tcPr>
          <w:p w14:paraId="595106B5" w14:textId="77777777" w:rsidR="00E62A84" w:rsidRPr="00541353" w:rsidRDefault="00E62A84" w:rsidP="00367318">
            <w:pPr>
              <w:widowControl/>
              <w:jc w:val="center"/>
              <w:rPr>
                <w:rFonts w:ascii="Cambria" w:hAnsi="Cambria"/>
                <w:kern w:val="0"/>
                <w:sz w:val="44"/>
                <w:szCs w:val="44"/>
              </w:rPr>
            </w:pPr>
            <w:r w:rsidRPr="00E62A84">
              <w:rPr>
                <w:rFonts w:ascii="黑体" w:eastAsia="黑体" w:hAnsi="黑体" w:hint="eastAsia"/>
                <w:kern w:val="0"/>
                <w:sz w:val="52"/>
                <w:szCs w:val="52"/>
              </w:rPr>
              <w:t>场地环境噪声分析计算报告</w:t>
            </w:r>
          </w:p>
        </w:tc>
      </w:tr>
      <w:tr w:rsidR="00E62A84" w:rsidRPr="00541353" w14:paraId="18152B5D" w14:textId="77777777" w:rsidTr="00367318">
        <w:trPr>
          <w:trHeight w:val="360"/>
          <w:jc w:val="center"/>
        </w:trPr>
        <w:tc>
          <w:tcPr>
            <w:tcW w:w="9354" w:type="dxa"/>
            <w:vAlign w:val="center"/>
          </w:tcPr>
          <w:p w14:paraId="572B9B8A" w14:textId="77777777" w:rsidR="00E62A84" w:rsidRPr="00541353" w:rsidRDefault="00E62A84" w:rsidP="00367318"/>
          <w:p w14:paraId="3EFAE91B" w14:textId="77777777" w:rsidR="00E62A84" w:rsidRPr="00541353" w:rsidRDefault="00E62A84" w:rsidP="00367318"/>
          <w:p w14:paraId="3ACD80D5" w14:textId="77777777" w:rsidR="00E62A84" w:rsidRPr="00541353" w:rsidRDefault="00E62A84" w:rsidP="00367318"/>
          <w:p w14:paraId="78D444EA" w14:textId="77777777" w:rsidR="00E62A84" w:rsidRPr="00541353" w:rsidRDefault="00E62A84" w:rsidP="00367318"/>
          <w:p w14:paraId="0264C789" w14:textId="77777777" w:rsidR="00E62A84" w:rsidRPr="00541353" w:rsidRDefault="00E62A84" w:rsidP="00367318"/>
          <w:p w14:paraId="6F47966D" w14:textId="77777777" w:rsidR="00E62A84" w:rsidRPr="00541353" w:rsidRDefault="00E62A84" w:rsidP="00367318"/>
          <w:p w14:paraId="2862D4A1" w14:textId="77777777" w:rsidR="00E62A84" w:rsidRDefault="00E62A84" w:rsidP="00367318"/>
          <w:p w14:paraId="7283E6CC" w14:textId="77777777" w:rsidR="00E62A84" w:rsidRDefault="00E62A84" w:rsidP="00367318"/>
          <w:p w14:paraId="493A16CC" w14:textId="77777777" w:rsidR="00E62A84" w:rsidRPr="00541353" w:rsidRDefault="00E62A84" w:rsidP="00367318"/>
          <w:p w14:paraId="54895F28" w14:textId="77777777" w:rsidR="00E62A84" w:rsidRDefault="00E62A84" w:rsidP="00367318"/>
          <w:p w14:paraId="35147393" w14:textId="77777777" w:rsidR="00E62A84" w:rsidRPr="00207F5F" w:rsidRDefault="00E62A84" w:rsidP="00367318"/>
          <w:p w14:paraId="6CA29369" w14:textId="64AEA9BD" w:rsidR="00E3520F" w:rsidRPr="00DE58F2" w:rsidRDefault="00E3520F" w:rsidP="00E3520F">
            <w:pPr>
              <w:ind w:firstLineChars="200" w:firstLine="640"/>
              <w:rPr>
                <w:rFonts w:ascii="黑体" w:eastAsia="黑体" w:hAnsi="黑体"/>
                <w:sz w:val="48"/>
                <w:szCs w:val="48"/>
              </w:rPr>
            </w:pPr>
            <w:r w:rsidRPr="00DE58F2">
              <w:rPr>
                <w:rFonts w:ascii="黑体" w:eastAsia="黑体" w:hAnsi="黑体" w:hint="eastAsia"/>
                <w:sz w:val="32"/>
              </w:rPr>
              <w:t>项目名称：</w:t>
            </w:r>
            <w:r w:rsidR="00563D46">
              <w:rPr>
                <w:rFonts w:ascii="黑体" w:eastAsia="黑体" w:hAnsi="黑体" w:hint="eastAsia"/>
                <w:sz w:val="32"/>
                <w:u w:val="single"/>
              </w:rPr>
              <w:t xml:space="preserve"> </w:t>
            </w:r>
            <w:r w:rsidR="00563D46">
              <w:rPr>
                <w:rFonts w:ascii="黑体" w:eastAsia="黑体" w:hAnsi="黑体"/>
                <w:sz w:val="32"/>
                <w:u w:val="single"/>
              </w:rPr>
              <w:t xml:space="preserve"> </w:t>
            </w:r>
            <w:r w:rsidRPr="00DE58F2">
              <w:rPr>
                <w:rFonts w:ascii="黑体" w:eastAsia="黑体" w:hAnsi="黑体" w:hint="eastAsia"/>
                <w:sz w:val="32"/>
                <w:u w:val="single"/>
              </w:rPr>
              <w:t xml:space="preserve">  </w:t>
            </w:r>
            <w:r w:rsidR="008941E9">
              <w:rPr>
                <w:rFonts w:ascii="黑体" w:eastAsia="黑体" w:hAnsi="黑体"/>
                <w:sz w:val="32"/>
                <w:u w:val="single"/>
              </w:rPr>
              <w:t xml:space="preserve">  </w:t>
            </w:r>
            <w:r w:rsidR="008941E9" w:rsidRPr="008941E9">
              <w:rPr>
                <w:rFonts w:eastAsia="黑体"/>
                <w:sz w:val="32"/>
                <w:u w:val="single"/>
              </w:rPr>
              <w:t>温州</w:t>
            </w:r>
            <w:r w:rsidR="008941E9" w:rsidRPr="008941E9">
              <w:rPr>
                <w:rFonts w:eastAsia="黑体" w:hint="eastAsia"/>
                <w:sz w:val="32"/>
                <w:u w:val="single"/>
              </w:rPr>
              <w:t>某</w:t>
            </w:r>
            <w:r w:rsidR="008941E9" w:rsidRPr="008941E9">
              <w:rPr>
                <w:rFonts w:eastAsia="黑体"/>
                <w:sz w:val="32"/>
                <w:u w:val="single"/>
              </w:rPr>
              <w:t>大学</w:t>
            </w:r>
            <w:r w:rsidR="008941E9" w:rsidRPr="008941E9">
              <w:rPr>
                <w:rFonts w:eastAsia="黑体" w:hint="eastAsia"/>
                <w:sz w:val="32"/>
                <w:u w:val="single"/>
              </w:rPr>
              <w:t>城社区设计</w:t>
            </w:r>
            <w:r w:rsidRPr="00DE58F2">
              <w:rPr>
                <w:rFonts w:ascii="黑体" w:eastAsia="黑体" w:hAnsi="黑体" w:hint="eastAsia"/>
                <w:sz w:val="32"/>
                <w:u w:val="single"/>
              </w:rPr>
              <w:t xml:space="preserve">  </w:t>
            </w:r>
            <w:r w:rsidR="008941E9">
              <w:rPr>
                <w:rFonts w:ascii="黑体" w:eastAsia="黑体" w:hAnsi="黑体"/>
                <w:sz w:val="32"/>
                <w:u w:val="single"/>
              </w:rPr>
              <w:t xml:space="preserve">          </w:t>
            </w:r>
            <w:r w:rsidRPr="00DE58F2">
              <w:rPr>
                <w:rFonts w:ascii="黑体" w:eastAsia="黑体" w:hAnsi="黑体" w:hint="eastAsia"/>
                <w:sz w:val="32"/>
                <w:u w:val="single"/>
              </w:rPr>
              <w:t xml:space="preserve"> </w:t>
            </w:r>
          </w:p>
          <w:p w14:paraId="33FE0826" w14:textId="34A0D27D" w:rsidR="00E3520F" w:rsidRPr="00DE58F2" w:rsidRDefault="00E3520F" w:rsidP="00E3520F">
            <w:pPr>
              <w:ind w:firstLineChars="200" w:firstLine="640"/>
              <w:rPr>
                <w:rFonts w:ascii="黑体" w:eastAsia="黑体" w:hAnsi="黑体"/>
                <w:sz w:val="32"/>
              </w:rPr>
            </w:pPr>
            <w:r w:rsidRPr="00DE58F2">
              <w:rPr>
                <w:rFonts w:ascii="黑体" w:eastAsia="黑体" w:hAnsi="黑体" w:hint="eastAsia"/>
                <w:sz w:val="32"/>
              </w:rPr>
              <w:t>委托单位：</w:t>
            </w:r>
            <w:r w:rsidRPr="00DE58F2">
              <w:rPr>
                <w:rFonts w:ascii="黑体" w:eastAsia="黑体" w:hAnsi="黑体" w:hint="eastAsia"/>
                <w:sz w:val="32"/>
                <w:u w:val="single"/>
              </w:rPr>
              <w:t xml:space="preserve">        </w:t>
            </w:r>
            <w:r w:rsidRPr="00DE58F2">
              <w:rPr>
                <w:rFonts w:ascii="黑体" w:eastAsia="黑体" w:hAnsi="黑体"/>
                <w:sz w:val="32"/>
                <w:u w:val="single"/>
              </w:rPr>
              <w:t xml:space="preserve">    </w:t>
            </w:r>
            <w:r>
              <w:rPr>
                <w:rFonts w:ascii="黑体" w:eastAsia="黑体" w:hAnsi="黑体" w:hint="eastAsia"/>
                <w:sz w:val="32"/>
                <w:u w:val="single"/>
              </w:rPr>
              <w:t>温州</w:t>
            </w:r>
            <w:r w:rsidR="00563D46">
              <w:rPr>
                <w:rFonts w:ascii="黑体" w:eastAsia="黑体" w:hAnsi="黑体" w:hint="eastAsia"/>
                <w:sz w:val="32"/>
                <w:u w:val="single"/>
              </w:rPr>
              <w:t>某</w:t>
            </w:r>
            <w:r>
              <w:rPr>
                <w:rFonts w:ascii="黑体" w:eastAsia="黑体" w:hAnsi="黑体"/>
                <w:sz w:val="32"/>
                <w:u w:val="single"/>
              </w:rPr>
              <w:t>大学</w:t>
            </w:r>
            <w:r w:rsidR="00563D46">
              <w:rPr>
                <w:rFonts w:ascii="黑体" w:eastAsia="黑体" w:hAnsi="黑体" w:hint="eastAsia"/>
                <w:sz w:val="32"/>
                <w:u w:val="single"/>
              </w:rPr>
              <w:t xml:space="preserve"> </w:t>
            </w:r>
            <w:r w:rsidR="00563D46">
              <w:rPr>
                <w:rFonts w:ascii="黑体" w:eastAsia="黑体" w:hAnsi="黑体"/>
                <w:sz w:val="32"/>
                <w:u w:val="single"/>
              </w:rPr>
              <w:t xml:space="preserve"> </w:t>
            </w:r>
            <w:r>
              <w:rPr>
                <w:rFonts w:ascii="黑体" w:eastAsia="黑体" w:hAnsi="黑体" w:hint="eastAsia"/>
                <w:sz w:val="32"/>
                <w:u w:val="single"/>
              </w:rPr>
              <w:t xml:space="preserve"> </w:t>
            </w:r>
            <w:r w:rsidRPr="00DE58F2">
              <w:rPr>
                <w:rFonts w:ascii="黑体" w:eastAsia="黑体" w:hAnsi="黑体" w:hint="eastAsia"/>
                <w:sz w:val="32"/>
                <w:u w:val="single"/>
              </w:rPr>
              <w:t xml:space="preserve">          </w:t>
            </w:r>
            <w:r w:rsidRPr="00DE58F2">
              <w:rPr>
                <w:rFonts w:ascii="黑体" w:eastAsia="黑体" w:hAnsi="黑体"/>
                <w:sz w:val="32"/>
                <w:u w:val="single"/>
              </w:rPr>
              <w:t xml:space="preserve">  </w:t>
            </w:r>
            <w:r w:rsidRPr="00DE58F2">
              <w:rPr>
                <w:rFonts w:ascii="黑体" w:eastAsia="黑体" w:hAnsi="黑体" w:hint="eastAsia"/>
                <w:sz w:val="32"/>
                <w:u w:val="single"/>
              </w:rPr>
              <w:t xml:space="preserve">  </w:t>
            </w:r>
          </w:p>
          <w:p w14:paraId="338B6DF3" w14:textId="3178059B" w:rsidR="00E3520F" w:rsidRPr="00DE58F2" w:rsidRDefault="00E3520F" w:rsidP="00E3520F">
            <w:pPr>
              <w:ind w:firstLineChars="200" w:firstLine="640"/>
              <w:rPr>
                <w:rFonts w:ascii="黑体" w:eastAsia="黑体" w:hAnsi="黑体"/>
                <w:sz w:val="32"/>
                <w:u w:val="single"/>
              </w:rPr>
            </w:pPr>
            <w:r w:rsidRPr="00DE58F2">
              <w:rPr>
                <w:rFonts w:ascii="黑体" w:eastAsia="黑体" w:hAnsi="黑体" w:hint="eastAsia"/>
                <w:sz w:val="32"/>
              </w:rPr>
              <w:t>咨询单位：</w:t>
            </w:r>
            <w:r>
              <w:rPr>
                <w:rFonts w:ascii="黑体" w:eastAsia="黑体" w:hAnsi="黑体" w:hint="eastAsia"/>
                <w:sz w:val="32"/>
                <w:u w:val="single"/>
              </w:rPr>
              <w:t xml:space="preserve">     </w:t>
            </w:r>
            <w:r w:rsidRPr="00DE58F2">
              <w:rPr>
                <w:rFonts w:ascii="黑体" w:eastAsia="黑体" w:hAnsi="黑体" w:hint="eastAsia"/>
                <w:sz w:val="32"/>
                <w:u w:val="single"/>
              </w:rPr>
              <w:t xml:space="preserve"> </w:t>
            </w:r>
            <w:r w:rsidR="00563D46">
              <w:rPr>
                <w:rFonts w:ascii="黑体" w:eastAsia="黑体" w:hAnsi="黑体" w:hint="eastAsia"/>
                <w:sz w:val="32"/>
                <w:u w:val="single"/>
              </w:rPr>
              <w:t xml:space="preserve"> </w:t>
            </w:r>
            <w:r w:rsidR="00563D46">
              <w:rPr>
                <w:rFonts w:ascii="黑体" w:eastAsia="黑体" w:hAnsi="黑体"/>
                <w:sz w:val="32"/>
                <w:u w:val="single"/>
              </w:rPr>
              <w:t xml:space="preserve">                       </w:t>
            </w:r>
            <w:r w:rsidRPr="00DE58F2">
              <w:rPr>
                <w:rFonts w:ascii="黑体" w:eastAsia="黑体" w:hAnsi="黑体" w:hint="eastAsia"/>
                <w:sz w:val="32"/>
                <w:u w:val="single"/>
              </w:rPr>
              <w:t xml:space="preserve">      </w:t>
            </w:r>
            <w:r>
              <w:rPr>
                <w:rFonts w:ascii="黑体" w:eastAsia="黑体" w:hAnsi="黑体"/>
                <w:sz w:val="32"/>
                <w:u w:val="single"/>
              </w:rPr>
              <w:t xml:space="preserve">  </w:t>
            </w:r>
            <w:r w:rsidRPr="00DE58F2">
              <w:rPr>
                <w:rFonts w:ascii="黑体" w:eastAsia="黑体" w:hAnsi="黑体" w:hint="eastAsia"/>
                <w:sz w:val="32"/>
                <w:u w:val="single"/>
              </w:rPr>
              <w:t xml:space="preserve"> </w:t>
            </w:r>
          </w:p>
          <w:p w14:paraId="0705DC72" w14:textId="3BD15DE3" w:rsidR="00E3520F" w:rsidRPr="00DE58F2" w:rsidRDefault="00E3520F" w:rsidP="00E3520F">
            <w:pPr>
              <w:ind w:firstLineChars="200" w:firstLine="640"/>
              <w:rPr>
                <w:rFonts w:ascii="黑体" w:eastAsia="黑体" w:hAnsi="黑体"/>
                <w:sz w:val="32"/>
                <w:u w:val="single"/>
              </w:rPr>
            </w:pPr>
            <w:r w:rsidRPr="00DE58F2">
              <w:rPr>
                <w:rFonts w:ascii="黑体" w:eastAsia="黑体" w:hAnsi="黑体" w:hint="eastAsia"/>
                <w:sz w:val="32"/>
              </w:rPr>
              <w:t>编制人  ：</w:t>
            </w:r>
            <w:r w:rsidRPr="00DE58F2">
              <w:rPr>
                <w:rFonts w:ascii="黑体" w:eastAsia="黑体" w:hAnsi="黑体" w:hint="eastAsia"/>
                <w:sz w:val="32"/>
                <w:u w:val="single"/>
              </w:rPr>
              <w:t xml:space="preserve">             </w:t>
            </w:r>
            <w:r w:rsidR="00876488">
              <w:rPr>
                <w:rFonts w:ascii="黑体" w:eastAsia="黑体" w:hAnsi="黑体"/>
                <w:sz w:val="32"/>
                <w:u w:val="single"/>
              </w:rPr>
              <w:t xml:space="preserve">  </w:t>
            </w:r>
            <w:r w:rsidR="00876488">
              <w:rPr>
                <w:rFonts w:ascii="黑体" w:eastAsia="黑体" w:hAnsi="黑体" w:hint="eastAsia"/>
                <w:sz w:val="32"/>
                <w:u w:val="single"/>
              </w:rPr>
              <w:t>郑涨</w:t>
            </w:r>
            <w:r w:rsidRPr="00DE58F2">
              <w:rPr>
                <w:rFonts w:ascii="黑体" w:eastAsia="黑体" w:hAnsi="黑体" w:hint="eastAsia"/>
                <w:sz w:val="32"/>
                <w:u w:val="single"/>
              </w:rPr>
              <w:t xml:space="preserve">                    </w:t>
            </w:r>
          </w:p>
          <w:p w14:paraId="06E6BABD" w14:textId="52AC7E20" w:rsidR="00E3520F" w:rsidRPr="00DE58F2" w:rsidRDefault="00F849D0" w:rsidP="00E3520F">
            <w:pPr>
              <w:ind w:firstLineChars="200" w:firstLine="640"/>
              <w:rPr>
                <w:rFonts w:ascii="黑体" w:eastAsia="黑体" w:hAnsi="黑体"/>
                <w:sz w:val="32"/>
              </w:rPr>
            </w:pPr>
            <w:r>
              <w:rPr>
                <w:rFonts w:ascii="黑体" w:eastAsia="黑体" w:hAnsi="黑体" w:hint="eastAsia"/>
                <w:sz w:val="32"/>
              </w:rPr>
              <w:t>负责人</w:t>
            </w:r>
            <w:r w:rsidR="00E3520F" w:rsidRPr="00DE58F2">
              <w:rPr>
                <w:rFonts w:ascii="黑体" w:eastAsia="黑体" w:hAnsi="黑体" w:hint="eastAsia"/>
                <w:sz w:val="32"/>
              </w:rPr>
              <w:t xml:space="preserve">  ：</w:t>
            </w:r>
            <w:r w:rsidR="00E3520F" w:rsidRPr="00DE58F2">
              <w:rPr>
                <w:rFonts w:ascii="黑体" w:eastAsia="黑体" w:hAnsi="黑体" w:hint="eastAsia"/>
                <w:sz w:val="32"/>
                <w:u w:val="single"/>
              </w:rPr>
              <w:t xml:space="preserve">                                 </w:t>
            </w:r>
            <w:r w:rsidR="00563D46">
              <w:rPr>
                <w:rFonts w:ascii="黑体" w:eastAsia="黑体" w:hAnsi="黑体"/>
                <w:sz w:val="32"/>
                <w:u w:val="single"/>
              </w:rPr>
              <w:t xml:space="preserve">      </w:t>
            </w:r>
          </w:p>
          <w:p w14:paraId="5C969669" w14:textId="77777777" w:rsidR="00E62A84" w:rsidRPr="00541353" w:rsidRDefault="00E62A84" w:rsidP="00367318">
            <w:pPr>
              <w:widowControl/>
              <w:jc w:val="center"/>
              <w:rPr>
                <w:kern w:val="0"/>
                <w:sz w:val="22"/>
                <w:szCs w:val="22"/>
              </w:rPr>
            </w:pPr>
          </w:p>
        </w:tc>
      </w:tr>
      <w:tr w:rsidR="00E62A84" w:rsidRPr="00541353" w14:paraId="0E391D40" w14:textId="77777777" w:rsidTr="00367318">
        <w:trPr>
          <w:trHeight w:val="360"/>
          <w:jc w:val="center"/>
        </w:trPr>
        <w:tc>
          <w:tcPr>
            <w:tcW w:w="9354" w:type="dxa"/>
            <w:vAlign w:val="center"/>
          </w:tcPr>
          <w:p w14:paraId="7F2D53DE" w14:textId="77777777" w:rsidR="00E62A84" w:rsidRDefault="00E62A84" w:rsidP="0027444C">
            <w:pPr>
              <w:widowControl/>
              <w:rPr>
                <w:bCs/>
                <w:kern w:val="0"/>
                <w:sz w:val="22"/>
                <w:szCs w:val="22"/>
              </w:rPr>
            </w:pPr>
          </w:p>
          <w:p w14:paraId="08F757A0" w14:textId="77777777" w:rsidR="0027444C" w:rsidRDefault="0027444C" w:rsidP="0027444C">
            <w:pPr>
              <w:widowControl/>
              <w:rPr>
                <w:bCs/>
                <w:kern w:val="0"/>
                <w:sz w:val="22"/>
                <w:szCs w:val="22"/>
              </w:rPr>
            </w:pPr>
          </w:p>
          <w:p w14:paraId="13E93EDD" w14:textId="77777777" w:rsidR="0027444C" w:rsidRDefault="0027444C" w:rsidP="0027444C">
            <w:pPr>
              <w:widowControl/>
              <w:rPr>
                <w:bCs/>
                <w:kern w:val="0"/>
                <w:sz w:val="22"/>
                <w:szCs w:val="22"/>
              </w:rPr>
            </w:pPr>
          </w:p>
          <w:p w14:paraId="761D5E6D" w14:textId="77777777" w:rsidR="0027444C" w:rsidRPr="00F849D0" w:rsidRDefault="0027444C" w:rsidP="0027444C">
            <w:pPr>
              <w:widowControl/>
              <w:rPr>
                <w:bCs/>
                <w:kern w:val="0"/>
                <w:sz w:val="22"/>
                <w:szCs w:val="22"/>
              </w:rPr>
            </w:pPr>
          </w:p>
          <w:p w14:paraId="5FBC7A00" w14:textId="77777777" w:rsidR="0027444C" w:rsidRDefault="0027444C" w:rsidP="0027444C">
            <w:pPr>
              <w:widowControl/>
              <w:rPr>
                <w:bCs/>
                <w:kern w:val="0"/>
                <w:sz w:val="22"/>
                <w:szCs w:val="22"/>
              </w:rPr>
            </w:pPr>
          </w:p>
          <w:p w14:paraId="5CA13C52" w14:textId="77777777" w:rsidR="00BF402A" w:rsidRDefault="00BF402A" w:rsidP="0027444C">
            <w:pPr>
              <w:widowControl/>
              <w:rPr>
                <w:bCs/>
                <w:kern w:val="0"/>
                <w:sz w:val="22"/>
                <w:szCs w:val="22"/>
              </w:rPr>
            </w:pPr>
          </w:p>
          <w:p w14:paraId="30940C54" w14:textId="77777777" w:rsidR="00BF402A" w:rsidRDefault="00BF402A" w:rsidP="0027444C">
            <w:pPr>
              <w:widowControl/>
              <w:rPr>
                <w:bCs/>
                <w:kern w:val="0"/>
                <w:sz w:val="22"/>
                <w:szCs w:val="22"/>
              </w:rPr>
            </w:pPr>
          </w:p>
          <w:p w14:paraId="3AA9B3A1" w14:textId="77777777" w:rsidR="00BF402A" w:rsidRDefault="00BF402A" w:rsidP="0027444C">
            <w:pPr>
              <w:widowControl/>
              <w:rPr>
                <w:bCs/>
                <w:kern w:val="0"/>
                <w:sz w:val="22"/>
                <w:szCs w:val="22"/>
              </w:rPr>
            </w:pPr>
          </w:p>
          <w:p w14:paraId="1B5CFB69" w14:textId="77777777" w:rsidR="0027444C" w:rsidRDefault="0027444C" w:rsidP="0027444C">
            <w:pPr>
              <w:widowControl/>
              <w:rPr>
                <w:bCs/>
                <w:kern w:val="0"/>
                <w:sz w:val="22"/>
                <w:szCs w:val="22"/>
              </w:rPr>
            </w:pPr>
          </w:p>
          <w:p w14:paraId="5925AF67" w14:textId="77777777" w:rsidR="0027444C" w:rsidRDefault="0027444C" w:rsidP="0027444C">
            <w:pPr>
              <w:widowControl/>
              <w:rPr>
                <w:bCs/>
                <w:kern w:val="0"/>
                <w:sz w:val="22"/>
                <w:szCs w:val="22"/>
              </w:rPr>
            </w:pPr>
          </w:p>
          <w:p w14:paraId="15C6EE78" w14:textId="77777777" w:rsidR="00E3520F" w:rsidRDefault="00E3520F" w:rsidP="0027444C">
            <w:pPr>
              <w:widowControl/>
              <w:rPr>
                <w:bCs/>
                <w:kern w:val="0"/>
                <w:sz w:val="22"/>
                <w:szCs w:val="22"/>
              </w:rPr>
            </w:pPr>
          </w:p>
          <w:p w14:paraId="0BB7223A" w14:textId="77777777" w:rsidR="0027444C" w:rsidRDefault="0027444C" w:rsidP="0027444C">
            <w:pPr>
              <w:widowControl/>
              <w:rPr>
                <w:bCs/>
                <w:kern w:val="0"/>
                <w:sz w:val="22"/>
                <w:szCs w:val="22"/>
              </w:rPr>
            </w:pPr>
          </w:p>
          <w:p w14:paraId="0BA8BA21" w14:textId="77777777" w:rsidR="0027444C" w:rsidRDefault="0027444C" w:rsidP="0027444C">
            <w:pPr>
              <w:widowControl/>
              <w:rPr>
                <w:bCs/>
                <w:kern w:val="0"/>
                <w:sz w:val="22"/>
                <w:szCs w:val="22"/>
              </w:rPr>
            </w:pPr>
          </w:p>
          <w:p w14:paraId="62F93A29" w14:textId="77777777" w:rsidR="0027444C" w:rsidRPr="00541353" w:rsidRDefault="0027444C" w:rsidP="0027444C">
            <w:pPr>
              <w:widowControl/>
              <w:rPr>
                <w:bCs/>
                <w:kern w:val="0"/>
                <w:sz w:val="22"/>
                <w:szCs w:val="22"/>
              </w:rPr>
            </w:pPr>
          </w:p>
        </w:tc>
      </w:tr>
    </w:tbl>
    <w:p w14:paraId="4023D85F" w14:textId="77777777" w:rsidR="00E62A84" w:rsidRPr="00541353" w:rsidRDefault="00E62A84" w:rsidP="00E62A84">
      <w:pPr>
        <w:widowControl/>
      </w:pPr>
      <w:r w:rsidRPr="00541353">
        <w:rPr>
          <w:rFonts w:ascii="黑体" w:eastAsia="黑体" w:hAnsi="黑体" w:hint="eastAsia"/>
          <w:b/>
          <w:bCs/>
          <w:sz w:val="28"/>
          <w:szCs w:val="28"/>
        </w:rPr>
        <w:lastRenderedPageBreak/>
        <w:t>声明：</w:t>
      </w:r>
    </w:p>
    <w:p w14:paraId="3A30903A" w14:textId="77777777" w:rsidR="00E62A84" w:rsidRPr="00541353" w:rsidRDefault="00E62A84" w:rsidP="00E62A84">
      <w:pPr>
        <w:rPr>
          <w:rFonts w:ascii="黑体" w:eastAsia="黑体" w:hAnsi="黑体"/>
          <w:sz w:val="28"/>
          <w:szCs w:val="28"/>
        </w:rPr>
      </w:pPr>
      <w:r w:rsidRPr="00541353">
        <w:rPr>
          <w:rFonts w:ascii="黑体" w:eastAsia="黑体" w:hAnsi="黑体"/>
          <w:sz w:val="28"/>
          <w:szCs w:val="28"/>
        </w:rPr>
        <w:t xml:space="preserve">1. </w:t>
      </w:r>
      <w:r w:rsidRPr="00541353">
        <w:rPr>
          <w:rFonts w:ascii="黑体" w:eastAsia="黑体" w:hAnsi="黑体" w:hint="eastAsia"/>
          <w:sz w:val="28"/>
          <w:szCs w:val="28"/>
        </w:rPr>
        <w:t>本报告相关人员签字不全无效；</w:t>
      </w:r>
    </w:p>
    <w:p w14:paraId="7419C122" w14:textId="77777777" w:rsidR="00E62A84" w:rsidRPr="00541353" w:rsidRDefault="00E62A84" w:rsidP="00E62A84">
      <w:pPr>
        <w:rPr>
          <w:rFonts w:ascii="黑体" w:eastAsia="黑体" w:hAnsi="黑体"/>
          <w:sz w:val="28"/>
          <w:szCs w:val="28"/>
        </w:rPr>
      </w:pPr>
      <w:r w:rsidRPr="00541353">
        <w:rPr>
          <w:rFonts w:ascii="黑体" w:eastAsia="黑体" w:hAnsi="黑体"/>
          <w:sz w:val="28"/>
          <w:szCs w:val="28"/>
        </w:rPr>
        <w:t xml:space="preserve">2. </w:t>
      </w:r>
      <w:r w:rsidRPr="00541353">
        <w:rPr>
          <w:rFonts w:ascii="黑体" w:eastAsia="黑体" w:hAnsi="黑体" w:hint="eastAsia"/>
          <w:sz w:val="28"/>
          <w:szCs w:val="28"/>
        </w:rPr>
        <w:t>本报告经涂改和复印均无效；</w:t>
      </w:r>
    </w:p>
    <w:p w14:paraId="1B131ACF" w14:textId="77777777" w:rsidR="00E62A84" w:rsidRPr="00207F5F" w:rsidRDefault="00E62A84" w:rsidP="00E62A84">
      <w:pPr>
        <w:rPr>
          <w:rFonts w:ascii="黑体" w:eastAsia="黑体" w:hAnsi="黑体"/>
          <w:sz w:val="28"/>
          <w:szCs w:val="28"/>
        </w:rPr>
      </w:pPr>
      <w:r w:rsidRPr="00541353">
        <w:rPr>
          <w:rFonts w:ascii="黑体" w:eastAsia="黑体" w:hAnsi="黑体"/>
          <w:sz w:val="28"/>
          <w:szCs w:val="28"/>
        </w:rPr>
        <w:t xml:space="preserve">3. </w:t>
      </w:r>
      <w:r w:rsidR="00207F5F">
        <w:rPr>
          <w:rFonts w:ascii="黑体" w:eastAsia="黑体" w:hAnsi="黑体" w:hint="eastAsia"/>
          <w:sz w:val="28"/>
          <w:szCs w:val="28"/>
        </w:rPr>
        <w:t>本报告仅用于指定项目，非本项目无效</w:t>
      </w:r>
    </w:p>
    <w:p w14:paraId="46F82894" w14:textId="77777777" w:rsidR="00E62A84" w:rsidRDefault="00E62A84" w:rsidP="00E62A84">
      <w:pPr>
        <w:spacing w:beforeLines="100" w:before="312" w:afterLines="50" w:after="156"/>
        <w:outlineLvl w:val="0"/>
        <w:rPr>
          <w:rFonts w:eastAsia="黑体"/>
          <w:sz w:val="28"/>
          <w:szCs w:val="28"/>
        </w:rPr>
        <w:sectPr w:rsidR="00E62A84" w:rsidSect="00367318">
          <w:headerReference w:type="default" r:id="rId8"/>
          <w:pgSz w:w="11906" w:h="16838"/>
          <w:pgMar w:top="1440" w:right="1800" w:bottom="1440" w:left="1800" w:header="851" w:footer="992" w:gutter="0"/>
          <w:cols w:space="425"/>
          <w:docGrid w:type="lines" w:linePitch="312"/>
        </w:sectPr>
      </w:pPr>
    </w:p>
    <w:bookmarkEnd w:id="0"/>
    <w:bookmarkEnd w:id="1"/>
    <w:bookmarkEnd w:id="2"/>
    <w:p w14:paraId="39398424" w14:textId="77777777" w:rsidR="00C031E5" w:rsidRPr="00C031E5" w:rsidRDefault="0046026F" w:rsidP="00C031E5">
      <w:pPr>
        <w:pStyle w:val="3"/>
        <w:numPr>
          <w:ilvl w:val="0"/>
          <w:numId w:val="4"/>
        </w:numPr>
        <w:rPr>
          <w:rFonts w:asciiTheme="minorEastAsia" w:eastAsiaTheme="minorEastAsia" w:hAnsiTheme="minorEastAsia"/>
        </w:rPr>
      </w:pPr>
      <w:r w:rsidRPr="00EC188D">
        <w:rPr>
          <w:rFonts w:asciiTheme="minorEastAsia" w:eastAsiaTheme="minorEastAsia" w:hAnsiTheme="minorEastAsia" w:hint="eastAsia"/>
        </w:rPr>
        <w:lastRenderedPageBreak/>
        <w:t>分析</w:t>
      </w:r>
      <w:r w:rsidR="0027444C">
        <w:rPr>
          <w:rFonts w:asciiTheme="minorEastAsia" w:eastAsiaTheme="minorEastAsia" w:hAnsiTheme="minorEastAsia" w:hint="eastAsia"/>
        </w:rPr>
        <w:t>目的</w:t>
      </w:r>
    </w:p>
    <w:p w14:paraId="6E8F32C4" w14:textId="77777777" w:rsidR="00837888" w:rsidRDefault="00837888" w:rsidP="00837888">
      <w:pPr>
        <w:pStyle w:val="af"/>
        <w:rPr>
          <w:rFonts w:ascii="宋体" w:hAnsi="宋体"/>
        </w:rPr>
      </w:pPr>
      <w:bookmarkStart w:id="3" w:name="_Ref285699463"/>
      <w:bookmarkStart w:id="4" w:name="OLE_LINK1"/>
      <w:bookmarkStart w:id="5" w:name="OLE_LINK2"/>
      <w:r w:rsidRPr="00F1413D">
        <w:rPr>
          <w:rFonts w:ascii="宋体" w:hAnsi="宋体" w:hint="eastAsia"/>
        </w:rPr>
        <w:t>本工程建筑类型为</w:t>
      </w:r>
      <w:r>
        <w:rPr>
          <w:rFonts w:ascii="宋体" w:hAnsi="宋体" w:hint="eastAsia"/>
        </w:rPr>
        <w:t>住宅</w:t>
      </w:r>
      <w:r w:rsidRPr="00F1413D">
        <w:rPr>
          <w:rFonts w:ascii="宋体" w:hAnsi="宋体" w:hint="eastAsia"/>
        </w:rPr>
        <w:t>建筑，</w:t>
      </w:r>
      <w:r>
        <w:rPr>
          <w:rFonts w:ascii="宋体" w:hAnsi="宋体" w:hint="eastAsia"/>
        </w:rPr>
        <w:t>总占地</w:t>
      </w:r>
      <w:r>
        <w:rPr>
          <w:rFonts w:ascii="宋体" w:hAnsi="宋体"/>
        </w:rPr>
        <w:t>面积</w:t>
      </w:r>
      <w:r w:rsidRPr="00F1413D">
        <w:rPr>
          <w:rFonts w:ascii="宋体" w:hAnsi="宋体" w:hint="eastAsia"/>
        </w:rPr>
        <w:t>为</w:t>
      </w:r>
      <w:r w:rsidRPr="00AF613C">
        <w:rPr>
          <w:rFonts w:ascii="宋体" w:hAnsi="宋体"/>
        </w:rPr>
        <w:t>2315</w:t>
      </w:r>
      <w:r w:rsidRPr="00F1413D">
        <w:rPr>
          <w:rFonts w:ascii="宋体" w:hAnsi="宋体" w:hint="eastAsia"/>
        </w:rPr>
        <w:t>㎡。地上为</w:t>
      </w:r>
      <w:r>
        <w:rPr>
          <w:rFonts w:ascii="宋体" w:hAnsi="宋体"/>
        </w:rPr>
        <w:t>8</w:t>
      </w:r>
      <w:r w:rsidRPr="00F1413D">
        <w:rPr>
          <w:rFonts w:ascii="宋体" w:hAnsi="宋体" w:hint="eastAsia"/>
        </w:rPr>
        <w:t>栋</w:t>
      </w:r>
      <w:r>
        <w:rPr>
          <w:rFonts w:ascii="宋体" w:hAnsi="宋体" w:hint="eastAsia"/>
        </w:rPr>
        <w:t>3层教工宿舍</w:t>
      </w:r>
      <w:r w:rsidRPr="00F1413D">
        <w:rPr>
          <w:rFonts w:ascii="宋体" w:hAnsi="宋体" w:hint="eastAsia"/>
        </w:rPr>
        <w:t>。</w:t>
      </w:r>
    </w:p>
    <w:p w14:paraId="069B734E" w14:textId="53CC04E5" w:rsidR="00837888" w:rsidRPr="00474A1C" w:rsidRDefault="00837888" w:rsidP="00837888">
      <w:pPr>
        <w:pStyle w:val="af"/>
        <w:rPr>
          <w:rFonts w:ascii="宋体" w:hAnsi="宋体"/>
        </w:rPr>
      </w:pPr>
      <w:r w:rsidRPr="00474A1C">
        <w:rPr>
          <w:rFonts w:ascii="宋体" w:hAnsi="宋体" w:hint="eastAsia"/>
        </w:rPr>
        <w:t>本次新建</w:t>
      </w:r>
      <w:r w:rsidRPr="00AF613C">
        <w:rPr>
          <w:rFonts w:ascii="宋体" w:hAnsi="宋体" w:hint="eastAsia"/>
        </w:rPr>
        <w:t>本项目拟选址在温州</w:t>
      </w:r>
      <w:r w:rsidR="008F7139">
        <w:rPr>
          <w:rFonts w:ascii="宋体" w:hAnsi="宋体" w:hint="eastAsia"/>
        </w:rPr>
        <w:t>某</w:t>
      </w:r>
      <w:r w:rsidRPr="00AF613C">
        <w:rPr>
          <w:rFonts w:ascii="宋体" w:hAnsi="宋体" w:hint="eastAsia"/>
        </w:rPr>
        <w:t>大学G1地块，总用地面积为11821平方米；地块东面为山体、南面为校园三号路、西面为泄洪道、北面为山体。</w:t>
      </w:r>
    </w:p>
    <w:p w14:paraId="14A3329B" w14:textId="77777777" w:rsidR="00837888" w:rsidRPr="00F1413D" w:rsidRDefault="00837888" w:rsidP="00837888">
      <w:r>
        <w:rPr>
          <w:rFonts w:hint="eastAsia"/>
          <w:noProof/>
        </w:rPr>
        <w:drawing>
          <wp:inline distT="0" distB="0" distL="0" distR="0" wp14:anchorId="57C00450" wp14:editId="7C725C5B">
            <wp:extent cx="5267325" cy="3162300"/>
            <wp:effectExtent l="0" t="0" r="9525" b="0"/>
            <wp:docPr id="2" name="图片 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67325" cy="3162300"/>
                    </a:xfrm>
                    <a:prstGeom prst="rect">
                      <a:avLst/>
                    </a:prstGeom>
                    <a:noFill/>
                    <a:ln>
                      <a:noFill/>
                    </a:ln>
                  </pic:spPr>
                </pic:pic>
              </a:graphicData>
            </a:graphic>
          </wp:inline>
        </w:drawing>
      </w:r>
    </w:p>
    <w:bookmarkEnd w:id="3"/>
    <w:p w14:paraId="53D931C9" w14:textId="2AC13BF7" w:rsidR="00837888" w:rsidRPr="00474A1C" w:rsidRDefault="00837888" w:rsidP="00837888">
      <w:pPr>
        <w:pStyle w:val="612"/>
        <w:numPr>
          <w:ilvl w:val="0"/>
          <w:numId w:val="11"/>
        </w:numPr>
        <w:spacing w:before="0" w:after="0"/>
        <w:rPr>
          <w:rFonts w:ascii="黑体" w:eastAsia="黑体" w:hAnsi="黑体"/>
        </w:rPr>
      </w:pPr>
      <w:r w:rsidRPr="00AF613C">
        <w:rPr>
          <w:rFonts w:ascii="黑体" w:eastAsia="黑体" w:hAnsi="黑体" w:hint="eastAsia"/>
        </w:rPr>
        <w:t>温州</w:t>
      </w:r>
      <w:r w:rsidR="008F7139">
        <w:rPr>
          <w:rFonts w:ascii="黑体" w:eastAsia="黑体" w:hAnsi="黑体" w:hint="eastAsia"/>
        </w:rPr>
        <w:t>某</w:t>
      </w:r>
      <w:r w:rsidRPr="00AF613C">
        <w:rPr>
          <w:rFonts w:ascii="黑体" w:eastAsia="黑体" w:hAnsi="黑体" w:hint="eastAsia"/>
        </w:rPr>
        <w:t>大学一期教师住宅（G1地块）</w:t>
      </w:r>
      <w:r w:rsidRPr="00F87BD1">
        <w:rPr>
          <w:rFonts w:ascii="黑体" w:eastAsia="黑体" w:hAnsi="黑体" w:hint="eastAsia"/>
        </w:rPr>
        <w:t>设计效果图</w:t>
      </w:r>
    </w:p>
    <w:bookmarkEnd w:id="4"/>
    <w:bookmarkEnd w:id="5"/>
    <w:p w14:paraId="4E57BED1" w14:textId="77777777" w:rsidR="0046026F" w:rsidRPr="00EC188D" w:rsidRDefault="0046026F" w:rsidP="0046026F">
      <w:pPr>
        <w:pStyle w:val="3"/>
        <w:numPr>
          <w:ilvl w:val="0"/>
          <w:numId w:val="4"/>
        </w:numPr>
        <w:rPr>
          <w:rFonts w:asciiTheme="minorEastAsia" w:eastAsiaTheme="minorEastAsia" w:hAnsiTheme="minorEastAsia"/>
        </w:rPr>
      </w:pPr>
      <w:r>
        <w:rPr>
          <w:rFonts w:asciiTheme="minorEastAsia" w:eastAsiaTheme="minorEastAsia" w:hAnsiTheme="minorEastAsia" w:hint="eastAsia"/>
        </w:rPr>
        <w:t>分析依据</w:t>
      </w:r>
    </w:p>
    <w:p w14:paraId="174026C1" w14:textId="77777777" w:rsidR="0046026F" w:rsidRDefault="0046026F" w:rsidP="0046026F">
      <w:pPr>
        <w:numPr>
          <w:ilvl w:val="0"/>
          <w:numId w:val="5"/>
        </w:numPr>
        <w:spacing w:line="360" w:lineRule="auto"/>
        <w:rPr>
          <w:rFonts w:ascii="宋体" w:cs="宋体"/>
          <w:kern w:val="0"/>
          <w:sz w:val="24"/>
        </w:rPr>
      </w:pPr>
      <w:r>
        <w:rPr>
          <w:rFonts w:ascii="宋体" w:cs="宋体" w:hint="eastAsia"/>
          <w:kern w:val="0"/>
          <w:sz w:val="24"/>
        </w:rPr>
        <w:t>GB 3096 《城市区域环境噪声标准》；</w:t>
      </w:r>
    </w:p>
    <w:p w14:paraId="131B70E4" w14:textId="77777777" w:rsidR="0046026F" w:rsidRDefault="0046026F" w:rsidP="0046026F">
      <w:pPr>
        <w:numPr>
          <w:ilvl w:val="0"/>
          <w:numId w:val="5"/>
        </w:numPr>
        <w:spacing w:line="360" w:lineRule="auto"/>
        <w:rPr>
          <w:rFonts w:ascii="宋体" w:cs="宋体"/>
          <w:kern w:val="0"/>
          <w:sz w:val="24"/>
        </w:rPr>
      </w:pPr>
      <w:r>
        <w:rPr>
          <w:rFonts w:ascii="宋体" w:cs="宋体" w:hint="eastAsia"/>
          <w:kern w:val="0"/>
          <w:sz w:val="24"/>
        </w:rPr>
        <w:t>GB3096-2008 《声环境质量标准》；</w:t>
      </w:r>
    </w:p>
    <w:p w14:paraId="1EC685D7" w14:textId="77777777" w:rsidR="0046026F" w:rsidRDefault="0046026F" w:rsidP="0046026F">
      <w:pPr>
        <w:numPr>
          <w:ilvl w:val="0"/>
          <w:numId w:val="5"/>
        </w:numPr>
        <w:spacing w:line="360" w:lineRule="auto"/>
        <w:rPr>
          <w:rFonts w:ascii="宋体" w:cs="宋体"/>
          <w:kern w:val="0"/>
          <w:sz w:val="24"/>
        </w:rPr>
      </w:pPr>
      <w:r>
        <w:rPr>
          <w:rFonts w:ascii="宋体" w:cs="宋体" w:hint="eastAsia"/>
          <w:kern w:val="0"/>
          <w:sz w:val="24"/>
        </w:rPr>
        <w:t>GBJ 118 《民用建筑隔声设计规范》；</w:t>
      </w:r>
    </w:p>
    <w:p w14:paraId="4109469F" w14:textId="77777777" w:rsidR="0046026F" w:rsidRPr="00A011C3" w:rsidRDefault="0046026F" w:rsidP="0046026F">
      <w:pPr>
        <w:numPr>
          <w:ilvl w:val="0"/>
          <w:numId w:val="5"/>
        </w:numPr>
        <w:spacing w:line="360" w:lineRule="auto"/>
        <w:rPr>
          <w:rFonts w:ascii="宋体" w:cs="宋体"/>
          <w:kern w:val="0"/>
          <w:sz w:val="24"/>
        </w:rPr>
      </w:pPr>
      <w:r w:rsidRPr="00A011C3">
        <w:rPr>
          <w:rFonts w:ascii="宋体" w:cs="宋体" w:hint="eastAsia"/>
          <w:kern w:val="0"/>
          <w:sz w:val="24"/>
        </w:rPr>
        <w:t>GB/T 50378-20</w:t>
      </w:r>
      <w:r w:rsidR="00A011C3" w:rsidRPr="00A011C3">
        <w:rPr>
          <w:rFonts w:ascii="宋体" w:cs="宋体"/>
          <w:kern w:val="0"/>
          <w:sz w:val="24"/>
        </w:rPr>
        <w:t>14</w:t>
      </w:r>
      <w:r w:rsidRPr="00A011C3">
        <w:rPr>
          <w:rFonts w:ascii="宋体" w:cs="宋体" w:hint="eastAsia"/>
          <w:kern w:val="0"/>
          <w:sz w:val="24"/>
        </w:rPr>
        <w:t xml:space="preserve"> 《绿色建筑评价标准》；</w:t>
      </w:r>
    </w:p>
    <w:p w14:paraId="1BE72079" w14:textId="77777777" w:rsidR="0046026F" w:rsidRDefault="0046026F" w:rsidP="0046026F">
      <w:pPr>
        <w:numPr>
          <w:ilvl w:val="0"/>
          <w:numId w:val="5"/>
        </w:numPr>
        <w:spacing w:line="360" w:lineRule="auto"/>
        <w:rPr>
          <w:rFonts w:ascii="宋体" w:cs="宋体"/>
          <w:kern w:val="0"/>
          <w:sz w:val="24"/>
        </w:rPr>
      </w:pPr>
      <w:r>
        <w:rPr>
          <w:rFonts w:ascii="宋体" w:cs="宋体" w:hint="eastAsia"/>
          <w:kern w:val="0"/>
          <w:sz w:val="24"/>
        </w:rPr>
        <w:t>CJJ 37-90 《城市道路设计规范》；</w:t>
      </w:r>
    </w:p>
    <w:p w14:paraId="0CD58C37" w14:textId="77777777" w:rsidR="0046026F" w:rsidRPr="00825368" w:rsidRDefault="0046026F" w:rsidP="0046026F">
      <w:pPr>
        <w:numPr>
          <w:ilvl w:val="0"/>
          <w:numId w:val="5"/>
        </w:numPr>
        <w:spacing w:line="360" w:lineRule="auto"/>
        <w:rPr>
          <w:rFonts w:ascii="宋体" w:cs="宋体"/>
          <w:kern w:val="0"/>
          <w:sz w:val="24"/>
        </w:rPr>
      </w:pPr>
      <w:r w:rsidRPr="00825368">
        <w:rPr>
          <w:rFonts w:ascii="宋体" w:cs="宋体"/>
          <w:kern w:val="0"/>
          <w:sz w:val="24"/>
        </w:rPr>
        <w:t>《绿色建筑评价技术细则》；</w:t>
      </w:r>
    </w:p>
    <w:p w14:paraId="7770CDAE" w14:textId="77777777" w:rsidR="0046026F" w:rsidRDefault="0046026F" w:rsidP="0046026F">
      <w:pPr>
        <w:numPr>
          <w:ilvl w:val="0"/>
          <w:numId w:val="5"/>
        </w:numPr>
        <w:spacing w:line="360" w:lineRule="auto"/>
        <w:rPr>
          <w:rFonts w:ascii="宋体" w:cs="宋体"/>
          <w:kern w:val="0"/>
          <w:sz w:val="24"/>
        </w:rPr>
      </w:pPr>
      <w:r>
        <w:rPr>
          <w:rFonts w:ascii="宋体" w:cs="宋体"/>
          <w:kern w:val="0"/>
          <w:sz w:val="24"/>
        </w:rPr>
        <w:t>《绿色建筑评价技术细则补充说明》（规划设计部分）</w:t>
      </w:r>
      <w:r>
        <w:rPr>
          <w:rFonts w:ascii="宋体" w:cs="宋体" w:hint="eastAsia"/>
          <w:kern w:val="0"/>
          <w:sz w:val="24"/>
        </w:rPr>
        <w:t>。</w:t>
      </w:r>
    </w:p>
    <w:p w14:paraId="3D8F72CA" w14:textId="77777777" w:rsidR="0046026F" w:rsidRDefault="0046026F" w:rsidP="0046026F">
      <w:pPr>
        <w:numPr>
          <w:ilvl w:val="0"/>
          <w:numId w:val="5"/>
        </w:numPr>
        <w:spacing w:line="360" w:lineRule="auto"/>
        <w:rPr>
          <w:rFonts w:ascii="宋体" w:cs="宋体"/>
          <w:kern w:val="0"/>
          <w:sz w:val="24"/>
        </w:rPr>
      </w:pPr>
      <w:r w:rsidRPr="00A655A8">
        <w:rPr>
          <w:rFonts w:ascii="宋体" w:cs="宋体" w:hint="eastAsia"/>
          <w:kern w:val="0"/>
          <w:sz w:val="24"/>
        </w:rPr>
        <w:t>2012新《城市道路工程设计规范》宣贯</w:t>
      </w:r>
    </w:p>
    <w:p w14:paraId="43337C7C" w14:textId="77777777" w:rsidR="00EE1724" w:rsidRDefault="00EE1724" w:rsidP="00EE1724">
      <w:pPr>
        <w:spacing w:line="360" w:lineRule="auto"/>
        <w:rPr>
          <w:rFonts w:ascii="宋体" w:cs="宋体"/>
          <w:kern w:val="0"/>
          <w:sz w:val="24"/>
        </w:rPr>
      </w:pPr>
    </w:p>
    <w:p w14:paraId="293B775E" w14:textId="77777777" w:rsidR="00EE1724" w:rsidRDefault="00EE1724" w:rsidP="00EE1724">
      <w:pPr>
        <w:spacing w:line="360" w:lineRule="auto"/>
        <w:rPr>
          <w:rFonts w:ascii="宋体" w:cs="宋体"/>
          <w:kern w:val="0"/>
          <w:sz w:val="24"/>
        </w:rPr>
      </w:pPr>
    </w:p>
    <w:p w14:paraId="695F0E36" w14:textId="77777777" w:rsidR="00EE1724" w:rsidRDefault="00EE1724" w:rsidP="00EE1724">
      <w:pPr>
        <w:spacing w:line="360" w:lineRule="auto"/>
        <w:rPr>
          <w:rFonts w:ascii="宋体" w:cs="宋体"/>
          <w:kern w:val="0"/>
          <w:sz w:val="24"/>
        </w:rPr>
      </w:pPr>
    </w:p>
    <w:p w14:paraId="7EB12F3D" w14:textId="77777777" w:rsidR="00EE1724" w:rsidRPr="00EC188D" w:rsidRDefault="00EE1724" w:rsidP="00EE1724">
      <w:pPr>
        <w:pStyle w:val="3"/>
        <w:numPr>
          <w:ilvl w:val="0"/>
          <w:numId w:val="4"/>
        </w:numPr>
        <w:rPr>
          <w:rFonts w:asciiTheme="minorEastAsia" w:eastAsiaTheme="minorEastAsia" w:hAnsiTheme="minorEastAsia"/>
        </w:rPr>
      </w:pPr>
      <w:r>
        <w:rPr>
          <w:rFonts w:asciiTheme="minorEastAsia" w:eastAsiaTheme="minorEastAsia" w:hAnsiTheme="minorEastAsia" w:hint="eastAsia"/>
        </w:rPr>
        <w:lastRenderedPageBreak/>
        <w:t>现场</w:t>
      </w:r>
      <w:r>
        <w:rPr>
          <w:rFonts w:asciiTheme="minorEastAsia" w:eastAsiaTheme="minorEastAsia" w:hAnsiTheme="minorEastAsia"/>
        </w:rPr>
        <w:t>测试结果</w:t>
      </w:r>
    </w:p>
    <w:tbl>
      <w:tblPr>
        <w:tblW w:w="9356" w:type="dxa"/>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58"/>
        <w:gridCol w:w="1576"/>
        <w:gridCol w:w="1418"/>
        <w:gridCol w:w="1527"/>
        <w:gridCol w:w="1450"/>
        <w:gridCol w:w="2027"/>
      </w:tblGrid>
      <w:tr w:rsidR="00EE1724" w:rsidRPr="005A6EC6" w14:paraId="0883D6B8" w14:textId="77777777" w:rsidTr="003B3C67">
        <w:trPr>
          <w:trHeight w:val="397"/>
          <w:jc w:val="center"/>
        </w:trPr>
        <w:tc>
          <w:tcPr>
            <w:tcW w:w="726" w:type="pct"/>
            <w:vMerge w:val="restart"/>
            <w:shd w:val="clear" w:color="auto" w:fill="D9D9D9" w:themeFill="background1" w:themeFillShade="D9"/>
            <w:vAlign w:val="center"/>
          </w:tcPr>
          <w:tbl>
            <w:tblPr>
              <w:tblW w:w="0" w:type="auto"/>
              <w:jc w:val="center"/>
              <w:tblBorders>
                <w:top w:val="nil"/>
                <w:left w:val="nil"/>
                <w:bottom w:val="nil"/>
                <w:right w:val="nil"/>
              </w:tblBorders>
              <w:tblCellMar>
                <w:left w:w="0" w:type="dxa"/>
                <w:right w:w="0" w:type="dxa"/>
              </w:tblCellMar>
              <w:tblLook w:val="0000" w:firstRow="0" w:lastRow="0" w:firstColumn="0" w:lastColumn="0" w:noHBand="0" w:noVBand="0"/>
            </w:tblPr>
            <w:tblGrid>
              <w:gridCol w:w="525"/>
              <w:gridCol w:w="6"/>
            </w:tblGrid>
            <w:tr w:rsidR="008412AC" w:rsidRPr="008412AC" w14:paraId="16320481" w14:textId="77777777" w:rsidTr="00367318">
              <w:trPr>
                <w:trHeight w:val="105"/>
                <w:jc w:val="center"/>
              </w:trPr>
              <w:tc>
                <w:tcPr>
                  <w:tcW w:w="0" w:type="auto"/>
                  <w:tcBorders>
                    <w:top w:val="nil"/>
                    <w:left w:val="nil"/>
                    <w:bottom w:val="nil"/>
                    <w:right w:val="nil"/>
                  </w:tcBorders>
                </w:tcPr>
                <w:p w14:paraId="6E6E4080" w14:textId="77777777" w:rsidR="00EE1724" w:rsidRPr="008412AC" w:rsidRDefault="00EE1724" w:rsidP="00367318">
                  <w:pPr>
                    <w:autoSpaceDE w:val="0"/>
                    <w:autoSpaceDN w:val="0"/>
                    <w:adjustRightInd w:val="0"/>
                    <w:jc w:val="center"/>
                    <w:rPr>
                      <w:rFonts w:ascii="宋体" w:hAnsiTheme="minorHAnsi" w:cs="宋体"/>
                      <w:kern w:val="0"/>
                      <w:szCs w:val="21"/>
                    </w:rPr>
                  </w:pPr>
                  <w:r w:rsidRPr="008412AC">
                    <w:rPr>
                      <w:rFonts w:ascii="宋体" w:hAnsiTheme="minorHAnsi" w:cs="宋体" w:hint="eastAsia"/>
                      <w:kern w:val="0"/>
                      <w:szCs w:val="21"/>
                    </w:rPr>
                    <w:t>测</w:t>
                  </w:r>
                  <w:r w:rsidRPr="008412AC">
                    <w:rPr>
                      <w:rFonts w:ascii="宋体" w:hAnsiTheme="minorHAnsi" w:cs="宋体"/>
                      <w:kern w:val="0"/>
                      <w:szCs w:val="21"/>
                    </w:rPr>
                    <w:t xml:space="preserve"> </w:t>
                  </w:r>
                  <w:r w:rsidRPr="008412AC">
                    <w:rPr>
                      <w:rFonts w:ascii="宋体" w:hAnsiTheme="minorHAnsi" w:cs="宋体" w:hint="eastAsia"/>
                      <w:kern w:val="0"/>
                      <w:szCs w:val="21"/>
                    </w:rPr>
                    <w:t>点</w:t>
                  </w:r>
                </w:p>
              </w:tc>
              <w:tc>
                <w:tcPr>
                  <w:tcW w:w="0" w:type="auto"/>
                </w:tcPr>
                <w:p w14:paraId="16AD6CC2" w14:textId="77777777" w:rsidR="00EE1724" w:rsidRPr="008412AC" w:rsidRDefault="00EE1724" w:rsidP="00367318">
                  <w:pPr>
                    <w:widowControl/>
                    <w:jc w:val="left"/>
                    <w:rPr>
                      <w:rFonts w:cstheme="minorBidi"/>
                    </w:rPr>
                  </w:pPr>
                  <w:r w:rsidRPr="008412AC">
                    <w:rPr>
                      <w:szCs w:val="21"/>
                    </w:rPr>
                    <w:t xml:space="preserve"> </w:t>
                  </w:r>
                </w:p>
              </w:tc>
            </w:tr>
          </w:tbl>
          <w:p w14:paraId="17E37AEB" w14:textId="77777777" w:rsidR="00EE1724" w:rsidRPr="008412AC" w:rsidRDefault="00EE1724" w:rsidP="00367318">
            <w:pPr>
              <w:spacing w:line="60" w:lineRule="auto"/>
              <w:jc w:val="center"/>
              <w:rPr>
                <w:rFonts w:asciiTheme="minorEastAsia" w:eastAsiaTheme="minorEastAsia" w:hAnsiTheme="minorEastAsia" w:cs="Arial"/>
                <w:bCs/>
                <w:sz w:val="24"/>
              </w:rPr>
            </w:pPr>
          </w:p>
        </w:tc>
        <w:tc>
          <w:tcPr>
            <w:tcW w:w="1600" w:type="pct"/>
            <w:gridSpan w:val="2"/>
            <w:shd w:val="clear" w:color="auto" w:fill="D9D9D9" w:themeFill="background1" w:themeFillShade="D9"/>
            <w:vAlign w:val="center"/>
          </w:tcPr>
          <w:p w14:paraId="0CEF49BD" w14:textId="77777777" w:rsidR="00EE1724" w:rsidRPr="008412AC" w:rsidRDefault="00EE1724" w:rsidP="00367318">
            <w:pPr>
              <w:spacing w:line="60" w:lineRule="auto"/>
              <w:ind w:firstLineChars="200" w:firstLine="480"/>
              <w:jc w:val="center"/>
              <w:rPr>
                <w:rFonts w:asciiTheme="minorEastAsia" w:eastAsiaTheme="minorEastAsia" w:hAnsiTheme="minorEastAsia" w:cs="Arial"/>
                <w:bCs/>
                <w:sz w:val="24"/>
              </w:rPr>
            </w:pPr>
            <w:r w:rsidRPr="008412AC">
              <w:rPr>
                <w:rFonts w:asciiTheme="minorEastAsia" w:eastAsiaTheme="minorEastAsia" w:hAnsiTheme="minorEastAsia" w:cs="Arial" w:hint="eastAsia"/>
                <w:bCs/>
                <w:sz w:val="24"/>
              </w:rPr>
              <w:t>测量值</w:t>
            </w:r>
          </w:p>
        </w:tc>
        <w:tc>
          <w:tcPr>
            <w:tcW w:w="1591" w:type="pct"/>
            <w:gridSpan w:val="2"/>
            <w:shd w:val="clear" w:color="auto" w:fill="D9D9D9" w:themeFill="background1" w:themeFillShade="D9"/>
            <w:tcMar>
              <w:top w:w="72" w:type="dxa"/>
              <w:left w:w="144" w:type="dxa"/>
              <w:bottom w:w="72" w:type="dxa"/>
              <w:right w:w="144" w:type="dxa"/>
            </w:tcMar>
            <w:vAlign w:val="center"/>
            <w:hideMark/>
          </w:tcPr>
          <w:p w14:paraId="52EC8C42" w14:textId="77777777" w:rsidR="00EE1724" w:rsidRPr="008412AC" w:rsidRDefault="00EE1724" w:rsidP="00367318">
            <w:pPr>
              <w:spacing w:line="60" w:lineRule="auto"/>
              <w:ind w:firstLineChars="200" w:firstLine="480"/>
              <w:jc w:val="center"/>
              <w:rPr>
                <w:rFonts w:asciiTheme="minorEastAsia" w:eastAsiaTheme="minorEastAsia" w:hAnsiTheme="minorEastAsia" w:cs="Arial"/>
                <w:sz w:val="24"/>
              </w:rPr>
            </w:pPr>
            <w:r w:rsidRPr="008412AC">
              <w:rPr>
                <w:rFonts w:asciiTheme="minorEastAsia" w:eastAsiaTheme="minorEastAsia" w:hAnsiTheme="minorEastAsia" w:cs="Arial" w:hint="eastAsia"/>
                <w:bCs/>
                <w:sz w:val="24"/>
              </w:rPr>
              <w:t>标准值</w:t>
            </w:r>
          </w:p>
        </w:tc>
        <w:tc>
          <w:tcPr>
            <w:tcW w:w="1083" w:type="pct"/>
            <w:vMerge w:val="restart"/>
            <w:shd w:val="clear" w:color="auto" w:fill="D9D9D9" w:themeFill="background1" w:themeFillShade="D9"/>
            <w:vAlign w:val="center"/>
          </w:tcPr>
          <w:p w14:paraId="57CDAD72" w14:textId="77777777" w:rsidR="00EE1724" w:rsidRPr="008412AC" w:rsidRDefault="00EE1724" w:rsidP="00367318">
            <w:pPr>
              <w:spacing w:line="60" w:lineRule="auto"/>
              <w:ind w:firstLineChars="250" w:firstLine="600"/>
              <w:rPr>
                <w:rFonts w:asciiTheme="minorEastAsia" w:eastAsiaTheme="minorEastAsia" w:hAnsiTheme="minorEastAsia" w:cs="Arial"/>
                <w:bCs/>
                <w:sz w:val="24"/>
              </w:rPr>
            </w:pPr>
            <w:r w:rsidRPr="008412AC">
              <w:rPr>
                <w:rFonts w:asciiTheme="minorEastAsia" w:eastAsiaTheme="minorEastAsia" w:hAnsiTheme="minorEastAsia" w:cs="Arial" w:hint="eastAsia"/>
                <w:bCs/>
                <w:sz w:val="24"/>
              </w:rPr>
              <w:t>达标</w:t>
            </w:r>
            <w:r w:rsidRPr="008412AC">
              <w:rPr>
                <w:rFonts w:asciiTheme="minorEastAsia" w:eastAsiaTheme="minorEastAsia" w:hAnsiTheme="minorEastAsia" w:cs="Arial"/>
                <w:bCs/>
                <w:sz w:val="24"/>
              </w:rPr>
              <w:t>情况</w:t>
            </w:r>
          </w:p>
        </w:tc>
      </w:tr>
      <w:tr w:rsidR="00EE1724" w:rsidRPr="005A6EC6" w14:paraId="57DD07E5" w14:textId="77777777" w:rsidTr="003B3C67">
        <w:trPr>
          <w:trHeight w:val="397"/>
          <w:jc w:val="center"/>
        </w:trPr>
        <w:tc>
          <w:tcPr>
            <w:tcW w:w="726" w:type="pct"/>
            <w:vMerge/>
            <w:shd w:val="clear" w:color="auto" w:fill="D9D9D9" w:themeFill="background1" w:themeFillShade="D9"/>
            <w:tcMar>
              <w:top w:w="72" w:type="dxa"/>
              <w:left w:w="144" w:type="dxa"/>
              <w:bottom w:w="72" w:type="dxa"/>
              <w:right w:w="144" w:type="dxa"/>
            </w:tcMar>
            <w:vAlign w:val="center"/>
            <w:hideMark/>
          </w:tcPr>
          <w:p w14:paraId="44D0FE53" w14:textId="77777777" w:rsidR="00EE1724" w:rsidRPr="008412AC" w:rsidRDefault="00EE1724" w:rsidP="00367318">
            <w:pPr>
              <w:spacing w:line="60" w:lineRule="auto"/>
              <w:jc w:val="center"/>
              <w:rPr>
                <w:rFonts w:asciiTheme="minorEastAsia" w:eastAsiaTheme="minorEastAsia" w:hAnsiTheme="minorEastAsia" w:cs="Arial"/>
                <w:sz w:val="24"/>
              </w:rPr>
            </w:pPr>
          </w:p>
        </w:tc>
        <w:tc>
          <w:tcPr>
            <w:tcW w:w="842" w:type="pct"/>
            <w:shd w:val="clear" w:color="auto" w:fill="D9D9D9" w:themeFill="background1" w:themeFillShade="D9"/>
            <w:tcMar>
              <w:top w:w="72" w:type="dxa"/>
              <w:left w:w="144" w:type="dxa"/>
              <w:bottom w:w="72" w:type="dxa"/>
              <w:right w:w="144" w:type="dxa"/>
            </w:tcMar>
            <w:vAlign w:val="center"/>
            <w:hideMark/>
          </w:tcPr>
          <w:p w14:paraId="20B999CF" w14:textId="77777777" w:rsidR="00EE1724" w:rsidRPr="008412AC" w:rsidRDefault="00EE1724" w:rsidP="00367318">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hint="eastAsia"/>
                <w:sz w:val="24"/>
              </w:rPr>
              <w:t>昼间</w:t>
            </w:r>
          </w:p>
        </w:tc>
        <w:tc>
          <w:tcPr>
            <w:tcW w:w="758" w:type="pct"/>
            <w:shd w:val="clear" w:color="auto" w:fill="D9D9D9" w:themeFill="background1" w:themeFillShade="D9"/>
            <w:vAlign w:val="center"/>
          </w:tcPr>
          <w:p w14:paraId="0B4E6402" w14:textId="77777777" w:rsidR="00EE1724" w:rsidRPr="008412AC" w:rsidRDefault="00EE1724" w:rsidP="00367318">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hint="eastAsia"/>
                <w:sz w:val="24"/>
              </w:rPr>
              <w:t>夜间</w:t>
            </w:r>
          </w:p>
        </w:tc>
        <w:tc>
          <w:tcPr>
            <w:tcW w:w="816" w:type="pct"/>
            <w:shd w:val="clear" w:color="auto" w:fill="D9D9D9" w:themeFill="background1" w:themeFillShade="D9"/>
            <w:tcMar>
              <w:top w:w="72" w:type="dxa"/>
              <w:left w:w="144" w:type="dxa"/>
              <w:bottom w:w="72" w:type="dxa"/>
              <w:right w:w="144" w:type="dxa"/>
            </w:tcMar>
            <w:vAlign w:val="center"/>
            <w:hideMark/>
          </w:tcPr>
          <w:p w14:paraId="595F50FB" w14:textId="77777777" w:rsidR="00EE1724" w:rsidRPr="008412AC" w:rsidRDefault="00EE1724" w:rsidP="00367318">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hint="eastAsia"/>
                <w:sz w:val="24"/>
              </w:rPr>
              <w:t>昼间</w:t>
            </w:r>
          </w:p>
        </w:tc>
        <w:tc>
          <w:tcPr>
            <w:tcW w:w="775" w:type="pct"/>
            <w:shd w:val="clear" w:color="auto" w:fill="D9D9D9" w:themeFill="background1" w:themeFillShade="D9"/>
            <w:vAlign w:val="center"/>
          </w:tcPr>
          <w:p w14:paraId="38B28620" w14:textId="77777777" w:rsidR="00EE1724" w:rsidRPr="008412AC" w:rsidRDefault="00EE1724" w:rsidP="00367318">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hint="eastAsia"/>
                <w:sz w:val="24"/>
              </w:rPr>
              <w:t>夜间</w:t>
            </w:r>
          </w:p>
        </w:tc>
        <w:tc>
          <w:tcPr>
            <w:tcW w:w="1083" w:type="pct"/>
            <w:vMerge/>
            <w:shd w:val="clear" w:color="auto" w:fill="D9D9D9" w:themeFill="background1" w:themeFillShade="D9"/>
            <w:vAlign w:val="center"/>
          </w:tcPr>
          <w:p w14:paraId="33D04468" w14:textId="77777777" w:rsidR="00EE1724" w:rsidRPr="008412AC" w:rsidRDefault="00EE1724" w:rsidP="00367318">
            <w:pPr>
              <w:spacing w:line="60" w:lineRule="auto"/>
              <w:jc w:val="center"/>
              <w:rPr>
                <w:rFonts w:asciiTheme="minorEastAsia" w:eastAsiaTheme="minorEastAsia" w:hAnsiTheme="minorEastAsia" w:cs="Arial"/>
                <w:sz w:val="24"/>
              </w:rPr>
            </w:pPr>
          </w:p>
        </w:tc>
      </w:tr>
      <w:tr w:rsidR="00CF0CEA" w:rsidRPr="007209BB" w14:paraId="16EA3CE7" w14:textId="77777777" w:rsidTr="003B3C67">
        <w:trPr>
          <w:trHeight w:val="397"/>
          <w:jc w:val="center"/>
        </w:trPr>
        <w:tc>
          <w:tcPr>
            <w:tcW w:w="726" w:type="pct"/>
            <w:shd w:val="clear" w:color="auto" w:fill="auto"/>
            <w:tcMar>
              <w:top w:w="72" w:type="dxa"/>
              <w:left w:w="144" w:type="dxa"/>
              <w:bottom w:w="72" w:type="dxa"/>
              <w:right w:w="144" w:type="dxa"/>
            </w:tcMar>
            <w:vAlign w:val="center"/>
            <w:hideMark/>
          </w:tcPr>
          <w:p w14:paraId="5584CC48" w14:textId="77777777" w:rsidR="00CF0CEA" w:rsidRPr="008412AC" w:rsidRDefault="00CF0CEA" w:rsidP="00CF0CEA">
            <w:pPr>
              <w:spacing w:line="60" w:lineRule="auto"/>
              <w:jc w:val="center"/>
              <w:rPr>
                <w:rFonts w:asciiTheme="minorEastAsia" w:eastAsiaTheme="minorEastAsia" w:hAnsiTheme="minorEastAsia" w:cs="Arial"/>
                <w:sz w:val="24"/>
              </w:rPr>
            </w:pPr>
            <w:r w:rsidRPr="008412AC">
              <w:rPr>
                <w:rFonts w:ascii="宋体" w:hAnsi="宋体" w:hint="eastAsia"/>
                <w:sz w:val="24"/>
              </w:rPr>
              <w:t>项目地块南</w:t>
            </w:r>
            <w:r w:rsidRPr="008412AC">
              <w:rPr>
                <w:rFonts w:ascii="宋体" w:hAnsi="宋体"/>
                <w:sz w:val="24"/>
              </w:rPr>
              <w:t>侧</w:t>
            </w:r>
          </w:p>
        </w:tc>
        <w:tc>
          <w:tcPr>
            <w:tcW w:w="842" w:type="pct"/>
            <w:shd w:val="clear" w:color="auto" w:fill="auto"/>
            <w:tcMar>
              <w:top w:w="72" w:type="dxa"/>
              <w:left w:w="144" w:type="dxa"/>
              <w:bottom w:w="72" w:type="dxa"/>
              <w:right w:w="144" w:type="dxa"/>
            </w:tcMar>
            <w:vAlign w:val="center"/>
            <w:hideMark/>
          </w:tcPr>
          <w:p w14:paraId="629DDC2B" w14:textId="77777777" w:rsidR="00CF0CEA" w:rsidRPr="008412AC" w:rsidRDefault="00CF0CEA" w:rsidP="00CF0CEA">
            <w:pPr>
              <w:jc w:val="center"/>
              <w:rPr>
                <w:rFonts w:asciiTheme="minorEastAsia" w:eastAsiaTheme="minorEastAsia" w:hAnsiTheme="minorEastAsia"/>
                <w:sz w:val="24"/>
              </w:rPr>
            </w:pPr>
            <w:r w:rsidRPr="008412AC">
              <w:rPr>
                <w:rFonts w:asciiTheme="minorEastAsia" w:eastAsiaTheme="minorEastAsia" w:hAnsiTheme="minorEastAsia" w:hint="eastAsia"/>
                <w:sz w:val="24"/>
              </w:rPr>
              <w:t>55</w:t>
            </w:r>
          </w:p>
        </w:tc>
        <w:tc>
          <w:tcPr>
            <w:tcW w:w="758" w:type="pct"/>
            <w:shd w:val="clear" w:color="auto" w:fill="auto"/>
            <w:vAlign w:val="center"/>
          </w:tcPr>
          <w:p w14:paraId="5D143AAE" w14:textId="77777777" w:rsidR="00CF0CEA" w:rsidRPr="008412AC" w:rsidRDefault="00CF0CEA" w:rsidP="00CF0CEA">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hint="eastAsia"/>
                <w:sz w:val="24"/>
              </w:rPr>
              <w:t>45</w:t>
            </w:r>
          </w:p>
        </w:tc>
        <w:tc>
          <w:tcPr>
            <w:tcW w:w="816" w:type="pct"/>
            <w:shd w:val="clear" w:color="auto" w:fill="auto"/>
            <w:tcMar>
              <w:top w:w="72" w:type="dxa"/>
              <w:left w:w="144" w:type="dxa"/>
              <w:bottom w:w="72" w:type="dxa"/>
              <w:right w:w="144" w:type="dxa"/>
            </w:tcMar>
            <w:vAlign w:val="center"/>
          </w:tcPr>
          <w:p w14:paraId="6C1C15FA" w14:textId="77777777" w:rsidR="00CF0CEA" w:rsidRPr="008412AC" w:rsidRDefault="00CF0CEA" w:rsidP="00CF0CEA">
            <w:pPr>
              <w:jc w:val="center"/>
              <w:rPr>
                <w:rFonts w:asciiTheme="minorEastAsia" w:eastAsiaTheme="minorEastAsia" w:hAnsiTheme="minorEastAsia"/>
                <w:sz w:val="24"/>
              </w:rPr>
            </w:pPr>
            <w:r w:rsidRPr="008412AC">
              <w:rPr>
                <w:rFonts w:asciiTheme="minorEastAsia" w:eastAsiaTheme="minorEastAsia" w:hAnsiTheme="minorEastAsia" w:hint="eastAsia"/>
                <w:sz w:val="24"/>
              </w:rPr>
              <w:t>55</w:t>
            </w:r>
          </w:p>
        </w:tc>
        <w:tc>
          <w:tcPr>
            <w:tcW w:w="775" w:type="pct"/>
            <w:shd w:val="clear" w:color="auto" w:fill="auto"/>
            <w:tcMar>
              <w:top w:w="72" w:type="dxa"/>
              <w:left w:w="144" w:type="dxa"/>
              <w:bottom w:w="72" w:type="dxa"/>
              <w:right w:w="144" w:type="dxa"/>
            </w:tcMar>
            <w:vAlign w:val="center"/>
          </w:tcPr>
          <w:p w14:paraId="0C83FFD3" w14:textId="77777777" w:rsidR="00CF0CEA" w:rsidRPr="008412AC" w:rsidRDefault="00CF0CEA" w:rsidP="00CF0CEA">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hint="eastAsia"/>
                <w:sz w:val="24"/>
              </w:rPr>
              <w:t>45</w:t>
            </w:r>
          </w:p>
        </w:tc>
        <w:tc>
          <w:tcPr>
            <w:tcW w:w="1083" w:type="pct"/>
            <w:vAlign w:val="center"/>
          </w:tcPr>
          <w:p w14:paraId="3EF9F9A0" w14:textId="77777777" w:rsidR="00CF0CEA" w:rsidRPr="008412AC" w:rsidRDefault="00CF0CEA" w:rsidP="00CF0CEA">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hint="eastAsia"/>
                <w:sz w:val="24"/>
              </w:rPr>
              <w:t>达标</w:t>
            </w:r>
          </w:p>
        </w:tc>
      </w:tr>
      <w:tr w:rsidR="00CF0CEA" w:rsidRPr="007209BB" w14:paraId="39DD75D4" w14:textId="77777777" w:rsidTr="003B3C67">
        <w:trPr>
          <w:trHeight w:val="397"/>
          <w:jc w:val="center"/>
        </w:trPr>
        <w:tc>
          <w:tcPr>
            <w:tcW w:w="726" w:type="pct"/>
            <w:shd w:val="clear" w:color="auto" w:fill="auto"/>
            <w:tcMar>
              <w:top w:w="72" w:type="dxa"/>
              <w:left w:w="144" w:type="dxa"/>
              <w:bottom w:w="72" w:type="dxa"/>
              <w:right w:w="144" w:type="dxa"/>
            </w:tcMar>
            <w:vAlign w:val="center"/>
          </w:tcPr>
          <w:p w14:paraId="332F323A" w14:textId="77777777" w:rsidR="00CF0CEA" w:rsidRPr="008412AC" w:rsidRDefault="00CF0CEA" w:rsidP="00CF0CEA">
            <w:pPr>
              <w:spacing w:line="60" w:lineRule="auto"/>
              <w:jc w:val="center"/>
              <w:rPr>
                <w:rFonts w:asciiTheme="minorEastAsia" w:eastAsiaTheme="minorEastAsia" w:hAnsiTheme="minorEastAsia" w:cs="Arial"/>
                <w:sz w:val="24"/>
              </w:rPr>
            </w:pPr>
            <w:r w:rsidRPr="008412AC">
              <w:rPr>
                <w:rFonts w:ascii="宋体" w:hAnsi="宋体" w:hint="eastAsia"/>
                <w:sz w:val="24"/>
              </w:rPr>
              <w:t>项目地块西</w:t>
            </w:r>
            <w:r w:rsidRPr="008412AC">
              <w:rPr>
                <w:rFonts w:ascii="宋体" w:hAnsi="宋体"/>
                <w:sz w:val="24"/>
              </w:rPr>
              <w:t>侧</w:t>
            </w:r>
          </w:p>
        </w:tc>
        <w:tc>
          <w:tcPr>
            <w:tcW w:w="842" w:type="pct"/>
            <w:shd w:val="clear" w:color="auto" w:fill="auto"/>
            <w:tcMar>
              <w:top w:w="72" w:type="dxa"/>
              <w:left w:w="144" w:type="dxa"/>
              <w:bottom w:w="72" w:type="dxa"/>
              <w:right w:w="144" w:type="dxa"/>
            </w:tcMar>
            <w:vAlign w:val="center"/>
          </w:tcPr>
          <w:p w14:paraId="34A69969" w14:textId="77777777" w:rsidR="00CF0CEA" w:rsidRPr="008412AC" w:rsidRDefault="00CF0CEA" w:rsidP="00CF0CEA">
            <w:pPr>
              <w:jc w:val="center"/>
              <w:rPr>
                <w:rFonts w:asciiTheme="minorEastAsia" w:eastAsiaTheme="minorEastAsia" w:hAnsiTheme="minorEastAsia"/>
                <w:sz w:val="24"/>
              </w:rPr>
            </w:pPr>
            <w:r w:rsidRPr="008412AC">
              <w:rPr>
                <w:rFonts w:asciiTheme="minorEastAsia" w:eastAsiaTheme="minorEastAsia" w:hAnsiTheme="minorEastAsia"/>
                <w:sz w:val="24"/>
              </w:rPr>
              <w:t>60</w:t>
            </w:r>
          </w:p>
        </w:tc>
        <w:tc>
          <w:tcPr>
            <w:tcW w:w="758" w:type="pct"/>
            <w:shd w:val="clear" w:color="auto" w:fill="auto"/>
            <w:vAlign w:val="center"/>
          </w:tcPr>
          <w:p w14:paraId="76582FC7" w14:textId="77777777" w:rsidR="00CF0CEA" w:rsidRPr="008412AC" w:rsidRDefault="00CF0CEA" w:rsidP="00CF0CEA">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sz w:val="24"/>
              </w:rPr>
              <w:t>50</w:t>
            </w:r>
          </w:p>
        </w:tc>
        <w:tc>
          <w:tcPr>
            <w:tcW w:w="816" w:type="pct"/>
            <w:shd w:val="clear" w:color="auto" w:fill="auto"/>
            <w:tcMar>
              <w:top w:w="72" w:type="dxa"/>
              <w:left w:w="144" w:type="dxa"/>
              <w:bottom w:w="72" w:type="dxa"/>
              <w:right w:w="144" w:type="dxa"/>
            </w:tcMar>
            <w:vAlign w:val="center"/>
          </w:tcPr>
          <w:p w14:paraId="302DCEF1" w14:textId="77777777" w:rsidR="00CF0CEA" w:rsidRPr="008412AC" w:rsidRDefault="00CF0CEA" w:rsidP="00CF0CEA">
            <w:pPr>
              <w:jc w:val="center"/>
              <w:rPr>
                <w:rFonts w:asciiTheme="minorEastAsia" w:eastAsiaTheme="minorEastAsia" w:hAnsiTheme="minorEastAsia"/>
                <w:sz w:val="24"/>
              </w:rPr>
            </w:pPr>
            <w:r w:rsidRPr="008412AC">
              <w:rPr>
                <w:rFonts w:asciiTheme="minorEastAsia" w:eastAsiaTheme="minorEastAsia" w:hAnsiTheme="minorEastAsia"/>
                <w:sz w:val="24"/>
              </w:rPr>
              <w:t>60</w:t>
            </w:r>
          </w:p>
        </w:tc>
        <w:tc>
          <w:tcPr>
            <w:tcW w:w="775" w:type="pct"/>
            <w:shd w:val="clear" w:color="auto" w:fill="auto"/>
            <w:tcMar>
              <w:top w:w="72" w:type="dxa"/>
              <w:left w:w="144" w:type="dxa"/>
              <w:bottom w:w="72" w:type="dxa"/>
              <w:right w:w="144" w:type="dxa"/>
            </w:tcMar>
            <w:vAlign w:val="center"/>
          </w:tcPr>
          <w:p w14:paraId="6868D1E2" w14:textId="77777777" w:rsidR="00CF0CEA" w:rsidRPr="008412AC" w:rsidRDefault="00CF0CEA" w:rsidP="00CF0CEA">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sz w:val="24"/>
              </w:rPr>
              <w:t>50</w:t>
            </w:r>
          </w:p>
        </w:tc>
        <w:tc>
          <w:tcPr>
            <w:tcW w:w="1083" w:type="pct"/>
            <w:vAlign w:val="center"/>
          </w:tcPr>
          <w:p w14:paraId="1848BF3E" w14:textId="77777777" w:rsidR="00CF0CEA" w:rsidRPr="008412AC" w:rsidRDefault="00CF0CEA" w:rsidP="00CF0CEA">
            <w:pPr>
              <w:spacing w:line="60" w:lineRule="auto"/>
              <w:jc w:val="center"/>
              <w:rPr>
                <w:rFonts w:asciiTheme="minorEastAsia" w:eastAsiaTheme="minorEastAsia" w:hAnsiTheme="minorEastAsia" w:cs="Arial"/>
                <w:sz w:val="24"/>
              </w:rPr>
            </w:pPr>
            <w:r w:rsidRPr="008412AC">
              <w:rPr>
                <w:rFonts w:asciiTheme="minorEastAsia" w:eastAsiaTheme="minorEastAsia" w:hAnsiTheme="minorEastAsia" w:cs="Arial" w:hint="eastAsia"/>
                <w:sz w:val="24"/>
              </w:rPr>
              <w:t>达标</w:t>
            </w:r>
          </w:p>
        </w:tc>
      </w:tr>
    </w:tbl>
    <w:p w14:paraId="7FFE2AB7" w14:textId="77777777" w:rsidR="00EE1724" w:rsidRPr="007209BB" w:rsidRDefault="00CF0CEA" w:rsidP="00C44050">
      <w:pPr>
        <w:autoSpaceDE w:val="0"/>
        <w:autoSpaceDN w:val="0"/>
        <w:adjustRightInd w:val="0"/>
        <w:rPr>
          <w:rFonts w:asciiTheme="minorEastAsia" w:eastAsiaTheme="minorEastAsia" w:hAnsiTheme="minorEastAsia" w:cs="宋体"/>
          <w:sz w:val="24"/>
          <w:szCs w:val="20"/>
        </w:rPr>
      </w:pPr>
      <w:r>
        <w:rPr>
          <w:rFonts w:asciiTheme="minorEastAsia" w:eastAsiaTheme="minorEastAsia" w:hAnsiTheme="minorEastAsia" w:cs="宋体" w:hint="eastAsia"/>
          <w:sz w:val="24"/>
          <w:szCs w:val="20"/>
        </w:rPr>
        <w:t>注：环境</w:t>
      </w:r>
      <w:r>
        <w:rPr>
          <w:rFonts w:asciiTheme="minorEastAsia" w:eastAsiaTheme="minorEastAsia" w:hAnsiTheme="minorEastAsia" w:cs="宋体"/>
          <w:sz w:val="24"/>
          <w:szCs w:val="20"/>
        </w:rPr>
        <w:t>影响评估报告</w:t>
      </w:r>
      <w:r>
        <w:rPr>
          <w:rFonts w:asciiTheme="minorEastAsia" w:eastAsiaTheme="minorEastAsia" w:hAnsiTheme="minorEastAsia" w:cs="宋体" w:hint="eastAsia"/>
          <w:sz w:val="24"/>
          <w:szCs w:val="20"/>
        </w:rPr>
        <w:t>未明确</w:t>
      </w:r>
      <w:r>
        <w:rPr>
          <w:rFonts w:asciiTheme="minorEastAsia" w:eastAsiaTheme="minorEastAsia" w:hAnsiTheme="minorEastAsia" w:cs="宋体"/>
          <w:sz w:val="24"/>
          <w:szCs w:val="20"/>
        </w:rPr>
        <w:t>实测数据，道路边界数据按标准</w:t>
      </w:r>
      <w:r w:rsidR="008412AC">
        <w:rPr>
          <w:rFonts w:asciiTheme="minorEastAsia" w:eastAsiaTheme="minorEastAsia" w:hAnsiTheme="minorEastAsia" w:cs="宋体" w:hint="eastAsia"/>
          <w:sz w:val="24"/>
          <w:szCs w:val="20"/>
        </w:rPr>
        <w:t>最大值</w:t>
      </w:r>
      <w:r w:rsidR="008412AC">
        <w:rPr>
          <w:rFonts w:asciiTheme="minorEastAsia" w:eastAsiaTheme="minorEastAsia" w:hAnsiTheme="minorEastAsia" w:cs="宋体"/>
          <w:sz w:val="24"/>
          <w:szCs w:val="20"/>
        </w:rPr>
        <w:t>计算</w:t>
      </w:r>
      <w:r w:rsidR="00C44050" w:rsidRPr="007209BB">
        <w:rPr>
          <w:rFonts w:asciiTheme="minorEastAsia" w:eastAsiaTheme="minorEastAsia" w:hAnsiTheme="minorEastAsia" w:cs="宋体" w:hint="eastAsia"/>
          <w:sz w:val="24"/>
          <w:szCs w:val="20"/>
        </w:rPr>
        <w:t>。</w:t>
      </w:r>
    </w:p>
    <w:p w14:paraId="54B9B37A" w14:textId="77777777" w:rsidR="0046026F" w:rsidRPr="00EC188D" w:rsidRDefault="0046026F" w:rsidP="0046026F">
      <w:pPr>
        <w:pStyle w:val="3"/>
        <w:numPr>
          <w:ilvl w:val="0"/>
          <w:numId w:val="4"/>
        </w:numPr>
        <w:rPr>
          <w:rFonts w:asciiTheme="minorEastAsia" w:eastAsiaTheme="minorEastAsia" w:hAnsiTheme="minorEastAsia"/>
        </w:rPr>
      </w:pPr>
      <w:r>
        <w:rPr>
          <w:rFonts w:asciiTheme="minorEastAsia" w:eastAsiaTheme="minorEastAsia" w:hAnsiTheme="minorEastAsia" w:hint="eastAsia"/>
        </w:rPr>
        <w:t>分析软件</w:t>
      </w:r>
    </w:p>
    <w:p w14:paraId="7327390B" w14:textId="77777777" w:rsidR="0046026F" w:rsidRPr="00E32639" w:rsidRDefault="0046026F" w:rsidP="0046026F">
      <w:pPr>
        <w:spacing w:beforeLines="50" w:before="156" w:afterLines="50" w:after="156" w:line="360" w:lineRule="auto"/>
        <w:ind w:firstLineChars="200" w:firstLine="480"/>
        <w:rPr>
          <w:rFonts w:asciiTheme="minorEastAsia" w:eastAsiaTheme="minorEastAsia" w:hAnsiTheme="minorEastAsia" w:cs="宋体"/>
          <w:sz w:val="24"/>
          <w:szCs w:val="20"/>
        </w:rPr>
      </w:pPr>
      <w:r w:rsidRPr="00E32639">
        <w:rPr>
          <w:rFonts w:asciiTheme="minorEastAsia" w:eastAsiaTheme="minorEastAsia" w:hAnsiTheme="minorEastAsia" w:cs="宋体" w:hint="eastAsia"/>
          <w:sz w:val="24"/>
          <w:szCs w:val="20"/>
        </w:rPr>
        <w:t>本次室外声环境模拟分析采用</w:t>
      </w:r>
      <w:proofErr w:type="spellStart"/>
      <w:r w:rsidRPr="00E32639">
        <w:rPr>
          <w:rFonts w:asciiTheme="minorEastAsia" w:eastAsiaTheme="minorEastAsia" w:hAnsiTheme="minorEastAsia" w:cs="宋体" w:hint="eastAsia"/>
          <w:sz w:val="24"/>
          <w:szCs w:val="20"/>
        </w:rPr>
        <w:t>CadnaA</w:t>
      </w:r>
      <w:proofErr w:type="spellEnd"/>
      <w:r w:rsidRPr="00E32639">
        <w:rPr>
          <w:rFonts w:asciiTheme="minorEastAsia" w:eastAsiaTheme="minorEastAsia" w:hAnsiTheme="minorEastAsia" w:cs="宋体" w:hint="eastAsia"/>
          <w:sz w:val="24"/>
          <w:szCs w:val="20"/>
        </w:rPr>
        <w:t>，</w:t>
      </w:r>
      <w:proofErr w:type="spellStart"/>
      <w:r w:rsidRPr="00E32639">
        <w:rPr>
          <w:rFonts w:asciiTheme="minorEastAsia" w:eastAsiaTheme="minorEastAsia" w:hAnsiTheme="minorEastAsia" w:cs="宋体" w:hint="eastAsia"/>
          <w:sz w:val="24"/>
          <w:szCs w:val="20"/>
        </w:rPr>
        <w:t>CadnaA</w:t>
      </w:r>
      <w:proofErr w:type="spellEnd"/>
      <w:r w:rsidRPr="00E32639">
        <w:rPr>
          <w:rFonts w:asciiTheme="minorEastAsia" w:eastAsiaTheme="minorEastAsia" w:hAnsiTheme="minorEastAsia" w:cs="宋体" w:hint="eastAsia"/>
          <w:sz w:val="24"/>
          <w:szCs w:val="20"/>
        </w:rPr>
        <w:t xml:space="preserve"> 是由德国</w:t>
      </w:r>
      <w:proofErr w:type="spellStart"/>
      <w:r w:rsidRPr="00E32639">
        <w:rPr>
          <w:rFonts w:asciiTheme="minorEastAsia" w:eastAsiaTheme="minorEastAsia" w:hAnsiTheme="minorEastAsia" w:cs="宋体" w:hint="eastAsia"/>
          <w:sz w:val="24"/>
          <w:szCs w:val="20"/>
        </w:rPr>
        <w:t>datakustik</w:t>
      </w:r>
      <w:proofErr w:type="spellEnd"/>
      <w:r w:rsidRPr="00E32639">
        <w:rPr>
          <w:rFonts w:asciiTheme="minorEastAsia" w:eastAsiaTheme="minorEastAsia" w:hAnsiTheme="minorEastAsia" w:cs="宋体" w:hint="eastAsia"/>
          <w:sz w:val="24"/>
          <w:szCs w:val="20"/>
        </w:rPr>
        <w:t xml:space="preserve"> 公司出品的专业环境噪声模拟软件系统。</w:t>
      </w:r>
      <w:proofErr w:type="spellStart"/>
      <w:r w:rsidRPr="00E32639">
        <w:rPr>
          <w:rFonts w:asciiTheme="minorEastAsia" w:eastAsiaTheme="minorEastAsia" w:hAnsiTheme="minorEastAsia" w:cs="宋体" w:hint="eastAsia"/>
          <w:sz w:val="24"/>
          <w:szCs w:val="20"/>
        </w:rPr>
        <w:t>CadnaA</w:t>
      </w:r>
      <w:proofErr w:type="spellEnd"/>
      <w:r w:rsidRPr="00E32639">
        <w:rPr>
          <w:rFonts w:asciiTheme="minorEastAsia" w:eastAsiaTheme="minorEastAsia" w:hAnsiTheme="minorEastAsia" w:cs="宋体" w:hint="eastAsia"/>
          <w:sz w:val="24"/>
          <w:szCs w:val="20"/>
        </w:rPr>
        <w:t xml:space="preserve"> 软件计算原理源于国际标准化组织规定的ISO9613-2:1996《户外声传播的衰减的计算方法》。软件中对噪声物理原理的描述、声源条件的界定、噪声传播过程中应考虑的影响因素以及噪声计算模式等方侧与国际标准化组织的有关规定完全相同。我国公布的GB/T17247.2—1998《声学户外声传播的衰减第2 部分：一般计算方法》，等效采用了国际标准化组织规定的ISO9613-2:1996 标准。因此</w:t>
      </w:r>
      <w:proofErr w:type="spellStart"/>
      <w:r w:rsidRPr="00E32639">
        <w:rPr>
          <w:rFonts w:asciiTheme="minorEastAsia" w:eastAsiaTheme="minorEastAsia" w:hAnsiTheme="minorEastAsia" w:cs="宋体" w:hint="eastAsia"/>
          <w:sz w:val="24"/>
          <w:szCs w:val="20"/>
        </w:rPr>
        <w:t>CadnaA</w:t>
      </w:r>
      <w:proofErr w:type="spellEnd"/>
      <w:r w:rsidRPr="00E32639">
        <w:rPr>
          <w:rFonts w:asciiTheme="minorEastAsia" w:eastAsiaTheme="minorEastAsia" w:hAnsiTheme="minorEastAsia" w:cs="宋体" w:hint="eastAsia"/>
          <w:sz w:val="24"/>
          <w:szCs w:val="20"/>
        </w:rPr>
        <w:t xml:space="preserve"> 软件的计算方法和我国声传播衰减的计算方法原则上是一致的。国内6 个单位试用结果表明, 利用</w:t>
      </w:r>
      <w:proofErr w:type="spellStart"/>
      <w:r w:rsidRPr="00E32639">
        <w:rPr>
          <w:rFonts w:asciiTheme="minorEastAsia" w:eastAsiaTheme="minorEastAsia" w:hAnsiTheme="minorEastAsia" w:cs="宋体" w:hint="eastAsia"/>
          <w:sz w:val="24"/>
          <w:szCs w:val="20"/>
        </w:rPr>
        <w:t>CadnaA</w:t>
      </w:r>
      <w:proofErr w:type="spellEnd"/>
      <w:r w:rsidRPr="00E32639">
        <w:rPr>
          <w:rFonts w:asciiTheme="minorEastAsia" w:eastAsiaTheme="minorEastAsia" w:hAnsiTheme="minorEastAsia" w:cs="宋体" w:hint="eastAsia"/>
          <w:sz w:val="24"/>
          <w:szCs w:val="20"/>
        </w:rPr>
        <w:t xml:space="preserve"> 软件预测的电厂、公路、铁路、项目环境噪声水平与利用GB/T17247.2—1998《环境影响评价导则---声环境》规定的方法所得到的结果基本相同, 与实地监测结果相比模拟误差在1dB（A）以内。</w:t>
      </w:r>
      <w:proofErr w:type="spellStart"/>
      <w:r w:rsidRPr="00E32639">
        <w:rPr>
          <w:rFonts w:asciiTheme="minorEastAsia" w:eastAsiaTheme="minorEastAsia" w:hAnsiTheme="minorEastAsia" w:cs="宋体" w:hint="eastAsia"/>
          <w:sz w:val="24"/>
          <w:szCs w:val="20"/>
        </w:rPr>
        <w:t>CadnaA</w:t>
      </w:r>
      <w:proofErr w:type="spellEnd"/>
      <w:r w:rsidRPr="00E32639">
        <w:rPr>
          <w:rFonts w:asciiTheme="minorEastAsia" w:eastAsiaTheme="minorEastAsia" w:hAnsiTheme="minorEastAsia" w:cs="宋体" w:hint="eastAsia"/>
          <w:sz w:val="24"/>
          <w:szCs w:val="20"/>
        </w:rPr>
        <w:t>已经通过国家环境保护总局认证。</w:t>
      </w:r>
    </w:p>
    <w:p w14:paraId="42C44026" w14:textId="77777777" w:rsidR="0046026F" w:rsidRDefault="0046026F" w:rsidP="0046026F">
      <w:pPr>
        <w:pStyle w:val="3"/>
        <w:numPr>
          <w:ilvl w:val="0"/>
          <w:numId w:val="4"/>
        </w:numPr>
        <w:rPr>
          <w:rFonts w:asciiTheme="minorEastAsia" w:eastAsiaTheme="minorEastAsia" w:hAnsiTheme="minorEastAsia"/>
        </w:rPr>
      </w:pPr>
      <w:r>
        <w:rPr>
          <w:rFonts w:asciiTheme="minorEastAsia" w:eastAsiaTheme="minorEastAsia" w:hAnsiTheme="minorEastAsia" w:hint="eastAsia"/>
        </w:rPr>
        <w:t>数字</w:t>
      </w:r>
      <w:r w:rsidRPr="00EC188D">
        <w:rPr>
          <w:rFonts w:asciiTheme="minorEastAsia" w:eastAsiaTheme="minorEastAsia" w:hAnsiTheme="minorEastAsia" w:hint="eastAsia"/>
        </w:rPr>
        <w:t>模型建立</w:t>
      </w:r>
    </w:p>
    <w:p w14:paraId="7DDDD408" w14:textId="77777777" w:rsidR="0046026F" w:rsidRPr="005A6EC6" w:rsidRDefault="0046026F" w:rsidP="0046026F">
      <w:pPr>
        <w:pStyle w:val="af1"/>
        <w:numPr>
          <w:ilvl w:val="0"/>
          <w:numId w:val="6"/>
        </w:numPr>
        <w:spacing w:beforeLines="50" w:before="156" w:afterLines="50" w:after="156" w:line="360" w:lineRule="auto"/>
        <w:ind w:left="480" w:hangingChars="200" w:hanging="480"/>
        <w:rPr>
          <w:rFonts w:asciiTheme="minorEastAsia" w:eastAsiaTheme="minorEastAsia" w:hAnsiTheme="minorEastAsia" w:cs="宋体"/>
          <w:sz w:val="24"/>
          <w:szCs w:val="20"/>
        </w:rPr>
      </w:pPr>
      <w:r w:rsidRPr="005A6EC6">
        <w:rPr>
          <w:rFonts w:asciiTheme="minorEastAsia" w:eastAsiaTheme="minorEastAsia" w:hAnsiTheme="minorEastAsia" w:cs="宋体" w:hint="eastAsia"/>
          <w:sz w:val="24"/>
          <w:szCs w:val="20"/>
        </w:rPr>
        <w:t>该模型在</w:t>
      </w:r>
      <w:proofErr w:type="spellStart"/>
      <w:r w:rsidRPr="005A6EC6">
        <w:rPr>
          <w:rFonts w:asciiTheme="minorEastAsia" w:eastAsiaTheme="minorEastAsia" w:hAnsiTheme="minorEastAsia" w:cs="宋体" w:hint="eastAsia"/>
          <w:sz w:val="24"/>
          <w:szCs w:val="20"/>
        </w:rPr>
        <w:t>CadnaA</w:t>
      </w:r>
      <w:proofErr w:type="spellEnd"/>
      <w:r w:rsidRPr="005A6EC6">
        <w:rPr>
          <w:rFonts w:asciiTheme="minorEastAsia" w:eastAsiaTheme="minorEastAsia" w:hAnsiTheme="minorEastAsia" w:cs="宋体" w:hint="eastAsia"/>
          <w:sz w:val="24"/>
          <w:szCs w:val="20"/>
        </w:rPr>
        <w:t>中建立，严格按照根据甲方提供资料中建筑平面尺寸、层高、位置建筑设计图纸确定；</w:t>
      </w:r>
      <w:r w:rsidR="00C26EC7" w:rsidRPr="005A6EC6">
        <w:rPr>
          <w:rFonts w:asciiTheme="minorEastAsia" w:eastAsiaTheme="minorEastAsia" w:hAnsiTheme="minorEastAsia" w:cs="宋体" w:hint="eastAsia"/>
          <w:sz w:val="24"/>
          <w:szCs w:val="20"/>
        </w:rPr>
        <w:t xml:space="preserve"> </w:t>
      </w:r>
    </w:p>
    <w:p w14:paraId="421C3C21" w14:textId="77777777" w:rsidR="00653692" w:rsidRPr="00653692" w:rsidRDefault="0046026F" w:rsidP="00F963B9">
      <w:pPr>
        <w:pStyle w:val="af1"/>
        <w:numPr>
          <w:ilvl w:val="0"/>
          <w:numId w:val="6"/>
        </w:numPr>
        <w:spacing w:beforeLines="50" w:before="156" w:afterLines="50" w:after="156" w:line="360" w:lineRule="auto"/>
        <w:ind w:left="480" w:hangingChars="200" w:hanging="480"/>
        <w:jc w:val="center"/>
        <w:rPr>
          <w:rFonts w:asciiTheme="minorEastAsia" w:eastAsiaTheme="minorEastAsia" w:hAnsiTheme="minorEastAsia" w:cs="Arial"/>
          <w:bCs/>
          <w:sz w:val="24"/>
        </w:rPr>
      </w:pPr>
      <w:r w:rsidRPr="00653692">
        <w:rPr>
          <w:rFonts w:asciiTheme="minorEastAsia" w:eastAsiaTheme="minorEastAsia" w:hAnsiTheme="minorEastAsia" w:cs="宋体" w:hint="eastAsia"/>
          <w:sz w:val="24"/>
          <w:szCs w:val="20"/>
        </w:rPr>
        <w:t>本次周边道路</w:t>
      </w:r>
      <w:r w:rsidR="0071290B">
        <w:rPr>
          <w:rFonts w:asciiTheme="minorEastAsia" w:eastAsiaTheme="minorEastAsia" w:hAnsiTheme="minorEastAsia" w:cs="宋体" w:hint="eastAsia"/>
          <w:sz w:val="24"/>
          <w:szCs w:val="20"/>
        </w:rPr>
        <w:t>模拟条件为：道路噪音等级按照车流量进行设置（车流量以实测为准）</w:t>
      </w:r>
      <w:r w:rsidR="00E81292" w:rsidRPr="00653692">
        <w:rPr>
          <w:rFonts w:asciiTheme="minorEastAsia" w:eastAsiaTheme="minorEastAsia" w:hAnsiTheme="minorEastAsia" w:cs="宋体" w:hint="eastAsia"/>
          <w:sz w:val="24"/>
          <w:szCs w:val="20"/>
        </w:rPr>
        <w:t>。</w:t>
      </w:r>
    </w:p>
    <w:p w14:paraId="503B9654" w14:textId="77777777" w:rsidR="0046026F" w:rsidRPr="00653692" w:rsidRDefault="00C44050" w:rsidP="00653692">
      <w:pPr>
        <w:pStyle w:val="af1"/>
        <w:spacing w:beforeLines="50" w:before="156" w:afterLines="50" w:after="156" w:line="360" w:lineRule="auto"/>
        <w:ind w:left="480" w:firstLineChars="0" w:firstLine="0"/>
        <w:jc w:val="center"/>
        <w:rPr>
          <w:rFonts w:asciiTheme="minorEastAsia" w:eastAsiaTheme="minorEastAsia" w:hAnsiTheme="minorEastAsia" w:cs="Arial"/>
          <w:bCs/>
          <w:sz w:val="24"/>
        </w:rPr>
      </w:pPr>
      <w:r>
        <w:rPr>
          <w:rFonts w:ascii="宋体" w:cs="宋体" w:hint="eastAsia"/>
          <w:noProof/>
          <w:kern w:val="0"/>
          <w:position w:val="-2"/>
          <w:sz w:val="24"/>
          <w:szCs w:val="21"/>
        </w:rPr>
        <w:lastRenderedPageBreak/>
        <mc:AlternateContent>
          <mc:Choice Requires="wps">
            <w:drawing>
              <wp:anchor distT="0" distB="0" distL="114300" distR="114300" simplePos="0" relativeHeight="251660288" behindDoc="0" locked="0" layoutInCell="1" allowOverlap="1" wp14:anchorId="4A4E1375" wp14:editId="304D47D8">
                <wp:simplePos x="0" y="0"/>
                <wp:positionH relativeFrom="column">
                  <wp:posOffset>-447675</wp:posOffset>
                </wp:positionH>
                <wp:positionV relativeFrom="paragraph">
                  <wp:posOffset>3333750</wp:posOffset>
                </wp:positionV>
                <wp:extent cx="6228080" cy="914400"/>
                <wp:effectExtent l="0" t="0" r="20320" b="19050"/>
                <wp:wrapNone/>
                <wp:docPr id="8" name="矩形 8"/>
                <wp:cNvGraphicFramePr/>
                <a:graphic xmlns:a="http://schemas.openxmlformats.org/drawingml/2006/main">
                  <a:graphicData uri="http://schemas.microsoft.com/office/word/2010/wordprocessingShape">
                    <wps:wsp>
                      <wps:cNvSpPr/>
                      <wps:spPr>
                        <a:xfrm>
                          <a:off x="0" y="0"/>
                          <a:ext cx="6228080" cy="91440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7C19A" id="矩形 8" o:spid="_x0000_s1026" style="position:absolute;left:0;text-align:left;margin-left:-35.25pt;margin-top:262.5pt;width:490.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" filled="f" strokecolor="red" strokeweight="2pt"/>
            </w:pict>
          </mc:Fallback>
        </mc:AlternateContent>
      </w:r>
      <w:r w:rsidR="0046026F" w:rsidRPr="00653692">
        <w:rPr>
          <w:rFonts w:ascii="宋体" w:cs="宋体" w:hint="eastAsia"/>
          <w:kern w:val="0"/>
          <w:position w:val="-2"/>
          <w:sz w:val="24"/>
          <w:szCs w:val="21"/>
        </w:rPr>
        <w:t>表6-5</w:t>
      </w:r>
      <w:r w:rsidR="0046026F" w:rsidRPr="00653692">
        <w:rPr>
          <w:rFonts w:asciiTheme="minorEastAsia" w:eastAsiaTheme="minorEastAsia" w:hAnsiTheme="minorEastAsia" w:cs="Arial" w:hint="eastAsia"/>
          <w:bCs/>
          <w:sz w:val="24"/>
        </w:rPr>
        <w:t>城市5类环境噪声标准值</w:t>
      </w:r>
    </w:p>
    <w:tbl>
      <w:tblPr>
        <w:tblpPr w:leftFromText="180" w:rightFromText="180" w:vertAnchor="text" w:horzAnchor="margin" w:tblpXSpec="center" w:tblpY="314"/>
        <w:tblW w:w="9639" w:type="dxa"/>
        <w:jc w:val="center"/>
        <w:tblBorders>
          <w:top w:val="single" w:sz="4" w:space="0" w:color="auto"/>
          <w:bottom w:val="single" w:sz="4" w:space="0" w:color="auto"/>
          <w:insideH w:val="single" w:sz="6" w:space="0" w:color="auto"/>
          <w:insideV w:val="single" w:sz="6" w:space="0" w:color="auto"/>
        </w:tblBorders>
        <w:tblLook w:val="01E0" w:firstRow="1" w:lastRow="1" w:firstColumn="1" w:lastColumn="1" w:noHBand="0" w:noVBand="0"/>
      </w:tblPr>
      <w:tblGrid>
        <w:gridCol w:w="526"/>
        <w:gridCol w:w="993"/>
        <w:gridCol w:w="734"/>
        <w:gridCol w:w="849"/>
        <w:gridCol w:w="6537"/>
      </w:tblGrid>
      <w:tr w:rsidR="005A6EC6" w:rsidRPr="005A6EC6" w14:paraId="21620084" w14:textId="77777777" w:rsidTr="00367318">
        <w:trPr>
          <w:trHeight w:val="397"/>
          <w:jc w:val="center"/>
        </w:trPr>
        <w:tc>
          <w:tcPr>
            <w:tcW w:w="0" w:type="auto"/>
            <w:gridSpan w:val="5"/>
            <w:shd w:val="clear" w:color="auto" w:fill="D9D9D9" w:themeFill="background1" w:themeFillShade="D9"/>
            <w:vAlign w:val="center"/>
          </w:tcPr>
          <w:p w14:paraId="1902F447" w14:textId="77777777" w:rsidR="0046026F" w:rsidRPr="005A6EC6" w:rsidRDefault="0046026F" w:rsidP="00367318">
            <w:pPr>
              <w:spacing w:line="60" w:lineRule="auto"/>
              <w:ind w:firstLineChars="200" w:firstLine="480"/>
              <w:jc w:val="center"/>
              <w:rPr>
                <w:rFonts w:asciiTheme="minorEastAsia" w:eastAsiaTheme="minorEastAsia" w:hAnsiTheme="minorEastAsia" w:cs="Arial"/>
                <w:bCs/>
                <w:sz w:val="24"/>
              </w:rPr>
            </w:pPr>
            <w:r w:rsidRPr="005A6EC6">
              <w:rPr>
                <w:rFonts w:asciiTheme="minorEastAsia" w:eastAsiaTheme="minorEastAsia" w:hAnsiTheme="minorEastAsia" w:cs="Arial" w:hint="eastAsia"/>
                <w:bCs/>
                <w:sz w:val="24"/>
              </w:rPr>
              <w:t>城市5类环境噪声标准值  等效声级</w:t>
            </w:r>
            <w:proofErr w:type="spellStart"/>
            <w:r w:rsidRPr="005A6EC6">
              <w:rPr>
                <w:rFonts w:asciiTheme="minorEastAsia" w:eastAsiaTheme="minorEastAsia" w:hAnsiTheme="minorEastAsia" w:cs="Arial" w:hint="eastAsia"/>
                <w:bCs/>
                <w:sz w:val="24"/>
              </w:rPr>
              <w:t>Laeq</w:t>
            </w:r>
            <w:proofErr w:type="spellEnd"/>
            <w:r w:rsidRPr="005A6EC6">
              <w:rPr>
                <w:rFonts w:asciiTheme="minorEastAsia" w:eastAsiaTheme="minorEastAsia" w:hAnsiTheme="minorEastAsia" w:cs="Arial" w:hint="eastAsia"/>
                <w:bCs/>
                <w:sz w:val="24"/>
              </w:rPr>
              <w:t>（dB）</w:t>
            </w:r>
          </w:p>
        </w:tc>
      </w:tr>
      <w:tr w:rsidR="005A6EC6" w:rsidRPr="005A6EC6" w14:paraId="53748B55" w14:textId="77777777" w:rsidTr="00C44050">
        <w:trPr>
          <w:trHeight w:val="397"/>
          <w:jc w:val="center"/>
        </w:trPr>
        <w:tc>
          <w:tcPr>
            <w:tcW w:w="1519" w:type="dxa"/>
            <w:gridSpan w:val="2"/>
            <w:shd w:val="clear" w:color="auto" w:fill="D9D9D9" w:themeFill="background1" w:themeFillShade="D9"/>
            <w:vAlign w:val="center"/>
          </w:tcPr>
          <w:p w14:paraId="47BA8EAF" w14:textId="77777777" w:rsidR="0046026F" w:rsidRPr="005A6EC6" w:rsidRDefault="0046026F" w:rsidP="00367318">
            <w:pPr>
              <w:spacing w:line="60" w:lineRule="auto"/>
              <w:jc w:val="center"/>
              <w:rPr>
                <w:rFonts w:asciiTheme="minorEastAsia" w:eastAsiaTheme="minorEastAsia" w:hAnsiTheme="minorEastAsia" w:cs="Arial"/>
                <w:bCs/>
                <w:sz w:val="24"/>
              </w:rPr>
            </w:pPr>
            <w:r w:rsidRPr="005A6EC6">
              <w:rPr>
                <w:rFonts w:asciiTheme="minorEastAsia" w:eastAsiaTheme="minorEastAsia" w:hAnsiTheme="minorEastAsia" w:cs="Arial" w:hint="eastAsia"/>
                <w:bCs/>
                <w:sz w:val="24"/>
              </w:rPr>
              <w:t>类别</w:t>
            </w:r>
          </w:p>
        </w:tc>
        <w:tc>
          <w:tcPr>
            <w:tcW w:w="734" w:type="dxa"/>
            <w:shd w:val="clear" w:color="auto" w:fill="D9D9D9" w:themeFill="background1" w:themeFillShade="D9"/>
            <w:vAlign w:val="center"/>
          </w:tcPr>
          <w:p w14:paraId="5B00BB65" w14:textId="77777777" w:rsidR="0046026F" w:rsidRPr="005A6EC6" w:rsidRDefault="0046026F" w:rsidP="00367318">
            <w:pPr>
              <w:spacing w:line="60" w:lineRule="auto"/>
              <w:jc w:val="center"/>
              <w:rPr>
                <w:rFonts w:asciiTheme="minorEastAsia" w:eastAsiaTheme="minorEastAsia" w:hAnsiTheme="minorEastAsia" w:cs="Arial"/>
                <w:bCs/>
                <w:sz w:val="24"/>
              </w:rPr>
            </w:pPr>
            <w:r w:rsidRPr="005A6EC6">
              <w:rPr>
                <w:rFonts w:asciiTheme="minorEastAsia" w:eastAsiaTheme="minorEastAsia" w:hAnsiTheme="minorEastAsia" w:cs="Arial" w:hint="eastAsia"/>
                <w:bCs/>
                <w:sz w:val="24"/>
              </w:rPr>
              <w:t>昼间</w:t>
            </w:r>
          </w:p>
        </w:tc>
        <w:tc>
          <w:tcPr>
            <w:tcW w:w="849" w:type="dxa"/>
            <w:shd w:val="clear" w:color="auto" w:fill="D9D9D9" w:themeFill="background1" w:themeFillShade="D9"/>
            <w:vAlign w:val="center"/>
          </w:tcPr>
          <w:p w14:paraId="4621FA24" w14:textId="77777777" w:rsidR="0046026F" w:rsidRPr="005A6EC6" w:rsidRDefault="0046026F" w:rsidP="00367318">
            <w:pPr>
              <w:spacing w:line="60" w:lineRule="auto"/>
              <w:jc w:val="center"/>
              <w:rPr>
                <w:rFonts w:asciiTheme="minorEastAsia" w:eastAsiaTheme="minorEastAsia" w:hAnsiTheme="minorEastAsia" w:cs="Arial"/>
                <w:bCs/>
                <w:sz w:val="24"/>
              </w:rPr>
            </w:pPr>
            <w:r w:rsidRPr="005A6EC6">
              <w:rPr>
                <w:rFonts w:asciiTheme="minorEastAsia" w:eastAsiaTheme="minorEastAsia" w:hAnsiTheme="minorEastAsia" w:cs="Arial" w:hint="eastAsia"/>
                <w:bCs/>
                <w:sz w:val="24"/>
              </w:rPr>
              <w:t>夜间</w:t>
            </w:r>
          </w:p>
        </w:tc>
        <w:tc>
          <w:tcPr>
            <w:tcW w:w="6537" w:type="dxa"/>
            <w:shd w:val="clear" w:color="auto" w:fill="D9D9D9" w:themeFill="background1" w:themeFillShade="D9"/>
            <w:vAlign w:val="center"/>
          </w:tcPr>
          <w:p w14:paraId="208618DD" w14:textId="77777777" w:rsidR="0046026F" w:rsidRPr="005A6EC6" w:rsidRDefault="0046026F" w:rsidP="00367318">
            <w:pPr>
              <w:spacing w:line="60" w:lineRule="auto"/>
              <w:jc w:val="center"/>
              <w:rPr>
                <w:rFonts w:asciiTheme="minorEastAsia" w:eastAsiaTheme="minorEastAsia" w:hAnsiTheme="minorEastAsia" w:cs="Arial"/>
                <w:bCs/>
                <w:sz w:val="24"/>
              </w:rPr>
            </w:pPr>
            <w:r w:rsidRPr="005A6EC6">
              <w:rPr>
                <w:rFonts w:asciiTheme="minorEastAsia" w:eastAsiaTheme="minorEastAsia" w:hAnsiTheme="minorEastAsia" w:cs="Arial" w:hint="eastAsia"/>
                <w:bCs/>
                <w:sz w:val="24"/>
              </w:rPr>
              <w:t>适用区域</w:t>
            </w:r>
          </w:p>
        </w:tc>
      </w:tr>
      <w:tr w:rsidR="005A6EC6" w:rsidRPr="005A6EC6" w14:paraId="4B582F91" w14:textId="77777777" w:rsidTr="00C44050">
        <w:trPr>
          <w:trHeight w:val="397"/>
          <w:jc w:val="center"/>
        </w:trPr>
        <w:tc>
          <w:tcPr>
            <w:tcW w:w="1519" w:type="dxa"/>
            <w:gridSpan w:val="2"/>
            <w:vAlign w:val="center"/>
          </w:tcPr>
          <w:p w14:paraId="39122CCC" w14:textId="77777777" w:rsidR="0046026F" w:rsidRPr="005A6EC6" w:rsidRDefault="009F4A32"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Pr>
                <w:rFonts w:hint="eastAsia"/>
                <w:noProof/>
                <w:position w:val="-2"/>
                <w:szCs w:val="21"/>
              </w:rPr>
              <mc:AlternateContent>
                <mc:Choice Requires="wps">
                  <w:drawing>
                    <wp:anchor distT="0" distB="0" distL="114300" distR="114300" simplePos="0" relativeHeight="251658240" behindDoc="0" locked="0" layoutInCell="1" allowOverlap="1" wp14:anchorId="1FCA093B" wp14:editId="24D0D528">
                      <wp:simplePos x="0" y="0"/>
                      <wp:positionH relativeFrom="column">
                        <wp:posOffset>-135890</wp:posOffset>
                      </wp:positionH>
                      <wp:positionV relativeFrom="paragraph">
                        <wp:posOffset>272415</wp:posOffset>
                      </wp:positionV>
                      <wp:extent cx="6228080" cy="643255"/>
                      <wp:effectExtent l="0" t="0" r="20320" b="23495"/>
                      <wp:wrapNone/>
                      <wp:docPr id="6" name="矩形 6"/>
                      <wp:cNvGraphicFramePr/>
                      <a:graphic xmlns:a="http://schemas.openxmlformats.org/drawingml/2006/main">
                        <a:graphicData uri="http://schemas.microsoft.com/office/word/2010/wordprocessingShape">
                          <wps:wsp>
                            <wps:cNvSpPr/>
                            <wps:spPr>
                              <a:xfrm>
                                <a:off x="0" y="0"/>
                                <a:ext cx="6228080" cy="643255"/>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6E395E" id="矩形 6" o:spid="_x0000_s1026" style="position:absolute;left:0;text-align:left;margin-left:-10.7pt;margin-top:21.45pt;width:490.4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" filled="f" strokecolor="red" strokeweight="2pt"/>
                  </w:pict>
                </mc:Fallback>
              </mc:AlternateContent>
            </w:r>
            <w:r w:rsidR="0046026F" w:rsidRPr="005A6EC6">
              <w:rPr>
                <w:rFonts w:asciiTheme="minorEastAsia" w:eastAsiaTheme="minorEastAsia" w:hAnsiTheme="minorEastAsia" w:cs="Arial" w:hint="eastAsia"/>
                <w:kern w:val="24"/>
                <w:szCs w:val="20"/>
              </w:rPr>
              <w:t>0</w:t>
            </w:r>
          </w:p>
        </w:tc>
        <w:tc>
          <w:tcPr>
            <w:tcW w:w="734" w:type="dxa"/>
            <w:vAlign w:val="center"/>
          </w:tcPr>
          <w:p w14:paraId="094D5DB0"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50</w:t>
            </w:r>
          </w:p>
        </w:tc>
        <w:tc>
          <w:tcPr>
            <w:tcW w:w="849" w:type="dxa"/>
            <w:vAlign w:val="center"/>
          </w:tcPr>
          <w:p w14:paraId="780FD8AA"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40</w:t>
            </w:r>
          </w:p>
        </w:tc>
        <w:tc>
          <w:tcPr>
            <w:tcW w:w="6537" w:type="dxa"/>
            <w:vAlign w:val="center"/>
          </w:tcPr>
          <w:p w14:paraId="12F7E6A6"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指康复疗养区等特别需要安静的区域。</w:t>
            </w:r>
          </w:p>
        </w:tc>
      </w:tr>
      <w:tr w:rsidR="005A6EC6" w:rsidRPr="005A6EC6" w14:paraId="1E3231F3" w14:textId="77777777" w:rsidTr="00C44050">
        <w:trPr>
          <w:trHeight w:val="397"/>
          <w:jc w:val="center"/>
        </w:trPr>
        <w:tc>
          <w:tcPr>
            <w:tcW w:w="1519" w:type="dxa"/>
            <w:gridSpan w:val="2"/>
            <w:vAlign w:val="center"/>
          </w:tcPr>
          <w:p w14:paraId="1125AF89"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1</w:t>
            </w:r>
          </w:p>
        </w:tc>
        <w:tc>
          <w:tcPr>
            <w:tcW w:w="734" w:type="dxa"/>
            <w:vAlign w:val="center"/>
          </w:tcPr>
          <w:p w14:paraId="6DCBD6C9"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55</w:t>
            </w:r>
          </w:p>
        </w:tc>
        <w:tc>
          <w:tcPr>
            <w:tcW w:w="849" w:type="dxa"/>
            <w:vAlign w:val="center"/>
          </w:tcPr>
          <w:p w14:paraId="3FFBC9D1"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45</w:t>
            </w:r>
          </w:p>
        </w:tc>
        <w:tc>
          <w:tcPr>
            <w:tcW w:w="6537" w:type="dxa"/>
            <w:vAlign w:val="center"/>
          </w:tcPr>
          <w:p w14:paraId="397A26E0" w14:textId="77777777" w:rsidR="0046026F" w:rsidRPr="005A6EC6" w:rsidRDefault="0046026F" w:rsidP="00367318">
            <w:pPr>
              <w:pStyle w:val="ad"/>
              <w:spacing w:before="0" w:beforeAutospacing="0" w:after="0" w:afterAutospacing="0" w:line="360" w:lineRule="auto"/>
              <w:jc w:val="both"/>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指以居民住宅、医疗卫生、文化教育、科研设计、行政办公为主要功能，需要保持安静的区域。</w:t>
            </w:r>
          </w:p>
        </w:tc>
      </w:tr>
      <w:tr w:rsidR="005A6EC6" w:rsidRPr="005A6EC6" w14:paraId="1F81F700" w14:textId="77777777" w:rsidTr="00C44050">
        <w:trPr>
          <w:trHeight w:val="397"/>
          <w:jc w:val="center"/>
        </w:trPr>
        <w:tc>
          <w:tcPr>
            <w:tcW w:w="1519" w:type="dxa"/>
            <w:gridSpan w:val="2"/>
            <w:vAlign w:val="center"/>
          </w:tcPr>
          <w:p w14:paraId="06B2F133"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2</w:t>
            </w:r>
          </w:p>
        </w:tc>
        <w:tc>
          <w:tcPr>
            <w:tcW w:w="734" w:type="dxa"/>
            <w:vAlign w:val="center"/>
          </w:tcPr>
          <w:p w14:paraId="19DBF4AA"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60</w:t>
            </w:r>
          </w:p>
        </w:tc>
        <w:tc>
          <w:tcPr>
            <w:tcW w:w="849" w:type="dxa"/>
            <w:vAlign w:val="center"/>
          </w:tcPr>
          <w:p w14:paraId="2645EE02"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50</w:t>
            </w:r>
          </w:p>
        </w:tc>
        <w:tc>
          <w:tcPr>
            <w:tcW w:w="6537" w:type="dxa"/>
            <w:vAlign w:val="center"/>
          </w:tcPr>
          <w:p w14:paraId="63C88ACE" w14:textId="77777777" w:rsidR="0046026F" w:rsidRPr="005A6EC6" w:rsidRDefault="0046026F" w:rsidP="00367318">
            <w:pPr>
              <w:pStyle w:val="ad"/>
              <w:spacing w:before="0" w:beforeAutospacing="0" w:after="0" w:afterAutospacing="0" w:line="360" w:lineRule="auto"/>
              <w:jc w:val="both"/>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指以商业金融、集市贸易为主要功能，或者居住、商业、工业混杂，需要维护住宅安静的区域。</w:t>
            </w:r>
          </w:p>
        </w:tc>
      </w:tr>
      <w:tr w:rsidR="005A6EC6" w:rsidRPr="005A6EC6" w14:paraId="5ABF3DCC" w14:textId="77777777" w:rsidTr="00C44050">
        <w:trPr>
          <w:trHeight w:val="397"/>
          <w:jc w:val="center"/>
        </w:trPr>
        <w:tc>
          <w:tcPr>
            <w:tcW w:w="1519" w:type="dxa"/>
            <w:gridSpan w:val="2"/>
            <w:vAlign w:val="center"/>
          </w:tcPr>
          <w:p w14:paraId="57ED7FA2"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3</w:t>
            </w:r>
          </w:p>
        </w:tc>
        <w:tc>
          <w:tcPr>
            <w:tcW w:w="734" w:type="dxa"/>
            <w:vAlign w:val="center"/>
          </w:tcPr>
          <w:p w14:paraId="4D465260"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65</w:t>
            </w:r>
          </w:p>
        </w:tc>
        <w:tc>
          <w:tcPr>
            <w:tcW w:w="849" w:type="dxa"/>
            <w:vAlign w:val="center"/>
          </w:tcPr>
          <w:p w14:paraId="1DD315A1"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55</w:t>
            </w:r>
          </w:p>
        </w:tc>
        <w:tc>
          <w:tcPr>
            <w:tcW w:w="6537" w:type="dxa"/>
            <w:vAlign w:val="center"/>
          </w:tcPr>
          <w:p w14:paraId="45F1726B" w14:textId="77777777" w:rsidR="0046026F" w:rsidRPr="005A6EC6" w:rsidRDefault="0046026F" w:rsidP="00367318">
            <w:pPr>
              <w:pStyle w:val="ad"/>
              <w:spacing w:before="0" w:beforeAutospacing="0" w:after="0" w:afterAutospacing="0" w:line="360" w:lineRule="auto"/>
              <w:jc w:val="both"/>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指以工业生产、仓储物流为主要功能，需要防止工业噪声对周围环境产生严重影响的区域。</w:t>
            </w:r>
          </w:p>
        </w:tc>
      </w:tr>
      <w:tr w:rsidR="005A6EC6" w:rsidRPr="005A6EC6" w14:paraId="32DAA7B0" w14:textId="77777777" w:rsidTr="00C44050">
        <w:trPr>
          <w:trHeight w:val="397"/>
          <w:jc w:val="center"/>
        </w:trPr>
        <w:tc>
          <w:tcPr>
            <w:tcW w:w="526" w:type="dxa"/>
            <w:vMerge w:val="restart"/>
            <w:vAlign w:val="center"/>
          </w:tcPr>
          <w:p w14:paraId="75B2AD86"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4</w:t>
            </w:r>
          </w:p>
        </w:tc>
        <w:tc>
          <w:tcPr>
            <w:tcW w:w="993" w:type="dxa"/>
            <w:vAlign w:val="center"/>
          </w:tcPr>
          <w:p w14:paraId="62B7D587"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smartTag w:uri="urn:schemas-microsoft-com:office:smarttags" w:element="chmetcnv">
              <w:smartTagPr>
                <w:attr w:name="TCSC" w:val="0"/>
                <w:attr w:name="NumberType" w:val="1"/>
                <w:attr w:name="Negative" w:val="False"/>
                <w:attr w:name="HasSpace" w:val="False"/>
                <w:attr w:name="SourceValue" w:val="4"/>
                <w:attr w:name="UnitName" w:val="a"/>
              </w:smartTagPr>
              <w:r w:rsidRPr="005A6EC6">
                <w:rPr>
                  <w:rFonts w:asciiTheme="minorEastAsia" w:eastAsiaTheme="minorEastAsia" w:hAnsiTheme="minorEastAsia" w:cs="Arial" w:hint="eastAsia"/>
                  <w:kern w:val="24"/>
                  <w:szCs w:val="20"/>
                </w:rPr>
                <w:t>4a</w:t>
              </w:r>
            </w:smartTag>
          </w:p>
        </w:tc>
        <w:tc>
          <w:tcPr>
            <w:tcW w:w="734" w:type="dxa"/>
            <w:vAlign w:val="center"/>
          </w:tcPr>
          <w:p w14:paraId="418792F4"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70</w:t>
            </w:r>
          </w:p>
        </w:tc>
        <w:tc>
          <w:tcPr>
            <w:tcW w:w="849" w:type="dxa"/>
            <w:vAlign w:val="center"/>
          </w:tcPr>
          <w:p w14:paraId="091D7E99"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55</w:t>
            </w:r>
          </w:p>
        </w:tc>
        <w:tc>
          <w:tcPr>
            <w:tcW w:w="6537" w:type="dxa"/>
            <w:vAlign w:val="center"/>
          </w:tcPr>
          <w:p w14:paraId="4B8E72E5" w14:textId="77777777" w:rsidR="0046026F" w:rsidRPr="005A6EC6" w:rsidRDefault="0046026F" w:rsidP="00367318">
            <w:pPr>
              <w:pStyle w:val="ad"/>
              <w:spacing w:before="0" w:beforeAutospacing="0" w:after="0" w:afterAutospacing="0" w:line="360" w:lineRule="auto"/>
              <w:jc w:val="both"/>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4a 类为高速公路、一级公路、二级公路、城市快速路、城市主干路、城市次干路、城市轨道交通（地侧段）、内河航道两侧区域</w:t>
            </w:r>
          </w:p>
        </w:tc>
      </w:tr>
      <w:tr w:rsidR="005A6EC6" w:rsidRPr="005A6EC6" w14:paraId="4098FC90" w14:textId="77777777" w:rsidTr="00C44050">
        <w:trPr>
          <w:trHeight w:val="397"/>
          <w:jc w:val="center"/>
        </w:trPr>
        <w:tc>
          <w:tcPr>
            <w:tcW w:w="526" w:type="dxa"/>
            <w:vMerge/>
            <w:vAlign w:val="center"/>
          </w:tcPr>
          <w:p w14:paraId="095FE561"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p>
        </w:tc>
        <w:tc>
          <w:tcPr>
            <w:tcW w:w="993" w:type="dxa"/>
            <w:vAlign w:val="center"/>
          </w:tcPr>
          <w:p w14:paraId="3EEF76EE"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4b</w:t>
            </w:r>
          </w:p>
        </w:tc>
        <w:tc>
          <w:tcPr>
            <w:tcW w:w="734" w:type="dxa"/>
            <w:vAlign w:val="center"/>
          </w:tcPr>
          <w:p w14:paraId="03B26740"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70</w:t>
            </w:r>
          </w:p>
        </w:tc>
        <w:tc>
          <w:tcPr>
            <w:tcW w:w="849" w:type="dxa"/>
            <w:vAlign w:val="center"/>
          </w:tcPr>
          <w:p w14:paraId="6E2FAD1B" w14:textId="77777777" w:rsidR="0046026F" w:rsidRPr="005A6EC6" w:rsidRDefault="0046026F" w:rsidP="00367318">
            <w:pPr>
              <w:pStyle w:val="ad"/>
              <w:spacing w:before="0" w:beforeAutospacing="0" w:after="0" w:afterAutospacing="0" w:line="360" w:lineRule="auto"/>
              <w:jc w:val="center"/>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60</w:t>
            </w:r>
          </w:p>
        </w:tc>
        <w:tc>
          <w:tcPr>
            <w:tcW w:w="6537" w:type="dxa"/>
            <w:vAlign w:val="center"/>
          </w:tcPr>
          <w:p w14:paraId="3610E11E" w14:textId="77777777" w:rsidR="0046026F" w:rsidRPr="005A6EC6" w:rsidRDefault="0046026F" w:rsidP="00367318">
            <w:pPr>
              <w:pStyle w:val="ad"/>
              <w:spacing w:before="0" w:beforeAutospacing="0" w:after="0" w:afterAutospacing="0" w:line="360" w:lineRule="auto"/>
              <w:jc w:val="both"/>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4b 类为铁路干线两侧区域。</w:t>
            </w:r>
          </w:p>
        </w:tc>
      </w:tr>
      <w:tr w:rsidR="005A6EC6" w:rsidRPr="005A6EC6" w14:paraId="3FAB2C02" w14:textId="77777777" w:rsidTr="00C44050">
        <w:trPr>
          <w:trHeight w:val="397"/>
          <w:jc w:val="center"/>
        </w:trPr>
        <w:tc>
          <w:tcPr>
            <w:tcW w:w="9639" w:type="dxa"/>
            <w:gridSpan w:val="5"/>
            <w:vAlign w:val="bottom"/>
          </w:tcPr>
          <w:p w14:paraId="481DF0C9" w14:textId="77777777" w:rsidR="0046026F" w:rsidRPr="005A6EC6" w:rsidRDefault="0046026F" w:rsidP="00367318">
            <w:pPr>
              <w:pStyle w:val="ad"/>
              <w:spacing w:before="0" w:beforeAutospacing="0" w:after="0" w:afterAutospacing="0" w:line="360" w:lineRule="auto"/>
              <w:rPr>
                <w:rFonts w:asciiTheme="minorEastAsia" w:eastAsiaTheme="minorEastAsia" w:hAnsiTheme="minorEastAsia" w:cs="Arial"/>
                <w:kern w:val="24"/>
                <w:szCs w:val="20"/>
              </w:rPr>
            </w:pPr>
            <w:r w:rsidRPr="005A6EC6">
              <w:rPr>
                <w:rFonts w:asciiTheme="minorEastAsia" w:eastAsiaTheme="minorEastAsia" w:hAnsiTheme="minorEastAsia" w:cs="Arial" w:hint="eastAsia"/>
                <w:kern w:val="24"/>
                <w:szCs w:val="20"/>
              </w:rPr>
              <w:t>注：以上标准出自《城市区域环境噪声标准》</w:t>
            </w:r>
            <w:r w:rsidRPr="005A6EC6">
              <w:rPr>
                <w:rFonts w:asciiTheme="minorEastAsia" w:eastAsiaTheme="minorEastAsia" w:hAnsiTheme="minorEastAsia" w:cs="Arial"/>
                <w:kern w:val="24"/>
                <w:szCs w:val="20"/>
              </w:rPr>
              <w:t>环境噪声标准适用区划分</w:t>
            </w:r>
            <w:r w:rsidRPr="005A6EC6">
              <w:rPr>
                <w:rFonts w:asciiTheme="minorEastAsia" w:eastAsiaTheme="minorEastAsia" w:hAnsiTheme="minorEastAsia" w:cs="Arial" w:hint="eastAsia"/>
                <w:kern w:val="24"/>
                <w:szCs w:val="20"/>
              </w:rPr>
              <w:t>。</w:t>
            </w:r>
          </w:p>
        </w:tc>
      </w:tr>
    </w:tbl>
    <w:p w14:paraId="24C40C2A" w14:textId="77777777" w:rsidR="0046026F" w:rsidRPr="005A6EC6" w:rsidRDefault="0046026F" w:rsidP="0046026F">
      <w:pPr>
        <w:pStyle w:val="af1"/>
        <w:numPr>
          <w:ilvl w:val="0"/>
          <w:numId w:val="6"/>
        </w:numPr>
        <w:spacing w:beforeLines="50" w:before="156" w:afterLines="50" w:after="156" w:line="360" w:lineRule="auto"/>
        <w:ind w:left="480" w:hangingChars="200" w:hanging="480"/>
        <w:rPr>
          <w:rFonts w:asciiTheme="minorEastAsia" w:eastAsiaTheme="minorEastAsia" w:hAnsiTheme="minorEastAsia" w:cs="宋体"/>
          <w:sz w:val="24"/>
          <w:szCs w:val="20"/>
        </w:rPr>
      </w:pPr>
      <w:r w:rsidRPr="005A6EC6">
        <w:rPr>
          <w:rFonts w:asciiTheme="minorEastAsia" w:eastAsiaTheme="minorEastAsia" w:hAnsiTheme="minorEastAsia" w:cs="宋体" w:hint="eastAsia"/>
          <w:sz w:val="24"/>
          <w:szCs w:val="20"/>
        </w:rPr>
        <w:t>模拟区域受声网格设置：层高间距为</w:t>
      </w:r>
      <w:r w:rsidR="0071433B" w:rsidRPr="005A6EC6">
        <w:rPr>
          <w:rFonts w:asciiTheme="minorEastAsia" w:eastAsiaTheme="minorEastAsia" w:hAnsiTheme="minorEastAsia" w:cs="宋体" w:hint="eastAsia"/>
          <w:sz w:val="24"/>
          <w:szCs w:val="20"/>
        </w:rPr>
        <w:t>4</w:t>
      </w:r>
      <w:r w:rsidRPr="005A6EC6">
        <w:rPr>
          <w:rFonts w:asciiTheme="minorEastAsia" w:eastAsiaTheme="minorEastAsia" w:hAnsiTheme="minorEastAsia" w:cs="宋体" w:hint="eastAsia"/>
          <w:sz w:val="24"/>
          <w:szCs w:val="20"/>
        </w:rPr>
        <w:t>米，受声点高度为1.5米。</w:t>
      </w:r>
    </w:p>
    <w:p w14:paraId="10136D05" w14:textId="77777777" w:rsidR="009C2AC9" w:rsidRDefault="0046026F" w:rsidP="0046026F">
      <w:pPr>
        <w:pStyle w:val="af1"/>
        <w:numPr>
          <w:ilvl w:val="0"/>
          <w:numId w:val="6"/>
        </w:numPr>
        <w:spacing w:beforeLines="50" w:before="156" w:afterLines="50" w:after="156" w:line="360" w:lineRule="auto"/>
        <w:ind w:left="480" w:hangingChars="200" w:hanging="480"/>
        <w:rPr>
          <w:rFonts w:asciiTheme="minorEastAsia" w:eastAsiaTheme="minorEastAsia" w:hAnsiTheme="minorEastAsia" w:cs="宋体"/>
          <w:sz w:val="24"/>
          <w:szCs w:val="20"/>
        </w:rPr>
      </w:pPr>
      <w:r w:rsidRPr="005A6EC6">
        <w:rPr>
          <w:rFonts w:asciiTheme="minorEastAsia" w:eastAsiaTheme="minorEastAsia" w:hAnsiTheme="minorEastAsia" w:cs="宋体" w:hint="eastAsia"/>
          <w:sz w:val="24"/>
          <w:szCs w:val="20"/>
        </w:rPr>
        <w:t>道路噪声依据《城市道路设计规范》CJJ 37-90 中规定的城市主干道、及次干道的设计通行能力，确定模拟地块周边道路的白天（早7：00 至晚22：00）</w:t>
      </w:r>
    </w:p>
    <w:p w14:paraId="544A106A" w14:textId="77777777" w:rsidR="0046026F" w:rsidRPr="009C2AC9" w:rsidRDefault="009C2AC9" w:rsidP="009C2AC9">
      <w:pPr>
        <w:widowControl/>
        <w:jc w:val="left"/>
        <w:rPr>
          <w:rFonts w:asciiTheme="minorEastAsia" w:eastAsiaTheme="minorEastAsia" w:hAnsiTheme="minorEastAsia" w:cs="宋体"/>
          <w:sz w:val="24"/>
          <w:szCs w:val="20"/>
        </w:rPr>
      </w:pPr>
      <w:r>
        <w:rPr>
          <w:rFonts w:asciiTheme="minorEastAsia" w:eastAsiaTheme="minorEastAsia" w:hAnsiTheme="minorEastAsia" w:cs="宋体"/>
          <w:sz w:val="24"/>
          <w:szCs w:val="20"/>
        </w:rPr>
        <w:br w:type="page"/>
      </w:r>
    </w:p>
    <w:p w14:paraId="386483CE" w14:textId="77777777" w:rsidR="0046026F" w:rsidRDefault="0046026F" w:rsidP="0046026F">
      <w:pPr>
        <w:pStyle w:val="3"/>
        <w:numPr>
          <w:ilvl w:val="0"/>
          <w:numId w:val="4"/>
        </w:numPr>
        <w:rPr>
          <w:rFonts w:asciiTheme="minorEastAsia" w:eastAsiaTheme="minorEastAsia" w:hAnsiTheme="minorEastAsia"/>
        </w:rPr>
      </w:pPr>
      <w:r>
        <w:rPr>
          <w:rFonts w:asciiTheme="minorEastAsia" w:eastAsiaTheme="minorEastAsia" w:hAnsiTheme="minorEastAsia" w:hint="eastAsia"/>
        </w:rPr>
        <w:lastRenderedPageBreak/>
        <w:t>声环境</w:t>
      </w:r>
      <w:r w:rsidRPr="00EC188D">
        <w:rPr>
          <w:rFonts w:asciiTheme="minorEastAsia" w:eastAsiaTheme="minorEastAsia" w:hAnsiTheme="minorEastAsia" w:hint="eastAsia"/>
        </w:rPr>
        <w:t>模拟结果</w:t>
      </w:r>
    </w:p>
    <w:tbl>
      <w:tblPr>
        <w:tblStyle w:val="ae"/>
        <w:tblW w:w="9639" w:type="dxa"/>
        <w:jc w:val="center"/>
        <w:tblBorders>
          <w:left w:val="none" w:sz="0" w:space="0" w:color="auto"/>
          <w:right w:val="none" w:sz="0" w:space="0" w:color="auto"/>
        </w:tblBorders>
        <w:tblLook w:val="04A0" w:firstRow="1" w:lastRow="0" w:firstColumn="1" w:lastColumn="0" w:noHBand="0" w:noVBand="1"/>
      </w:tblPr>
      <w:tblGrid>
        <w:gridCol w:w="9639"/>
      </w:tblGrid>
      <w:tr w:rsidR="0046026F" w14:paraId="30704C38" w14:textId="77777777" w:rsidTr="00367318">
        <w:trPr>
          <w:trHeight w:val="397"/>
          <w:jc w:val="center"/>
        </w:trPr>
        <w:tc>
          <w:tcPr>
            <w:tcW w:w="9639" w:type="dxa"/>
            <w:shd w:val="clear" w:color="auto" w:fill="D9D9D9" w:themeFill="background1" w:themeFillShade="D9"/>
            <w:vAlign w:val="center"/>
          </w:tcPr>
          <w:p w14:paraId="032152C0" w14:textId="77777777" w:rsidR="0046026F" w:rsidRDefault="0046026F" w:rsidP="00367318">
            <w:r>
              <w:rPr>
                <w:rFonts w:ascii="宋体" w:hAnsi="宋体" w:hint="eastAsia"/>
                <w:b/>
                <w:sz w:val="24"/>
              </w:rPr>
              <w:t>白天声环境</w:t>
            </w:r>
            <w:r w:rsidRPr="00D961EC">
              <w:rPr>
                <w:rFonts w:ascii="宋体" w:hAnsi="宋体" w:hint="eastAsia"/>
                <w:b/>
                <w:sz w:val="24"/>
              </w:rPr>
              <w:t>模拟结果</w:t>
            </w:r>
          </w:p>
        </w:tc>
      </w:tr>
      <w:tr w:rsidR="0046026F" w14:paraId="3DE44905" w14:textId="77777777" w:rsidTr="00367318">
        <w:trPr>
          <w:trHeight w:val="397"/>
          <w:jc w:val="center"/>
        </w:trPr>
        <w:tc>
          <w:tcPr>
            <w:tcW w:w="9639" w:type="dxa"/>
            <w:vAlign w:val="center"/>
          </w:tcPr>
          <w:p w14:paraId="5F28CA39" w14:textId="77777777" w:rsidR="0046026F" w:rsidRDefault="0046026F" w:rsidP="00367318">
            <w:pPr>
              <w:jc w:val="center"/>
            </w:pPr>
          </w:p>
          <w:p w14:paraId="3AE2E14C" w14:textId="77777777" w:rsidR="0046026F" w:rsidRDefault="0046026F" w:rsidP="00367318">
            <w:pPr>
              <w:jc w:val="center"/>
            </w:pPr>
          </w:p>
          <w:p w14:paraId="2CE9EC5D" w14:textId="77777777" w:rsidR="0046026F" w:rsidRDefault="0046026F" w:rsidP="00367318">
            <w:pPr>
              <w:jc w:val="center"/>
            </w:pPr>
          </w:p>
          <w:p w14:paraId="251D77C4" w14:textId="77777777" w:rsidR="0046026F" w:rsidRDefault="0046026F" w:rsidP="00367318">
            <w:pPr>
              <w:jc w:val="center"/>
            </w:pPr>
          </w:p>
          <w:p w14:paraId="768854B8" w14:textId="77777777" w:rsidR="0046026F" w:rsidRDefault="0046026F" w:rsidP="00367318">
            <w:pPr>
              <w:jc w:val="center"/>
            </w:pPr>
          </w:p>
          <w:p w14:paraId="672711B9" w14:textId="77777777" w:rsidR="0046026F" w:rsidRDefault="0046026F" w:rsidP="00367318">
            <w:pPr>
              <w:jc w:val="center"/>
            </w:pPr>
          </w:p>
          <w:p w14:paraId="60DFE236" w14:textId="77777777" w:rsidR="0046026F" w:rsidRDefault="0046026F" w:rsidP="00367318">
            <w:pPr>
              <w:jc w:val="center"/>
            </w:pPr>
          </w:p>
          <w:p w14:paraId="07F62310" w14:textId="77777777" w:rsidR="0046026F" w:rsidRDefault="0046026F" w:rsidP="00367318">
            <w:pPr>
              <w:jc w:val="center"/>
            </w:pPr>
          </w:p>
          <w:p w14:paraId="08ABD071" w14:textId="77777777" w:rsidR="0046026F" w:rsidRDefault="0046026F" w:rsidP="00367318">
            <w:pPr>
              <w:jc w:val="center"/>
            </w:pPr>
          </w:p>
          <w:p w14:paraId="4268384C" w14:textId="77777777" w:rsidR="0046026F" w:rsidRDefault="0046026F" w:rsidP="00367318">
            <w:pPr>
              <w:jc w:val="center"/>
            </w:pPr>
          </w:p>
          <w:p w14:paraId="33448CC2" w14:textId="77777777" w:rsidR="0046026F" w:rsidRDefault="0046026F" w:rsidP="00367318">
            <w:pPr>
              <w:jc w:val="center"/>
            </w:pPr>
          </w:p>
          <w:p w14:paraId="67D8BD73" w14:textId="77777777" w:rsidR="0046026F" w:rsidRDefault="0046026F" w:rsidP="00367318">
            <w:pPr>
              <w:jc w:val="center"/>
            </w:pPr>
          </w:p>
          <w:p w14:paraId="00E8CFDB" w14:textId="77777777" w:rsidR="0046026F" w:rsidRDefault="0046026F" w:rsidP="00367318">
            <w:pPr>
              <w:jc w:val="center"/>
            </w:pPr>
          </w:p>
          <w:p w14:paraId="7E7AA752" w14:textId="77777777" w:rsidR="0046026F" w:rsidRDefault="0046026F" w:rsidP="00367318">
            <w:pPr>
              <w:jc w:val="center"/>
            </w:pPr>
          </w:p>
          <w:p w14:paraId="4271FFC8" w14:textId="77777777" w:rsidR="0046026F" w:rsidRDefault="0046026F" w:rsidP="00367318">
            <w:pPr>
              <w:jc w:val="center"/>
            </w:pPr>
          </w:p>
          <w:p w14:paraId="2A6E7EF0" w14:textId="77777777" w:rsidR="0046026F" w:rsidRDefault="0046026F" w:rsidP="00367318">
            <w:pPr>
              <w:jc w:val="center"/>
            </w:pPr>
          </w:p>
          <w:p w14:paraId="6C088A83" w14:textId="77777777" w:rsidR="0046026F" w:rsidRDefault="0046026F" w:rsidP="00367318">
            <w:pPr>
              <w:jc w:val="center"/>
            </w:pPr>
          </w:p>
          <w:p w14:paraId="1EB6AED1" w14:textId="77777777" w:rsidR="0046026F" w:rsidRDefault="0046026F" w:rsidP="00E00847"/>
          <w:p w14:paraId="615D38B4" w14:textId="77777777" w:rsidR="00E00847" w:rsidRDefault="00E00847" w:rsidP="00E00847"/>
          <w:p w14:paraId="505534BF" w14:textId="77777777" w:rsidR="00E00847" w:rsidRDefault="00E00847" w:rsidP="00E00847"/>
          <w:p w14:paraId="6FD557AE" w14:textId="77777777" w:rsidR="00E00847" w:rsidRDefault="00E00847" w:rsidP="00E00847"/>
          <w:p w14:paraId="6691954F" w14:textId="77777777" w:rsidR="00E00847" w:rsidRDefault="00E00847" w:rsidP="00E00847"/>
          <w:p w14:paraId="7A19F580" w14:textId="77777777" w:rsidR="00E00847" w:rsidRDefault="00E00847" w:rsidP="00E00847"/>
          <w:p w14:paraId="50EC2EBA" w14:textId="77777777" w:rsidR="00E00847" w:rsidRDefault="00E00847" w:rsidP="00E00847"/>
          <w:p w14:paraId="0FC97FE6" w14:textId="77777777" w:rsidR="00E00847" w:rsidRDefault="00E00847" w:rsidP="00E00847"/>
          <w:p w14:paraId="403C445D" w14:textId="77777777" w:rsidR="00E00847" w:rsidRDefault="00E00847" w:rsidP="00E00847"/>
          <w:p w14:paraId="63178B42" w14:textId="77777777" w:rsidR="0046026F" w:rsidRDefault="0046026F" w:rsidP="00367318">
            <w:pPr>
              <w:jc w:val="center"/>
            </w:pPr>
          </w:p>
          <w:p w14:paraId="19465D43" w14:textId="77777777" w:rsidR="0046026F" w:rsidRDefault="0046026F" w:rsidP="00367318">
            <w:pPr>
              <w:jc w:val="center"/>
            </w:pPr>
          </w:p>
          <w:p w14:paraId="3B74979A" w14:textId="77777777" w:rsidR="0046026F" w:rsidRDefault="0046026F" w:rsidP="00922372"/>
          <w:p w14:paraId="02E8B4A2" w14:textId="77777777" w:rsidR="0046026F" w:rsidRDefault="0046026F" w:rsidP="00367318">
            <w:pPr>
              <w:jc w:val="center"/>
            </w:pPr>
          </w:p>
          <w:p w14:paraId="34665B7B" w14:textId="77777777" w:rsidR="0046026F" w:rsidRDefault="0046026F" w:rsidP="00367318">
            <w:pPr>
              <w:jc w:val="center"/>
            </w:pPr>
          </w:p>
          <w:p w14:paraId="55D0531A" w14:textId="77777777" w:rsidR="0046026F" w:rsidRDefault="0046026F" w:rsidP="00367318">
            <w:pPr>
              <w:jc w:val="center"/>
            </w:pPr>
          </w:p>
          <w:p w14:paraId="3410FFFC" w14:textId="77777777" w:rsidR="0046026F" w:rsidRDefault="0046026F" w:rsidP="00367318">
            <w:pPr>
              <w:jc w:val="center"/>
            </w:pPr>
          </w:p>
          <w:p w14:paraId="0B3943D6" w14:textId="77777777" w:rsidR="0046026F" w:rsidRDefault="0046026F" w:rsidP="00367318">
            <w:pPr>
              <w:jc w:val="center"/>
            </w:pPr>
          </w:p>
          <w:p w14:paraId="2EEC21B0" w14:textId="77777777" w:rsidR="0046026F" w:rsidRPr="003069B8" w:rsidRDefault="0046026F" w:rsidP="00367318">
            <w:pPr>
              <w:spacing w:line="360" w:lineRule="auto"/>
              <w:jc w:val="center"/>
              <w:rPr>
                <w:b/>
                <w:sz w:val="24"/>
              </w:rPr>
            </w:pPr>
            <w:r w:rsidRPr="003069B8">
              <w:rPr>
                <w:rFonts w:hint="eastAsia"/>
                <w:b/>
                <w:sz w:val="24"/>
              </w:rPr>
              <w:t>白天项目建筑声环境模拟结果</w:t>
            </w:r>
            <w:r w:rsidRPr="00532247">
              <w:rPr>
                <w:rFonts w:hint="eastAsia"/>
                <w:b/>
                <w:sz w:val="24"/>
              </w:rPr>
              <w:t>（见</w:t>
            </w:r>
            <w:r w:rsidRPr="00532247">
              <w:rPr>
                <w:rFonts w:hint="eastAsia"/>
                <w:b/>
                <w:sz w:val="24"/>
              </w:rPr>
              <w:t>A3</w:t>
            </w:r>
            <w:r w:rsidRPr="00532247">
              <w:rPr>
                <w:rFonts w:hint="eastAsia"/>
                <w:b/>
                <w:sz w:val="24"/>
              </w:rPr>
              <w:t>页）</w:t>
            </w:r>
          </w:p>
          <w:p w14:paraId="33D53893" w14:textId="77777777" w:rsidR="0046026F" w:rsidRDefault="0046026F" w:rsidP="00367318">
            <w:pPr>
              <w:jc w:val="center"/>
            </w:pPr>
          </w:p>
          <w:p w14:paraId="15E83EDD" w14:textId="77777777" w:rsidR="00922372" w:rsidRDefault="00922372" w:rsidP="00367318">
            <w:pPr>
              <w:jc w:val="center"/>
            </w:pPr>
          </w:p>
          <w:p w14:paraId="09C06780" w14:textId="77777777" w:rsidR="0046026F" w:rsidRDefault="0046026F" w:rsidP="00367318">
            <w:pPr>
              <w:jc w:val="center"/>
            </w:pPr>
          </w:p>
          <w:p w14:paraId="354F4A5B" w14:textId="77777777" w:rsidR="0046026F" w:rsidRDefault="0046026F" w:rsidP="00367318"/>
        </w:tc>
      </w:tr>
      <w:tr w:rsidR="0046026F" w14:paraId="0B7C1564" w14:textId="77777777" w:rsidTr="00367318">
        <w:trPr>
          <w:trHeight w:val="397"/>
          <w:jc w:val="center"/>
        </w:trPr>
        <w:tc>
          <w:tcPr>
            <w:tcW w:w="9639" w:type="dxa"/>
            <w:shd w:val="clear" w:color="auto" w:fill="D9D9D9" w:themeFill="background1" w:themeFillShade="D9"/>
            <w:vAlign w:val="center"/>
          </w:tcPr>
          <w:p w14:paraId="79D214FD" w14:textId="77777777" w:rsidR="0046026F" w:rsidRPr="007E3ECB" w:rsidRDefault="0046026F" w:rsidP="00367318">
            <w:pPr>
              <w:rPr>
                <w:rFonts w:ascii="宋体" w:hAnsi="宋体"/>
                <w:b/>
                <w:sz w:val="24"/>
              </w:rPr>
            </w:pPr>
            <w:r>
              <w:rPr>
                <w:rFonts w:ascii="宋体" w:hAnsi="宋体" w:hint="eastAsia"/>
                <w:b/>
                <w:sz w:val="24"/>
              </w:rPr>
              <w:lastRenderedPageBreak/>
              <w:t>晚上声环境</w:t>
            </w:r>
            <w:r w:rsidRPr="00D961EC">
              <w:rPr>
                <w:rFonts w:ascii="宋体" w:hAnsi="宋体" w:hint="eastAsia"/>
                <w:b/>
                <w:sz w:val="24"/>
              </w:rPr>
              <w:t>模拟结果</w:t>
            </w:r>
            <w:r>
              <w:rPr>
                <w:rFonts w:ascii="宋体" w:hAnsi="宋体" w:hint="eastAsia"/>
                <w:b/>
                <w:sz w:val="24"/>
              </w:rPr>
              <w:t>分析</w:t>
            </w:r>
          </w:p>
        </w:tc>
      </w:tr>
      <w:tr w:rsidR="0046026F" w14:paraId="74A52194" w14:textId="77777777" w:rsidTr="00367318">
        <w:trPr>
          <w:trHeight w:val="397"/>
          <w:jc w:val="center"/>
        </w:trPr>
        <w:tc>
          <w:tcPr>
            <w:tcW w:w="9639" w:type="dxa"/>
            <w:vAlign w:val="center"/>
          </w:tcPr>
          <w:p w14:paraId="324D4AF6" w14:textId="77777777" w:rsidR="0046026F" w:rsidRDefault="0046026F" w:rsidP="00367318">
            <w:pPr>
              <w:jc w:val="center"/>
            </w:pPr>
          </w:p>
          <w:p w14:paraId="5A418A98" w14:textId="77777777" w:rsidR="0046026F" w:rsidRDefault="0046026F" w:rsidP="00367318">
            <w:pPr>
              <w:jc w:val="center"/>
            </w:pPr>
          </w:p>
          <w:p w14:paraId="1F6ED126" w14:textId="77777777" w:rsidR="0046026F" w:rsidRDefault="0046026F" w:rsidP="00367318">
            <w:pPr>
              <w:jc w:val="center"/>
            </w:pPr>
          </w:p>
          <w:p w14:paraId="795A4FCE" w14:textId="77777777" w:rsidR="0046026F" w:rsidRDefault="0046026F" w:rsidP="00367318">
            <w:pPr>
              <w:jc w:val="center"/>
            </w:pPr>
          </w:p>
          <w:p w14:paraId="18B48A19" w14:textId="77777777" w:rsidR="0046026F" w:rsidRDefault="0046026F" w:rsidP="00367318">
            <w:pPr>
              <w:jc w:val="center"/>
            </w:pPr>
          </w:p>
          <w:p w14:paraId="6122A916" w14:textId="77777777" w:rsidR="0046026F" w:rsidRDefault="0046026F" w:rsidP="00367318">
            <w:pPr>
              <w:jc w:val="center"/>
            </w:pPr>
          </w:p>
          <w:p w14:paraId="09BDA030" w14:textId="77777777" w:rsidR="0046026F" w:rsidRDefault="0046026F" w:rsidP="00367318">
            <w:pPr>
              <w:jc w:val="center"/>
            </w:pPr>
          </w:p>
          <w:p w14:paraId="4AB71A31" w14:textId="77777777" w:rsidR="0046026F" w:rsidRDefault="0046026F" w:rsidP="00367318">
            <w:pPr>
              <w:jc w:val="center"/>
            </w:pPr>
          </w:p>
          <w:p w14:paraId="6D74B1F3" w14:textId="77777777" w:rsidR="0046026F" w:rsidRDefault="0046026F" w:rsidP="00367318">
            <w:pPr>
              <w:jc w:val="center"/>
            </w:pPr>
          </w:p>
          <w:p w14:paraId="30DBA38D" w14:textId="77777777" w:rsidR="0046026F" w:rsidRDefault="0046026F" w:rsidP="00367318">
            <w:pPr>
              <w:jc w:val="center"/>
            </w:pPr>
          </w:p>
          <w:p w14:paraId="751E1DD4" w14:textId="77777777" w:rsidR="0046026F" w:rsidRDefault="0046026F" w:rsidP="00367318">
            <w:pPr>
              <w:jc w:val="center"/>
            </w:pPr>
          </w:p>
          <w:p w14:paraId="1F6B4468" w14:textId="77777777" w:rsidR="0046026F" w:rsidRDefault="0046026F" w:rsidP="00367318">
            <w:pPr>
              <w:jc w:val="center"/>
            </w:pPr>
          </w:p>
          <w:p w14:paraId="712BFCF4" w14:textId="77777777" w:rsidR="0046026F" w:rsidRDefault="0046026F" w:rsidP="00367318">
            <w:pPr>
              <w:jc w:val="center"/>
            </w:pPr>
          </w:p>
          <w:p w14:paraId="3F941F2B" w14:textId="77777777" w:rsidR="0046026F" w:rsidRDefault="0046026F" w:rsidP="00367318">
            <w:pPr>
              <w:jc w:val="center"/>
            </w:pPr>
          </w:p>
          <w:p w14:paraId="307C7848" w14:textId="77777777" w:rsidR="0046026F" w:rsidRDefault="0046026F" w:rsidP="00367318">
            <w:pPr>
              <w:jc w:val="center"/>
            </w:pPr>
          </w:p>
          <w:p w14:paraId="321F3CD2" w14:textId="77777777" w:rsidR="00F66002" w:rsidRDefault="00F66002" w:rsidP="008B6A07"/>
          <w:p w14:paraId="736D15E2" w14:textId="77777777" w:rsidR="00F66002" w:rsidRDefault="00F66002" w:rsidP="00367318">
            <w:pPr>
              <w:jc w:val="center"/>
            </w:pPr>
          </w:p>
          <w:p w14:paraId="3AED77E3" w14:textId="77777777" w:rsidR="00F66002" w:rsidRDefault="00F66002" w:rsidP="00367318">
            <w:pPr>
              <w:jc w:val="center"/>
            </w:pPr>
          </w:p>
          <w:p w14:paraId="431D11D0" w14:textId="77777777" w:rsidR="00F66002" w:rsidRPr="00F66002" w:rsidRDefault="00F66002" w:rsidP="00367318">
            <w:pPr>
              <w:jc w:val="center"/>
            </w:pPr>
          </w:p>
          <w:p w14:paraId="4D4123F1" w14:textId="77777777" w:rsidR="0046026F" w:rsidRDefault="0046026F" w:rsidP="00367318">
            <w:pPr>
              <w:jc w:val="center"/>
            </w:pPr>
          </w:p>
          <w:p w14:paraId="570CA40C" w14:textId="77777777" w:rsidR="0046026F" w:rsidRDefault="0046026F" w:rsidP="00367318">
            <w:pPr>
              <w:jc w:val="center"/>
            </w:pPr>
          </w:p>
          <w:p w14:paraId="1AFE55D9" w14:textId="77777777" w:rsidR="0046026F" w:rsidRDefault="0046026F" w:rsidP="00367318">
            <w:pPr>
              <w:jc w:val="center"/>
            </w:pPr>
          </w:p>
          <w:p w14:paraId="2A30387B" w14:textId="77777777" w:rsidR="0046026F" w:rsidRDefault="0046026F" w:rsidP="00367318">
            <w:pPr>
              <w:jc w:val="center"/>
            </w:pPr>
          </w:p>
          <w:p w14:paraId="16F38793" w14:textId="77777777" w:rsidR="0046026F" w:rsidRDefault="0046026F" w:rsidP="00367318">
            <w:pPr>
              <w:jc w:val="center"/>
            </w:pPr>
          </w:p>
          <w:p w14:paraId="17A4D16B" w14:textId="77777777" w:rsidR="0046026F" w:rsidRPr="003069B8" w:rsidRDefault="0046026F" w:rsidP="00367318">
            <w:pPr>
              <w:spacing w:line="360" w:lineRule="auto"/>
              <w:jc w:val="center"/>
              <w:rPr>
                <w:b/>
                <w:sz w:val="24"/>
              </w:rPr>
            </w:pPr>
            <w:r>
              <w:rPr>
                <w:rFonts w:hint="eastAsia"/>
                <w:b/>
                <w:sz w:val="24"/>
              </w:rPr>
              <w:t>晚上</w:t>
            </w:r>
            <w:r w:rsidRPr="003069B8">
              <w:rPr>
                <w:rFonts w:hint="eastAsia"/>
                <w:b/>
                <w:sz w:val="24"/>
              </w:rPr>
              <w:t>项目建筑声环境模拟结果</w:t>
            </w:r>
            <w:r w:rsidRPr="00532247">
              <w:rPr>
                <w:rFonts w:hint="eastAsia"/>
                <w:b/>
                <w:sz w:val="24"/>
              </w:rPr>
              <w:t>（见</w:t>
            </w:r>
            <w:r w:rsidRPr="00532247">
              <w:rPr>
                <w:rFonts w:hint="eastAsia"/>
                <w:b/>
                <w:sz w:val="24"/>
              </w:rPr>
              <w:t>A3</w:t>
            </w:r>
            <w:r w:rsidRPr="00532247">
              <w:rPr>
                <w:rFonts w:hint="eastAsia"/>
                <w:b/>
                <w:sz w:val="24"/>
              </w:rPr>
              <w:t>页）</w:t>
            </w:r>
          </w:p>
          <w:p w14:paraId="2902C67F" w14:textId="77777777" w:rsidR="0046026F" w:rsidRPr="003069B8" w:rsidRDefault="0046026F" w:rsidP="00367318">
            <w:pPr>
              <w:jc w:val="center"/>
            </w:pPr>
          </w:p>
          <w:p w14:paraId="6A85BAB2" w14:textId="77777777" w:rsidR="0046026F" w:rsidRDefault="0046026F" w:rsidP="00367318"/>
          <w:p w14:paraId="27582039" w14:textId="77777777" w:rsidR="0046026F" w:rsidRDefault="0046026F" w:rsidP="00367318">
            <w:pPr>
              <w:jc w:val="center"/>
            </w:pPr>
          </w:p>
          <w:p w14:paraId="7AD8F136" w14:textId="77777777" w:rsidR="008B6A07" w:rsidRDefault="008B6A07" w:rsidP="00367318">
            <w:pPr>
              <w:jc w:val="center"/>
            </w:pPr>
          </w:p>
          <w:p w14:paraId="6FAAA1E5" w14:textId="77777777" w:rsidR="008B6A07" w:rsidRDefault="008B6A07" w:rsidP="00367318">
            <w:pPr>
              <w:jc w:val="center"/>
            </w:pPr>
          </w:p>
          <w:p w14:paraId="0011C302" w14:textId="77777777" w:rsidR="008B6A07" w:rsidRDefault="008B6A07" w:rsidP="00367318">
            <w:pPr>
              <w:jc w:val="center"/>
            </w:pPr>
          </w:p>
          <w:p w14:paraId="4472DE19" w14:textId="77777777" w:rsidR="008B6A07" w:rsidRDefault="008B6A07" w:rsidP="00367318">
            <w:pPr>
              <w:jc w:val="center"/>
            </w:pPr>
          </w:p>
          <w:p w14:paraId="05BF2BAB" w14:textId="77777777" w:rsidR="008B6A07" w:rsidRDefault="008B6A07" w:rsidP="00367318">
            <w:pPr>
              <w:jc w:val="center"/>
            </w:pPr>
          </w:p>
          <w:p w14:paraId="11FB0448" w14:textId="77777777" w:rsidR="008B6A07" w:rsidRDefault="008B6A07" w:rsidP="00367318">
            <w:pPr>
              <w:jc w:val="center"/>
            </w:pPr>
          </w:p>
          <w:p w14:paraId="65E00ABB" w14:textId="77777777" w:rsidR="008B6A07" w:rsidRDefault="008B6A07" w:rsidP="00367318">
            <w:pPr>
              <w:jc w:val="center"/>
            </w:pPr>
          </w:p>
          <w:p w14:paraId="5F089A33" w14:textId="77777777" w:rsidR="008B6A07" w:rsidRDefault="008B6A07" w:rsidP="00367318">
            <w:pPr>
              <w:jc w:val="center"/>
            </w:pPr>
          </w:p>
          <w:p w14:paraId="68107070" w14:textId="77777777" w:rsidR="008B6A07" w:rsidRDefault="008B6A07" w:rsidP="00367318">
            <w:pPr>
              <w:jc w:val="center"/>
            </w:pPr>
          </w:p>
          <w:p w14:paraId="59B677B1" w14:textId="77777777" w:rsidR="008B6A07" w:rsidRDefault="008B6A07" w:rsidP="00367318">
            <w:pPr>
              <w:jc w:val="center"/>
            </w:pPr>
          </w:p>
          <w:p w14:paraId="481A9692" w14:textId="77777777" w:rsidR="008B6A07" w:rsidRDefault="008B6A07" w:rsidP="00367318">
            <w:pPr>
              <w:jc w:val="center"/>
            </w:pPr>
          </w:p>
          <w:p w14:paraId="3F0F2DA4" w14:textId="77777777" w:rsidR="008B6A07" w:rsidRDefault="008B6A07" w:rsidP="00367318">
            <w:pPr>
              <w:jc w:val="center"/>
            </w:pPr>
          </w:p>
          <w:p w14:paraId="4456B4CF" w14:textId="77777777" w:rsidR="008B6A07" w:rsidRDefault="008B6A07" w:rsidP="00367318">
            <w:pPr>
              <w:jc w:val="center"/>
            </w:pPr>
          </w:p>
          <w:p w14:paraId="4D6346EF" w14:textId="77777777" w:rsidR="0046026F" w:rsidRDefault="0046026F" w:rsidP="00367318"/>
        </w:tc>
      </w:tr>
    </w:tbl>
    <w:p w14:paraId="7E061409" w14:textId="77777777" w:rsidR="0046026F" w:rsidRPr="008B376F" w:rsidRDefault="0046026F" w:rsidP="008B376F">
      <w:pPr>
        <w:pStyle w:val="3"/>
        <w:numPr>
          <w:ilvl w:val="0"/>
          <w:numId w:val="4"/>
        </w:numPr>
        <w:rPr>
          <w:rFonts w:asciiTheme="minorEastAsia" w:eastAsiaTheme="minorEastAsia" w:hAnsiTheme="minorEastAsia"/>
        </w:rPr>
      </w:pPr>
      <w:r>
        <w:rPr>
          <w:rFonts w:asciiTheme="minorEastAsia" w:eastAsiaTheme="minorEastAsia" w:hAnsiTheme="minorEastAsia" w:hint="eastAsia"/>
        </w:rPr>
        <w:lastRenderedPageBreak/>
        <w:t>声环境</w:t>
      </w:r>
      <w:r w:rsidRPr="0011789F">
        <w:rPr>
          <w:rFonts w:asciiTheme="minorEastAsia" w:eastAsiaTheme="minorEastAsia" w:hAnsiTheme="minorEastAsia" w:hint="eastAsia"/>
        </w:rPr>
        <w:t>模拟结果分析</w:t>
      </w:r>
    </w:p>
    <w:tbl>
      <w:tblPr>
        <w:tblStyle w:val="ae"/>
        <w:tblW w:w="5000" w:type="pct"/>
        <w:jc w:val="center"/>
        <w:tblBorders>
          <w:left w:val="none" w:sz="0" w:space="0" w:color="auto"/>
          <w:right w:val="none" w:sz="0" w:space="0" w:color="auto"/>
        </w:tblBorders>
        <w:tblLook w:val="04A0" w:firstRow="1" w:lastRow="0" w:firstColumn="1" w:lastColumn="0" w:noHBand="0" w:noVBand="1"/>
      </w:tblPr>
      <w:tblGrid>
        <w:gridCol w:w="3635"/>
        <w:gridCol w:w="2264"/>
        <w:gridCol w:w="2407"/>
      </w:tblGrid>
      <w:tr w:rsidR="00762676" w:rsidRPr="00CE29BB" w14:paraId="25573E29" w14:textId="77777777" w:rsidTr="00762676">
        <w:trPr>
          <w:trHeight w:hRule="exact" w:val="397"/>
          <w:jc w:val="center"/>
        </w:trPr>
        <w:tc>
          <w:tcPr>
            <w:tcW w:w="2188" w:type="pct"/>
            <w:vMerge w:val="restart"/>
            <w:shd w:val="clear" w:color="auto" w:fill="D9D9D9" w:themeFill="background1" w:themeFillShade="D9"/>
            <w:vAlign w:val="center"/>
          </w:tcPr>
          <w:p w14:paraId="4A3BA56A" w14:textId="77777777" w:rsidR="00762676" w:rsidRPr="00CE29BB" w:rsidRDefault="0047247D" w:rsidP="00367318">
            <w:pPr>
              <w:pStyle w:val="af"/>
              <w:spacing w:after="0" w:line="360" w:lineRule="auto"/>
              <w:ind w:leftChars="0" w:left="0"/>
              <w:jc w:val="center"/>
              <w:rPr>
                <w:rFonts w:asciiTheme="minorEastAsia" w:eastAsiaTheme="minorEastAsia" w:hAnsiTheme="minorEastAsia"/>
                <w:bCs/>
                <w:sz w:val="24"/>
              </w:rPr>
            </w:pPr>
            <w:r>
              <w:rPr>
                <w:rFonts w:asciiTheme="minorEastAsia" w:eastAsiaTheme="minorEastAsia" w:hAnsiTheme="minorEastAsia" w:hint="eastAsia"/>
                <w:bCs/>
                <w:sz w:val="24"/>
              </w:rPr>
              <w:t>楼号</w:t>
            </w:r>
          </w:p>
        </w:tc>
        <w:tc>
          <w:tcPr>
            <w:tcW w:w="2812" w:type="pct"/>
            <w:gridSpan w:val="2"/>
            <w:shd w:val="clear" w:color="auto" w:fill="D9D9D9" w:themeFill="background1" w:themeFillShade="D9"/>
            <w:vAlign w:val="center"/>
          </w:tcPr>
          <w:p w14:paraId="6D45AEFE" w14:textId="77777777" w:rsidR="00762676" w:rsidRPr="00CE29BB" w:rsidRDefault="005A6EC6" w:rsidP="00367318">
            <w:pPr>
              <w:pStyle w:val="af"/>
              <w:spacing w:after="0" w:line="360" w:lineRule="auto"/>
              <w:ind w:leftChars="0" w:left="0"/>
              <w:jc w:val="center"/>
              <w:rPr>
                <w:rFonts w:asciiTheme="minorEastAsia" w:eastAsiaTheme="minorEastAsia" w:hAnsiTheme="minorEastAsia"/>
                <w:bCs/>
                <w:sz w:val="24"/>
              </w:rPr>
            </w:pPr>
            <w:r>
              <w:rPr>
                <w:rFonts w:asciiTheme="minorEastAsia" w:eastAsiaTheme="minorEastAsia" w:hAnsiTheme="minorEastAsia" w:hint="eastAsia"/>
                <w:bCs/>
                <w:sz w:val="24"/>
              </w:rPr>
              <w:t>项目最大</w:t>
            </w:r>
            <w:r w:rsidR="00762676" w:rsidRPr="00CE29BB">
              <w:rPr>
                <w:rFonts w:asciiTheme="minorEastAsia" w:eastAsiaTheme="minorEastAsia" w:hAnsiTheme="minorEastAsia" w:hint="eastAsia"/>
                <w:bCs/>
                <w:sz w:val="24"/>
              </w:rPr>
              <w:t>噪声</w:t>
            </w:r>
            <w:r>
              <w:rPr>
                <w:rFonts w:asciiTheme="minorEastAsia" w:eastAsiaTheme="minorEastAsia" w:hAnsiTheme="minorEastAsia" w:hint="eastAsia"/>
                <w:bCs/>
                <w:sz w:val="24"/>
              </w:rPr>
              <w:t>值</w:t>
            </w:r>
            <w:r w:rsidR="00762676" w:rsidRPr="00CE29BB">
              <w:rPr>
                <w:rFonts w:asciiTheme="minorEastAsia" w:eastAsiaTheme="minorEastAsia" w:hAnsiTheme="minorEastAsia" w:hint="eastAsia"/>
                <w:bCs/>
                <w:sz w:val="24"/>
              </w:rPr>
              <w:t>（dB）</w:t>
            </w:r>
          </w:p>
        </w:tc>
      </w:tr>
      <w:tr w:rsidR="00762676" w:rsidRPr="00CE29BB" w14:paraId="56728C57" w14:textId="77777777" w:rsidTr="00762676">
        <w:trPr>
          <w:trHeight w:hRule="exact" w:val="397"/>
          <w:jc w:val="center"/>
        </w:trPr>
        <w:tc>
          <w:tcPr>
            <w:tcW w:w="2188" w:type="pct"/>
            <w:vMerge/>
            <w:vAlign w:val="center"/>
          </w:tcPr>
          <w:p w14:paraId="1EF8765A" w14:textId="77777777" w:rsidR="00762676" w:rsidRPr="00CE29BB" w:rsidRDefault="00762676" w:rsidP="00367318">
            <w:pPr>
              <w:pStyle w:val="af"/>
              <w:spacing w:after="0" w:line="360" w:lineRule="auto"/>
              <w:ind w:leftChars="0" w:left="0"/>
              <w:jc w:val="center"/>
              <w:rPr>
                <w:rFonts w:asciiTheme="minorEastAsia" w:eastAsiaTheme="minorEastAsia" w:hAnsiTheme="minorEastAsia"/>
                <w:bCs/>
                <w:sz w:val="24"/>
              </w:rPr>
            </w:pPr>
          </w:p>
        </w:tc>
        <w:tc>
          <w:tcPr>
            <w:tcW w:w="1363" w:type="pct"/>
            <w:shd w:val="clear" w:color="auto" w:fill="D9D9D9" w:themeFill="background1" w:themeFillShade="D9"/>
            <w:vAlign w:val="center"/>
          </w:tcPr>
          <w:p w14:paraId="3CE10ACD" w14:textId="77777777" w:rsidR="00762676" w:rsidRPr="00CE29BB" w:rsidRDefault="00762676" w:rsidP="00367318">
            <w:pPr>
              <w:pStyle w:val="af"/>
              <w:spacing w:after="0" w:line="360" w:lineRule="auto"/>
              <w:ind w:leftChars="0" w:left="0"/>
              <w:jc w:val="center"/>
              <w:rPr>
                <w:rFonts w:asciiTheme="minorEastAsia" w:eastAsiaTheme="minorEastAsia" w:hAnsiTheme="minorEastAsia"/>
                <w:bCs/>
                <w:sz w:val="24"/>
              </w:rPr>
            </w:pPr>
            <w:r w:rsidRPr="00CE29BB">
              <w:rPr>
                <w:rFonts w:asciiTheme="minorEastAsia" w:eastAsiaTheme="minorEastAsia" w:hAnsiTheme="minorEastAsia" w:hint="eastAsia"/>
                <w:bCs/>
                <w:sz w:val="24"/>
              </w:rPr>
              <w:t>昼间</w:t>
            </w:r>
          </w:p>
        </w:tc>
        <w:tc>
          <w:tcPr>
            <w:tcW w:w="1449" w:type="pct"/>
            <w:shd w:val="clear" w:color="auto" w:fill="D9D9D9" w:themeFill="background1" w:themeFillShade="D9"/>
            <w:vAlign w:val="center"/>
          </w:tcPr>
          <w:p w14:paraId="2068257A" w14:textId="77777777" w:rsidR="00762676" w:rsidRPr="00CE29BB" w:rsidRDefault="00762676" w:rsidP="00367318">
            <w:pPr>
              <w:pStyle w:val="af"/>
              <w:spacing w:after="0" w:line="360" w:lineRule="auto"/>
              <w:ind w:leftChars="0" w:left="0"/>
              <w:jc w:val="center"/>
              <w:rPr>
                <w:rFonts w:asciiTheme="minorEastAsia" w:eastAsiaTheme="minorEastAsia" w:hAnsiTheme="minorEastAsia"/>
                <w:bCs/>
                <w:sz w:val="24"/>
              </w:rPr>
            </w:pPr>
            <w:r w:rsidRPr="00CE29BB">
              <w:rPr>
                <w:rFonts w:asciiTheme="minorEastAsia" w:eastAsiaTheme="minorEastAsia" w:hAnsiTheme="minorEastAsia" w:hint="eastAsia"/>
                <w:bCs/>
                <w:sz w:val="24"/>
              </w:rPr>
              <w:t>夜间</w:t>
            </w:r>
          </w:p>
        </w:tc>
      </w:tr>
      <w:tr w:rsidR="006E099A" w:rsidRPr="00CE29BB" w14:paraId="43876398" w14:textId="77777777" w:rsidTr="00367318">
        <w:trPr>
          <w:trHeight w:hRule="exact" w:val="397"/>
          <w:jc w:val="center"/>
        </w:trPr>
        <w:tc>
          <w:tcPr>
            <w:tcW w:w="2188" w:type="pct"/>
            <w:vAlign w:val="bottom"/>
          </w:tcPr>
          <w:p w14:paraId="037EC957" w14:textId="77777777" w:rsidR="006E099A" w:rsidRPr="000A6952" w:rsidRDefault="0047247D" w:rsidP="0047247D">
            <w:pPr>
              <w:jc w:val="center"/>
              <w:rPr>
                <w:rFonts w:asciiTheme="minorEastAsia" w:eastAsiaTheme="minorEastAsia" w:hAnsiTheme="minorEastAsia"/>
                <w:bCs/>
                <w:sz w:val="24"/>
              </w:rPr>
            </w:pPr>
            <w:r>
              <w:rPr>
                <w:rFonts w:asciiTheme="minorEastAsia" w:eastAsiaTheme="minorEastAsia" w:hAnsiTheme="minorEastAsia"/>
                <w:bCs/>
                <w:sz w:val="24"/>
              </w:rPr>
              <w:t>1</w:t>
            </w:r>
            <w:r w:rsidR="009478C4">
              <w:rPr>
                <w:rFonts w:asciiTheme="minorEastAsia" w:eastAsiaTheme="minorEastAsia" w:hAnsiTheme="minorEastAsia" w:hint="eastAsia"/>
                <w:bCs/>
                <w:sz w:val="24"/>
              </w:rPr>
              <w:t>#楼</w:t>
            </w:r>
          </w:p>
        </w:tc>
        <w:tc>
          <w:tcPr>
            <w:tcW w:w="1363" w:type="pct"/>
            <w:vAlign w:val="center"/>
          </w:tcPr>
          <w:p w14:paraId="31FEB904" w14:textId="77777777" w:rsidR="006E099A" w:rsidRPr="003F5C58" w:rsidRDefault="00E00847" w:rsidP="006E099A">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41</w:t>
            </w:r>
          </w:p>
        </w:tc>
        <w:tc>
          <w:tcPr>
            <w:tcW w:w="1449" w:type="pct"/>
            <w:vAlign w:val="bottom"/>
          </w:tcPr>
          <w:p w14:paraId="140CA0F4" w14:textId="77777777" w:rsidR="006E099A" w:rsidRPr="003F5C58" w:rsidRDefault="007F04F2" w:rsidP="006E099A">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31</w:t>
            </w:r>
          </w:p>
        </w:tc>
      </w:tr>
      <w:tr w:rsidR="006E099A" w:rsidRPr="00CE29BB" w14:paraId="6F7F399B" w14:textId="77777777" w:rsidTr="00367318">
        <w:trPr>
          <w:trHeight w:hRule="exact" w:val="397"/>
          <w:jc w:val="center"/>
        </w:trPr>
        <w:tc>
          <w:tcPr>
            <w:tcW w:w="2188" w:type="pct"/>
            <w:vAlign w:val="bottom"/>
          </w:tcPr>
          <w:p w14:paraId="3C04857A" w14:textId="77777777" w:rsidR="006E099A" w:rsidRPr="000A6952" w:rsidRDefault="0047247D" w:rsidP="006E099A">
            <w:pPr>
              <w:jc w:val="center"/>
              <w:rPr>
                <w:rFonts w:asciiTheme="minorEastAsia" w:eastAsiaTheme="minorEastAsia" w:hAnsiTheme="minorEastAsia"/>
                <w:bCs/>
                <w:sz w:val="24"/>
              </w:rPr>
            </w:pPr>
            <w:r>
              <w:rPr>
                <w:rFonts w:asciiTheme="minorEastAsia" w:eastAsiaTheme="minorEastAsia" w:hAnsiTheme="minorEastAsia" w:hint="eastAsia"/>
                <w:bCs/>
                <w:sz w:val="24"/>
              </w:rPr>
              <w:t>2</w:t>
            </w:r>
            <w:r w:rsidR="009478C4">
              <w:rPr>
                <w:rFonts w:asciiTheme="minorEastAsia" w:eastAsiaTheme="minorEastAsia" w:hAnsiTheme="minorEastAsia" w:hint="eastAsia"/>
                <w:bCs/>
                <w:sz w:val="24"/>
              </w:rPr>
              <w:t>#楼</w:t>
            </w:r>
          </w:p>
        </w:tc>
        <w:tc>
          <w:tcPr>
            <w:tcW w:w="1363" w:type="pct"/>
            <w:vAlign w:val="center"/>
          </w:tcPr>
          <w:p w14:paraId="14816932" w14:textId="77777777" w:rsidR="006E099A" w:rsidRPr="003F5C58" w:rsidRDefault="00E00847" w:rsidP="006E099A">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37</w:t>
            </w:r>
          </w:p>
        </w:tc>
        <w:tc>
          <w:tcPr>
            <w:tcW w:w="1449" w:type="pct"/>
            <w:vAlign w:val="bottom"/>
          </w:tcPr>
          <w:p w14:paraId="43AD6EC4" w14:textId="77777777" w:rsidR="006E099A" w:rsidRPr="003F5C58" w:rsidRDefault="007F04F2" w:rsidP="00E6097D">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27</w:t>
            </w:r>
          </w:p>
        </w:tc>
      </w:tr>
      <w:tr w:rsidR="008B376F" w:rsidRPr="00CE29BB" w14:paraId="56D70C78" w14:textId="77777777" w:rsidTr="00367318">
        <w:trPr>
          <w:trHeight w:hRule="exact" w:val="397"/>
          <w:jc w:val="center"/>
        </w:trPr>
        <w:tc>
          <w:tcPr>
            <w:tcW w:w="2188" w:type="pct"/>
            <w:vAlign w:val="bottom"/>
          </w:tcPr>
          <w:p w14:paraId="7ED1D86E" w14:textId="77777777" w:rsidR="008B376F" w:rsidRPr="000A6952" w:rsidRDefault="00D318BC" w:rsidP="008B376F">
            <w:pPr>
              <w:jc w:val="center"/>
              <w:rPr>
                <w:rFonts w:asciiTheme="minorEastAsia" w:eastAsiaTheme="minorEastAsia" w:hAnsiTheme="minorEastAsia"/>
                <w:bCs/>
                <w:sz w:val="24"/>
              </w:rPr>
            </w:pPr>
            <w:r>
              <w:rPr>
                <w:rFonts w:asciiTheme="minorEastAsia" w:eastAsiaTheme="minorEastAsia" w:hAnsiTheme="minorEastAsia" w:hint="eastAsia"/>
                <w:bCs/>
                <w:sz w:val="24"/>
              </w:rPr>
              <w:t>3</w:t>
            </w:r>
            <w:r w:rsidR="008B376F">
              <w:rPr>
                <w:rFonts w:asciiTheme="minorEastAsia" w:eastAsiaTheme="minorEastAsia" w:hAnsiTheme="minorEastAsia" w:hint="eastAsia"/>
                <w:bCs/>
                <w:sz w:val="24"/>
              </w:rPr>
              <w:t>#楼</w:t>
            </w:r>
          </w:p>
        </w:tc>
        <w:tc>
          <w:tcPr>
            <w:tcW w:w="1363" w:type="pct"/>
            <w:vAlign w:val="center"/>
          </w:tcPr>
          <w:p w14:paraId="5368EE2B" w14:textId="77777777" w:rsidR="008B376F" w:rsidRPr="003F5C58" w:rsidRDefault="007F04F2" w:rsidP="008B376F">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38</w:t>
            </w:r>
          </w:p>
        </w:tc>
        <w:tc>
          <w:tcPr>
            <w:tcW w:w="1449" w:type="pct"/>
            <w:vAlign w:val="bottom"/>
          </w:tcPr>
          <w:p w14:paraId="7B85CB59" w14:textId="77777777" w:rsidR="008B376F" w:rsidRPr="003F5C58" w:rsidRDefault="00405491" w:rsidP="008B376F">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2</w:t>
            </w:r>
            <w:r w:rsidR="007F04F2" w:rsidRPr="003F5C58">
              <w:rPr>
                <w:rFonts w:asciiTheme="minorEastAsia" w:eastAsiaTheme="minorEastAsia" w:hAnsiTheme="minorEastAsia" w:hint="eastAsia"/>
                <w:bCs/>
                <w:sz w:val="24"/>
              </w:rPr>
              <w:t>8</w:t>
            </w:r>
          </w:p>
        </w:tc>
      </w:tr>
      <w:tr w:rsidR="008B376F" w:rsidRPr="00CE29BB" w14:paraId="41C9D761" w14:textId="77777777" w:rsidTr="00367318">
        <w:trPr>
          <w:trHeight w:hRule="exact" w:val="397"/>
          <w:jc w:val="center"/>
        </w:trPr>
        <w:tc>
          <w:tcPr>
            <w:tcW w:w="2188" w:type="pct"/>
            <w:vAlign w:val="bottom"/>
          </w:tcPr>
          <w:p w14:paraId="13062A3E" w14:textId="77777777" w:rsidR="008B376F" w:rsidRPr="000A6952" w:rsidRDefault="00D318BC" w:rsidP="008B376F">
            <w:pPr>
              <w:jc w:val="center"/>
              <w:rPr>
                <w:rFonts w:asciiTheme="minorEastAsia" w:eastAsiaTheme="minorEastAsia" w:hAnsiTheme="minorEastAsia"/>
                <w:bCs/>
                <w:sz w:val="24"/>
              </w:rPr>
            </w:pPr>
            <w:r>
              <w:rPr>
                <w:rFonts w:asciiTheme="minorEastAsia" w:eastAsiaTheme="minorEastAsia" w:hAnsiTheme="minorEastAsia" w:hint="eastAsia"/>
                <w:bCs/>
                <w:sz w:val="24"/>
              </w:rPr>
              <w:t>4</w:t>
            </w:r>
            <w:r w:rsidR="008B376F">
              <w:rPr>
                <w:rFonts w:asciiTheme="minorEastAsia" w:eastAsiaTheme="minorEastAsia" w:hAnsiTheme="minorEastAsia" w:hint="eastAsia"/>
                <w:bCs/>
                <w:sz w:val="24"/>
              </w:rPr>
              <w:t>#楼</w:t>
            </w:r>
          </w:p>
        </w:tc>
        <w:tc>
          <w:tcPr>
            <w:tcW w:w="1363" w:type="pct"/>
            <w:vAlign w:val="center"/>
          </w:tcPr>
          <w:p w14:paraId="6E8F4D69" w14:textId="77777777" w:rsidR="008B376F" w:rsidRPr="003F5C58" w:rsidRDefault="007F04F2" w:rsidP="008B376F">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38</w:t>
            </w:r>
          </w:p>
        </w:tc>
        <w:tc>
          <w:tcPr>
            <w:tcW w:w="1449" w:type="pct"/>
            <w:vAlign w:val="bottom"/>
          </w:tcPr>
          <w:p w14:paraId="0A999A87" w14:textId="77777777" w:rsidR="008B376F" w:rsidRPr="003F5C58" w:rsidRDefault="007F04F2" w:rsidP="008B376F">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27</w:t>
            </w:r>
          </w:p>
        </w:tc>
      </w:tr>
      <w:tr w:rsidR="008B376F" w:rsidRPr="00CE29BB" w14:paraId="31F65B22" w14:textId="77777777" w:rsidTr="00367318">
        <w:trPr>
          <w:trHeight w:hRule="exact" w:val="397"/>
          <w:jc w:val="center"/>
        </w:trPr>
        <w:tc>
          <w:tcPr>
            <w:tcW w:w="2188" w:type="pct"/>
            <w:vAlign w:val="bottom"/>
          </w:tcPr>
          <w:p w14:paraId="77586FC3" w14:textId="77777777" w:rsidR="008B376F" w:rsidRDefault="00D318BC" w:rsidP="008B376F">
            <w:pPr>
              <w:jc w:val="center"/>
              <w:rPr>
                <w:rFonts w:asciiTheme="minorEastAsia" w:eastAsiaTheme="minorEastAsia" w:hAnsiTheme="minorEastAsia"/>
                <w:bCs/>
                <w:sz w:val="24"/>
              </w:rPr>
            </w:pPr>
            <w:r>
              <w:rPr>
                <w:rFonts w:asciiTheme="minorEastAsia" w:eastAsiaTheme="minorEastAsia" w:hAnsiTheme="minorEastAsia" w:hint="eastAsia"/>
                <w:bCs/>
                <w:sz w:val="24"/>
              </w:rPr>
              <w:t>5#楼</w:t>
            </w:r>
          </w:p>
        </w:tc>
        <w:tc>
          <w:tcPr>
            <w:tcW w:w="1363" w:type="pct"/>
            <w:vAlign w:val="center"/>
          </w:tcPr>
          <w:p w14:paraId="16C48FA4" w14:textId="77777777" w:rsidR="008B376F" w:rsidRPr="003F5C58" w:rsidRDefault="007F04F2" w:rsidP="008B376F">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36</w:t>
            </w:r>
          </w:p>
        </w:tc>
        <w:tc>
          <w:tcPr>
            <w:tcW w:w="1449" w:type="pct"/>
            <w:vAlign w:val="bottom"/>
          </w:tcPr>
          <w:p w14:paraId="0DC74D8A" w14:textId="77777777" w:rsidR="008B376F" w:rsidRPr="003F5C58" w:rsidRDefault="007F04F2" w:rsidP="008B376F">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25</w:t>
            </w:r>
          </w:p>
        </w:tc>
      </w:tr>
      <w:tr w:rsidR="008B376F" w:rsidRPr="00CE29BB" w14:paraId="78CEEFA3" w14:textId="77777777" w:rsidTr="00367318">
        <w:trPr>
          <w:trHeight w:hRule="exact" w:val="397"/>
          <w:jc w:val="center"/>
        </w:trPr>
        <w:tc>
          <w:tcPr>
            <w:tcW w:w="2188" w:type="pct"/>
            <w:vAlign w:val="bottom"/>
          </w:tcPr>
          <w:p w14:paraId="53130370" w14:textId="77777777" w:rsidR="008B376F" w:rsidRDefault="00D318BC" w:rsidP="008B376F">
            <w:pPr>
              <w:jc w:val="center"/>
              <w:rPr>
                <w:rFonts w:asciiTheme="minorEastAsia" w:eastAsiaTheme="minorEastAsia" w:hAnsiTheme="minorEastAsia"/>
                <w:bCs/>
                <w:sz w:val="24"/>
              </w:rPr>
            </w:pPr>
            <w:r>
              <w:rPr>
                <w:rFonts w:asciiTheme="minorEastAsia" w:eastAsiaTheme="minorEastAsia" w:hAnsiTheme="minorEastAsia" w:hint="eastAsia"/>
                <w:bCs/>
                <w:sz w:val="24"/>
              </w:rPr>
              <w:t>6#楼</w:t>
            </w:r>
          </w:p>
        </w:tc>
        <w:tc>
          <w:tcPr>
            <w:tcW w:w="1363" w:type="pct"/>
            <w:vAlign w:val="center"/>
          </w:tcPr>
          <w:p w14:paraId="1B77C298" w14:textId="77777777" w:rsidR="008B376F" w:rsidRPr="003F5C58" w:rsidRDefault="007F04F2" w:rsidP="008B376F">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37</w:t>
            </w:r>
          </w:p>
        </w:tc>
        <w:tc>
          <w:tcPr>
            <w:tcW w:w="1449" w:type="pct"/>
            <w:vAlign w:val="bottom"/>
          </w:tcPr>
          <w:p w14:paraId="5C711211" w14:textId="77777777" w:rsidR="008B376F" w:rsidRPr="003F5C58" w:rsidRDefault="007F04F2" w:rsidP="008B376F">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27</w:t>
            </w:r>
          </w:p>
        </w:tc>
      </w:tr>
      <w:tr w:rsidR="008B376F" w:rsidRPr="00CE29BB" w14:paraId="337A1303" w14:textId="77777777" w:rsidTr="00367318">
        <w:trPr>
          <w:trHeight w:hRule="exact" w:val="397"/>
          <w:jc w:val="center"/>
        </w:trPr>
        <w:tc>
          <w:tcPr>
            <w:tcW w:w="2188" w:type="pct"/>
            <w:vAlign w:val="bottom"/>
          </w:tcPr>
          <w:p w14:paraId="35CC3BC6" w14:textId="77777777" w:rsidR="008B376F" w:rsidRDefault="00D318BC" w:rsidP="008B376F">
            <w:pPr>
              <w:jc w:val="center"/>
              <w:rPr>
                <w:rFonts w:asciiTheme="minorEastAsia" w:eastAsiaTheme="minorEastAsia" w:hAnsiTheme="minorEastAsia"/>
                <w:bCs/>
                <w:sz w:val="24"/>
              </w:rPr>
            </w:pPr>
            <w:r>
              <w:rPr>
                <w:rFonts w:asciiTheme="minorEastAsia" w:eastAsiaTheme="minorEastAsia" w:hAnsiTheme="minorEastAsia" w:hint="eastAsia"/>
                <w:bCs/>
                <w:sz w:val="24"/>
              </w:rPr>
              <w:t>7#楼</w:t>
            </w:r>
          </w:p>
        </w:tc>
        <w:tc>
          <w:tcPr>
            <w:tcW w:w="1363" w:type="pct"/>
            <w:vAlign w:val="center"/>
          </w:tcPr>
          <w:p w14:paraId="771DE2A2" w14:textId="77777777" w:rsidR="008B376F" w:rsidRPr="003F5C58" w:rsidRDefault="007F04F2" w:rsidP="008B376F">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37</w:t>
            </w:r>
          </w:p>
        </w:tc>
        <w:tc>
          <w:tcPr>
            <w:tcW w:w="1449" w:type="pct"/>
            <w:vAlign w:val="bottom"/>
          </w:tcPr>
          <w:p w14:paraId="508C5A89" w14:textId="77777777" w:rsidR="008B376F" w:rsidRPr="003F5C58" w:rsidRDefault="007F04F2" w:rsidP="008B376F">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26</w:t>
            </w:r>
          </w:p>
        </w:tc>
      </w:tr>
      <w:tr w:rsidR="008B376F" w:rsidRPr="00CE29BB" w14:paraId="715E39F9" w14:textId="77777777" w:rsidTr="00367318">
        <w:trPr>
          <w:trHeight w:hRule="exact" w:val="397"/>
          <w:jc w:val="center"/>
        </w:trPr>
        <w:tc>
          <w:tcPr>
            <w:tcW w:w="2188" w:type="pct"/>
            <w:vAlign w:val="bottom"/>
          </w:tcPr>
          <w:p w14:paraId="6D381A60" w14:textId="77777777" w:rsidR="008B376F" w:rsidRDefault="00D318BC" w:rsidP="008B376F">
            <w:pPr>
              <w:jc w:val="center"/>
              <w:rPr>
                <w:rFonts w:asciiTheme="minorEastAsia" w:eastAsiaTheme="minorEastAsia" w:hAnsiTheme="minorEastAsia"/>
                <w:bCs/>
                <w:sz w:val="24"/>
              </w:rPr>
            </w:pPr>
            <w:r>
              <w:rPr>
                <w:rFonts w:asciiTheme="minorEastAsia" w:eastAsiaTheme="minorEastAsia" w:hAnsiTheme="minorEastAsia" w:hint="eastAsia"/>
                <w:bCs/>
                <w:sz w:val="24"/>
              </w:rPr>
              <w:t>8#楼</w:t>
            </w:r>
          </w:p>
        </w:tc>
        <w:tc>
          <w:tcPr>
            <w:tcW w:w="1363" w:type="pct"/>
            <w:vAlign w:val="center"/>
          </w:tcPr>
          <w:p w14:paraId="1C58CF3C" w14:textId="77777777" w:rsidR="008B376F" w:rsidRPr="003F5C58" w:rsidRDefault="007F04F2" w:rsidP="008B376F">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35</w:t>
            </w:r>
          </w:p>
        </w:tc>
        <w:tc>
          <w:tcPr>
            <w:tcW w:w="1449" w:type="pct"/>
            <w:vAlign w:val="bottom"/>
          </w:tcPr>
          <w:p w14:paraId="1612FC1A" w14:textId="77777777" w:rsidR="008B376F" w:rsidRPr="003F5C58" w:rsidRDefault="007F04F2" w:rsidP="008B376F">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25</w:t>
            </w:r>
          </w:p>
        </w:tc>
      </w:tr>
      <w:tr w:rsidR="00D318BC" w:rsidRPr="00CE29BB" w14:paraId="775E37F2" w14:textId="77777777" w:rsidTr="00367318">
        <w:trPr>
          <w:trHeight w:hRule="exact" w:val="397"/>
          <w:jc w:val="center"/>
        </w:trPr>
        <w:tc>
          <w:tcPr>
            <w:tcW w:w="2188" w:type="pct"/>
            <w:vAlign w:val="bottom"/>
          </w:tcPr>
          <w:p w14:paraId="46E2FF11" w14:textId="77777777" w:rsidR="00D318BC" w:rsidRDefault="004B50DA" w:rsidP="008B376F">
            <w:pPr>
              <w:jc w:val="center"/>
              <w:rPr>
                <w:rFonts w:asciiTheme="minorEastAsia" w:eastAsiaTheme="minorEastAsia" w:hAnsiTheme="minorEastAsia"/>
                <w:bCs/>
                <w:sz w:val="24"/>
              </w:rPr>
            </w:pPr>
            <w:r>
              <w:rPr>
                <w:rFonts w:asciiTheme="minorEastAsia" w:eastAsiaTheme="minorEastAsia" w:hAnsiTheme="minorEastAsia" w:hint="eastAsia"/>
                <w:bCs/>
                <w:sz w:val="24"/>
              </w:rPr>
              <w:t>9#楼</w:t>
            </w:r>
          </w:p>
        </w:tc>
        <w:tc>
          <w:tcPr>
            <w:tcW w:w="1363" w:type="pct"/>
            <w:vAlign w:val="center"/>
          </w:tcPr>
          <w:p w14:paraId="0D600186" w14:textId="77777777" w:rsidR="00D318BC" w:rsidRPr="003F5C58" w:rsidRDefault="007F04F2" w:rsidP="008B376F">
            <w:pPr>
              <w:jc w:val="center"/>
              <w:rPr>
                <w:rFonts w:asciiTheme="minorEastAsia" w:eastAsiaTheme="minorEastAsia" w:hAnsiTheme="minorEastAsia" w:cs="Arial"/>
                <w:sz w:val="24"/>
              </w:rPr>
            </w:pPr>
            <w:r w:rsidRPr="003F5C58">
              <w:rPr>
                <w:rFonts w:asciiTheme="minorEastAsia" w:eastAsiaTheme="minorEastAsia" w:hAnsiTheme="minorEastAsia" w:cs="Arial" w:hint="eastAsia"/>
                <w:sz w:val="24"/>
              </w:rPr>
              <w:t>33</w:t>
            </w:r>
          </w:p>
        </w:tc>
        <w:tc>
          <w:tcPr>
            <w:tcW w:w="1449" w:type="pct"/>
            <w:vAlign w:val="bottom"/>
          </w:tcPr>
          <w:p w14:paraId="37273D0F" w14:textId="77777777" w:rsidR="00D318BC" w:rsidRPr="003F5C58" w:rsidRDefault="007F04F2" w:rsidP="008B376F">
            <w:pPr>
              <w:jc w:val="center"/>
              <w:rPr>
                <w:rFonts w:asciiTheme="minorEastAsia" w:eastAsiaTheme="minorEastAsia" w:hAnsiTheme="minorEastAsia"/>
                <w:bCs/>
                <w:sz w:val="24"/>
              </w:rPr>
            </w:pPr>
            <w:r w:rsidRPr="003F5C58">
              <w:rPr>
                <w:rFonts w:asciiTheme="minorEastAsia" w:eastAsiaTheme="minorEastAsia" w:hAnsiTheme="minorEastAsia" w:hint="eastAsia"/>
                <w:bCs/>
                <w:sz w:val="24"/>
              </w:rPr>
              <w:t>23</w:t>
            </w:r>
          </w:p>
        </w:tc>
      </w:tr>
    </w:tbl>
    <w:p w14:paraId="74953466" w14:textId="77777777" w:rsidR="00085A96" w:rsidRDefault="00085A96" w:rsidP="00085A96">
      <w:pPr>
        <w:pStyle w:val="3"/>
        <w:numPr>
          <w:ilvl w:val="0"/>
          <w:numId w:val="4"/>
        </w:numPr>
        <w:rPr>
          <w:rFonts w:asciiTheme="minorEastAsia" w:eastAsiaTheme="minorEastAsia" w:hAnsiTheme="minorEastAsia"/>
        </w:rPr>
      </w:pPr>
      <w:r>
        <w:rPr>
          <w:rFonts w:asciiTheme="minorEastAsia" w:eastAsiaTheme="minorEastAsia" w:hAnsiTheme="minorEastAsia" w:hint="eastAsia"/>
        </w:rPr>
        <w:t>结论</w:t>
      </w:r>
    </w:p>
    <w:p w14:paraId="1B082611" w14:textId="77777777" w:rsidR="00085A96" w:rsidRPr="00FB3914" w:rsidRDefault="00933664" w:rsidP="00933664">
      <w:pPr>
        <w:pStyle w:val="af"/>
        <w:ind w:leftChars="0" w:firstLine="420"/>
        <w:rPr>
          <w:rFonts w:ascii="宋体" w:hAnsi="宋体"/>
          <w:sz w:val="24"/>
        </w:rPr>
      </w:pPr>
      <w:r w:rsidRPr="00FB3914">
        <w:rPr>
          <w:rFonts w:ascii="宋体" w:hAnsi="宋体" w:hint="eastAsia"/>
          <w:sz w:val="24"/>
        </w:rPr>
        <w:t>本项目</w:t>
      </w:r>
      <w:r w:rsidR="00085A96" w:rsidRPr="00FB3914">
        <w:rPr>
          <w:rFonts w:ascii="宋体" w:hAnsi="宋体" w:hint="eastAsia"/>
          <w:sz w:val="24"/>
        </w:rPr>
        <w:t>场地</w:t>
      </w:r>
      <w:r w:rsidRPr="00FB3914">
        <w:rPr>
          <w:rFonts w:ascii="宋体" w:hAnsi="宋体" w:hint="eastAsia"/>
          <w:sz w:val="24"/>
        </w:rPr>
        <w:t>内声</w:t>
      </w:r>
      <w:r w:rsidR="00085A96" w:rsidRPr="00FB3914">
        <w:rPr>
          <w:rFonts w:ascii="宋体" w:hAnsi="宋体"/>
          <w:sz w:val="24"/>
        </w:rPr>
        <w:t>环境噪声符合现行国家标准</w:t>
      </w:r>
      <w:r w:rsidR="00085A96" w:rsidRPr="00FB3914">
        <w:rPr>
          <w:rFonts w:ascii="宋体" w:hAnsi="宋体" w:hint="eastAsia"/>
          <w:sz w:val="24"/>
        </w:rPr>
        <w:t>《声</w:t>
      </w:r>
      <w:r w:rsidR="00085A96" w:rsidRPr="00FB3914">
        <w:rPr>
          <w:rFonts w:ascii="宋体" w:hAnsi="宋体"/>
          <w:sz w:val="24"/>
        </w:rPr>
        <w:t>环境质量标准</w:t>
      </w:r>
      <w:r w:rsidR="00085A96" w:rsidRPr="00FB3914">
        <w:rPr>
          <w:rFonts w:ascii="宋体" w:hAnsi="宋体" w:hint="eastAsia"/>
          <w:sz w:val="24"/>
        </w:rPr>
        <w:t>》</w:t>
      </w:r>
      <w:r w:rsidRPr="00FB3914">
        <w:rPr>
          <w:rFonts w:ascii="宋体" w:hAnsi="宋体" w:hint="eastAsia"/>
          <w:sz w:val="24"/>
        </w:rPr>
        <w:t>GB3096的要求，及昼间</w:t>
      </w:r>
      <w:r w:rsidRPr="00FB3914">
        <w:rPr>
          <w:rFonts w:ascii="宋体" w:hAnsi="宋体"/>
          <w:sz w:val="24"/>
        </w:rPr>
        <w:t>噪声小于</w:t>
      </w:r>
      <w:r w:rsidR="00A224E4">
        <w:rPr>
          <w:rFonts w:ascii="宋体" w:hAnsi="宋体" w:hint="eastAsia"/>
          <w:sz w:val="24"/>
        </w:rPr>
        <w:t>55</w:t>
      </w:r>
      <w:r w:rsidRPr="00FB3914">
        <w:rPr>
          <w:rFonts w:ascii="宋体" w:hAnsi="宋体" w:hint="eastAsia"/>
          <w:sz w:val="24"/>
        </w:rPr>
        <w:t>分贝</w:t>
      </w:r>
      <w:r w:rsidRPr="00FB3914">
        <w:rPr>
          <w:rFonts w:ascii="宋体" w:hAnsi="宋体"/>
          <w:sz w:val="24"/>
        </w:rPr>
        <w:t>，夜间小于</w:t>
      </w:r>
      <w:r w:rsidR="00A224E4">
        <w:rPr>
          <w:rFonts w:ascii="宋体" w:hAnsi="宋体" w:hint="eastAsia"/>
          <w:sz w:val="24"/>
        </w:rPr>
        <w:t>45</w:t>
      </w:r>
      <w:r w:rsidRPr="00FB3914">
        <w:rPr>
          <w:rFonts w:ascii="宋体" w:hAnsi="宋体" w:hint="eastAsia"/>
          <w:sz w:val="24"/>
        </w:rPr>
        <w:t>分贝</w:t>
      </w:r>
      <w:r w:rsidRPr="00FB3914">
        <w:rPr>
          <w:rFonts w:ascii="宋体" w:hAnsi="宋体"/>
          <w:sz w:val="24"/>
        </w:rPr>
        <w:t>的要求。</w:t>
      </w:r>
      <w:r w:rsidRPr="00FB3914">
        <w:rPr>
          <w:rFonts w:ascii="宋体" w:hAnsi="宋体" w:hint="eastAsia"/>
          <w:sz w:val="24"/>
        </w:rPr>
        <w:t>合计</w:t>
      </w:r>
      <w:r w:rsidRPr="00FB3914">
        <w:rPr>
          <w:rFonts w:ascii="宋体" w:hAnsi="宋体"/>
          <w:sz w:val="24"/>
        </w:rPr>
        <w:t>得</w:t>
      </w:r>
      <w:r w:rsidR="00446FF3" w:rsidRPr="00FB3914">
        <w:rPr>
          <w:rFonts w:ascii="宋体" w:hAnsi="宋体"/>
          <w:sz w:val="24"/>
        </w:rPr>
        <w:t>4</w:t>
      </w:r>
      <w:r w:rsidRPr="00FB3914">
        <w:rPr>
          <w:rFonts w:ascii="宋体" w:hAnsi="宋体" w:hint="eastAsia"/>
          <w:sz w:val="24"/>
        </w:rPr>
        <w:t>分。</w:t>
      </w:r>
    </w:p>
    <w:p w14:paraId="22A91B24" w14:textId="77777777" w:rsidR="00490865" w:rsidRDefault="00490865" w:rsidP="00A224E4">
      <w:pPr>
        <w:pStyle w:val="a"/>
        <w:numPr>
          <w:ilvl w:val="0"/>
          <w:numId w:val="0"/>
        </w:numPr>
        <w:snapToGrid w:val="0"/>
        <w:spacing w:line="360" w:lineRule="auto"/>
        <w:rPr>
          <w:rFonts w:hAnsi="宋体"/>
          <w:kern w:val="2"/>
          <w:sz w:val="24"/>
          <w:szCs w:val="24"/>
        </w:rPr>
      </w:pPr>
    </w:p>
    <w:p w14:paraId="4C82FA10" w14:textId="77777777" w:rsidR="00670B6A" w:rsidRPr="0046026F" w:rsidRDefault="00670B6A"/>
    <w:sectPr w:rsidR="00670B6A" w:rsidRPr="004602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6095" w14:textId="77777777" w:rsidR="00C95980" w:rsidRDefault="00C95980" w:rsidP="0046026F">
      <w:r>
        <w:separator/>
      </w:r>
    </w:p>
  </w:endnote>
  <w:endnote w:type="continuationSeparator" w:id="0">
    <w:p w14:paraId="356A120D" w14:textId="77777777" w:rsidR="00C95980" w:rsidRDefault="00C95980" w:rsidP="00460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943EC" w14:textId="77777777" w:rsidR="00C95980" w:rsidRDefault="00C95980" w:rsidP="0046026F">
      <w:r>
        <w:separator/>
      </w:r>
    </w:p>
  </w:footnote>
  <w:footnote w:type="continuationSeparator" w:id="0">
    <w:p w14:paraId="68202DD6" w14:textId="77777777" w:rsidR="00C95980" w:rsidRDefault="00C95980" w:rsidP="00460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D3D09" w14:textId="0123DE94" w:rsidR="00E62A84" w:rsidRDefault="00E62A84" w:rsidP="00367318">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0000000B"/>
    <w:lvl w:ilvl="0">
      <w:start w:val="1"/>
      <w:numFmt w:val="bullet"/>
      <w:lvlText w:val=""/>
      <w:lvlJc w:val="left"/>
      <w:pPr>
        <w:tabs>
          <w:tab w:val="num" w:pos="1140"/>
        </w:tabs>
        <w:ind w:left="1140" w:hanging="420"/>
      </w:pPr>
      <w:rPr>
        <w:rFonts w:ascii="Wingdings" w:hAnsi="Wingdings" w:hint="default"/>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1837354C"/>
    <w:multiLevelType w:val="hybridMultilevel"/>
    <w:tmpl w:val="A880B340"/>
    <w:lvl w:ilvl="0" w:tplc="9CDE9856">
      <w:start w:val="1"/>
      <w:numFmt w:val="decimal"/>
      <w:lvlText w:val="%1）"/>
      <w:lvlJc w:val="left"/>
      <w:pPr>
        <w:ind w:left="704"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BF376D2"/>
    <w:multiLevelType w:val="hybridMultilevel"/>
    <w:tmpl w:val="F2042E72"/>
    <w:lvl w:ilvl="0" w:tplc="E7AE9530">
      <w:start w:val="1"/>
      <w:numFmt w:val="decimal"/>
      <w:lvlText w:val="图6-%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481373"/>
    <w:multiLevelType w:val="hybridMultilevel"/>
    <w:tmpl w:val="8D6E5638"/>
    <w:lvl w:ilvl="0" w:tplc="1048E742">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50161A7E"/>
    <w:multiLevelType w:val="hybridMultilevel"/>
    <w:tmpl w:val="0B9CE5F2"/>
    <w:lvl w:ilvl="0" w:tplc="661A9112">
      <w:start w:val="1"/>
      <w:numFmt w:val="decimal"/>
      <w:lvlText w:val="6.%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2E86016"/>
    <w:multiLevelType w:val="hybridMultilevel"/>
    <w:tmpl w:val="E6667BAA"/>
    <w:lvl w:ilvl="0" w:tplc="C5746A90">
      <w:start w:val="1"/>
      <w:numFmt w:val="bullet"/>
      <w:pStyle w:val="7"/>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90779BE"/>
    <w:multiLevelType w:val="hybridMultilevel"/>
    <w:tmpl w:val="958C93CE"/>
    <w:lvl w:ilvl="0" w:tplc="A9B86734">
      <w:start w:val="1"/>
      <w:numFmt w:val="decimal"/>
      <w:suff w:val="space"/>
      <w:lvlText w:val="图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A49392E"/>
    <w:multiLevelType w:val="hybridMultilevel"/>
    <w:tmpl w:val="A880B340"/>
    <w:lvl w:ilvl="0" w:tplc="9CDE98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CEA2025"/>
    <w:multiLevelType w:val="multilevel"/>
    <w:tmpl w:val="100AA28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2"/>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70CA4A2D"/>
    <w:multiLevelType w:val="hybridMultilevel"/>
    <w:tmpl w:val="45BEE592"/>
    <w:lvl w:ilvl="0" w:tplc="CB8A2C78">
      <w:start w:val="1"/>
      <w:numFmt w:val="decimal"/>
      <w:lvlText w:val="%1"/>
      <w:lvlJc w:val="left"/>
      <w:pPr>
        <w:ind w:left="420" w:hanging="420"/>
      </w:pPr>
      <w:rPr>
        <w:rFonts w:ascii="Times New Roman" w:hAnsi="Times New Roman" w:cs="Times New Roman" w:hint="default"/>
        <w:sz w:val="28"/>
        <w:szCs w:val="32"/>
      </w:rPr>
    </w:lvl>
    <w:lvl w:ilvl="1" w:tplc="61B49070" w:tentative="1">
      <w:start w:val="1"/>
      <w:numFmt w:val="lowerLetter"/>
      <w:lvlText w:val="%2)"/>
      <w:lvlJc w:val="left"/>
      <w:pPr>
        <w:ind w:left="840" w:hanging="420"/>
      </w:pPr>
    </w:lvl>
    <w:lvl w:ilvl="2" w:tplc="B6E05F98" w:tentative="1">
      <w:start w:val="1"/>
      <w:numFmt w:val="lowerRoman"/>
      <w:lvlText w:val="%3."/>
      <w:lvlJc w:val="right"/>
      <w:pPr>
        <w:ind w:left="1260" w:hanging="420"/>
      </w:pPr>
    </w:lvl>
    <w:lvl w:ilvl="3" w:tplc="DADA59C2" w:tentative="1">
      <w:start w:val="1"/>
      <w:numFmt w:val="decimal"/>
      <w:lvlText w:val="%4."/>
      <w:lvlJc w:val="left"/>
      <w:pPr>
        <w:ind w:left="1680" w:hanging="420"/>
      </w:pPr>
    </w:lvl>
    <w:lvl w:ilvl="4" w:tplc="D2D034EA" w:tentative="1">
      <w:start w:val="1"/>
      <w:numFmt w:val="lowerLetter"/>
      <w:lvlText w:val="%5)"/>
      <w:lvlJc w:val="left"/>
      <w:pPr>
        <w:ind w:left="2100" w:hanging="420"/>
      </w:pPr>
    </w:lvl>
    <w:lvl w:ilvl="5" w:tplc="589E22B8" w:tentative="1">
      <w:start w:val="1"/>
      <w:numFmt w:val="lowerRoman"/>
      <w:lvlText w:val="%6."/>
      <w:lvlJc w:val="right"/>
      <w:pPr>
        <w:ind w:left="2520" w:hanging="420"/>
      </w:pPr>
    </w:lvl>
    <w:lvl w:ilvl="6" w:tplc="633A4726" w:tentative="1">
      <w:start w:val="1"/>
      <w:numFmt w:val="decimal"/>
      <w:lvlText w:val="%7."/>
      <w:lvlJc w:val="left"/>
      <w:pPr>
        <w:ind w:left="2940" w:hanging="420"/>
      </w:pPr>
    </w:lvl>
    <w:lvl w:ilvl="7" w:tplc="13B67EEA" w:tentative="1">
      <w:start w:val="1"/>
      <w:numFmt w:val="lowerLetter"/>
      <w:lvlText w:val="%8)"/>
      <w:lvlJc w:val="left"/>
      <w:pPr>
        <w:ind w:left="3360" w:hanging="420"/>
      </w:pPr>
    </w:lvl>
    <w:lvl w:ilvl="8" w:tplc="7AF234A0" w:tentative="1">
      <w:start w:val="1"/>
      <w:numFmt w:val="lowerRoman"/>
      <w:lvlText w:val="%9."/>
      <w:lvlJc w:val="right"/>
      <w:pPr>
        <w:ind w:left="3780" w:hanging="420"/>
      </w:pPr>
    </w:lvl>
  </w:abstractNum>
  <w:num w:numId="1">
    <w:abstractNumId w:val="8"/>
  </w:num>
  <w:num w:numId="2">
    <w:abstractNumId w:val="4"/>
  </w:num>
  <w:num w:numId="3">
    <w:abstractNumId w:val="2"/>
  </w:num>
  <w:num w:numId="4">
    <w:abstractNumId w:val="9"/>
  </w:num>
  <w:num w:numId="5">
    <w:abstractNumId w:val="0"/>
  </w:num>
  <w:num w:numId="6">
    <w:abstractNumId w:val="3"/>
  </w:num>
  <w:num w:numId="7">
    <w:abstractNumId w:val="1"/>
  </w:num>
  <w:num w:numId="8">
    <w:abstractNumId w:val="7"/>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B3E"/>
    <w:rsid w:val="00010545"/>
    <w:rsid w:val="0006524A"/>
    <w:rsid w:val="00085A96"/>
    <w:rsid w:val="000879E5"/>
    <w:rsid w:val="000A6952"/>
    <w:rsid w:val="000A7D28"/>
    <w:rsid w:val="000C0DF9"/>
    <w:rsid w:val="000D37C4"/>
    <w:rsid w:val="00172C06"/>
    <w:rsid w:val="001C6F79"/>
    <w:rsid w:val="001D1F9A"/>
    <w:rsid w:val="00204E51"/>
    <w:rsid w:val="00207F5F"/>
    <w:rsid w:val="0027444C"/>
    <w:rsid w:val="002A5C1E"/>
    <w:rsid w:val="002B68E6"/>
    <w:rsid w:val="002D56E2"/>
    <w:rsid w:val="00367318"/>
    <w:rsid w:val="0037599D"/>
    <w:rsid w:val="003B3C67"/>
    <w:rsid w:val="003F5C58"/>
    <w:rsid w:val="00405491"/>
    <w:rsid w:val="004073F0"/>
    <w:rsid w:val="00446FF3"/>
    <w:rsid w:val="0045693A"/>
    <w:rsid w:val="0046026F"/>
    <w:rsid w:val="0047247D"/>
    <w:rsid w:val="00490865"/>
    <w:rsid w:val="00491455"/>
    <w:rsid w:val="004B50DA"/>
    <w:rsid w:val="004C7C08"/>
    <w:rsid w:val="00521E10"/>
    <w:rsid w:val="005437C7"/>
    <w:rsid w:val="00563D46"/>
    <w:rsid w:val="00580B3E"/>
    <w:rsid w:val="005A6EC6"/>
    <w:rsid w:val="005B6BB1"/>
    <w:rsid w:val="005D0141"/>
    <w:rsid w:val="005E7429"/>
    <w:rsid w:val="005F76F7"/>
    <w:rsid w:val="00600229"/>
    <w:rsid w:val="006052C7"/>
    <w:rsid w:val="00651D4D"/>
    <w:rsid w:val="00653692"/>
    <w:rsid w:val="00657067"/>
    <w:rsid w:val="00657BB8"/>
    <w:rsid w:val="0066455E"/>
    <w:rsid w:val="00665165"/>
    <w:rsid w:val="00670B6A"/>
    <w:rsid w:val="006A0151"/>
    <w:rsid w:val="006E099A"/>
    <w:rsid w:val="006F0F4E"/>
    <w:rsid w:val="006F15BF"/>
    <w:rsid w:val="0071290B"/>
    <w:rsid w:val="0071433B"/>
    <w:rsid w:val="007209BB"/>
    <w:rsid w:val="0073754C"/>
    <w:rsid w:val="00762676"/>
    <w:rsid w:val="00770339"/>
    <w:rsid w:val="00785ADA"/>
    <w:rsid w:val="007E1BF4"/>
    <w:rsid w:val="007F04F2"/>
    <w:rsid w:val="00837888"/>
    <w:rsid w:val="008412AC"/>
    <w:rsid w:val="00876488"/>
    <w:rsid w:val="008855D3"/>
    <w:rsid w:val="00891BEF"/>
    <w:rsid w:val="008941E9"/>
    <w:rsid w:val="008B376F"/>
    <w:rsid w:val="008B6A07"/>
    <w:rsid w:val="008F030A"/>
    <w:rsid w:val="008F7139"/>
    <w:rsid w:val="00910AF4"/>
    <w:rsid w:val="00922372"/>
    <w:rsid w:val="009334CF"/>
    <w:rsid w:val="00933664"/>
    <w:rsid w:val="009449F6"/>
    <w:rsid w:val="009478C4"/>
    <w:rsid w:val="009852BC"/>
    <w:rsid w:val="0099295B"/>
    <w:rsid w:val="009C2AC9"/>
    <w:rsid w:val="009C3134"/>
    <w:rsid w:val="009F39A5"/>
    <w:rsid w:val="009F4A32"/>
    <w:rsid w:val="00A011C3"/>
    <w:rsid w:val="00A224E4"/>
    <w:rsid w:val="00A241F9"/>
    <w:rsid w:val="00A8246B"/>
    <w:rsid w:val="00AE4CFF"/>
    <w:rsid w:val="00B669F5"/>
    <w:rsid w:val="00BF402A"/>
    <w:rsid w:val="00C031E5"/>
    <w:rsid w:val="00C26EC7"/>
    <w:rsid w:val="00C33E81"/>
    <w:rsid w:val="00C44050"/>
    <w:rsid w:val="00C73AFB"/>
    <w:rsid w:val="00C930D1"/>
    <w:rsid w:val="00C95980"/>
    <w:rsid w:val="00C96B9B"/>
    <w:rsid w:val="00CB52B5"/>
    <w:rsid w:val="00CF0CEA"/>
    <w:rsid w:val="00D14825"/>
    <w:rsid w:val="00D318BC"/>
    <w:rsid w:val="00D32771"/>
    <w:rsid w:val="00D81837"/>
    <w:rsid w:val="00DD2978"/>
    <w:rsid w:val="00DD746C"/>
    <w:rsid w:val="00E00847"/>
    <w:rsid w:val="00E03D20"/>
    <w:rsid w:val="00E07A81"/>
    <w:rsid w:val="00E171CF"/>
    <w:rsid w:val="00E25E41"/>
    <w:rsid w:val="00E3520F"/>
    <w:rsid w:val="00E6097D"/>
    <w:rsid w:val="00E62A84"/>
    <w:rsid w:val="00E6775B"/>
    <w:rsid w:val="00E75B98"/>
    <w:rsid w:val="00E81292"/>
    <w:rsid w:val="00E81C02"/>
    <w:rsid w:val="00E8578C"/>
    <w:rsid w:val="00EA3AF1"/>
    <w:rsid w:val="00EA7C71"/>
    <w:rsid w:val="00EC69A9"/>
    <w:rsid w:val="00ED4170"/>
    <w:rsid w:val="00EE1724"/>
    <w:rsid w:val="00F37BE4"/>
    <w:rsid w:val="00F66002"/>
    <w:rsid w:val="00F849D0"/>
    <w:rsid w:val="00FB3914"/>
    <w:rsid w:val="00FB659F"/>
    <w:rsid w:val="00FC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67724339"/>
  <w15:docId w15:val="{E52C31AF-334D-44FC-A681-55B74E19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46026F"/>
    <w:pPr>
      <w:widowControl w:val="0"/>
      <w:jc w:val="both"/>
    </w:pPr>
    <w:rPr>
      <w:rFonts w:ascii="Times New Roman" w:eastAsia="宋体" w:hAnsi="Times New Roman" w:cs="Times New Roman"/>
      <w:szCs w:val="24"/>
    </w:rPr>
  </w:style>
  <w:style w:type="paragraph" w:styleId="20">
    <w:name w:val="heading 2"/>
    <w:basedOn w:val="a5"/>
    <w:next w:val="a5"/>
    <w:link w:val="21"/>
    <w:qFormat/>
    <w:rsid w:val="0046026F"/>
    <w:pPr>
      <w:keepNext/>
      <w:keepLines/>
      <w:spacing w:before="260" w:after="260" w:line="416" w:lineRule="auto"/>
      <w:outlineLvl w:val="1"/>
    </w:pPr>
    <w:rPr>
      <w:rFonts w:ascii="Arial" w:eastAsia="黑体" w:hAnsi="Arial"/>
      <w:b/>
      <w:bCs/>
      <w:sz w:val="32"/>
      <w:szCs w:val="32"/>
    </w:rPr>
  </w:style>
  <w:style w:type="paragraph" w:styleId="3">
    <w:name w:val="heading 3"/>
    <w:aliases w:val="(C+F3),h3,3rd level,H3,cb,BOD 0,Heading,Level 3 Topic Heading,sect1.2.3,l3,CT,1.1.1,Bold Head,bh,Heading 3 - old,l3+toc 3,Sub-section Title,list 3,Head 3,二级节名,Level 3 Head,heading 3,sect1.2.31,sect1.2.32,sect1.2.311,sect1.2.33,sect1.2.312,level_3,3"/>
    <w:basedOn w:val="a5"/>
    <w:next w:val="a5"/>
    <w:link w:val="30"/>
    <w:qFormat/>
    <w:rsid w:val="0046026F"/>
    <w:pPr>
      <w:keepNext/>
      <w:keepLines/>
      <w:spacing w:before="260" w:after="260" w:line="416" w:lineRule="auto"/>
      <w:outlineLvl w:val="2"/>
    </w:pPr>
    <w:rPr>
      <w:b/>
      <w:bCs/>
      <w:sz w:val="32"/>
      <w:szCs w:val="32"/>
    </w:rPr>
  </w:style>
  <w:style w:type="paragraph" w:styleId="7">
    <w:name w:val="heading 7"/>
    <w:basedOn w:val="a5"/>
    <w:next w:val="a5"/>
    <w:link w:val="70"/>
    <w:qFormat/>
    <w:rsid w:val="00085A96"/>
    <w:pPr>
      <w:numPr>
        <w:numId w:val="10"/>
      </w:numPr>
      <w:spacing w:line="360" w:lineRule="auto"/>
      <w:outlineLvl w:val="6"/>
    </w:pPr>
    <w:rPr>
      <w:b/>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header"/>
    <w:basedOn w:val="a5"/>
    <w:link w:val="aa"/>
    <w:unhideWhenUsed/>
    <w:rsid w:val="0046026F"/>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6"/>
    <w:link w:val="a9"/>
    <w:rsid w:val="0046026F"/>
    <w:rPr>
      <w:sz w:val="18"/>
      <w:szCs w:val="18"/>
    </w:rPr>
  </w:style>
  <w:style w:type="paragraph" w:styleId="ab">
    <w:name w:val="footer"/>
    <w:basedOn w:val="a5"/>
    <w:link w:val="ac"/>
    <w:uiPriority w:val="99"/>
    <w:unhideWhenUsed/>
    <w:rsid w:val="0046026F"/>
    <w:pPr>
      <w:tabs>
        <w:tab w:val="center" w:pos="4153"/>
        <w:tab w:val="right" w:pos="8306"/>
      </w:tabs>
      <w:snapToGrid w:val="0"/>
      <w:jc w:val="left"/>
    </w:pPr>
    <w:rPr>
      <w:sz w:val="18"/>
      <w:szCs w:val="18"/>
    </w:rPr>
  </w:style>
  <w:style w:type="character" w:customStyle="1" w:styleId="ac">
    <w:name w:val="页脚 字符"/>
    <w:basedOn w:val="a6"/>
    <w:link w:val="ab"/>
    <w:uiPriority w:val="99"/>
    <w:rsid w:val="0046026F"/>
    <w:rPr>
      <w:sz w:val="18"/>
      <w:szCs w:val="18"/>
    </w:rPr>
  </w:style>
  <w:style w:type="character" w:customStyle="1" w:styleId="21">
    <w:name w:val="标题 2 字符"/>
    <w:basedOn w:val="a6"/>
    <w:link w:val="20"/>
    <w:rsid w:val="0046026F"/>
    <w:rPr>
      <w:rFonts w:ascii="Arial" w:eastAsia="黑体" w:hAnsi="Arial" w:cs="Times New Roman"/>
      <w:b/>
      <w:bCs/>
      <w:sz w:val="32"/>
      <w:szCs w:val="32"/>
    </w:rPr>
  </w:style>
  <w:style w:type="character" w:customStyle="1" w:styleId="30">
    <w:name w:val="标题 3 字符"/>
    <w:aliases w:val="(C+F3) 字符,h3 字符,3rd level 字符,H3 字符,cb 字符,BOD 0 字符,Heading 字符,Level 3 Topic Heading 字符,sect1.2.3 字符,l3 字符,CT 字符,1.1.1 字符,Bold Head 字符,bh 字符,Heading 3 - old 字符,l3+toc 3 字符,Sub-section Title 字符,list 3 字符,Head 3 字符,二级节名 字符,Level 3 Head 字符,level_3 字符"/>
    <w:basedOn w:val="a6"/>
    <w:link w:val="3"/>
    <w:rsid w:val="0046026F"/>
    <w:rPr>
      <w:rFonts w:ascii="Times New Roman" w:eastAsia="宋体" w:hAnsi="Times New Roman" w:cs="Times New Roman"/>
      <w:b/>
      <w:bCs/>
      <w:sz w:val="32"/>
      <w:szCs w:val="32"/>
    </w:rPr>
  </w:style>
  <w:style w:type="paragraph" w:customStyle="1" w:styleId="a0">
    <w:name w:val="封面正文"/>
    <w:rsid w:val="0046026F"/>
    <w:pPr>
      <w:numPr>
        <w:ilvl w:val="1"/>
        <w:numId w:val="1"/>
      </w:numPr>
      <w:jc w:val="both"/>
    </w:pPr>
    <w:rPr>
      <w:rFonts w:ascii="Times New Roman" w:eastAsia="宋体" w:hAnsi="Times New Roman" w:cs="Times New Roman"/>
      <w:kern w:val="0"/>
      <w:sz w:val="20"/>
      <w:szCs w:val="20"/>
    </w:rPr>
  </w:style>
  <w:style w:type="paragraph" w:customStyle="1" w:styleId="a">
    <w:name w:val="段"/>
    <w:rsid w:val="0046026F"/>
    <w:pPr>
      <w:numPr>
        <w:numId w:val="1"/>
      </w:numPr>
      <w:autoSpaceDE w:val="0"/>
      <w:autoSpaceDN w:val="0"/>
      <w:jc w:val="both"/>
    </w:pPr>
    <w:rPr>
      <w:rFonts w:ascii="宋体" w:eastAsia="宋体" w:hAnsi="Times New Roman" w:cs="Times New Roman"/>
      <w:noProof/>
      <w:kern w:val="0"/>
      <w:szCs w:val="20"/>
    </w:rPr>
  </w:style>
  <w:style w:type="paragraph" w:styleId="2">
    <w:name w:val="Body Text 2"/>
    <w:basedOn w:val="a5"/>
    <w:link w:val="22"/>
    <w:rsid w:val="0046026F"/>
    <w:pPr>
      <w:numPr>
        <w:ilvl w:val="2"/>
        <w:numId w:val="1"/>
      </w:numPr>
      <w:spacing w:line="312" w:lineRule="auto"/>
      <w:jc w:val="left"/>
    </w:pPr>
    <w:rPr>
      <w:kern w:val="24"/>
      <w:sz w:val="24"/>
      <w:szCs w:val="20"/>
    </w:rPr>
  </w:style>
  <w:style w:type="character" w:customStyle="1" w:styleId="22">
    <w:name w:val="正文文本 2 字符"/>
    <w:basedOn w:val="a6"/>
    <w:link w:val="2"/>
    <w:rsid w:val="0046026F"/>
    <w:rPr>
      <w:rFonts w:ascii="Times New Roman" w:eastAsia="宋体" w:hAnsi="Times New Roman" w:cs="Times New Roman"/>
      <w:kern w:val="24"/>
      <w:sz w:val="24"/>
      <w:szCs w:val="20"/>
    </w:rPr>
  </w:style>
  <w:style w:type="paragraph" w:customStyle="1" w:styleId="a1">
    <w:name w:val="一级条标题"/>
    <w:basedOn w:val="a5"/>
    <w:next w:val="a5"/>
    <w:rsid w:val="0046026F"/>
    <w:pPr>
      <w:widowControl/>
      <w:numPr>
        <w:ilvl w:val="3"/>
        <w:numId w:val="1"/>
      </w:numPr>
      <w:tabs>
        <w:tab w:val="num" w:pos="360"/>
      </w:tabs>
      <w:outlineLvl w:val="2"/>
    </w:pPr>
    <w:rPr>
      <w:rFonts w:ascii="黑体" w:eastAsia="黑体"/>
      <w:kern w:val="0"/>
      <w:szCs w:val="20"/>
    </w:rPr>
  </w:style>
  <w:style w:type="paragraph" w:customStyle="1" w:styleId="a2">
    <w:name w:val="二级条标题"/>
    <w:basedOn w:val="a1"/>
    <w:next w:val="a5"/>
    <w:rsid w:val="0046026F"/>
    <w:pPr>
      <w:numPr>
        <w:ilvl w:val="4"/>
      </w:numPr>
      <w:tabs>
        <w:tab w:val="num" w:pos="360"/>
      </w:tabs>
      <w:outlineLvl w:val="3"/>
    </w:pPr>
  </w:style>
  <w:style w:type="paragraph" w:customStyle="1" w:styleId="a3">
    <w:name w:val="三级条标题"/>
    <w:basedOn w:val="a2"/>
    <w:next w:val="a5"/>
    <w:rsid w:val="0046026F"/>
    <w:pPr>
      <w:numPr>
        <w:ilvl w:val="5"/>
      </w:numPr>
      <w:tabs>
        <w:tab w:val="num" w:pos="360"/>
      </w:tabs>
      <w:outlineLvl w:val="4"/>
    </w:pPr>
  </w:style>
  <w:style w:type="paragraph" w:customStyle="1" w:styleId="a4">
    <w:name w:val="四级条标题"/>
    <w:basedOn w:val="a3"/>
    <w:next w:val="a5"/>
    <w:rsid w:val="0046026F"/>
    <w:pPr>
      <w:numPr>
        <w:ilvl w:val="6"/>
      </w:numPr>
      <w:tabs>
        <w:tab w:val="num" w:pos="360"/>
      </w:tabs>
      <w:outlineLvl w:val="5"/>
    </w:pPr>
  </w:style>
  <w:style w:type="paragraph" w:styleId="ad">
    <w:name w:val="Normal (Web)"/>
    <w:basedOn w:val="a5"/>
    <w:uiPriority w:val="99"/>
    <w:unhideWhenUsed/>
    <w:rsid w:val="0046026F"/>
    <w:pPr>
      <w:widowControl/>
      <w:spacing w:before="100" w:beforeAutospacing="1" w:after="100" w:afterAutospacing="1"/>
      <w:jc w:val="left"/>
    </w:pPr>
    <w:rPr>
      <w:rFonts w:ascii="宋体" w:hAnsi="宋体" w:cs="宋体"/>
      <w:kern w:val="0"/>
      <w:sz w:val="24"/>
    </w:rPr>
  </w:style>
  <w:style w:type="table" w:styleId="ae">
    <w:name w:val="Table Grid"/>
    <w:basedOn w:val="a7"/>
    <w:rsid w:val="0046026F"/>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ody Text Indent"/>
    <w:basedOn w:val="a5"/>
    <w:link w:val="af0"/>
    <w:uiPriority w:val="99"/>
    <w:unhideWhenUsed/>
    <w:rsid w:val="0046026F"/>
    <w:pPr>
      <w:spacing w:after="120"/>
      <w:ind w:leftChars="200" w:left="420"/>
    </w:pPr>
  </w:style>
  <w:style w:type="character" w:customStyle="1" w:styleId="af0">
    <w:name w:val="正文文本缩进 字符"/>
    <w:basedOn w:val="a6"/>
    <w:link w:val="af"/>
    <w:uiPriority w:val="99"/>
    <w:rsid w:val="0046026F"/>
    <w:rPr>
      <w:rFonts w:ascii="Times New Roman" w:eastAsia="宋体" w:hAnsi="Times New Roman" w:cs="Times New Roman"/>
      <w:szCs w:val="24"/>
    </w:rPr>
  </w:style>
  <w:style w:type="paragraph" w:styleId="af1">
    <w:name w:val="List Paragraph"/>
    <w:basedOn w:val="a5"/>
    <w:uiPriority w:val="34"/>
    <w:qFormat/>
    <w:rsid w:val="0046026F"/>
    <w:pPr>
      <w:ind w:firstLineChars="200" w:firstLine="420"/>
    </w:pPr>
  </w:style>
  <w:style w:type="paragraph" w:styleId="af2">
    <w:name w:val="Balloon Text"/>
    <w:basedOn w:val="a5"/>
    <w:link w:val="af3"/>
    <w:uiPriority w:val="99"/>
    <w:semiHidden/>
    <w:unhideWhenUsed/>
    <w:rsid w:val="0046026F"/>
    <w:rPr>
      <w:sz w:val="18"/>
      <w:szCs w:val="18"/>
    </w:rPr>
  </w:style>
  <w:style w:type="character" w:customStyle="1" w:styleId="af3">
    <w:name w:val="批注框文本 字符"/>
    <w:basedOn w:val="a6"/>
    <w:link w:val="af2"/>
    <w:uiPriority w:val="99"/>
    <w:semiHidden/>
    <w:rsid w:val="0046026F"/>
    <w:rPr>
      <w:rFonts w:ascii="Times New Roman" w:eastAsia="宋体" w:hAnsi="Times New Roman" w:cs="Times New Roman"/>
      <w:sz w:val="18"/>
      <w:szCs w:val="18"/>
    </w:rPr>
  </w:style>
  <w:style w:type="paragraph" w:customStyle="1" w:styleId="Default">
    <w:name w:val="Default"/>
    <w:rsid w:val="00207F5F"/>
    <w:pPr>
      <w:widowControl w:val="0"/>
      <w:autoSpaceDE w:val="0"/>
      <w:autoSpaceDN w:val="0"/>
      <w:adjustRightInd w:val="0"/>
    </w:pPr>
    <w:rPr>
      <w:rFonts w:ascii="宋体" w:eastAsia="宋体" w:cs="宋体"/>
      <w:color w:val="000000"/>
      <w:kern w:val="0"/>
      <w:sz w:val="24"/>
      <w:szCs w:val="24"/>
    </w:rPr>
  </w:style>
  <w:style w:type="character" w:customStyle="1" w:styleId="70">
    <w:name w:val="标题 7 字符"/>
    <w:basedOn w:val="a6"/>
    <w:link w:val="7"/>
    <w:rsid w:val="00085A96"/>
    <w:rPr>
      <w:rFonts w:ascii="Times New Roman" w:eastAsia="宋体" w:hAnsi="Times New Roman" w:cs="Times New Roman"/>
      <w:b/>
      <w:sz w:val="24"/>
      <w:szCs w:val="24"/>
    </w:rPr>
  </w:style>
  <w:style w:type="paragraph" w:customStyle="1" w:styleId="612">
    <w:name w:val="图——题注 6+12 磅"/>
    <w:basedOn w:val="af2"/>
    <w:link w:val="612CharChar"/>
    <w:rsid w:val="00837888"/>
    <w:pPr>
      <w:spacing w:before="120" w:after="240"/>
      <w:jc w:val="center"/>
    </w:pPr>
    <w:rPr>
      <w:rFonts w:cs="宋体"/>
      <w:sz w:val="21"/>
    </w:rPr>
  </w:style>
  <w:style w:type="character" w:customStyle="1" w:styleId="612CharChar">
    <w:name w:val="图——题注 6+12 磅 Char Char"/>
    <w:link w:val="612"/>
    <w:rsid w:val="00837888"/>
    <w:rPr>
      <w:rFonts w:ascii="Times New Roman" w:eastAsia="宋体" w:hAnsi="Times New Roman" w:cs="宋体"/>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D448-A92B-496C-AE15-6A218A184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王 燕林</cp:lastModifiedBy>
  <cp:revision>7</cp:revision>
  <dcterms:created xsi:type="dcterms:W3CDTF">2021-12-05T04:14:00Z</dcterms:created>
  <dcterms:modified xsi:type="dcterms:W3CDTF">2022-01-02T15:30:00Z</dcterms:modified>
</cp:coreProperties>
</file>