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B678" w14:textId="77777777" w:rsidR="005756BA" w:rsidRDefault="005756BA" w:rsidP="005756BA"/>
    <w:tbl>
      <w:tblPr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5756BA" w:rsidRPr="00541353" w14:paraId="42A0E69F" w14:textId="77777777" w:rsidTr="00665E2B">
        <w:trPr>
          <w:trHeight w:val="1440"/>
          <w:jc w:val="center"/>
        </w:trPr>
        <w:tc>
          <w:tcPr>
            <w:tcW w:w="9354" w:type="dxa"/>
            <w:vAlign w:val="center"/>
          </w:tcPr>
          <w:p w14:paraId="55F211C7" w14:textId="77777777" w:rsidR="005756BA" w:rsidRPr="0078182E" w:rsidRDefault="005756BA" w:rsidP="00665E2B">
            <w:pPr>
              <w:widowControl/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  <w:tr w:rsidR="005756BA" w:rsidRPr="00541353" w14:paraId="1A4D96E4" w14:textId="77777777" w:rsidTr="00665E2B">
        <w:trPr>
          <w:trHeight w:val="720"/>
          <w:jc w:val="center"/>
        </w:trPr>
        <w:tc>
          <w:tcPr>
            <w:tcW w:w="9354" w:type="dxa"/>
            <w:vAlign w:val="center"/>
          </w:tcPr>
          <w:p w14:paraId="31BC27BF" w14:textId="77777777" w:rsidR="005756BA" w:rsidRPr="00541353" w:rsidRDefault="00855890" w:rsidP="00665E2B">
            <w:pPr>
              <w:widowControl/>
              <w:jc w:val="center"/>
              <w:rPr>
                <w:rFonts w:ascii="Cambria" w:hAnsi="Cambria"/>
                <w:kern w:val="0"/>
                <w:sz w:val="44"/>
                <w:szCs w:val="44"/>
              </w:rPr>
            </w:pPr>
            <w:r w:rsidRPr="00855890">
              <w:rPr>
                <w:rFonts w:ascii="黑体" w:eastAsia="黑体" w:hAnsi="黑体" w:hint="eastAsia"/>
                <w:kern w:val="0"/>
                <w:sz w:val="52"/>
                <w:szCs w:val="52"/>
              </w:rPr>
              <w:t>结露验算计算书</w:t>
            </w:r>
          </w:p>
        </w:tc>
      </w:tr>
      <w:tr w:rsidR="005756BA" w:rsidRPr="00541353" w14:paraId="7C423C1E" w14:textId="77777777" w:rsidTr="00665E2B">
        <w:trPr>
          <w:trHeight w:val="360"/>
          <w:jc w:val="center"/>
        </w:trPr>
        <w:tc>
          <w:tcPr>
            <w:tcW w:w="9354" w:type="dxa"/>
            <w:vAlign w:val="center"/>
          </w:tcPr>
          <w:p w14:paraId="2DA26DC3" w14:textId="77777777" w:rsidR="005756BA" w:rsidRPr="00541353" w:rsidRDefault="005756BA" w:rsidP="00665E2B"/>
          <w:p w14:paraId="4B59AFE0" w14:textId="77777777" w:rsidR="005756BA" w:rsidRPr="00D12F5D" w:rsidRDefault="005756BA" w:rsidP="00665E2B"/>
          <w:p w14:paraId="4ABCFCA4" w14:textId="77777777" w:rsidR="005756BA" w:rsidRPr="00541353" w:rsidRDefault="005756BA" w:rsidP="00665E2B"/>
          <w:p w14:paraId="4F34F85E" w14:textId="77777777" w:rsidR="005756BA" w:rsidRPr="00541353" w:rsidRDefault="005756BA" w:rsidP="00665E2B"/>
          <w:p w14:paraId="3E29115B" w14:textId="77777777" w:rsidR="005756BA" w:rsidRPr="00541353" w:rsidRDefault="005756BA" w:rsidP="00665E2B"/>
          <w:p w14:paraId="488B966B" w14:textId="77777777" w:rsidR="005756BA" w:rsidRPr="00541353" w:rsidRDefault="005756BA" w:rsidP="00665E2B"/>
          <w:p w14:paraId="2E164FDA" w14:textId="77777777" w:rsidR="005756BA" w:rsidRDefault="005756BA" w:rsidP="00665E2B"/>
          <w:p w14:paraId="290234E4" w14:textId="77777777" w:rsidR="005756BA" w:rsidRDefault="005756BA" w:rsidP="00665E2B"/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7152"/>
            </w:tblGrid>
            <w:tr w:rsidR="00585DEE" w14:paraId="6FE53342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54B3C85F" w14:textId="77777777" w:rsidR="00585DEE" w:rsidRPr="003F1AE4" w:rsidRDefault="00585DEE" w:rsidP="00585DEE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项目名称：</w:t>
                  </w:r>
                </w:p>
              </w:tc>
              <w:tc>
                <w:tcPr>
                  <w:tcW w:w="71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01AD189" w14:textId="384F1736" w:rsidR="00585DEE" w:rsidRPr="00563178" w:rsidRDefault="0038388F" w:rsidP="00585DEE">
                  <w:pPr>
                    <w:jc w:val="center"/>
                    <w:rPr>
                      <w:rFonts w:eastAsia="黑体"/>
                      <w:sz w:val="32"/>
                    </w:rPr>
                  </w:pPr>
                  <w:r w:rsidRPr="00563178">
                    <w:rPr>
                      <w:rFonts w:eastAsia="黑体"/>
                      <w:sz w:val="32"/>
                    </w:rPr>
                    <w:t>温州</w:t>
                  </w:r>
                  <w:r>
                    <w:rPr>
                      <w:rFonts w:eastAsia="黑体" w:hint="eastAsia"/>
                      <w:sz w:val="32"/>
                    </w:rPr>
                    <w:t>某</w:t>
                  </w:r>
                  <w:r w:rsidRPr="00563178">
                    <w:rPr>
                      <w:rFonts w:eastAsia="黑体"/>
                      <w:sz w:val="32"/>
                    </w:rPr>
                    <w:t>大学</w:t>
                  </w:r>
                  <w:r>
                    <w:rPr>
                      <w:rFonts w:eastAsia="黑体" w:hint="eastAsia"/>
                      <w:sz w:val="32"/>
                    </w:rPr>
                    <w:t>城社区设计</w:t>
                  </w:r>
                </w:p>
              </w:tc>
            </w:tr>
            <w:tr w:rsidR="00585DEE" w14:paraId="11DA2A83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46EC578C" w14:textId="77777777" w:rsidR="00585DEE" w:rsidRPr="003F1AE4" w:rsidRDefault="00585DEE" w:rsidP="00585DEE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委托单位：</w:t>
                  </w:r>
                </w:p>
              </w:tc>
              <w:tc>
                <w:tcPr>
                  <w:tcW w:w="71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3E77757" w14:textId="20509D12" w:rsidR="00585DEE" w:rsidRPr="00563178" w:rsidRDefault="00585DEE" w:rsidP="00585DEE">
                  <w:pPr>
                    <w:jc w:val="center"/>
                    <w:rPr>
                      <w:rFonts w:eastAsia="黑体"/>
                      <w:sz w:val="32"/>
                    </w:rPr>
                  </w:pPr>
                  <w:r w:rsidRPr="00563178">
                    <w:rPr>
                      <w:rFonts w:eastAsia="黑体"/>
                      <w:sz w:val="32"/>
                    </w:rPr>
                    <w:t>温州</w:t>
                  </w:r>
                  <w:r w:rsidR="009C0DE8">
                    <w:rPr>
                      <w:rFonts w:eastAsia="黑体" w:hint="eastAsia"/>
                      <w:sz w:val="32"/>
                    </w:rPr>
                    <w:t>某</w:t>
                  </w:r>
                  <w:r w:rsidRPr="00563178">
                    <w:rPr>
                      <w:rFonts w:eastAsia="黑体"/>
                      <w:sz w:val="32"/>
                    </w:rPr>
                    <w:t>大学</w:t>
                  </w:r>
                </w:p>
              </w:tc>
            </w:tr>
            <w:tr w:rsidR="005756BA" w14:paraId="1A2D54A0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99D9843" w14:textId="77777777" w:rsidR="005756BA" w:rsidRPr="003F1AE4" w:rsidRDefault="005756BA" w:rsidP="00665E2B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咨询单位：</w:t>
                  </w:r>
                </w:p>
              </w:tc>
              <w:tc>
                <w:tcPr>
                  <w:tcW w:w="71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DE736C8" w14:textId="5B9EA5F2" w:rsidR="005756BA" w:rsidRPr="003F1AE4" w:rsidRDefault="005756BA" w:rsidP="00665E2B">
                  <w:pPr>
                    <w:jc w:val="center"/>
                    <w:rPr>
                      <w:rFonts w:ascii="黑体" w:eastAsia="黑体" w:hAnsi="黑体"/>
                      <w:sz w:val="32"/>
                    </w:rPr>
                  </w:pPr>
                </w:p>
              </w:tc>
            </w:tr>
            <w:tr w:rsidR="005756BA" w14:paraId="3ABC1AA7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581439EB" w14:textId="77777777" w:rsidR="005756BA" w:rsidRPr="003F1AE4" w:rsidRDefault="005756BA" w:rsidP="00665E2B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编制人：</w:t>
                  </w:r>
                </w:p>
              </w:tc>
              <w:tc>
                <w:tcPr>
                  <w:tcW w:w="71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AFEC444" w14:textId="452D6247" w:rsidR="005756BA" w:rsidRPr="003F1AE4" w:rsidRDefault="009C0DE8" w:rsidP="00665E2B">
                  <w:pPr>
                    <w:jc w:val="center"/>
                    <w:rPr>
                      <w:rFonts w:ascii="黑体" w:eastAsia="黑体" w:hAnsi="黑体"/>
                      <w:sz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</w:rPr>
                    <w:t>王燕林</w:t>
                  </w:r>
                </w:p>
              </w:tc>
            </w:tr>
            <w:tr w:rsidR="005756BA" w14:paraId="717DFB30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5D574A1D" w14:textId="77777777" w:rsidR="005756BA" w:rsidRPr="003F1AE4" w:rsidRDefault="005756BA" w:rsidP="00665E2B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负责人：</w:t>
                  </w:r>
                </w:p>
              </w:tc>
              <w:tc>
                <w:tcPr>
                  <w:tcW w:w="71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8C32561" w14:textId="5C11856C" w:rsidR="005756BA" w:rsidRPr="003F1AE4" w:rsidRDefault="005756BA" w:rsidP="00665E2B">
                  <w:pPr>
                    <w:jc w:val="center"/>
                    <w:rPr>
                      <w:rFonts w:ascii="黑体" w:eastAsia="黑体" w:hAnsi="黑体"/>
                      <w:sz w:val="32"/>
                    </w:rPr>
                  </w:pPr>
                </w:p>
              </w:tc>
            </w:tr>
          </w:tbl>
          <w:p w14:paraId="091A5182" w14:textId="77777777" w:rsidR="005756BA" w:rsidRDefault="005756BA" w:rsidP="00665E2B"/>
          <w:p w14:paraId="51B59F73" w14:textId="77777777" w:rsidR="005756BA" w:rsidRDefault="005756BA" w:rsidP="00665E2B"/>
          <w:p w14:paraId="3FB2D399" w14:textId="77777777" w:rsidR="005756BA" w:rsidRDefault="005756BA" w:rsidP="00665E2B"/>
          <w:p w14:paraId="4A6C5FBC" w14:textId="77777777" w:rsidR="005756BA" w:rsidRPr="00541353" w:rsidRDefault="005756BA" w:rsidP="00665E2B"/>
          <w:p w14:paraId="3AA19041" w14:textId="77777777" w:rsidR="005756BA" w:rsidRPr="00541353" w:rsidRDefault="005756BA" w:rsidP="00665E2B"/>
          <w:p w14:paraId="6327E919" w14:textId="77777777" w:rsidR="005756BA" w:rsidRPr="00541353" w:rsidRDefault="005756BA" w:rsidP="00665E2B"/>
          <w:p w14:paraId="0D265BF9" w14:textId="77777777" w:rsidR="005756BA" w:rsidRDefault="005756BA" w:rsidP="00665E2B"/>
          <w:p w14:paraId="13A3048D" w14:textId="77777777" w:rsidR="005756BA" w:rsidRPr="00541353" w:rsidRDefault="005756BA" w:rsidP="00665E2B"/>
          <w:p w14:paraId="6FF24553" w14:textId="77777777" w:rsidR="005756BA" w:rsidRDefault="005756BA" w:rsidP="00665E2B"/>
          <w:p w14:paraId="3C5A7285" w14:textId="77777777" w:rsidR="005756BA" w:rsidRPr="00541353" w:rsidRDefault="005756BA" w:rsidP="00665E2B"/>
          <w:p w14:paraId="74E82B69" w14:textId="77777777" w:rsidR="005756BA" w:rsidRPr="00541353" w:rsidRDefault="005756BA" w:rsidP="00665E2B"/>
          <w:p w14:paraId="09D645D9" w14:textId="77777777" w:rsidR="005756BA" w:rsidRPr="00541353" w:rsidRDefault="005756BA" w:rsidP="00665E2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5756BA" w:rsidRPr="00541353" w14:paraId="4287A24B" w14:textId="77777777" w:rsidTr="00665E2B">
        <w:trPr>
          <w:trHeight w:val="360"/>
          <w:jc w:val="center"/>
        </w:trPr>
        <w:tc>
          <w:tcPr>
            <w:tcW w:w="9354" w:type="dxa"/>
            <w:vAlign w:val="center"/>
          </w:tcPr>
          <w:p w14:paraId="14094423" w14:textId="77777777" w:rsidR="005756BA" w:rsidRPr="00541353" w:rsidRDefault="005756BA" w:rsidP="00665E2B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</w:tr>
      <w:tr w:rsidR="005756BA" w:rsidRPr="00541353" w14:paraId="378C7804" w14:textId="77777777" w:rsidTr="00665E2B">
        <w:trPr>
          <w:trHeight w:val="360"/>
          <w:jc w:val="center"/>
        </w:trPr>
        <w:tc>
          <w:tcPr>
            <w:tcW w:w="9354" w:type="dxa"/>
            <w:vAlign w:val="center"/>
          </w:tcPr>
          <w:p w14:paraId="6869FE32" w14:textId="77777777" w:rsidR="005756BA" w:rsidRDefault="005756BA" w:rsidP="00665E2B">
            <w:pPr>
              <w:widowControl/>
              <w:jc w:val="righ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</w:p>
          <w:p w14:paraId="4549B408" w14:textId="77777777" w:rsidR="005756BA" w:rsidRPr="00541353" w:rsidRDefault="005756BA" w:rsidP="00665E2B">
            <w:pPr>
              <w:widowControl/>
              <w:jc w:val="right"/>
              <w:rPr>
                <w:bCs/>
                <w:kern w:val="0"/>
                <w:sz w:val="22"/>
                <w:szCs w:val="22"/>
              </w:rPr>
            </w:pPr>
          </w:p>
        </w:tc>
      </w:tr>
    </w:tbl>
    <w:p w14:paraId="22E4F484" w14:textId="77777777" w:rsidR="005756BA" w:rsidRPr="00541353" w:rsidRDefault="005756BA" w:rsidP="005756BA"/>
    <w:p w14:paraId="4485353C" w14:textId="77777777" w:rsidR="005756BA" w:rsidRPr="00541353" w:rsidRDefault="005756BA" w:rsidP="005756BA">
      <w:pPr>
        <w:widowControl/>
      </w:pPr>
      <w:r w:rsidRPr="00541353">
        <w:rPr>
          <w:rFonts w:ascii="黑体" w:eastAsia="黑体" w:hAnsi="黑体" w:hint="eastAsia"/>
          <w:b/>
          <w:bCs/>
          <w:sz w:val="28"/>
          <w:szCs w:val="28"/>
        </w:rPr>
        <w:lastRenderedPageBreak/>
        <w:t>声明：</w:t>
      </w:r>
    </w:p>
    <w:p w14:paraId="45580B00" w14:textId="77777777" w:rsidR="005756BA" w:rsidRPr="00541353" w:rsidRDefault="005756BA" w:rsidP="005756BA">
      <w:pPr>
        <w:rPr>
          <w:rFonts w:ascii="黑体" w:eastAsia="黑体" w:hAnsi="黑体"/>
          <w:sz w:val="28"/>
          <w:szCs w:val="28"/>
        </w:rPr>
      </w:pPr>
      <w:r w:rsidRPr="00541353">
        <w:rPr>
          <w:rFonts w:ascii="黑体" w:eastAsia="黑体" w:hAnsi="黑体"/>
          <w:sz w:val="28"/>
          <w:szCs w:val="28"/>
        </w:rPr>
        <w:t xml:space="preserve">1. </w:t>
      </w:r>
      <w:r w:rsidRPr="00541353">
        <w:rPr>
          <w:rFonts w:ascii="黑体" w:eastAsia="黑体" w:hAnsi="黑体" w:hint="eastAsia"/>
          <w:sz w:val="28"/>
          <w:szCs w:val="28"/>
        </w:rPr>
        <w:t>本报告相关人员签字不全无效；</w:t>
      </w:r>
    </w:p>
    <w:p w14:paraId="5DAACE6C" w14:textId="77777777" w:rsidR="005756BA" w:rsidRPr="00541353" w:rsidRDefault="005756BA" w:rsidP="005756BA">
      <w:pPr>
        <w:rPr>
          <w:rFonts w:ascii="黑体" w:eastAsia="黑体" w:hAnsi="黑体"/>
          <w:sz w:val="28"/>
          <w:szCs w:val="28"/>
        </w:rPr>
      </w:pPr>
      <w:r w:rsidRPr="00541353">
        <w:rPr>
          <w:rFonts w:ascii="黑体" w:eastAsia="黑体" w:hAnsi="黑体"/>
          <w:sz w:val="28"/>
          <w:szCs w:val="28"/>
        </w:rPr>
        <w:t xml:space="preserve">2. </w:t>
      </w:r>
      <w:r w:rsidRPr="00541353">
        <w:rPr>
          <w:rFonts w:ascii="黑体" w:eastAsia="黑体" w:hAnsi="黑体" w:hint="eastAsia"/>
          <w:sz w:val="28"/>
          <w:szCs w:val="28"/>
        </w:rPr>
        <w:t>本报告经涂改和复印均无效；</w:t>
      </w:r>
    </w:p>
    <w:p w14:paraId="7CBDF3C0" w14:textId="77777777" w:rsidR="005756BA" w:rsidRPr="00541353" w:rsidRDefault="005756BA" w:rsidP="005756BA">
      <w:pPr>
        <w:rPr>
          <w:rFonts w:ascii="黑体" w:eastAsia="黑体" w:hAnsi="黑体"/>
          <w:sz w:val="28"/>
          <w:szCs w:val="28"/>
        </w:rPr>
      </w:pPr>
      <w:r w:rsidRPr="00541353">
        <w:rPr>
          <w:rFonts w:ascii="黑体" w:eastAsia="黑体" w:hAnsi="黑体"/>
          <w:sz w:val="28"/>
          <w:szCs w:val="28"/>
        </w:rPr>
        <w:t xml:space="preserve">3. </w:t>
      </w:r>
      <w:r w:rsidRPr="00541353">
        <w:rPr>
          <w:rFonts w:ascii="黑体" w:eastAsia="黑体" w:hAnsi="黑体" w:hint="eastAsia"/>
          <w:sz w:val="28"/>
          <w:szCs w:val="28"/>
        </w:rPr>
        <w:t>本报告仅用于指定项目，非本项目无效。</w:t>
      </w:r>
    </w:p>
    <w:p w14:paraId="1E3D09E2" w14:textId="77777777" w:rsidR="005756BA" w:rsidRPr="00541353" w:rsidRDefault="005756BA" w:rsidP="005756BA"/>
    <w:p w14:paraId="26B0E3C4" w14:textId="77777777" w:rsidR="005756BA" w:rsidRPr="00541353" w:rsidRDefault="005756BA" w:rsidP="005756BA"/>
    <w:p w14:paraId="6B1EA6AC" w14:textId="77777777" w:rsidR="005756BA" w:rsidRPr="00541353" w:rsidRDefault="005756BA" w:rsidP="005756BA"/>
    <w:p w14:paraId="11ED17D6" w14:textId="77777777" w:rsidR="005756BA" w:rsidRPr="00541353" w:rsidRDefault="005756BA" w:rsidP="005756BA"/>
    <w:p w14:paraId="4FB83040" w14:textId="77777777" w:rsidR="005756BA" w:rsidRPr="00541353" w:rsidRDefault="005756BA" w:rsidP="005756BA"/>
    <w:p w14:paraId="681FFA56" w14:textId="77777777" w:rsidR="005756BA" w:rsidRPr="00541353" w:rsidRDefault="005756BA" w:rsidP="005756BA"/>
    <w:p w14:paraId="2DD3B572" w14:textId="77777777" w:rsidR="005756BA" w:rsidRPr="0063637E" w:rsidRDefault="005756BA" w:rsidP="005756BA"/>
    <w:p w14:paraId="2DE4A816" w14:textId="77777777" w:rsidR="005756BA" w:rsidRPr="004C78FC" w:rsidRDefault="005756BA" w:rsidP="005756BA"/>
    <w:p w14:paraId="38112D62" w14:textId="77777777" w:rsidR="005756BA" w:rsidRDefault="005756BA" w:rsidP="005756BA">
      <w:pPr>
        <w:spacing w:beforeLines="100" w:before="312" w:afterLines="50" w:after="156"/>
        <w:outlineLvl w:val="0"/>
        <w:rPr>
          <w:rFonts w:eastAsia="黑体"/>
          <w:sz w:val="28"/>
          <w:szCs w:val="28"/>
        </w:rPr>
        <w:sectPr w:rsidR="005756BA" w:rsidSect="00F56BDD">
          <w:headerReference w:type="default" r:id="rId7"/>
          <w:pgSz w:w="11906" w:h="16838"/>
          <w:pgMar w:top="1440" w:right="1559" w:bottom="1440" w:left="1559" w:header="851" w:footer="992" w:gutter="0"/>
          <w:cols w:space="425"/>
          <w:docGrid w:type="linesAndChars" w:linePitch="312"/>
        </w:sectPr>
      </w:pPr>
    </w:p>
    <w:p w14:paraId="0606D6D5" w14:textId="77777777" w:rsidR="005756BA" w:rsidRPr="00FF3B87" w:rsidRDefault="005756BA" w:rsidP="005756BA">
      <w:pPr>
        <w:pStyle w:val="a3"/>
        <w:rPr>
          <w:rFonts w:ascii="黑体" w:eastAsia="黑体" w:hAnsi="黑体"/>
          <w:sz w:val="36"/>
          <w:szCs w:val="36"/>
        </w:rPr>
      </w:pPr>
      <w:bookmarkStart w:id="0" w:name="_Toc438130526"/>
      <w:bookmarkStart w:id="1" w:name="_Toc467831059"/>
      <w:r w:rsidRPr="00FF3B87">
        <w:rPr>
          <w:rFonts w:ascii="黑体" w:eastAsia="黑体" w:hAnsi="黑体" w:hint="eastAsia"/>
          <w:sz w:val="36"/>
          <w:szCs w:val="36"/>
        </w:rPr>
        <w:lastRenderedPageBreak/>
        <w:t>目   录</w:t>
      </w:r>
      <w:bookmarkEnd w:id="0"/>
      <w:bookmarkEnd w:id="1"/>
    </w:p>
    <w:p w14:paraId="4F6C4EC4" w14:textId="77777777" w:rsidR="003414E3" w:rsidRDefault="005756BA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3414E3" w:rsidRPr="006C35B2">
        <w:rPr>
          <w:rFonts w:ascii="黑体" w:hAnsi="黑体" w:hint="eastAsia"/>
          <w:noProof/>
        </w:rPr>
        <w:t>目</w:t>
      </w:r>
      <w:r w:rsidR="003414E3" w:rsidRPr="006C35B2">
        <w:rPr>
          <w:rFonts w:ascii="黑体" w:hAnsi="黑体"/>
          <w:noProof/>
        </w:rPr>
        <w:t xml:space="preserve">   </w:t>
      </w:r>
      <w:r w:rsidR="003414E3" w:rsidRPr="006C35B2">
        <w:rPr>
          <w:rFonts w:ascii="黑体" w:hAnsi="黑体" w:hint="eastAsia"/>
          <w:noProof/>
        </w:rPr>
        <w:t>录</w:t>
      </w:r>
      <w:r w:rsidR="003414E3">
        <w:rPr>
          <w:noProof/>
        </w:rPr>
        <w:tab/>
      </w:r>
      <w:r w:rsidR="003414E3">
        <w:rPr>
          <w:noProof/>
        </w:rPr>
        <w:fldChar w:fldCharType="begin"/>
      </w:r>
      <w:r w:rsidR="003414E3">
        <w:rPr>
          <w:noProof/>
        </w:rPr>
        <w:instrText xml:space="preserve"> PAGEREF _Toc467831059 \h </w:instrText>
      </w:r>
      <w:r w:rsidR="003414E3">
        <w:rPr>
          <w:noProof/>
        </w:rPr>
      </w:r>
      <w:r w:rsidR="003414E3">
        <w:rPr>
          <w:noProof/>
        </w:rPr>
        <w:fldChar w:fldCharType="separate"/>
      </w:r>
      <w:r w:rsidR="003414E3">
        <w:rPr>
          <w:noProof/>
        </w:rPr>
        <w:t>I</w:t>
      </w:r>
      <w:r w:rsidR="003414E3">
        <w:rPr>
          <w:noProof/>
        </w:rPr>
        <w:fldChar w:fldCharType="end"/>
      </w:r>
    </w:p>
    <w:p w14:paraId="0916A78C" w14:textId="77777777" w:rsidR="003414E3" w:rsidRDefault="003414E3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6C35B2">
        <w:rPr>
          <w:bCs/>
          <w:noProof/>
          <w:kern w:val="44"/>
        </w:rPr>
        <w:t>1.</w:t>
      </w:r>
      <w:r w:rsidRPr="006C35B2">
        <w:rPr>
          <w:rFonts w:hint="eastAsia"/>
          <w:bCs/>
          <w:noProof/>
          <w:kern w:val="44"/>
        </w:rPr>
        <w:t xml:space="preserve"> </w:t>
      </w:r>
      <w:r w:rsidRPr="006C35B2">
        <w:rPr>
          <w:rFonts w:hint="eastAsia"/>
          <w:bCs/>
          <w:noProof/>
          <w:kern w:val="44"/>
        </w:rPr>
        <w:t>外墙结露验算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_Toc467831060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5266061" w14:textId="77777777" w:rsidR="003414E3" w:rsidRDefault="003414E3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6C35B2">
        <w:rPr>
          <w:bCs/>
          <w:noProof/>
          <w:kern w:val="44"/>
        </w:rPr>
        <w:t>2.</w:t>
      </w:r>
      <w:r w:rsidRPr="006C35B2">
        <w:rPr>
          <w:rFonts w:hint="eastAsia"/>
          <w:bCs/>
          <w:noProof/>
          <w:kern w:val="44"/>
        </w:rPr>
        <w:t xml:space="preserve"> </w:t>
      </w:r>
      <w:r w:rsidRPr="006C35B2">
        <w:rPr>
          <w:rFonts w:hint="eastAsia"/>
          <w:bCs/>
          <w:noProof/>
          <w:kern w:val="44"/>
        </w:rPr>
        <w:t>屋顶结露验算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_Toc467831061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C4C3DC1" w14:textId="77777777" w:rsidR="003414E3" w:rsidRDefault="003414E3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6C35B2">
        <w:rPr>
          <w:bCs/>
          <w:noProof/>
          <w:kern w:val="44"/>
        </w:rPr>
        <w:t>3.</w:t>
      </w:r>
      <w:r w:rsidRPr="006C35B2">
        <w:rPr>
          <w:rFonts w:hint="eastAsia"/>
          <w:bCs/>
          <w:noProof/>
          <w:kern w:val="44"/>
        </w:rPr>
        <w:t xml:space="preserve"> </w:t>
      </w:r>
      <w:r w:rsidRPr="006C35B2">
        <w:rPr>
          <w:rFonts w:hint="eastAsia"/>
          <w:bCs/>
          <w:noProof/>
          <w:kern w:val="44"/>
        </w:rPr>
        <w:t>热桥结露验算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_Toc467831062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3EA111F" w14:textId="77777777" w:rsidR="003414E3" w:rsidRDefault="003414E3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6C35B2">
        <w:rPr>
          <w:bCs/>
          <w:noProof/>
          <w:kern w:val="44"/>
        </w:rPr>
        <w:t>4.</w:t>
      </w:r>
      <w:r w:rsidRPr="006C35B2">
        <w:rPr>
          <w:rFonts w:hint="eastAsia"/>
          <w:bCs/>
          <w:noProof/>
          <w:kern w:val="44"/>
        </w:rPr>
        <w:t xml:space="preserve"> </w:t>
      </w:r>
      <w:r w:rsidRPr="006C35B2">
        <w:rPr>
          <w:rFonts w:hint="eastAsia"/>
          <w:bCs/>
          <w:noProof/>
          <w:kern w:val="44"/>
        </w:rPr>
        <w:t>外窗内表面结露验算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_Toc467831063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59F9D6B" w14:textId="77777777" w:rsidR="003414E3" w:rsidRDefault="003414E3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6C35B2">
        <w:rPr>
          <w:bCs/>
          <w:noProof/>
          <w:kern w:val="44"/>
        </w:rPr>
        <w:t>5.</w:t>
      </w:r>
      <w:r w:rsidRPr="006C35B2">
        <w:rPr>
          <w:rFonts w:hint="eastAsia"/>
          <w:bCs/>
          <w:noProof/>
          <w:kern w:val="44"/>
        </w:rPr>
        <w:t xml:space="preserve"> </w:t>
      </w:r>
      <w:r w:rsidRPr="006C35B2">
        <w:rPr>
          <w:rFonts w:hint="eastAsia"/>
          <w:bCs/>
          <w:noProof/>
          <w:kern w:val="44"/>
        </w:rPr>
        <w:t>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_Toc467831064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766CC77" w14:textId="77777777" w:rsidR="005756BA" w:rsidRPr="003716A1" w:rsidRDefault="005756BA" w:rsidP="005756BA">
      <w:pPr>
        <w:pStyle w:val="TOC1"/>
        <w:tabs>
          <w:tab w:val="right" w:leader="dot" w:pos="8296"/>
        </w:tabs>
      </w:pPr>
      <w:r>
        <w:fldChar w:fldCharType="end"/>
      </w:r>
    </w:p>
    <w:p w14:paraId="1DBECCB8" w14:textId="77777777" w:rsidR="005756BA" w:rsidRPr="00D00F70" w:rsidRDefault="005756BA" w:rsidP="005756BA"/>
    <w:p w14:paraId="3BC0805E" w14:textId="77777777" w:rsidR="005756BA" w:rsidRPr="0055504F" w:rsidRDefault="005756BA" w:rsidP="005756BA">
      <w:pPr>
        <w:sectPr w:rsidR="005756BA" w:rsidRPr="0055504F" w:rsidSect="00F56BDD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440" w:right="1559" w:bottom="1440" w:left="1559" w:header="851" w:footer="992" w:gutter="0"/>
          <w:pgNumType w:fmt="upperRoman" w:start="1"/>
          <w:cols w:space="425"/>
          <w:docGrid w:type="linesAndChars" w:linePitch="398"/>
        </w:sectPr>
      </w:pPr>
    </w:p>
    <w:p w14:paraId="63096199" w14:textId="77777777" w:rsidR="00394178" w:rsidRDefault="00057B61" w:rsidP="00236BE4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2" w:name="_Toc467831060"/>
      <w:r>
        <w:rPr>
          <w:rFonts w:ascii="Times New Roman" w:hint="eastAsia"/>
          <w:b w:val="0"/>
          <w:bCs/>
          <w:kern w:val="44"/>
          <w:sz w:val="36"/>
          <w:szCs w:val="44"/>
        </w:rPr>
        <w:lastRenderedPageBreak/>
        <w:t>外墙</w:t>
      </w:r>
      <w:r w:rsidRPr="00057B61">
        <w:rPr>
          <w:rFonts w:ascii="Times New Roman" w:hint="eastAsia"/>
          <w:b w:val="0"/>
          <w:bCs/>
          <w:kern w:val="44"/>
          <w:sz w:val="36"/>
          <w:szCs w:val="44"/>
        </w:rPr>
        <w:t>结露验算</w:t>
      </w:r>
      <w:bookmarkEnd w:id="2"/>
    </w:p>
    <w:p w14:paraId="79F22769" w14:textId="77777777" w:rsidR="00057B61" w:rsidRDefault="00DD1F03" w:rsidP="00057B61">
      <w:r>
        <w:rPr>
          <w:noProof/>
        </w:rPr>
        <w:drawing>
          <wp:inline distT="0" distB="0" distL="0" distR="0" wp14:anchorId="33CB8E77" wp14:editId="232532A4">
            <wp:extent cx="5580380" cy="4739005"/>
            <wp:effectExtent l="0" t="0" r="12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ED883" w14:textId="77777777" w:rsidR="00057B61" w:rsidRDefault="00DD1F03" w:rsidP="00057B61">
      <w:r>
        <w:rPr>
          <w:noProof/>
        </w:rPr>
        <w:lastRenderedPageBreak/>
        <w:drawing>
          <wp:inline distT="0" distB="0" distL="0" distR="0" wp14:anchorId="65147506" wp14:editId="5CDA50E7">
            <wp:extent cx="5580380" cy="4739005"/>
            <wp:effectExtent l="0" t="0" r="127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ECAF" w14:textId="77777777" w:rsidR="00057B61" w:rsidRDefault="00057B61" w:rsidP="00057B61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3" w:name="_Toc467831061"/>
      <w:r>
        <w:rPr>
          <w:rFonts w:ascii="Times New Roman" w:hint="eastAsia"/>
          <w:b w:val="0"/>
          <w:bCs/>
          <w:kern w:val="44"/>
          <w:sz w:val="36"/>
          <w:szCs w:val="44"/>
        </w:rPr>
        <w:lastRenderedPageBreak/>
        <w:t>屋顶</w:t>
      </w:r>
      <w:r w:rsidRPr="00057B61">
        <w:rPr>
          <w:rFonts w:ascii="Times New Roman" w:hint="eastAsia"/>
          <w:b w:val="0"/>
          <w:bCs/>
          <w:kern w:val="44"/>
          <w:sz w:val="36"/>
          <w:szCs w:val="44"/>
        </w:rPr>
        <w:t>结露验算</w:t>
      </w:r>
      <w:bookmarkEnd w:id="3"/>
    </w:p>
    <w:p w14:paraId="0498E047" w14:textId="77777777" w:rsidR="00057B61" w:rsidRDefault="00E96989" w:rsidP="00057B61">
      <w:r>
        <w:rPr>
          <w:noProof/>
        </w:rPr>
        <w:drawing>
          <wp:inline distT="0" distB="0" distL="0" distR="0" wp14:anchorId="3E5E9312" wp14:editId="4D3CFB9F">
            <wp:extent cx="5580380" cy="4739005"/>
            <wp:effectExtent l="0" t="0" r="127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0AA14" w14:textId="77777777" w:rsidR="00057B61" w:rsidRDefault="00057B61" w:rsidP="00057B61"/>
    <w:p w14:paraId="00E9BA81" w14:textId="77777777" w:rsidR="00057B61" w:rsidRPr="00057B61" w:rsidRDefault="00057B61" w:rsidP="00057B61"/>
    <w:p w14:paraId="21A49672" w14:textId="77777777" w:rsidR="00057B61" w:rsidRDefault="00057B61" w:rsidP="00057B61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4" w:name="_Toc467831062"/>
      <w:r>
        <w:rPr>
          <w:rFonts w:ascii="Times New Roman" w:hint="eastAsia"/>
          <w:b w:val="0"/>
          <w:bCs/>
          <w:kern w:val="44"/>
          <w:sz w:val="36"/>
          <w:szCs w:val="44"/>
        </w:rPr>
        <w:lastRenderedPageBreak/>
        <w:t>热桥</w:t>
      </w:r>
      <w:r w:rsidRPr="00057B61">
        <w:rPr>
          <w:rFonts w:ascii="Times New Roman" w:hint="eastAsia"/>
          <w:b w:val="0"/>
          <w:bCs/>
          <w:kern w:val="44"/>
          <w:sz w:val="36"/>
          <w:szCs w:val="44"/>
        </w:rPr>
        <w:t>结露验算</w:t>
      </w:r>
      <w:bookmarkEnd w:id="4"/>
    </w:p>
    <w:p w14:paraId="422C5401" w14:textId="77777777" w:rsidR="00394729" w:rsidRDefault="001E5668" w:rsidP="00394729">
      <w:r>
        <w:rPr>
          <w:noProof/>
        </w:rPr>
        <w:drawing>
          <wp:inline distT="0" distB="0" distL="0" distR="0" wp14:anchorId="378DD3AF" wp14:editId="56FEC101">
            <wp:extent cx="5580380" cy="4739005"/>
            <wp:effectExtent l="0" t="0" r="127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F7F5F" w14:textId="77777777" w:rsidR="00C8058D" w:rsidRDefault="00C8058D" w:rsidP="00C8058D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5" w:name="_Toc467831063"/>
      <w:r>
        <w:rPr>
          <w:rFonts w:ascii="Times New Roman" w:hint="eastAsia"/>
          <w:b w:val="0"/>
          <w:bCs/>
          <w:kern w:val="44"/>
          <w:sz w:val="36"/>
          <w:szCs w:val="44"/>
        </w:rPr>
        <w:t>外窗内</w:t>
      </w:r>
      <w:r>
        <w:rPr>
          <w:rFonts w:ascii="Times New Roman"/>
          <w:b w:val="0"/>
          <w:bCs/>
          <w:kern w:val="44"/>
          <w:sz w:val="36"/>
          <w:szCs w:val="44"/>
        </w:rPr>
        <w:t>表面</w:t>
      </w:r>
      <w:r w:rsidRPr="00057B61">
        <w:rPr>
          <w:rFonts w:ascii="Times New Roman" w:hint="eastAsia"/>
          <w:b w:val="0"/>
          <w:bCs/>
          <w:kern w:val="44"/>
          <w:sz w:val="36"/>
          <w:szCs w:val="44"/>
        </w:rPr>
        <w:t>结露验算</w:t>
      </w:r>
      <w:bookmarkEnd w:id="5"/>
    </w:p>
    <w:p w14:paraId="36E628F1" w14:textId="77777777" w:rsidR="00C8058D" w:rsidRPr="0087306C" w:rsidRDefault="00C8058D" w:rsidP="00C8058D">
      <w:pPr>
        <w:spacing w:line="276" w:lineRule="auto"/>
        <w:ind w:firstLine="480"/>
        <w:rPr>
          <w:rFonts w:ascii="仿宋" w:eastAsia="仿宋" w:hAnsi="仿宋"/>
          <w:sz w:val="24"/>
        </w:rPr>
      </w:pPr>
      <w:r w:rsidRPr="0087306C">
        <w:rPr>
          <w:rFonts w:ascii="仿宋" w:eastAsia="仿宋" w:hAnsi="仿宋" w:hint="eastAsia"/>
          <w:sz w:val="24"/>
        </w:rPr>
        <w:t>依据《建筑门窗玻璃幕墙热工计算规程》（JGJ/T151—2008）要求</w:t>
      </w:r>
      <w:r w:rsidRPr="0087306C">
        <w:rPr>
          <w:rFonts w:ascii="仿宋" w:eastAsia="仿宋" w:hAnsi="仿宋"/>
          <w:sz w:val="24"/>
        </w:rPr>
        <w:t>建筑</w:t>
      </w:r>
      <w:r w:rsidRPr="0087306C">
        <w:rPr>
          <w:rFonts w:ascii="仿宋" w:eastAsia="仿宋" w:hAnsi="仿宋" w:hint="eastAsia"/>
          <w:sz w:val="24"/>
        </w:rPr>
        <w:t>外窗内外表面量</w:t>
      </w:r>
      <w:r w:rsidRPr="0087306C">
        <w:rPr>
          <w:rFonts w:ascii="仿宋" w:eastAsia="仿宋" w:hAnsi="仿宋"/>
          <w:sz w:val="24"/>
        </w:rPr>
        <w:t>计算方式如下：</w:t>
      </w:r>
    </w:p>
    <w:p w14:paraId="36BD7FB1" w14:textId="77777777" w:rsidR="00C8058D" w:rsidRPr="0087306C" w:rsidRDefault="00C8058D" w:rsidP="00C8058D">
      <w:pPr>
        <w:spacing w:line="276" w:lineRule="auto"/>
        <w:ind w:firstLine="480"/>
        <w:rPr>
          <w:rFonts w:ascii="仿宋" w:eastAsia="仿宋" w:hAnsi="仿宋"/>
          <w:kern w:val="0"/>
          <w:sz w:val="24"/>
        </w:rPr>
      </w:pPr>
      <w:r w:rsidRPr="0087306C">
        <w:rPr>
          <w:rFonts w:ascii="仿宋" w:eastAsia="仿宋" w:hAnsi="仿宋" w:hint="eastAsia"/>
          <w:kern w:val="0"/>
          <w:sz w:val="24"/>
        </w:rPr>
        <w:t>q=h(T</w:t>
      </w:r>
      <w:r w:rsidRPr="0087306C">
        <w:rPr>
          <w:rFonts w:ascii="仿宋" w:eastAsia="仿宋" w:hAnsi="仿宋" w:hint="eastAsia"/>
          <w:kern w:val="0"/>
          <w:sz w:val="24"/>
          <w:vertAlign w:val="subscript"/>
        </w:rPr>
        <w:t>n</w:t>
      </w:r>
      <w:r w:rsidRPr="0087306C">
        <w:rPr>
          <w:rFonts w:ascii="仿宋" w:eastAsia="仿宋" w:hAnsi="仿宋" w:hint="eastAsia"/>
          <w:kern w:val="0"/>
          <w:sz w:val="24"/>
        </w:rPr>
        <w:t xml:space="preserve"> —T</w:t>
      </w:r>
      <w:r w:rsidRPr="0087306C">
        <w:rPr>
          <w:rFonts w:ascii="仿宋" w:eastAsia="仿宋" w:hAnsi="仿宋" w:hint="eastAsia"/>
          <w:kern w:val="0"/>
          <w:sz w:val="24"/>
          <w:vertAlign w:val="subscript"/>
        </w:rPr>
        <w:t>s</w:t>
      </w:r>
      <w:r w:rsidRPr="0087306C">
        <w:rPr>
          <w:rFonts w:ascii="仿宋" w:eastAsia="仿宋" w:hAnsi="仿宋" w:hint="eastAsia"/>
          <w:kern w:val="0"/>
          <w:sz w:val="24"/>
        </w:rPr>
        <w:t>)</w:t>
      </w:r>
      <w:r w:rsidRPr="0087306C">
        <w:rPr>
          <w:rFonts w:ascii="仿宋" w:eastAsia="仿宋" w:hAnsi="仿宋"/>
          <w:sz w:val="24"/>
        </w:rPr>
        <w:t xml:space="preserve"> …………………………………………………………………公式（</w:t>
      </w:r>
      <w:r w:rsidR="00813DC6">
        <w:rPr>
          <w:rFonts w:ascii="仿宋" w:eastAsia="仿宋" w:hAnsi="仿宋"/>
          <w:sz w:val="24"/>
        </w:rPr>
        <w:t>1</w:t>
      </w:r>
      <w:r w:rsidRPr="0087306C">
        <w:rPr>
          <w:rFonts w:ascii="仿宋" w:eastAsia="仿宋" w:hAnsi="仿宋"/>
          <w:sz w:val="24"/>
        </w:rPr>
        <w:t>）</w:t>
      </w:r>
    </w:p>
    <w:p w14:paraId="1ED8707C" w14:textId="77777777" w:rsidR="00C8058D" w:rsidRPr="0087306C" w:rsidRDefault="00C8058D" w:rsidP="00C8058D">
      <w:pPr>
        <w:spacing w:line="276" w:lineRule="auto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式中</w:t>
      </w:r>
      <w:r w:rsidRPr="0087306C">
        <w:rPr>
          <w:rFonts w:ascii="仿宋" w:eastAsia="仿宋" w:hAnsi="仿宋" w:hint="eastAsia"/>
          <w:kern w:val="0"/>
          <w:sz w:val="24"/>
        </w:rPr>
        <w:t>q——换热量（kw）</w:t>
      </w:r>
    </w:p>
    <w:p w14:paraId="70600DF3" w14:textId="77777777" w:rsidR="00C8058D" w:rsidRPr="0087306C" w:rsidRDefault="00C8058D" w:rsidP="00C8058D">
      <w:pPr>
        <w:spacing w:line="276" w:lineRule="auto"/>
        <w:ind w:firstLine="480"/>
        <w:rPr>
          <w:rFonts w:ascii="仿宋" w:eastAsia="仿宋" w:hAnsi="仿宋"/>
          <w:kern w:val="0"/>
          <w:sz w:val="24"/>
        </w:rPr>
      </w:pPr>
      <w:r w:rsidRPr="0087306C">
        <w:rPr>
          <w:rFonts w:ascii="仿宋" w:eastAsia="仿宋" w:hAnsi="仿宋" w:hint="eastAsia"/>
          <w:kern w:val="0"/>
          <w:sz w:val="24"/>
        </w:rPr>
        <w:t>h——换热系数（W/㎡/k）</w:t>
      </w:r>
    </w:p>
    <w:p w14:paraId="3004195E" w14:textId="77777777" w:rsidR="00C8058D" w:rsidRPr="0087306C" w:rsidRDefault="00C8058D" w:rsidP="00C8058D">
      <w:pPr>
        <w:spacing w:line="276" w:lineRule="auto"/>
        <w:ind w:firstLine="480"/>
        <w:rPr>
          <w:rFonts w:ascii="仿宋" w:eastAsia="仿宋" w:hAnsi="仿宋"/>
          <w:b/>
          <w:kern w:val="0"/>
          <w:sz w:val="24"/>
        </w:rPr>
      </w:pPr>
      <w:r w:rsidRPr="0087306C">
        <w:rPr>
          <w:rFonts w:ascii="仿宋" w:eastAsia="仿宋" w:hAnsi="仿宋" w:hint="eastAsia"/>
          <w:kern w:val="0"/>
          <w:sz w:val="24"/>
        </w:rPr>
        <w:t>T</w:t>
      </w:r>
      <w:r w:rsidRPr="0087306C">
        <w:rPr>
          <w:rFonts w:ascii="仿宋" w:eastAsia="仿宋" w:hAnsi="仿宋" w:hint="eastAsia"/>
          <w:kern w:val="0"/>
          <w:sz w:val="24"/>
          <w:vertAlign w:val="subscript"/>
        </w:rPr>
        <w:t>s</w:t>
      </w:r>
      <w:r w:rsidRPr="0087306C">
        <w:rPr>
          <w:rFonts w:ascii="仿宋" w:eastAsia="仿宋" w:hAnsi="仿宋" w:hint="eastAsia"/>
          <w:kern w:val="0"/>
          <w:sz w:val="24"/>
        </w:rPr>
        <w:t>——环境温度（℃）</w:t>
      </w:r>
    </w:p>
    <w:p w14:paraId="284DE8D1" w14:textId="77777777" w:rsidR="00C8058D" w:rsidRPr="0087306C" w:rsidRDefault="00C8058D" w:rsidP="00C8058D">
      <w:pPr>
        <w:spacing w:line="276" w:lineRule="auto"/>
        <w:ind w:firstLine="480"/>
        <w:rPr>
          <w:rFonts w:ascii="仿宋" w:eastAsia="仿宋" w:hAnsi="仿宋"/>
          <w:b/>
          <w:kern w:val="0"/>
          <w:sz w:val="24"/>
        </w:rPr>
      </w:pPr>
      <w:r w:rsidRPr="0087306C">
        <w:rPr>
          <w:rFonts w:ascii="仿宋" w:eastAsia="仿宋" w:hAnsi="仿宋" w:hint="eastAsia"/>
          <w:kern w:val="0"/>
          <w:sz w:val="24"/>
        </w:rPr>
        <w:t>T</w:t>
      </w:r>
      <w:r w:rsidRPr="0087306C">
        <w:rPr>
          <w:rFonts w:ascii="仿宋" w:eastAsia="仿宋" w:hAnsi="仿宋" w:hint="eastAsia"/>
          <w:kern w:val="0"/>
          <w:sz w:val="24"/>
          <w:vertAlign w:val="subscript"/>
        </w:rPr>
        <w:t>n</w:t>
      </w:r>
      <w:r w:rsidRPr="0087306C">
        <w:rPr>
          <w:rFonts w:ascii="仿宋" w:eastAsia="仿宋" w:hAnsi="仿宋" w:hint="eastAsia"/>
          <w:kern w:val="0"/>
          <w:sz w:val="24"/>
        </w:rPr>
        <w:t>——表面温度（℃）</w:t>
      </w:r>
    </w:p>
    <w:p w14:paraId="4FE96035" w14:textId="77777777" w:rsidR="00C8058D" w:rsidRPr="0087306C" w:rsidRDefault="00C8058D" w:rsidP="00C8058D">
      <w:pPr>
        <w:spacing w:line="276" w:lineRule="auto"/>
        <w:ind w:firstLine="480"/>
        <w:rPr>
          <w:rFonts w:ascii="仿宋" w:eastAsia="仿宋" w:hAnsi="仿宋"/>
          <w:kern w:val="0"/>
          <w:sz w:val="24"/>
        </w:rPr>
      </w:pPr>
      <w:r w:rsidRPr="0087306C">
        <w:rPr>
          <w:rFonts w:ascii="仿宋" w:eastAsia="仿宋" w:hAnsi="仿宋" w:hint="eastAsia"/>
          <w:kern w:val="0"/>
          <w:sz w:val="24"/>
        </w:rPr>
        <w:t>由于能量守恒（即室内与窗的传热量=窗与室外的传热量），所以得：</w:t>
      </w:r>
    </w:p>
    <w:p w14:paraId="471CB9A1" w14:textId="77777777" w:rsidR="00067493" w:rsidRPr="0087306C" w:rsidRDefault="00C8058D" w:rsidP="00067493">
      <w:pPr>
        <w:spacing w:line="276" w:lineRule="auto"/>
        <w:ind w:firstLine="480"/>
        <w:rPr>
          <w:rFonts w:ascii="仿宋" w:eastAsia="仿宋" w:hAnsi="仿宋"/>
          <w:kern w:val="0"/>
          <w:sz w:val="24"/>
        </w:rPr>
      </w:pPr>
      <w:r w:rsidRPr="0087306C">
        <w:rPr>
          <w:rFonts w:ascii="仿宋" w:eastAsia="仿宋" w:hAnsi="仿宋" w:hint="eastAsia"/>
          <w:sz w:val="24"/>
        </w:rPr>
        <w:lastRenderedPageBreak/>
        <w:t>K（T</w:t>
      </w:r>
      <w:r w:rsidRPr="0087306C">
        <w:rPr>
          <w:rFonts w:ascii="仿宋" w:eastAsia="仿宋" w:hAnsi="仿宋" w:hint="eastAsia"/>
          <w:sz w:val="24"/>
          <w:vertAlign w:val="subscript"/>
        </w:rPr>
        <w:t>n</w:t>
      </w:r>
      <w:r w:rsidRPr="0087306C">
        <w:rPr>
          <w:rFonts w:ascii="仿宋" w:eastAsia="仿宋" w:hAnsi="仿宋" w:hint="eastAsia"/>
          <w:sz w:val="24"/>
        </w:rPr>
        <w:t xml:space="preserve"> —T</w:t>
      </w:r>
      <w:r w:rsidRPr="0087306C">
        <w:rPr>
          <w:rFonts w:ascii="仿宋" w:eastAsia="仿宋" w:hAnsi="仿宋" w:hint="eastAsia"/>
          <w:sz w:val="24"/>
          <w:vertAlign w:val="subscript"/>
        </w:rPr>
        <w:t>s</w:t>
      </w:r>
      <w:r w:rsidRPr="0087306C">
        <w:rPr>
          <w:rFonts w:ascii="仿宋" w:eastAsia="仿宋" w:hAnsi="仿宋" w:hint="eastAsia"/>
          <w:sz w:val="24"/>
        </w:rPr>
        <w:t>)=h（T</w:t>
      </w:r>
      <w:r w:rsidRPr="0087306C">
        <w:rPr>
          <w:rFonts w:ascii="仿宋" w:eastAsia="仿宋" w:hAnsi="仿宋" w:hint="eastAsia"/>
          <w:sz w:val="24"/>
          <w:vertAlign w:val="subscript"/>
        </w:rPr>
        <w:t>n</w:t>
      </w:r>
      <w:r w:rsidRPr="0087306C">
        <w:rPr>
          <w:rFonts w:ascii="仿宋" w:eastAsia="仿宋" w:hAnsi="仿宋" w:hint="eastAsia"/>
          <w:sz w:val="24"/>
        </w:rPr>
        <w:t xml:space="preserve"> —T</w:t>
      </w:r>
      <w:r w:rsidRPr="0087306C">
        <w:rPr>
          <w:rFonts w:ascii="仿宋" w:eastAsia="仿宋" w:hAnsi="仿宋" w:hint="eastAsia"/>
          <w:sz w:val="24"/>
          <w:vertAlign w:val="subscript"/>
        </w:rPr>
        <w:t>a</w:t>
      </w:r>
      <w:r w:rsidRPr="0087306C">
        <w:rPr>
          <w:rFonts w:ascii="仿宋" w:eastAsia="仿宋" w:hAnsi="仿宋" w:hint="eastAsia"/>
          <w:sz w:val="24"/>
        </w:rPr>
        <w:t>)</w:t>
      </w:r>
      <w:r w:rsidR="00067493" w:rsidRPr="0087306C">
        <w:rPr>
          <w:rFonts w:ascii="仿宋" w:eastAsia="仿宋" w:hAnsi="仿宋"/>
          <w:sz w:val="24"/>
        </w:rPr>
        <w:t xml:space="preserve"> ……………………………………………………公式（</w:t>
      </w:r>
      <w:r w:rsidR="00067493">
        <w:rPr>
          <w:rFonts w:ascii="仿宋" w:eastAsia="仿宋" w:hAnsi="仿宋"/>
          <w:sz w:val="24"/>
        </w:rPr>
        <w:t>2</w:t>
      </w:r>
      <w:r w:rsidR="00067493" w:rsidRPr="0087306C">
        <w:rPr>
          <w:rFonts w:ascii="仿宋" w:eastAsia="仿宋" w:hAnsi="仿宋"/>
          <w:sz w:val="24"/>
        </w:rPr>
        <w:t>）</w:t>
      </w:r>
    </w:p>
    <w:p w14:paraId="340A304D" w14:textId="77777777" w:rsidR="00C8058D" w:rsidRPr="0087306C" w:rsidRDefault="00C8058D" w:rsidP="00C8058D">
      <w:pPr>
        <w:spacing w:line="276" w:lineRule="auto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式中</w:t>
      </w:r>
      <w:r w:rsidRPr="0087306C">
        <w:rPr>
          <w:rFonts w:ascii="仿宋" w:eastAsia="仿宋" w:hAnsi="仿宋" w:hint="eastAsia"/>
          <w:kern w:val="0"/>
          <w:sz w:val="24"/>
        </w:rPr>
        <w:t>h——室内对流换热系数（取8W/㎡/k）</w:t>
      </w:r>
    </w:p>
    <w:p w14:paraId="05EBD983" w14:textId="77777777" w:rsidR="00C8058D" w:rsidRPr="0087306C" w:rsidRDefault="00C8058D" w:rsidP="00C8058D">
      <w:pPr>
        <w:spacing w:line="276" w:lineRule="auto"/>
        <w:ind w:firstLine="480"/>
        <w:rPr>
          <w:rFonts w:ascii="仿宋" w:eastAsia="仿宋" w:hAnsi="仿宋"/>
          <w:kern w:val="0"/>
          <w:sz w:val="24"/>
        </w:rPr>
      </w:pPr>
      <w:r w:rsidRPr="0087306C">
        <w:rPr>
          <w:rFonts w:ascii="仿宋" w:eastAsia="仿宋" w:hAnsi="仿宋" w:hint="eastAsia"/>
          <w:kern w:val="0"/>
          <w:sz w:val="24"/>
        </w:rPr>
        <w:t>K——窗的综合传热系数（由节能计算书得，</w:t>
      </w:r>
      <w:r w:rsidRPr="0087306C">
        <w:rPr>
          <w:rFonts w:ascii="仿宋" w:eastAsia="仿宋" w:hAnsi="仿宋"/>
          <w:kern w:val="0"/>
          <w:sz w:val="24"/>
        </w:rPr>
        <w:t>3</w:t>
      </w:r>
      <w:r w:rsidRPr="0087306C">
        <w:rPr>
          <w:rFonts w:ascii="仿宋" w:eastAsia="仿宋" w:hAnsi="仿宋" w:hint="eastAsia"/>
          <w:kern w:val="0"/>
          <w:sz w:val="24"/>
        </w:rPr>
        <w:t>.</w:t>
      </w:r>
      <w:r>
        <w:rPr>
          <w:rFonts w:ascii="仿宋" w:eastAsia="仿宋" w:hAnsi="仿宋"/>
          <w:kern w:val="0"/>
          <w:sz w:val="24"/>
        </w:rPr>
        <w:t>0</w:t>
      </w:r>
      <w:r w:rsidRPr="0087306C">
        <w:rPr>
          <w:rFonts w:ascii="仿宋" w:eastAsia="仿宋" w:hAnsi="仿宋" w:hint="eastAsia"/>
          <w:kern w:val="0"/>
          <w:sz w:val="24"/>
        </w:rPr>
        <w:t>W/㎡/k）</w:t>
      </w:r>
    </w:p>
    <w:p w14:paraId="44041A68" w14:textId="77777777" w:rsidR="00C8058D" w:rsidRPr="0087306C" w:rsidRDefault="00C8058D" w:rsidP="00C8058D">
      <w:pPr>
        <w:spacing w:line="276" w:lineRule="auto"/>
        <w:ind w:firstLineChars="182" w:firstLine="437"/>
        <w:rPr>
          <w:rFonts w:ascii="仿宋" w:eastAsia="仿宋" w:hAnsi="仿宋"/>
          <w:b/>
          <w:kern w:val="0"/>
          <w:sz w:val="24"/>
        </w:rPr>
      </w:pPr>
      <w:r w:rsidRPr="0087306C">
        <w:rPr>
          <w:rFonts w:ascii="仿宋" w:eastAsia="仿宋" w:hAnsi="仿宋" w:hint="eastAsia"/>
          <w:kern w:val="0"/>
          <w:sz w:val="24"/>
        </w:rPr>
        <w:t>T</w:t>
      </w:r>
      <w:r w:rsidRPr="0087306C">
        <w:rPr>
          <w:rFonts w:ascii="仿宋" w:eastAsia="仿宋" w:hAnsi="仿宋" w:hint="eastAsia"/>
          <w:kern w:val="0"/>
          <w:sz w:val="24"/>
          <w:vertAlign w:val="subscript"/>
        </w:rPr>
        <w:t>s</w:t>
      </w:r>
      <w:r w:rsidRPr="0087306C">
        <w:rPr>
          <w:rFonts w:ascii="仿宋" w:eastAsia="仿宋" w:hAnsi="仿宋" w:hint="eastAsia"/>
          <w:kern w:val="0"/>
          <w:sz w:val="24"/>
        </w:rPr>
        <w:t>——室内温度（18℃）</w:t>
      </w:r>
    </w:p>
    <w:p w14:paraId="6C75DAE0" w14:textId="77777777" w:rsidR="00C8058D" w:rsidRPr="0087306C" w:rsidRDefault="00C8058D" w:rsidP="00C8058D">
      <w:pPr>
        <w:spacing w:line="276" w:lineRule="auto"/>
        <w:ind w:firstLineChars="182" w:firstLine="437"/>
        <w:rPr>
          <w:rFonts w:ascii="仿宋" w:eastAsia="仿宋" w:hAnsi="仿宋"/>
          <w:sz w:val="24"/>
        </w:rPr>
      </w:pPr>
      <w:r w:rsidRPr="0087306C">
        <w:rPr>
          <w:rFonts w:ascii="仿宋" w:eastAsia="仿宋" w:hAnsi="仿宋" w:hint="eastAsia"/>
          <w:sz w:val="24"/>
        </w:rPr>
        <w:t>T</w:t>
      </w:r>
      <w:r w:rsidRPr="0087306C">
        <w:rPr>
          <w:rFonts w:ascii="仿宋" w:eastAsia="仿宋" w:hAnsi="仿宋" w:hint="eastAsia"/>
          <w:sz w:val="24"/>
          <w:vertAlign w:val="subscript"/>
        </w:rPr>
        <w:t>n</w:t>
      </w:r>
      <w:r w:rsidRPr="0087306C">
        <w:rPr>
          <w:rFonts w:ascii="仿宋" w:eastAsia="仿宋" w:hAnsi="仿宋" w:hint="eastAsia"/>
          <w:sz w:val="24"/>
        </w:rPr>
        <w:t>——室外温度（</w:t>
      </w:r>
      <w:r w:rsidR="006D5758">
        <w:rPr>
          <w:rFonts w:ascii="仿宋" w:eastAsia="仿宋" w:hAnsi="仿宋"/>
          <w:sz w:val="24"/>
        </w:rPr>
        <w:t>3.0</w:t>
      </w:r>
      <w:r w:rsidRPr="0087306C">
        <w:rPr>
          <w:rFonts w:ascii="仿宋" w:eastAsia="仿宋" w:hAnsi="仿宋" w:hint="eastAsia"/>
          <w:sz w:val="24"/>
        </w:rPr>
        <w:t>℃）</w:t>
      </w:r>
    </w:p>
    <w:p w14:paraId="005AAE14" w14:textId="77777777" w:rsidR="00C8058D" w:rsidRPr="0087306C" w:rsidRDefault="00C8058D" w:rsidP="00C8058D">
      <w:pPr>
        <w:spacing w:line="276" w:lineRule="auto"/>
        <w:ind w:firstLineChars="182" w:firstLine="437"/>
        <w:rPr>
          <w:rFonts w:ascii="仿宋" w:eastAsia="仿宋" w:hAnsi="仿宋"/>
          <w:sz w:val="24"/>
        </w:rPr>
      </w:pPr>
      <w:r w:rsidRPr="0087306C">
        <w:rPr>
          <w:rFonts w:ascii="仿宋" w:eastAsia="仿宋" w:hAnsi="仿宋" w:hint="eastAsia"/>
          <w:sz w:val="24"/>
        </w:rPr>
        <w:t>T</w:t>
      </w:r>
      <w:r w:rsidRPr="0087306C">
        <w:rPr>
          <w:rFonts w:ascii="仿宋" w:eastAsia="仿宋" w:hAnsi="仿宋" w:hint="eastAsia"/>
          <w:sz w:val="24"/>
          <w:vertAlign w:val="subscript"/>
        </w:rPr>
        <w:t>n</w:t>
      </w:r>
      <w:r w:rsidRPr="0087306C">
        <w:rPr>
          <w:rFonts w:ascii="仿宋" w:eastAsia="仿宋" w:hAnsi="仿宋" w:hint="eastAsia"/>
          <w:sz w:val="24"/>
        </w:rPr>
        <w:t>——玻璃内表面温度（℃）</w:t>
      </w:r>
    </w:p>
    <w:p w14:paraId="31D4DB8E" w14:textId="77777777" w:rsidR="00C8058D" w:rsidRPr="0087306C" w:rsidRDefault="00C8058D" w:rsidP="00C8058D">
      <w:pPr>
        <w:spacing w:line="276" w:lineRule="auto"/>
        <w:ind w:firstLine="480"/>
        <w:rPr>
          <w:rFonts w:ascii="仿宋" w:eastAsia="仿宋" w:hAnsi="仿宋"/>
          <w:sz w:val="24"/>
        </w:rPr>
      </w:pPr>
      <w:r w:rsidRPr="0087306C">
        <w:rPr>
          <w:rFonts w:ascii="仿宋" w:eastAsia="仿宋" w:hAnsi="仿宋" w:hint="eastAsia"/>
          <w:sz w:val="24"/>
        </w:rPr>
        <w:t>在公式（</w:t>
      </w:r>
      <w:r w:rsidR="00067493">
        <w:rPr>
          <w:rFonts w:ascii="仿宋" w:eastAsia="仿宋" w:hAnsi="仿宋"/>
          <w:sz w:val="24"/>
        </w:rPr>
        <w:t>2</w:t>
      </w:r>
      <w:r w:rsidRPr="0087306C">
        <w:rPr>
          <w:rFonts w:ascii="仿宋" w:eastAsia="仿宋" w:hAnsi="仿宋" w:hint="eastAsia"/>
          <w:sz w:val="24"/>
        </w:rPr>
        <w:t>）中带入数据得：</w:t>
      </w:r>
    </w:p>
    <w:p w14:paraId="4DF7A975" w14:textId="77777777" w:rsidR="00C8058D" w:rsidRPr="0087306C" w:rsidRDefault="00C8058D" w:rsidP="00C8058D">
      <w:pPr>
        <w:spacing w:line="276" w:lineRule="auto"/>
        <w:ind w:firstLine="480"/>
        <w:jc w:val="center"/>
        <w:rPr>
          <w:rFonts w:ascii="仿宋" w:eastAsia="仿宋" w:hAnsi="仿宋"/>
          <w:sz w:val="24"/>
        </w:rPr>
      </w:pPr>
      <w:r w:rsidRPr="0087306C">
        <w:rPr>
          <w:rFonts w:ascii="仿宋" w:eastAsia="仿宋" w:hAnsi="仿宋"/>
          <w:sz w:val="24"/>
        </w:rPr>
        <w:t>3.</w:t>
      </w:r>
      <w:r>
        <w:rPr>
          <w:rFonts w:ascii="仿宋" w:eastAsia="仿宋" w:hAnsi="仿宋"/>
          <w:sz w:val="24"/>
        </w:rPr>
        <w:t>0</w:t>
      </w:r>
      <w:r w:rsidRPr="0087306C">
        <w:rPr>
          <w:rFonts w:ascii="仿宋" w:eastAsia="仿宋" w:hAnsi="仿宋"/>
          <w:sz w:val="24"/>
        </w:rPr>
        <w:t>×</w:t>
      </w:r>
      <w:r w:rsidRPr="0087306C">
        <w:rPr>
          <w:rFonts w:ascii="仿宋" w:eastAsia="仿宋" w:hAnsi="仿宋" w:hint="eastAsia"/>
          <w:sz w:val="24"/>
        </w:rPr>
        <w:t>（18—</w:t>
      </w:r>
      <w:r w:rsidR="003C7E87">
        <w:rPr>
          <w:rFonts w:ascii="仿宋" w:eastAsia="仿宋" w:hAnsi="仿宋"/>
          <w:sz w:val="24"/>
        </w:rPr>
        <w:t>3.0</w:t>
      </w:r>
      <w:r w:rsidRPr="0087306C">
        <w:rPr>
          <w:rFonts w:ascii="仿宋" w:eastAsia="仿宋" w:hAnsi="仿宋" w:hint="eastAsia"/>
          <w:sz w:val="24"/>
        </w:rPr>
        <w:t>）=8</w:t>
      </w:r>
      <w:r w:rsidRPr="0087306C">
        <w:rPr>
          <w:rFonts w:ascii="仿宋" w:eastAsia="仿宋" w:hAnsi="仿宋"/>
          <w:sz w:val="24"/>
        </w:rPr>
        <w:t>×</w:t>
      </w:r>
      <w:r w:rsidRPr="0087306C">
        <w:rPr>
          <w:rFonts w:ascii="仿宋" w:eastAsia="仿宋" w:hAnsi="仿宋" w:hint="eastAsia"/>
          <w:sz w:val="24"/>
        </w:rPr>
        <w:t>（18—T</w:t>
      </w:r>
      <w:r w:rsidRPr="0087306C">
        <w:rPr>
          <w:rFonts w:ascii="仿宋" w:eastAsia="仿宋" w:hAnsi="仿宋" w:hint="eastAsia"/>
          <w:sz w:val="24"/>
          <w:vertAlign w:val="subscript"/>
        </w:rPr>
        <w:t>a</w:t>
      </w:r>
      <w:r w:rsidRPr="0087306C">
        <w:rPr>
          <w:rFonts w:ascii="仿宋" w:eastAsia="仿宋" w:hAnsi="仿宋" w:hint="eastAsia"/>
          <w:sz w:val="24"/>
        </w:rPr>
        <w:t>）</w:t>
      </w:r>
    </w:p>
    <w:p w14:paraId="312CD1AF" w14:textId="77777777" w:rsidR="00C8058D" w:rsidRPr="0087306C" w:rsidRDefault="00C8058D" w:rsidP="00C8058D">
      <w:pPr>
        <w:spacing w:line="276" w:lineRule="auto"/>
        <w:ind w:firstLine="480"/>
        <w:jc w:val="center"/>
        <w:rPr>
          <w:rFonts w:ascii="仿宋" w:eastAsia="仿宋" w:hAnsi="仿宋"/>
          <w:sz w:val="24"/>
        </w:rPr>
      </w:pPr>
      <w:r w:rsidRPr="0087306C">
        <w:rPr>
          <w:rFonts w:ascii="仿宋" w:eastAsia="仿宋" w:hAnsi="仿宋" w:hint="eastAsia"/>
          <w:sz w:val="24"/>
        </w:rPr>
        <w:t xml:space="preserve">               T</w:t>
      </w:r>
      <w:r w:rsidRPr="0087306C">
        <w:rPr>
          <w:rFonts w:ascii="仿宋" w:eastAsia="仿宋" w:hAnsi="仿宋" w:hint="eastAsia"/>
          <w:sz w:val="24"/>
          <w:vertAlign w:val="subscript"/>
        </w:rPr>
        <w:t>a</w:t>
      </w:r>
      <w:r w:rsidRPr="0087306C">
        <w:rPr>
          <w:rFonts w:ascii="仿宋" w:eastAsia="仿宋" w:hAnsi="仿宋" w:hint="eastAsia"/>
          <w:sz w:val="24"/>
        </w:rPr>
        <w:t>=</w:t>
      </w:r>
      <w:r w:rsidR="003C7E87">
        <w:rPr>
          <w:rFonts w:ascii="仿宋" w:eastAsia="仿宋" w:hAnsi="仿宋"/>
          <w:sz w:val="24"/>
        </w:rPr>
        <w:t>12.38</w:t>
      </w:r>
      <w:r w:rsidRPr="0087306C">
        <w:rPr>
          <w:rFonts w:ascii="仿宋" w:eastAsia="仿宋" w:hAnsi="仿宋" w:hint="eastAsia"/>
          <w:sz w:val="24"/>
        </w:rPr>
        <w:t>℃＞10.1</w:t>
      </w:r>
      <w:r w:rsidR="003C7E87">
        <w:rPr>
          <w:rFonts w:ascii="仿宋" w:eastAsia="仿宋" w:hAnsi="仿宋"/>
          <w:sz w:val="24"/>
        </w:rPr>
        <w:t>2</w:t>
      </w:r>
      <w:r w:rsidRPr="0087306C">
        <w:rPr>
          <w:rFonts w:ascii="仿宋" w:eastAsia="仿宋" w:hAnsi="仿宋" w:hint="eastAsia"/>
          <w:sz w:val="24"/>
        </w:rPr>
        <w:t>℃</w:t>
      </w:r>
    </w:p>
    <w:p w14:paraId="1F74FACC" w14:textId="77777777" w:rsidR="00C8058D" w:rsidRPr="0087306C" w:rsidRDefault="00C8058D" w:rsidP="00C8058D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87306C">
        <w:rPr>
          <w:rFonts w:ascii="仿宋" w:eastAsia="仿宋" w:hAnsi="仿宋" w:hint="eastAsia"/>
          <w:sz w:val="24"/>
        </w:rPr>
        <w:t>由此可知本项目外窗内表面温度大于室内露点温度，故不会发生结露现象。</w:t>
      </w:r>
    </w:p>
    <w:p w14:paraId="65C61DE1" w14:textId="77777777" w:rsidR="00BD7AC5" w:rsidRPr="00553C66" w:rsidRDefault="00BD7AC5" w:rsidP="00BD7AC5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6" w:name="_Toc467831064"/>
      <w:r>
        <w:rPr>
          <w:rFonts w:ascii="Times New Roman" w:hint="eastAsia"/>
          <w:b w:val="0"/>
          <w:bCs/>
          <w:kern w:val="44"/>
          <w:sz w:val="36"/>
          <w:szCs w:val="44"/>
        </w:rPr>
        <w:t>结论</w:t>
      </w:r>
      <w:bookmarkEnd w:id="6"/>
    </w:p>
    <w:p w14:paraId="7C751C4C" w14:textId="77777777" w:rsidR="00CD4603" w:rsidRPr="00582BD2" w:rsidRDefault="00283060" w:rsidP="00AA76D7">
      <w:pPr>
        <w:ind w:firstLineChars="200" w:firstLine="420"/>
      </w:pPr>
      <w:r>
        <w:rPr>
          <w:rFonts w:hint="eastAsia"/>
        </w:rPr>
        <w:t>项目建筑</w:t>
      </w:r>
      <w:r w:rsidR="00E615FE">
        <w:rPr>
          <w:rFonts w:hint="eastAsia"/>
        </w:rPr>
        <w:t>内表面温度</w:t>
      </w:r>
      <w:r w:rsidR="00E615FE">
        <w:t>均大于室内露点温度</w:t>
      </w:r>
      <w:r w:rsidR="00E615FE">
        <w:rPr>
          <w:rFonts w:hint="eastAsia"/>
        </w:rPr>
        <w:t>10.12</w:t>
      </w:r>
      <w:r w:rsidR="00E615FE">
        <w:rPr>
          <w:rFonts w:hint="eastAsia"/>
        </w:rPr>
        <w:t>度</w:t>
      </w:r>
      <w:r w:rsidR="000850A2">
        <w:t>，</w:t>
      </w:r>
      <w:r w:rsidR="00E615FE">
        <w:rPr>
          <w:rFonts w:hint="eastAsia"/>
        </w:rPr>
        <w:t>不结露</w:t>
      </w:r>
      <w:r>
        <w:rPr>
          <w:rFonts w:hint="eastAsia"/>
        </w:rPr>
        <w:t>。</w:t>
      </w:r>
    </w:p>
    <w:sectPr w:rsidR="00CD4603" w:rsidRPr="00582BD2" w:rsidSect="00384A7F">
      <w:pgSz w:w="11906" w:h="16838" w:code="9"/>
      <w:pgMar w:top="1247" w:right="1559" w:bottom="1247" w:left="1559" w:header="851" w:footer="992" w:gutter="0"/>
      <w:cols w:space="425"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088D" w14:textId="77777777" w:rsidR="00890614" w:rsidRDefault="00890614" w:rsidP="005756BA">
      <w:r>
        <w:separator/>
      </w:r>
    </w:p>
  </w:endnote>
  <w:endnote w:type="continuationSeparator" w:id="0">
    <w:p w14:paraId="18932297" w14:textId="77777777" w:rsidR="00890614" w:rsidRDefault="00890614" w:rsidP="0057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B723" w14:textId="5A991CBF" w:rsidR="00300C0E" w:rsidRPr="00BE3213" w:rsidRDefault="00BD6BF2" w:rsidP="00BE3213">
    <w:pPr>
      <w:pStyle w:val="a8"/>
    </w:pPr>
    <w:r w:rsidRPr="00BE3213">
      <w:rPr>
        <w:rStyle w:val="a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D827" w14:textId="77777777" w:rsidR="00890614" w:rsidRDefault="00890614" w:rsidP="005756BA">
      <w:r>
        <w:separator/>
      </w:r>
    </w:p>
  </w:footnote>
  <w:footnote w:type="continuationSeparator" w:id="0">
    <w:p w14:paraId="0FB36DDA" w14:textId="77777777" w:rsidR="00890614" w:rsidRDefault="00890614" w:rsidP="0057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CDF5" w14:textId="33604978" w:rsidR="00300C0E" w:rsidRDefault="00890614" w:rsidP="0059150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C126" w14:textId="71E88CD4" w:rsidR="00300C0E" w:rsidRDefault="0089061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C571" w14:textId="32C56AA5" w:rsidR="00300C0E" w:rsidRPr="00BE3213" w:rsidRDefault="00890614" w:rsidP="00BE3213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8780" w14:textId="016FA6D7" w:rsidR="00300C0E" w:rsidRDefault="008906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266D3"/>
    <w:multiLevelType w:val="hybridMultilevel"/>
    <w:tmpl w:val="29B0B29A"/>
    <w:lvl w:ilvl="0" w:tplc="A9FA75B6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40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27"/>
    <w:rsid w:val="00000004"/>
    <w:rsid w:val="000257D6"/>
    <w:rsid w:val="00046F04"/>
    <w:rsid w:val="00057B61"/>
    <w:rsid w:val="00067493"/>
    <w:rsid w:val="00080238"/>
    <w:rsid w:val="00084A45"/>
    <w:rsid w:val="000850A2"/>
    <w:rsid w:val="000A3428"/>
    <w:rsid w:val="000B2412"/>
    <w:rsid w:val="000C2D10"/>
    <w:rsid w:val="000C2F99"/>
    <w:rsid w:val="000C55CB"/>
    <w:rsid w:val="000C627C"/>
    <w:rsid w:val="000D0D59"/>
    <w:rsid w:val="000F6ECF"/>
    <w:rsid w:val="001073C8"/>
    <w:rsid w:val="001116A4"/>
    <w:rsid w:val="00132270"/>
    <w:rsid w:val="001405B1"/>
    <w:rsid w:val="00145073"/>
    <w:rsid w:val="00151ECB"/>
    <w:rsid w:val="0015328C"/>
    <w:rsid w:val="00155AFD"/>
    <w:rsid w:val="0016773B"/>
    <w:rsid w:val="00173F6A"/>
    <w:rsid w:val="00177A14"/>
    <w:rsid w:val="001A20F8"/>
    <w:rsid w:val="001B5F8D"/>
    <w:rsid w:val="001B603F"/>
    <w:rsid w:val="001D795F"/>
    <w:rsid w:val="001E257C"/>
    <w:rsid w:val="001E5668"/>
    <w:rsid w:val="001F70BD"/>
    <w:rsid w:val="0020097E"/>
    <w:rsid w:val="00205738"/>
    <w:rsid w:val="002144A8"/>
    <w:rsid w:val="002307ED"/>
    <w:rsid w:val="00236BE4"/>
    <w:rsid w:val="00237C6F"/>
    <w:rsid w:val="00261215"/>
    <w:rsid w:val="0026691F"/>
    <w:rsid w:val="002731A8"/>
    <w:rsid w:val="00274AD7"/>
    <w:rsid w:val="00283060"/>
    <w:rsid w:val="00293471"/>
    <w:rsid w:val="002956B4"/>
    <w:rsid w:val="002B2474"/>
    <w:rsid w:val="002B4101"/>
    <w:rsid w:val="002C59DF"/>
    <w:rsid w:val="002D7023"/>
    <w:rsid w:val="00304486"/>
    <w:rsid w:val="00304858"/>
    <w:rsid w:val="0031799C"/>
    <w:rsid w:val="003240C3"/>
    <w:rsid w:val="00330AEB"/>
    <w:rsid w:val="003414E3"/>
    <w:rsid w:val="00346E01"/>
    <w:rsid w:val="00347DE6"/>
    <w:rsid w:val="0035610D"/>
    <w:rsid w:val="00370BFC"/>
    <w:rsid w:val="0038388F"/>
    <w:rsid w:val="00384A7F"/>
    <w:rsid w:val="00390241"/>
    <w:rsid w:val="00390E47"/>
    <w:rsid w:val="00394178"/>
    <w:rsid w:val="00394729"/>
    <w:rsid w:val="00397602"/>
    <w:rsid w:val="003A09D1"/>
    <w:rsid w:val="003A16F9"/>
    <w:rsid w:val="003B1232"/>
    <w:rsid w:val="003C7E87"/>
    <w:rsid w:val="003D33A8"/>
    <w:rsid w:val="003E6DBD"/>
    <w:rsid w:val="00411869"/>
    <w:rsid w:val="004151DC"/>
    <w:rsid w:val="0041719E"/>
    <w:rsid w:val="00420364"/>
    <w:rsid w:val="00420BC0"/>
    <w:rsid w:val="00422591"/>
    <w:rsid w:val="00430907"/>
    <w:rsid w:val="0043262F"/>
    <w:rsid w:val="00432809"/>
    <w:rsid w:val="00453502"/>
    <w:rsid w:val="00461DB1"/>
    <w:rsid w:val="00465993"/>
    <w:rsid w:val="00467049"/>
    <w:rsid w:val="00471689"/>
    <w:rsid w:val="004811F0"/>
    <w:rsid w:val="00481799"/>
    <w:rsid w:val="004A01BC"/>
    <w:rsid w:val="004A5E8B"/>
    <w:rsid w:val="004A7F19"/>
    <w:rsid w:val="004B6D9D"/>
    <w:rsid w:val="004C344D"/>
    <w:rsid w:val="004D35ED"/>
    <w:rsid w:val="004D6809"/>
    <w:rsid w:val="004D6F4B"/>
    <w:rsid w:val="004F1D93"/>
    <w:rsid w:val="004F73F4"/>
    <w:rsid w:val="00515610"/>
    <w:rsid w:val="00530D9A"/>
    <w:rsid w:val="005756BA"/>
    <w:rsid w:val="00582BD2"/>
    <w:rsid w:val="00585DEE"/>
    <w:rsid w:val="005862DA"/>
    <w:rsid w:val="005A18D9"/>
    <w:rsid w:val="005A79CC"/>
    <w:rsid w:val="005B4225"/>
    <w:rsid w:val="005C2A9C"/>
    <w:rsid w:val="005C68C3"/>
    <w:rsid w:val="005E6CAA"/>
    <w:rsid w:val="005F0CA5"/>
    <w:rsid w:val="005F5749"/>
    <w:rsid w:val="00605D7B"/>
    <w:rsid w:val="00630444"/>
    <w:rsid w:val="00632633"/>
    <w:rsid w:val="0064637D"/>
    <w:rsid w:val="00654A5F"/>
    <w:rsid w:val="00661FED"/>
    <w:rsid w:val="006713DE"/>
    <w:rsid w:val="00686513"/>
    <w:rsid w:val="006A4524"/>
    <w:rsid w:val="006B7D7D"/>
    <w:rsid w:val="006D5758"/>
    <w:rsid w:val="006E16FF"/>
    <w:rsid w:val="006E276A"/>
    <w:rsid w:val="006E6FB0"/>
    <w:rsid w:val="006F0B38"/>
    <w:rsid w:val="007064B5"/>
    <w:rsid w:val="00710D3B"/>
    <w:rsid w:val="0072471B"/>
    <w:rsid w:val="00731B27"/>
    <w:rsid w:val="0073360B"/>
    <w:rsid w:val="00745887"/>
    <w:rsid w:val="00754CA6"/>
    <w:rsid w:val="007612C2"/>
    <w:rsid w:val="00764E50"/>
    <w:rsid w:val="007667EE"/>
    <w:rsid w:val="0079094E"/>
    <w:rsid w:val="00791D50"/>
    <w:rsid w:val="00796EA9"/>
    <w:rsid w:val="007B0E99"/>
    <w:rsid w:val="007D239E"/>
    <w:rsid w:val="007F1022"/>
    <w:rsid w:val="00806B9A"/>
    <w:rsid w:val="00813DC6"/>
    <w:rsid w:val="00816277"/>
    <w:rsid w:val="008201D2"/>
    <w:rsid w:val="00826D52"/>
    <w:rsid w:val="008326A2"/>
    <w:rsid w:val="008442DB"/>
    <w:rsid w:val="00855890"/>
    <w:rsid w:val="00856DB8"/>
    <w:rsid w:val="008664D7"/>
    <w:rsid w:val="00872BA9"/>
    <w:rsid w:val="00883B41"/>
    <w:rsid w:val="00890614"/>
    <w:rsid w:val="0089275C"/>
    <w:rsid w:val="008962F5"/>
    <w:rsid w:val="008A04DF"/>
    <w:rsid w:val="008A2EE1"/>
    <w:rsid w:val="008B4586"/>
    <w:rsid w:val="008C7FE5"/>
    <w:rsid w:val="008E3B9D"/>
    <w:rsid w:val="009044D9"/>
    <w:rsid w:val="0090459D"/>
    <w:rsid w:val="0091171D"/>
    <w:rsid w:val="00917151"/>
    <w:rsid w:val="00932993"/>
    <w:rsid w:val="0096122B"/>
    <w:rsid w:val="00996DCC"/>
    <w:rsid w:val="009B7ED2"/>
    <w:rsid w:val="009C0DE8"/>
    <w:rsid w:val="009C3F82"/>
    <w:rsid w:val="009D0227"/>
    <w:rsid w:val="009F536D"/>
    <w:rsid w:val="00A10A3E"/>
    <w:rsid w:val="00A23A9A"/>
    <w:rsid w:val="00A448AF"/>
    <w:rsid w:val="00A523CE"/>
    <w:rsid w:val="00A67E4F"/>
    <w:rsid w:val="00A7314F"/>
    <w:rsid w:val="00A822B8"/>
    <w:rsid w:val="00A848C0"/>
    <w:rsid w:val="00A91A1E"/>
    <w:rsid w:val="00A9262F"/>
    <w:rsid w:val="00A96798"/>
    <w:rsid w:val="00A97EE0"/>
    <w:rsid w:val="00AA6140"/>
    <w:rsid w:val="00AA76D7"/>
    <w:rsid w:val="00AC3E19"/>
    <w:rsid w:val="00AD6D10"/>
    <w:rsid w:val="00AE3F94"/>
    <w:rsid w:val="00B13612"/>
    <w:rsid w:val="00B13B10"/>
    <w:rsid w:val="00B16D68"/>
    <w:rsid w:val="00B25F0D"/>
    <w:rsid w:val="00B52B53"/>
    <w:rsid w:val="00B63265"/>
    <w:rsid w:val="00B65442"/>
    <w:rsid w:val="00B711E1"/>
    <w:rsid w:val="00B747F1"/>
    <w:rsid w:val="00B75293"/>
    <w:rsid w:val="00B83F6C"/>
    <w:rsid w:val="00B8453B"/>
    <w:rsid w:val="00B84EA6"/>
    <w:rsid w:val="00BC01F1"/>
    <w:rsid w:val="00BC159A"/>
    <w:rsid w:val="00BC34CA"/>
    <w:rsid w:val="00BD5293"/>
    <w:rsid w:val="00BD6BF2"/>
    <w:rsid w:val="00BD770C"/>
    <w:rsid w:val="00BD7AC5"/>
    <w:rsid w:val="00BE3213"/>
    <w:rsid w:val="00BF5A11"/>
    <w:rsid w:val="00C000BD"/>
    <w:rsid w:val="00C016D3"/>
    <w:rsid w:val="00C10A3E"/>
    <w:rsid w:val="00C2035D"/>
    <w:rsid w:val="00C26468"/>
    <w:rsid w:val="00C3292B"/>
    <w:rsid w:val="00C63240"/>
    <w:rsid w:val="00C642C1"/>
    <w:rsid w:val="00C8058D"/>
    <w:rsid w:val="00C80C76"/>
    <w:rsid w:val="00C85BF9"/>
    <w:rsid w:val="00CB11A5"/>
    <w:rsid w:val="00CB18ED"/>
    <w:rsid w:val="00CB7099"/>
    <w:rsid w:val="00CC45DB"/>
    <w:rsid w:val="00CD4603"/>
    <w:rsid w:val="00CD4C68"/>
    <w:rsid w:val="00CD67B5"/>
    <w:rsid w:val="00D2061A"/>
    <w:rsid w:val="00D22678"/>
    <w:rsid w:val="00D43036"/>
    <w:rsid w:val="00D43BB4"/>
    <w:rsid w:val="00D5270D"/>
    <w:rsid w:val="00D554A5"/>
    <w:rsid w:val="00D66E01"/>
    <w:rsid w:val="00D84038"/>
    <w:rsid w:val="00D85F5B"/>
    <w:rsid w:val="00D908C2"/>
    <w:rsid w:val="00DA1B35"/>
    <w:rsid w:val="00DC1E86"/>
    <w:rsid w:val="00DD1F03"/>
    <w:rsid w:val="00DD3131"/>
    <w:rsid w:val="00DD4433"/>
    <w:rsid w:val="00DD56B5"/>
    <w:rsid w:val="00DE296E"/>
    <w:rsid w:val="00DE3512"/>
    <w:rsid w:val="00DE4F8E"/>
    <w:rsid w:val="00DF3DC5"/>
    <w:rsid w:val="00DF6302"/>
    <w:rsid w:val="00E02971"/>
    <w:rsid w:val="00E0693B"/>
    <w:rsid w:val="00E10441"/>
    <w:rsid w:val="00E15C08"/>
    <w:rsid w:val="00E1612A"/>
    <w:rsid w:val="00E255F4"/>
    <w:rsid w:val="00E26342"/>
    <w:rsid w:val="00E615FE"/>
    <w:rsid w:val="00E726E1"/>
    <w:rsid w:val="00E8433A"/>
    <w:rsid w:val="00E96989"/>
    <w:rsid w:val="00EA39FF"/>
    <w:rsid w:val="00ED395C"/>
    <w:rsid w:val="00F015B6"/>
    <w:rsid w:val="00F13DF4"/>
    <w:rsid w:val="00F1505F"/>
    <w:rsid w:val="00F446F0"/>
    <w:rsid w:val="00F56BDD"/>
    <w:rsid w:val="00F57361"/>
    <w:rsid w:val="00F660C0"/>
    <w:rsid w:val="00F85236"/>
    <w:rsid w:val="00F950D9"/>
    <w:rsid w:val="00FA3212"/>
    <w:rsid w:val="00FA3835"/>
    <w:rsid w:val="00FC557F"/>
    <w:rsid w:val="00FD084A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5071B"/>
  <w15:chartTrackingRefBased/>
  <w15:docId w15:val="{557D05B0-2483-436B-A849-DF65D363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4178"/>
    <w:pPr>
      <w:tabs>
        <w:tab w:val="center" w:pos="4139"/>
        <w:tab w:val="left" w:pos="7545"/>
        <w:tab w:val="right" w:leader="middleDot" w:pos="7740"/>
      </w:tabs>
      <w:spacing w:before="480" w:after="360"/>
      <w:outlineLvl w:val="0"/>
    </w:pPr>
    <w:rPr>
      <w:rFonts w:ascii="黑体" w:eastAsia="黑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56B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5756BA"/>
    <w:rPr>
      <w:rFonts w:ascii="Arial" w:eastAsia="宋体" w:hAnsi="Arial" w:cs="Arial"/>
      <w:b/>
      <w:bCs/>
      <w:sz w:val="32"/>
      <w:szCs w:val="32"/>
    </w:rPr>
  </w:style>
  <w:style w:type="character" w:customStyle="1" w:styleId="a5">
    <w:name w:val="页眉 字符"/>
    <w:link w:val="a6"/>
    <w:rsid w:val="005756BA"/>
    <w:rPr>
      <w:rFonts w:eastAsia="宋体"/>
      <w:sz w:val="18"/>
    </w:rPr>
  </w:style>
  <w:style w:type="paragraph" w:styleId="a6">
    <w:name w:val="header"/>
    <w:basedOn w:val="a"/>
    <w:link w:val="a5"/>
    <w:rsid w:val="00575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5756BA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8"/>
    <w:rsid w:val="005756BA"/>
    <w:rPr>
      <w:rFonts w:eastAsia="宋体"/>
      <w:sz w:val="18"/>
    </w:rPr>
  </w:style>
  <w:style w:type="paragraph" w:styleId="a8">
    <w:name w:val="footer"/>
    <w:basedOn w:val="a"/>
    <w:link w:val="a7"/>
    <w:rsid w:val="005756B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5756BA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rsid w:val="005756BA"/>
    <w:rPr>
      <w:rFonts w:eastAsia="黑体"/>
      <w:sz w:val="24"/>
    </w:rPr>
  </w:style>
  <w:style w:type="character" w:styleId="a9">
    <w:name w:val="page number"/>
    <w:basedOn w:val="a0"/>
    <w:rsid w:val="005756BA"/>
  </w:style>
  <w:style w:type="character" w:customStyle="1" w:styleId="10">
    <w:name w:val="标题 1 字符"/>
    <w:basedOn w:val="a0"/>
    <w:link w:val="1"/>
    <w:uiPriority w:val="9"/>
    <w:rsid w:val="00394178"/>
    <w:rPr>
      <w:rFonts w:ascii="黑体" w:eastAsia="黑体" w:hAnsi="Times New Roman" w:cs="Times New Roman"/>
      <w:b/>
      <w:sz w:val="32"/>
      <w:szCs w:val="32"/>
    </w:rPr>
  </w:style>
  <w:style w:type="table" w:styleId="aa">
    <w:name w:val="Table Grid"/>
    <w:basedOn w:val="a1"/>
    <w:uiPriority w:val="39"/>
    <w:rsid w:val="00A9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</dc:creator>
  <cp:keywords/>
  <dc:description/>
  <cp:lastModifiedBy>王 燕林</cp:lastModifiedBy>
  <cp:revision>4</cp:revision>
  <dcterms:created xsi:type="dcterms:W3CDTF">2021-12-05T04:17:00Z</dcterms:created>
  <dcterms:modified xsi:type="dcterms:W3CDTF">2022-01-02T15:31:00Z</dcterms:modified>
</cp:coreProperties>
</file>