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隐·现</w:t>
            </w:r>
            <w:r>
              <w:rPr>
                <w:rFonts w:hint="eastAsia" w:ascii="宋体" w:hAnsi="宋体"/>
                <w:szCs w:val="21"/>
                <w:lang w:eastAsia="zh-CN"/>
              </w:rPr>
              <w:t>”——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疗养活动中心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大连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YB40135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3" w:name="建设单位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 w:eastAsia="宋体" w:cs="Times New Roman"/>
                <w:sz w:val="21"/>
                <w:szCs w:val="21"/>
                <w:lang w:val="en-GB" w:eastAsia="zh-CN" w:bidi="ar-SA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邹斯晴 钟豪杰</w:t>
            </w:r>
            <w:bookmarkStart w:id="48" w:name="_GoBack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5" w:name="报告日期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2022年1月1日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T13731456390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"_Toc89805819"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住区概况</w:t>
      </w:r>
      <w:r>
        <w:tab/>
      </w:r>
      <w:r>
        <w:fldChar w:fldCharType="begin"/>
      </w:r>
      <w:r>
        <w:instrText xml:space="preserve"> PAGEREF _Toc89805819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"_Toc89805820"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_Toc89805820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"_Toc89805821"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指标详情</w:t>
      </w:r>
      <w:r>
        <w:tab/>
      </w:r>
      <w:r>
        <w:fldChar w:fldCharType="begin"/>
      </w:r>
      <w:r>
        <w:instrText xml:space="preserve"> PAGEREF _Toc89805821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"_Toc89805822"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规范要求</w:t>
      </w:r>
      <w:r>
        <w:tab/>
      </w:r>
      <w:r>
        <w:fldChar w:fldCharType="begin"/>
      </w:r>
      <w:r>
        <w:instrText xml:space="preserve"> PAGEREF _Toc89805822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"_Toc89805823"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计算方法</w:t>
      </w:r>
      <w:r>
        <w:tab/>
      </w:r>
      <w:r>
        <w:fldChar w:fldCharType="begin"/>
      </w:r>
      <w:r>
        <w:instrText xml:space="preserve"> PAGEREF _Toc89805823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"_Toc89805824"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指标概览</w:t>
      </w:r>
      <w:r>
        <w:tab/>
      </w:r>
      <w:r>
        <w:fldChar w:fldCharType="begin"/>
      </w:r>
      <w:r>
        <w:instrText xml:space="preserve"> PAGEREF _Toc89805824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建筑列表</w:t>
      </w:r>
      <w:r>
        <w:tab/>
      </w:r>
      <w:r>
        <w:fldChar w:fldCharType="begin"/>
      </w:r>
      <w:r>
        <w:instrText xml:space="preserve"> PAGEREF _Toc89805825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各类面积指标</w:t>
      </w:r>
      <w:r>
        <w:tab/>
      </w:r>
      <w:r>
        <w:fldChar w:fldCharType="begin"/>
      </w:r>
      <w:r>
        <w:instrText xml:space="preserve"> PAGEREF _Toc89805826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"_Toc89805827"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_Toc89805827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"_Toc89805828"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活动场地遮阴率</w:t>
      </w:r>
      <w:r>
        <w:tab/>
      </w:r>
      <w:r>
        <w:fldChar w:fldCharType="begin"/>
      </w:r>
      <w:r>
        <w:instrText xml:space="preserve"> PAGEREF _Toc89805828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"_Toc89805829"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车道热环境指标</w:t>
      </w:r>
      <w:r>
        <w:tab/>
      </w:r>
      <w:r>
        <w:fldChar w:fldCharType="begin"/>
      </w:r>
      <w:r>
        <w:instrText xml:space="preserve"> PAGEREF _Toc89805829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"_Toc89805830"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屋顶热环境指标</w:t>
      </w:r>
      <w:r>
        <w:tab/>
      </w:r>
      <w:r>
        <w:fldChar w:fldCharType="begin"/>
      </w:r>
      <w:r>
        <w:instrText xml:space="preserve"> PAGEREF _Toc89805830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"_Toc89805831"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评价结论</w:t>
      </w:r>
      <w:r>
        <w:tab/>
      </w:r>
      <w:r>
        <w:fldChar w:fldCharType="begin"/>
      </w:r>
      <w:r>
        <w:instrText xml:space="preserve"> PAGEREF _Toc89805831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89805819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隐·现</w:t>
            </w:r>
            <w:r>
              <w:rPr>
                <w:rFonts w:hint="eastAsia" w:ascii="宋体" w:hAnsi="宋体"/>
                <w:szCs w:val="21"/>
                <w:lang w:eastAsia="zh-CN"/>
              </w:rPr>
              <w:t>”——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疗养活动中心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大连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38.92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121.60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8980582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89805821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89805822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89805823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89805824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89805825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/>
        </w:tc>
        <w:tc>
          <w:tcPr>
            <w:tcW w:w="3107" w:type="dxa"/>
            <w:vAlign w:val="center"/>
          </w:tcPr>
          <w:p>
            <w:r>
              <w:t>11214.6</w:t>
            </w:r>
          </w:p>
        </w:tc>
        <w:tc>
          <w:tcPr>
            <w:tcW w:w="3107" w:type="dxa"/>
            <w:vAlign w:val="center"/>
          </w:tcPr>
          <w:p>
            <w:r>
              <w:t>21.0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89805826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tcW w:w="4239" w:type="dxa"/>
            <w:vAlign w:val="center"/>
          </w:tcPr>
          <w:p>
            <w:r>
              <w:t>62707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239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239" w:type="dxa"/>
            <w:vAlign w:val="center"/>
          </w:tcPr>
          <w:p>
            <w:r>
              <w:t>51493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tcW w:w="4239" w:type="dxa"/>
            <w:vAlign w:val="center"/>
          </w:tcPr>
          <w:p>
            <w:r>
              <w:t>8863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tcW w:w="4239" w:type="dxa"/>
            <w:vAlign w:val="center"/>
          </w:tcPr>
          <w:p>
            <w:r>
              <w:t>13758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tcW w:w="423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tcW w:w="4239" w:type="dxa"/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89805827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89805828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165" w:type="dxa"/>
            <w:vAlign w:val="center"/>
          </w:tcPr>
          <w:p>
            <w:r>
              <w:t>1558.8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21.0</w:t>
            </w:r>
          </w:p>
        </w:tc>
        <w:tc>
          <w:tcPr>
            <w:tcW w:w="1165" w:type="dxa"/>
            <w:vAlign w:val="center"/>
          </w:tcPr>
          <w:p>
            <w:r>
              <w:t>1238.4</w:t>
            </w:r>
          </w:p>
        </w:tc>
        <w:tc>
          <w:tcPr>
            <w:tcW w:w="1165" w:type="dxa"/>
            <w:vAlign w:val="center"/>
          </w:tcPr>
          <w:p>
            <w:r>
              <w:t>3840.3</w:t>
            </w:r>
          </w:p>
        </w:tc>
        <w:tc>
          <w:tcPr>
            <w:tcW w:w="1165" w:type="dxa"/>
            <w:vAlign w:val="center"/>
          </w:tcPr>
          <w:p>
            <w:r>
              <w:t>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65" w:type="dxa"/>
            <w:vAlign w:val="center"/>
          </w:tcPr>
          <w:p>
            <w:r>
              <w:t>1558.8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21.0</w:t>
            </w:r>
          </w:p>
        </w:tc>
        <w:tc>
          <w:tcPr>
            <w:tcW w:w="1165" w:type="dxa"/>
            <w:vAlign w:val="center"/>
          </w:tcPr>
          <w:p>
            <w:r>
              <w:t>1238.4</w:t>
            </w:r>
          </w:p>
        </w:tc>
        <w:tc>
          <w:tcPr>
            <w:tcW w:w="1165" w:type="dxa"/>
            <w:vAlign w:val="center"/>
          </w:tcPr>
          <w:p>
            <w:r>
              <w:t>3840.3</w:t>
            </w:r>
          </w:p>
        </w:tc>
        <w:tc>
          <w:tcPr>
            <w:tcW w:w="1165" w:type="dxa"/>
            <w:vAlign w:val="center"/>
          </w:tcPr>
          <w:p>
            <w:r>
              <w:t>32.2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89805829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车道1</w:t>
            </w:r>
          </w:p>
        </w:tc>
        <w:tc>
          <w:tcPr>
            <w:tcW w:w="1866" w:type="dxa"/>
            <w:vAlign w:val="center"/>
          </w:tcPr>
          <w:p>
            <w:r>
              <w:t>110.6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110.6</w:t>
            </w:r>
          </w:p>
        </w:tc>
        <w:tc>
          <w:tcPr>
            <w:tcW w:w="1866" w:type="dxa"/>
            <w:vAlign w:val="center"/>
          </w:tcPr>
          <w:p>
            <w:r>
              <w:t>110.6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车道1</w:t>
            </w:r>
          </w:p>
        </w:tc>
        <w:tc>
          <w:tcPr>
            <w:tcW w:w="1866" w:type="dxa"/>
            <w:vAlign w:val="center"/>
          </w:tcPr>
          <w:p>
            <w:r>
              <w:t>109.1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109.1</w:t>
            </w:r>
          </w:p>
        </w:tc>
        <w:tc>
          <w:tcPr>
            <w:tcW w:w="1866" w:type="dxa"/>
            <w:vAlign w:val="center"/>
          </w:tcPr>
          <w:p>
            <w:r>
              <w:t>109.1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车道1</w:t>
            </w:r>
          </w:p>
        </w:tc>
        <w:tc>
          <w:tcPr>
            <w:tcW w:w="1866" w:type="dxa"/>
            <w:vAlign w:val="center"/>
          </w:tcPr>
          <w:p>
            <w:r>
              <w:t>271.0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271.0</w:t>
            </w:r>
          </w:p>
        </w:tc>
        <w:tc>
          <w:tcPr>
            <w:tcW w:w="1866" w:type="dxa"/>
            <w:vAlign w:val="center"/>
          </w:tcPr>
          <w:p>
            <w:r>
              <w:t>271.0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车道1</w:t>
            </w:r>
          </w:p>
        </w:tc>
        <w:tc>
          <w:tcPr>
            <w:tcW w:w="1866" w:type="dxa"/>
            <w:vAlign w:val="center"/>
          </w:tcPr>
          <w:p>
            <w:r>
              <w:t>328.0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328.0</w:t>
            </w:r>
          </w:p>
        </w:tc>
        <w:tc>
          <w:tcPr>
            <w:tcW w:w="1866" w:type="dxa"/>
            <w:vAlign w:val="center"/>
          </w:tcPr>
          <w:p>
            <w:r>
              <w:t>328.0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818.7</w:t>
            </w:r>
          </w:p>
        </w:tc>
        <w:tc>
          <w:tcPr>
            <w:tcW w:w="1866" w:type="dxa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818.7</w:t>
            </w:r>
          </w:p>
        </w:tc>
        <w:tc>
          <w:tcPr>
            <w:tcW w:w="1866" w:type="dxa"/>
            <w:vAlign w:val="center"/>
          </w:tcPr>
          <w:p>
            <w:r>
              <w:t>818.7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总达标比例(%)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89805830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/>
        </w:tc>
        <w:tc>
          <w:tcPr>
            <w:tcW w:w="1555" w:type="dxa"/>
            <w:vAlign w:val="center"/>
          </w:tcPr>
          <w:p>
            <w:r>
              <w:t>11214.6</w:t>
            </w:r>
          </w:p>
        </w:tc>
        <w:tc>
          <w:tcPr>
            <w:tcW w:w="1555" w:type="dxa"/>
            <w:vAlign w:val="center"/>
          </w:tcPr>
          <w:p>
            <w:r>
              <w:t>6027.3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5187.4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合计</w:t>
            </w:r>
          </w:p>
        </w:tc>
        <w:tc>
          <w:tcPr>
            <w:tcW w:w="1555" w:type="dxa"/>
            <w:vAlign w:val="center"/>
          </w:tcPr>
          <w:p>
            <w:r>
              <w:t>11214.6</w:t>
            </w:r>
          </w:p>
        </w:tc>
        <w:tc>
          <w:tcPr>
            <w:tcW w:w="1555" w:type="dxa"/>
            <w:vAlign w:val="center"/>
          </w:tcPr>
          <w:p>
            <w:r>
              <w:t>6027.3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5187.4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89805831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活动场地遮阴率值"/>
            <w:r>
              <w:t>32.2%</w:t>
            </w:r>
            <w:bookmarkEnd w:id="41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2" w:name="活动场地遮阴率得分"/>
            <w:r>
              <w:t>3</w:t>
            </w:r>
            <w:bookmarkEnd w:id="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屋顶遮阴得分"/>
            <w:r>
              <w:t>4</w:t>
            </w:r>
            <w:bookmarkEnd w:id="4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7" w:name="降热措施总得分"/>
            <w:r>
              <w:t>10</w:t>
            </w:r>
            <w:bookmarkEnd w:id="47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A4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222C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6267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1EA4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D8A3E79"/>
    <w:rsid w:val="38156E5C"/>
    <w:rsid w:val="3984198A"/>
    <w:rsid w:val="3B0D19C2"/>
    <w:rsid w:val="3BDE11DB"/>
    <w:rsid w:val="498F4640"/>
    <w:rsid w:val="4B804DF0"/>
    <w:rsid w:val="4EA87090"/>
    <w:rsid w:val="4FD10725"/>
    <w:rsid w:val="55F73839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jy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</Pages>
  <Words>535</Words>
  <Characters>3056</Characters>
  <Lines>25</Lines>
  <Paragraphs>7</Paragraphs>
  <TotalTime>0</TotalTime>
  <ScaleCrop>false</ScaleCrop>
  <LinksUpToDate>false</LinksUpToDate>
  <CharactersWithSpaces>3584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2021-12-07T13:43:00Z</dcterms:created>
  <dc:creator>dgjy0</dc:creator>
  <cp:lastModifiedBy>dgjy0</cp:lastModifiedBy>
  <cp:lastPrinted>2411-12-31T16:00:00Z</cp:lastPrinted>
  <dcterms:modified xsi:type="dcterms:W3CDTF">2022-01-02T02:18:53Z</dcterms:modified>
  <dc:title>降低热岛强度措施计算书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5133F74FD14E4311BBAF738583F87DE7</vt:lpwstr>
  </property>
</Properties>
</file>