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ind w:firstLine="120"/>
        <w:rPr>
          <w:sz w:val="24"/>
          <w:szCs w:val="40"/>
        </w:rPr>
      </w:pPr>
      <w:r>
        <w:rPr>
          <w:sz w:val="24"/>
          <w:szCs w:val="40"/>
        </w:rPr>
        <w:t xml:space="preserve">7.2.10 </w:t>
      </w:r>
      <w:r>
        <w:rPr>
          <w:sz w:val="24"/>
          <w:szCs w:val="40"/>
        </w:rPr>
        <w:t>使用较高用水效率等级的卫生器具。（</w:t>
      </w:r>
      <w:r>
        <w:rPr>
          <w:sz w:val="24"/>
          <w:szCs w:val="40"/>
        </w:rPr>
        <w:t>15</w:t>
      </w:r>
      <w:r>
        <w:rPr>
          <w:sz w:val="24"/>
          <w:szCs w:val="40"/>
        </w:rPr>
        <w:t>分）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796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1"/>
        <w:gridCol w:w="4393"/>
        <w:gridCol w:w="1"/>
        <w:gridCol w:w="1557"/>
        <w:gridCol w:w="1"/>
        <w:gridCol w:w="1289"/>
      </w:tblGrid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szCs w:val="21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>
              <w:rPr>
                <w:rFonts w:cs="Times New Roman" w:ascii="Times New Roman" w:hAnsi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bCs/>
                <w:lang w:val="zh-CN"/>
              </w:rPr>
              <w:t>8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250951107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/>
                    <w:b/>
                    <w:bCs/>
                    <w:lang w:val="zh-CN"/>
                  </w:rPr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8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bCs/>
                <w:lang w:val="zh-CN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bCs/>
                <w:lang w:val="zh-CN"/>
              </w:rPr>
              <w:t>50%</w:t>
            </w:r>
            <w:r>
              <w:rPr>
                <w:rFonts w:ascii="Times New Roman" w:hAnsi="Times New Roman" w:cs="Times New Roman"/>
                <w:bCs/>
                <w:lang w:val="zh-CN"/>
              </w:rPr>
              <w:t>以上卫生器具的用水效率等级达到</w:t>
            </w:r>
            <w:r>
              <w:rPr>
                <w:rFonts w:cs="Times New Roman" w:ascii="Times New Roman" w:hAnsi="Times New Roman"/>
                <w:bCs/>
                <w:lang w:val="zh-CN"/>
              </w:rPr>
              <w:t>1</w:t>
            </w:r>
            <w:r>
              <w:rPr>
                <w:rFonts w:ascii="Times New Roman" w:hAnsi="Times New Roman" w:cs="Times New Roman"/>
                <w:bCs/>
                <w:lang w:val="zh-CN"/>
              </w:rPr>
              <w:t>级且其他达到</w:t>
            </w:r>
            <w:r>
              <w:rPr>
                <w:rFonts w:cs="Times New Roman" w:ascii="Times New Roman" w:hAnsi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bCs/>
                <w:lang w:val="zh-CN"/>
              </w:rPr>
              <w:t>12</w:t>
            </w:r>
            <w:bookmarkStart w:id="0" w:name="_GoBack"/>
            <w:bookmarkEnd w:id="0"/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653220665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/>
                    <w:b/>
                    <w:bCs/>
                    <w:lang w:val="zh-CN"/>
                  </w:rPr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6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bCs/>
                <w:lang w:val="zh-CN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>
              <w:rPr>
                <w:rFonts w:cs="Times New Roman" w:ascii="Times New Roman" w:hAnsi="Times New Roman"/>
                <w:bCs/>
                <w:lang w:val="zh-CN"/>
              </w:rPr>
              <w:t>1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bCs/>
                <w:lang w:val="zh-CN"/>
              </w:rPr>
              <w:t>15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117433317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/>
                    <w:b/>
                    <w:bCs/>
                    <w:lang w:val="zh-CN"/>
                  </w:rPr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8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bCs/>
                <w:lang w:val="zh-CN"/>
              </w:rPr>
              <w:t>15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459708629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/>
                    <w:b/>
                    <w:bCs/>
                    <w:lang w:val="zh-CN"/>
                  </w:rPr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15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11"/>
        <w:ind w:hanging="0"/>
        <w:jc w:val="left"/>
        <w:rPr>
          <w:bCs/>
          <w:szCs w:val="18"/>
        </w:rPr>
      </w:pPr>
      <w:r>
        <w:rPr>
          <w:rFonts w:cs="宋体"/>
          <w:bCs/>
          <w:szCs w:val="18"/>
        </w:rPr>
        <w:t>节水器具清单</w:t>
      </w:r>
    </w:p>
    <w:tbl>
      <w:tblPr>
        <w:tblW w:w="798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50"/>
        <w:gridCol w:w="2977"/>
        <w:gridCol w:w="2860"/>
      </w:tblGrid>
      <w:tr>
        <w:trPr/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szCs w:val="18"/>
              </w:rPr>
            </w:pPr>
            <w:r>
              <w:rPr>
                <w:rFonts w:cs="宋体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szCs w:val="18"/>
              </w:rPr>
            </w:pPr>
            <w:r>
              <w:rPr>
                <w:szCs w:val="18"/>
              </w:rPr>
              <w:t>节水器具参数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szCs w:val="18"/>
              </w:rPr>
            </w:pPr>
            <w:r>
              <w:rPr>
                <w:rFonts w:cs="宋体"/>
                <w:szCs w:val="18"/>
              </w:rPr>
              <w:t>用水效率等级</w:t>
            </w:r>
          </w:p>
        </w:tc>
      </w:tr>
      <w:tr>
        <w:trPr/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25439960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57389293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287426487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38897914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169810436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3820179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385862567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874521836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82693525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1</w:t>
      </w:r>
      <w:r>
        <w:rPr>
          <w:rFonts w:ascii="Times New Roman" w:hAnsi="Times New Roman" w:cs="Times New Roman"/>
        </w:rPr>
        <w:t>）给排水专业竣工图及设计说明，应包含节水器具选用说明；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2</w:t>
      </w:r>
      <w:r>
        <w:rPr>
          <w:rFonts w:ascii="Times New Roman" w:hAnsi="Times New Roman" w:cs="Times New Roman"/>
        </w:rPr>
        <w:t>）卫生器具相关产品说明、产品节水性能检测报告等。</w:t>
      </w:r>
    </w:p>
    <w:p>
      <w:pPr>
        <w:pStyle w:val="11"/>
        <w:ind w:hanging="0"/>
        <w:rPr>
          <w:szCs w:val="21"/>
        </w:rPr>
      </w:pPr>
      <w:r>
        <w:rPr>
          <w:szCs w:val="21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卫生器具相关产品说明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54ef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3a54ef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0"/>
    <w:unhideWhenUsed/>
    <w:qFormat/>
    <w:rsid w:val="003a54ef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页眉 字符"/>
    <w:basedOn w:val="DefaultParagraphFont"/>
    <w:link w:val="a3"/>
    <w:uiPriority w:val="99"/>
    <w:qFormat/>
    <w:rsid w:val="003a54ef"/>
    <w:rPr>
      <w:sz w:val="18"/>
      <w:szCs w:val="18"/>
    </w:rPr>
  </w:style>
  <w:style w:type="character" w:styleId="Style13" w:customStyle="1">
    <w:name w:val="页脚 字符"/>
    <w:basedOn w:val="DefaultParagraphFont"/>
    <w:link w:val="a5"/>
    <w:uiPriority w:val="99"/>
    <w:qFormat/>
    <w:rsid w:val="003a54ef"/>
    <w:rPr>
      <w:sz w:val="18"/>
      <w:szCs w:val="18"/>
    </w:rPr>
  </w:style>
  <w:style w:type="character" w:styleId="41" w:customStyle="1">
    <w:name w:val="标题 4 字符"/>
    <w:basedOn w:val="DefaultParagraphFont"/>
    <w:link w:val="4"/>
    <w:qFormat/>
    <w:rsid w:val="003a54ef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3a54ef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3a54ef"/>
    <w:rPr>
      <w:rFonts w:eastAsia="宋体" w:eastAsiaTheme="minorEastAsia"/>
      <w:sz w:val="21"/>
    </w:rPr>
  </w:style>
  <w:style w:type="character" w:styleId="31" w:customStyle="1">
    <w:name w:val="标题 3 字符"/>
    <w:basedOn w:val="DefaultParagraphFont"/>
    <w:link w:val="3"/>
    <w:uiPriority w:val="9"/>
    <w:semiHidden/>
    <w:qFormat/>
    <w:rsid w:val="003a54ef"/>
    <w:rPr>
      <w:b/>
      <w:bCs/>
      <w:sz w:val="32"/>
      <w:szCs w:val="32"/>
    </w:rPr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Header"/>
    <w:basedOn w:val="Normal"/>
    <w:link w:val="a4"/>
    <w:uiPriority w:val="99"/>
    <w:unhideWhenUsed/>
    <w:rsid w:val="003a54ef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20">
    <w:name w:val="Footer"/>
    <w:basedOn w:val="Normal"/>
    <w:link w:val="a6"/>
    <w:uiPriority w:val="99"/>
    <w:unhideWhenUsed/>
    <w:rsid w:val="003a54ef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11" w:customStyle="1">
    <w:name w:val="列出段落1"/>
    <w:basedOn w:val="Normal"/>
    <w:uiPriority w:val="34"/>
    <w:qFormat/>
    <w:rsid w:val="003a54ef"/>
    <w:pPr>
      <w:spacing w:lineRule="auto" w:line="288"/>
      <w:ind w:firstLine="420"/>
    </w:pPr>
    <w:rPr>
      <w:rFonts w:ascii="Times New Roman" w:hAnsi="Times New Roman" w:eastAsia="宋体" w:cs="Times New Roman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3a54e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8">
    <w:name w:val="Table Grid"/>
    <w:basedOn w:val="a1"/>
    <w:uiPriority w:val="39"/>
    <w:rsid w:val="003a54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71079CDCC842D4BA0382361885FF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546DAD-4048-49FE-B097-43772810FAC8}"/>
      </w:docPartPr>
      <w:docPartBody>
        <w:p w:rsidR="007220C8" w:rsidRDefault="00F77A7A" w:rsidP="00F77A7A">
          <w:pPr>
            <w:pStyle w:val="A471079CDCC842D4BA0382361885FF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91EB1A-310B-45D6-9BFF-76DD777039E1}"/>
      </w:docPartPr>
      <w:docPartBody>
        <w:p w:rsidR="007220C8" w:rsidRDefault="00F77A7A" w:rsidP="00F77A7A">
          <w:pPr>
            <w:pStyle w:val="E1519A29F82140FB9AB48A51C19D9B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E6F5B-F531-4AAB-8F60-ECC1B277C0D9}"/>
      </w:docPartPr>
      <w:docPartBody>
        <w:p w:rsidR="007220C8" w:rsidRDefault="00F77A7A" w:rsidP="00F77A7A">
          <w:pPr>
            <w:pStyle w:val="DC084DB4CA9F40F5A0EC7B6D34AF85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92A44-C6A9-4D5F-9FB2-C5A5263719FF}"/>
      </w:docPartPr>
      <w:docPartBody>
        <w:p w:rsidR="007220C8" w:rsidRDefault="00F77A7A" w:rsidP="00F77A7A">
          <w:pPr>
            <w:pStyle w:val="9DE7E0C3413C4AE6AC5519D890E63F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023FCB-C7E7-4568-9629-DA5185802F0E}"/>
      </w:docPartPr>
      <w:docPartBody>
        <w:p w:rsidR="007220C8" w:rsidRDefault="00F77A7A" w:rsidP="00F77A7A">
          <w:pPr>
            <w:pStyle w:val="9EC882E421DB4326AFAB1A81B4E86E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E41509-35B4-47AF-9483-3630CD4B8C7E}"/>
      </w:docPartPr>
      <w:docPartBody>
        <w:p w:rsidR="007220C8" w:rsidRDefault="00F77A7A" w:rsidP="00F77A7A">
          <w:pPr>
            <w:pStyle w:val="1138E92717DD408EBA7361E21A29DA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F156F5-2585-45AE-87FD-7A7A6789E57E}"/>
      </w:docPartPr>
      <w:docPartBody>
        <w:p w:rsidR="007220C8" w:rsidRDefault="00F77A7A" w:rsidP="00F77A7A">
          <w:pPr>
            <w:pStyle w:val="4A578BAAF4364241BE9950C5C16017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88326-F365-4B41-BB18-80295D14555E}"/>
      </w:docPartPr>
      <w:docPartBody>
        <w:p w:rsidR="007220C8" w:rsidRDefault="00F77A7A" w:rsidP="00F77A7A">
          <w:pPr>
            <w:pStyle w:val="13792CC473AA44FABE5EDC8080BE8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1364D9-A17F-44DE-8639-DDECBEE26452}"/>
      </w:docPartPr>
      <w:docPartBody>
        <w:p w:rsidR="007220C8" w:rsidRDefault="00F77A7A" w:rsidP="00F77A7A">
          <w:pPr>
            <w:pStyle w:val="515A9FA3D1B1419FB118A33A93AD7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967CC0-B010-4BA9-AF92-98B973513F1D}"/>
      </w:docPartPr>
      <w:docPartBody>
        <w:p w:rsidR="007220C8" w:rsidRDefault="00F77A7A" w:rsidP="00F77A7A">
          <w:pPr>
            <w:pStyle w:val="AD7A1DE000A4478C9DED4FEC24060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5E687A-E4AC-4433-97E1-FA3CA08EB0BC}"/>
      </w:docPartPr>
      <w:docPartBody>
        <w:p w:rsidR="007220C8" w:rsidRDefault="00F77A7A" w:rsidP="00F77A7A">
          <w:pPr>
            <w:pStyle w:val="77F8E2D47F7244629FF7093C5DF9BE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823ED6-7ED7-44CB-B545-C7A1EAC14A45}"/>
      </w:docPartPr>
      <w:docPartBody>
        <w:p w:rsidR="007220C8" w:rsidRDefault="00F77A7A" w:rsidP="00F77A7A">
          <w:pPr>
            <w:pStyle w:val="5CE9D4ECB9BB4D98AEDDD7F745A90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405A2B-A49B-48E1-9752-044744AA5F3D}"/>
      </w:docPartPr>
      <w:docPartBody>
        <w:p w:rsidR="007220C8" w:rsidRDefault="00F77A7A" w:rsidP="00F77A7A">
          <w:pPr>
            <w:pStyle w:val="F01E68849D5E4B83B4856C861DE988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7A7A"/>
    <w:rPr>
      <w:color w:val="808080"/>
    </w:rPr>
  </w:style>
  <w:style w:type="paragraph" w:customStyle="1" w:styleId="A471079CDCC842D4BA0382361885FF4E">
    <w:name w:val="A471079CDCC842D4BA0382361885FF4E"/>
    <w:rsid w:val="00F77A7A"/>
    <w:pPr>
      <w:widowControl w:val="0"/>
      <w:jc w:val="both"/>
    </w:pPr>
  </w:style>
  <w:style w:type="paragraph" w:customStyle="1" w:styleId="E1519A29F82140FB9AB48A51C19D9BBC">
    <w:name w:val="E1519A29F82140FB9AB48A51C19D9BBC"/>
    <w:rsid w:val="00F77A7A"/>
    <w:pPr>
      <w:widowControl w:val="0"/>
      <w:jc w:val="both"/>
    </w:pPr>
  </w:style>
  <w:style w:type="paragraph" w:customStyle="1" w:styleId="DC084DB4CA9F40F5A0EC7B6D34AF854C">
    <w:name w:val="DC084DB4CA9F40F5A0EC7B6D34AF854C"/>
    <w:rsid w:val="00F77A7A"/>
    <w:pPr>
      <w:widowControl w:val="0"/>
      <w:jc w:val="both"/>
    </w:pPr>
  </w:style>
  <w:style w:type="paragraph" w:customStyle="1" w:styleId="9DE7E0C3413C4AE6AC5519D890E63F58">
    <w:name w:val="9DE7E0C3413C4AE6AC5519D890E63F58"/>
    <w:rsid w:val="00F77A7A"/>
    <w:pPr>
      <w:widowControl w:val="0"/>
      <w:jc w:val="both"/>
    </w:pPr>
  </w:style>
  <w:style w:type="paragraph" w:customStyle="1" w:styleId="9EC882E421DB4326AFAB1A81B4E86E14">
    <w:name w:val="9EC882E421DB4326AFAB1A81B4E86E14"/>
    <w:rsid w:val="00F77A7A"/>
    <w:pPr>
      <w:widowControl w:val="0"/>
      <w:jc w:val="both"/>
    </w:pPr>
  </w:style>
  <w:style w:type="paragraph" w:customStyle="1" w:styleId="1138E92717DD408EBA7361E21A29DAFE">
    <w:name w:val="1138E92717DD408EBA7361E21A29DAFE"/>
    <w:rsid w:val="00F77A7A"/>
    <w:pPr>
      <w:widowControl w:val="0"/>
      <w:jc w:val="both"/>
    </w:pPr>
  </w:style>
  <w:style w:type="paragraph" w:customStyle="1" w:styleId="4A578BAAF4364241BE9950C5C1601755">
    <w:name w:val="4A578BAAF4364241BE9950C5C1601755"/>
    <w:rsid w:val="00F77A7A"/>
    <w:pPr>
      <w:widowControl w:val="0"/>
      <w:jc w:val="both"/>
    </w:pPr>
  </w:style>
  <w:style w:type="paragraph" w:customStyle="1" w:styleId="13792CC473AA44FABE5EDC8080BE85A2">
    <w:name w:val="13792CC473AA44FABE5EDC8080BE85A2"/>
    <w:rsid w:val="00F77A7A"/>
    <w:pPr>
      <w:widowControl w:val="0"/>
      <w:jc w:val="both"/>
    </w:pPr>
  </w:style>
  <w:style w:type="paragraph" w:customStyle="1" w:styleId="515A9FA3D1B1419FB118A33A93AD78BE">
    <w:name w:val="515A9FA3D1B1419FB118A33A93AD78BE"/>
    <w:rsid w:val="00F77A7A"/>
    <w:pPr>
      <w:widowControl w:val="0"/>
      <w:jc w:val="both"/>
    </w:pPr>
  </w:style>
  <w:style w:type="paragraph" w:customStyle="1" w:styleId="AD7A1DE000A4478C9DED4FEC24060C77">
    <w:name w:val="AD7A1DE000A4478C9DED4FEC24060C77"/>
    <w:rsid w:val="00F77A7A"/>
    <w:pPr>
      <w:widowControl w:val="0"/>
      <w:jc w:val="both"/>
    </w:pPr>
  </w:style>
  <w:style w:type="paragraph" w:customStyle="1" w:styleId="77F8E2D47F7244629FF7093C5DF9BE3F">
    <w:name w:val="77F8E2D47F7244629FF7093C5DF9BE3F"/>
    <w:rsid w:val="00F77A7A"/>
    <w:pPr>
      <w:widowControl w:val="0"/>
      <w:jc w:val="both"/>
    </w:pPr>
  </w:style>
  <w:style w:type="paragraph" w:customStyle="1" w:styleId="5CE9D4ECB9BB4D98AEDDD7F745A902A3">
    <w:name w:val="5CE9D4ECB9BB4D98AEDDD7F745A902A3"/>
    <w:rsid w:val="00F77A7A"/>
    <w:pPr>
      <w:widowControl w:val="0"/>
      <w:jc w:val="both"/>
    </w:pPr>
  </w:style>
  <w:style w:type="paragraph" w:customStyle="1" w:styleId="F01E68849D5E4B83B4856C861DE988FB">
    <w:name w:val="F01E68849D5E4B83B4856C861DE988FB"/>
    <w:rsid w:val="00F77A7A"/>
    <w:pPr>
      <w:widowControl w:val="0"/>
      <w:jc w:val="both"/>
    </w:pPr>
  </w:style>
  <w:style w:type="paragraph" w:customStyle="1" w:styleId="985E99397B2B41D18F051B9AA99CC718">
    <w:name w:val="985E99397B2B41D18F051B9AA99CC718"/>
    <w:rsid w:val="00F77A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Trio_Office/6.2.8.2$Windows_x86 LibreOffice_project/</Application>
  <Pages>1</Pages>
  <Words>222</Words>
  <Characters>234</Characters>
  <CharactersWithSpaces>264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dc:description/>
  <dc:language>zh-CN</dc:language>
  <cp:lastModifiedBy/>
  <dcterms:modified xsi:type="dcterms:W3CDTF">2022-03-13T00:13:11Z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