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0C04F" w14:textId="77777777" w:rsidR="00D40158" w:rsidRDefault="00D40158" w:rsidP="00D40158">
      <w:pPr>
        <w:spacing w:line="180" w:lineRule="atLeast"/>
        <w:rPr>
          <w:rFonts w:ascii="宋体" w:hAnsi="宋体"/>
          <w:b/>
          <w:bCs/>
          <w:sz w:val="32"/>
          <w:szCs w:val="32"/>
        </w:rPr>
      </w:pPr>
    </w:p>
    <w:p w14:paraId="78EE61A0" w14:textId="77777777" w:rsidR="00D40158" w:rsidRDefault="00D40158" w:rsidP="00D40158">
      <w:pPr>
        <w:widowControl w:val="0"/>
        <w:spacing w:afterLines="100" w:after="312" w:line="240" w:lineRule="auto"/>
        <w:rPr>
          <w:rFonts w:ascii="宋体" w:hAnsi="宋体"/>
          <w:b/>
          <w:bCs/>
          <w:kern w:val="2"/>
          <w:sz w:val="30"/>
          <w:szCs w:val="24"/>
          <w:lang w:val="en-US"/>
        </w:rPr>
      </w:pPr>
    </w:p>
    <w:p w14:paraId="6C24298A"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425A7B0F" w14:textId="77777777" w:rsidR="00D40158" w:rsidRPr="00CE28AA" w:rsidRDefault="00D40158" w:rsidP="00CE28AA">
      <w:pPr>
        <w:spacing w:beforeLines="100" w:before="312" w:line="180" w:lineRule="atLeast"/>
        <w:jc w:val="center"/>
        <w:rPr>
          <w:rFonts w:ascii="宋体" w:hAnsi="宋体"/>
          <w:bCs/>
          <w:sz w:val="44"/>
          <w:szCs w:val="44"/>
          <w:lang w:val="en-US"/>
        </w:rPr>
      </w:pPr>
    </w:p>
    <w:p w14:paraId="242FC5E4"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309EE90" w14:textId="77777777" w:rsidTr="00E660D6">
        <w:trPr>
          <w:jc w:val="center"/>
        </w:trPr>
        <w:tc>
          <w:tcPr>
            <w:tcW w:w="1800" w:type="dxa"/>
            <w:tcBorders>
              <w:top w:val="single" w:sz="12" w:space="0" w:color="auto"/>
              <w:bottom w:val="single" w:sz="6" w:space="0" w:color="auto"/>
            </w:tcBorders>
            <w:shd w:val="clear" w:color="auto" w:fill="E6E6E6"/>
          </w:tcPr>
          <w:p w14:paraId="57C794B1"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1EA0347A"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2B13C989" w14:textId="77777777" w:rsidTr="00E660D6">
        <w:trPr>
          <w:jc w:val="center"/>
        </w:trPr>
        <w:tc>
          <w:tcPr>
            <w:tcW w:w="1800" w:type="dxa"/>
            <w:tcBorders>
              <w:top w:val="single" w:sz="6" w:space="0" w:color="auto"/>
              <w:bottom w:val="single" w:sz="6" w:space="0" w:color="auto"/>
            </w:tcBorders>
            <w:shd w:val="clear" w:color="auto" w:fill="E6E6E6"/>
          </w:tcPr>
          <w:p w14:paraId="2F11AD4E"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54325C82" w14:textId="77777777" w:rsidR="00D40158" w:rsidRPr="00D40158" w:rsidRDefault="00D40158" w:rsidP="00C97E25">
            <w:pPr>
              <w:jc w:val="both"/>
              <w:rPr>
                <w:rFonts w:ascii="宋体" w:hAnsi="宋体"/>
                <w:szCs w:val="21"/>
              </w:rPr>
            </w:pPr>
            <w:bookmarkStart w:id="2" w:name="项目地点"/>
            <w:r>
              <w:t>泰安</w:t>
            </w:r>
            <w:bookmarkEnd w:id="2"/>
          </w:p>
        </w:tc>
      </w:tr>
      <w:tr w:rsidR="00D40158" w:rsidRPr="00D40158" w14:paraId="7E17AFD7" w14:textId="77777777" w:rsidTr="00E660D6">
        <w:trPr>
          <w:jc w:val="center"/>
        </w:trPr>
        <w:tc>
          <w:tcPr>
            <w:tcW w:w="1800" w:type="dxa"/>
            <w:tcBorders>
              <w:top w:val="single" w:sz="6" w:space="0" w:color="auto"/>
              <w:bottom w:val="single" w:sz="6" w:space="0" w:color="auto"/>
            </w:tcBorders>
            <w:shd w:val="clear" w:color="auto" w:fill="E6E6E6"/>
          </w:tcPr>
          <w:p w14:paraId="31274C3C"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4BA46DDE"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1B9C8470" w14:textId="77777777" w:rsidTr="00E660D6">
        <w:trPr>
          <w:jc w:val="center"/>
        </w:trPr>
        <w:tc>
          <w:tcPr>
            <w:tcW w:w="1800" w:type="dxa"/>
            <w:tcBorders>
              <w:top w:val="single" w:sz="6" w:space="0" w:color="auto"/>
              <w:bottom w:val="single" w:sz="6" w:space="0" w:color="auto"/>
            </w:tcBorders>
            <w:shd w:val="clear" w:color="auto" w:fill="E6E6E6"/>
          </w:tcPr>
          <w:p w14:paraId="6DC1D545"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401FB62C" w14:textId="77777777" w:rsidR="00D40158" w:rsidRPr="00D40158" w:rsidRDefault="00D40158" w:rsidP="00C97E25">
            <w:pPr>
              <w:rPr>
                <w:rFonts w:ascii="宋体" w:hAnsi="宋体"/>
                <w:szCs w:val="21"/>
              </w:rPr>
            </w:pPr>
            <w:bookmarkStart w:id="4" w:name="建设单位"/>
            <w:bookmarkEnd w:id="4"/>
          </w:p>
        </w:tc>
      </w:tr>
      <w:tr w:rsidR="00D40158" w:rsidRPr="00D40158" w14:paraId="2A3243E7" w14:textId="77777777" w:rsidTr="00E660D6">
        <w:trPr>
          <w:jc w:val="center"/>
        </w:trPr>
        <w:tc>
          <w:tcPr>
            <w:tcW w:w="1800" w:type="dxa"/>
            <w:tcBorders>
              <w:top w:val="single" w:sz="6" w:space="0" w:color="auto"/>
              <w:bottom w:val="single" w:sz="6" w:space="0" w:color="auto"/>
            </w:tcBorders>
            <w:shd w:val="clear" w:color="auto" w:fill="E6E6E6"/>
          </w:tcPr>
          <w:p w14:paraId="5E9176FB"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0D8E612A" w14:textId="77777777" w:rsidR="00D40158" w:rsidRPr="00D40158" w:rsidRDefault="00D40158" w:rsidP="00C97E25">
            <w:pPr>
              <w:rPr>
                <w:rFonts w:ascii="宋体" w:hAnsi="宋体"/>
                <w:szCs w:val="21"/>
              </w:rPr>
            </w:pPr>
            <w:bookmarkStart w:id="5" w:name="设计单位"/>
            <w:bookmarkEnd w:id="5"/>
          </w:p>
        </w:tc>
      </w:tr>
      <w:tr w:rsidR="00D40158" w:rsidRPr="00D40158" w14:paraId="5B456C5F" w14:textId="77777777" w:rsidTr="00E660D6">
        <w:trPr>
          <w:jc w:val="center"/>
        </w:trPr>
        <w:tc>
          <w:tcPr>
            <w:tcW w:w="1800" w:type="dxa"/>
            <w:tcBorders>
              <w:top w:val="single" w:sz="6" w:space="0" w:color="auto"/>
              <w:bottom w:val="single" w:sz="6" w:space="0" w:color="auto"/>
            </w:tcBorders>
            <w:shd w:val="clear" w:color="auto" w:fill="E6E6E6"/>
          </w:tcPr>
          <w:p w14:paraId="6563BEDF"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3E9E5591" w14:textId="77777777" w:rsidR="00D40158" w:rsidRPr="00D40158" w:rsidRDefault="00D40158" w:rsidP="00C97E25">
            <w:pPr>
              <w:rPr>
                <w:rFonts w:ascii="宋体" w:hAnsi="宋体"/>
                <w:szCs w:val="21"/>
              </w:rPr>
            </w:pPr>
          </w:p>
        </w:tc>
      </w:tr>
      <w:tr w:rsidR="00D40158" w:rsidRPr="00D40158" w14:paraId="5BC56E70" w14:textId="77777777" w:rsidTr="00E660D6">
        <w:trPr>
          <w:jc w:val="center"/>
        </w:trPr>
        <w:tc>
          <w:tcPr>
            <w:tcW w:w="1800" w:type="dxa"/>
            <w:tcBorders>
              <w:top w:val="single" w:sz="6" w:space="0" w:color="auto"/>
              <w:bottom w:val="single" w:sz="6" w:space="0" w:color="auto"/>
            </w:tcBorders>
            <w:shd w:val="clear" w:color="auto" w:fill="E6E6E6"/>
          </w:tcPr>
          <w:p w14:paraId="115B6A68"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7B0DCEDA" w14:textId="77777777" w:rsidR="00D40158" w:rsidRPr="00D40158" w:rsidRDefault="00D40158" w:rsidP="00C97E25">
            <w:pPr>
              <w:rPr>
                <w:rFonts w:ascii="宋体" w:hAnsi="宋体"/>
                <w:szCs w:val="21"/>
              </w:rPr>
            </w:pPr>
          </w:p>
        </w:tc>
      </w:tr>
      <w:tr w:rsidR="00D40158" w:rsidRPr="00D40158" w14:paraId="77540312" w14:textId="77777777" w:rsidTr="00E660D6">
        <w:trPr>
          <w:jc w:val="center"/>
        </w:trPr>
        <w:tc>
          <w:tcPr>
            <w:tcW w:w="1800" w:type="dxa"/>
            <w:tcBorders>
              <w:top w:val="single" w:sz="6" w:space="0" w:color="auto"/>
              <w:bottom w:val="single" w:sz="6" w:space="0" w:color="auto"/>
            </w:tcBorders>
            <w:shd w:val="clear" w:color="auto" w:fill="E6E6E6"/>
          </w:tcPr>
          <w:p w14:paraId="402AB899"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41F88D5D" w14:textId="77777777" w:rsidR="00D40158" w:rsidRPr="00D40158" w:rsidRDefault="00D40158" w:rsidP="00C97E25">
            <w:pPr>
              <w:rPr>
                <w:rFonts w:ascii="宋体" w:hAnsi="宋体"/>
                <w:szCs w:val="21"/>
              </w:rPr>
            </w:pPr>
          </w:p>
        </w:tc>
      </w:tr>
      <w:tr w:rsidR="00E52B53" w:rsidRPr="00D40158" w14:paraId="0A882A05" w14:textId="77777777" w:rsidTr="00E660D6">
        <w:trPr>
          <w:jc w:val="center"/>
        </w:trPr>
        <w:tc>
          <w:tcPr>
            <w:tcW w:w="1800" w:type="dxa"/>
            <w:tcBorders>
              <w:top w:val="single" w:sz="6" w:space="0" w:color="auto"/>
              <w:bottom w:val="single" w:sz="6" w:space="0" w:color="auto"/>
            </w:tcBorders>
            <w:shd w:val="clear" w:color="auto" w:fill="E6E6E6"/>
          </w:tcPr>
          <w:p w14:paraId="6D06C505"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37C137D8" w14:textId="77777777" w:rsidR="00E52B53" w:rsidRPr="00D40158" w:rsidRDefault="00E52B53" w:rsidP="00C97E25">
            <w:pPr>
              <w:rPr>
                <w:rFonts w:ascii="宋体" w:hAnsi="宋体"/>
                <w:szCs w:val="21"/>
              </w:rPr>
            </w:pPr>
          </w:p>
        </w:tc>
      </w:tr>
      <w:tr w:rsidR="00D40158" w:rsidRPr="00D40158" w14:paraId="58121B00" w14:textId="77777777" w:rsidTr="00E660D6">
        <w:trPr>
          <w:jc w:val="center"/>
        </w:trPr>
        <w:tc>
          <w:tcPr>
            <w:tcW w:w="1800" w:type="dxa"/>
            <w:tcBorders>
              <w:top w:val="single" w:sz="6" w:space="0" w:color="auto"/>
              <w:bottom w:val="single" w:sz="12" w:space="0" w:color="auto"/>
            </w:tcBorders>
            <w:shd w:val="clear" w:color="auto" w:fill="E6E6E6"/>
          </w:tcPr>
          <w:p w14:paraId="24C0BF69"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117BDE76"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2021年11月14日</w:t>
            </w:r>
            <w:bookmarkEnd w:id="6"/>
          </w:p>
        </w:tc>
      </w:tr>
    </w:tbl>
    <w:p w14:paraId="49A2A970" w14:textId="77777777" w:rsidR="00D40158" w:rsidRDefault="00D40158" w:rsidP="00B41640">
      <w:pPr>
        <w:spacing w:line="240" w:lineRule="auto"/>
        <w:rPr>
          <w:rFonts w:ascii="宋体" w:hAnsi="宋体"/>
          <w:lang w:val="en-US"/>
        </w:rPr>
      </w:pPr>
    </w:p>
    <w:p w14:paraId="004B10BF" w14:textId="77777777" w:rsidR="00D51770" w:rsidRDefault="00D51770" w:rsidP="00B41640">
      <w:pPr>
        <w:spacing w:line="240" w:lineRule="auto"/>
        <w:rPr>
          <w:rFonts w:ascii="宋体" w:hAnsi="宋体"/>
          <w:lang w:val="en-US"/>
        </w:rPr>
      </w:pPr>
    </w:p>
    <w:p w14:paraId="5ACE27CE" w14:textId="77777777" w:rsidR="00D51770" w:rsidRDefault="00D51770" w:rsidP="00B41640">
      <w:pPr>
        <w:spacing w:line="240" w:lineRule="auto"/>
        <w:rPr>
          <w:rFonts w:ascii="宋体" w:hAnsi="宋体"/>
          <w:lang w:val="en-US"/>
        </w:rPr>
      </w:pPr>
    </w:p>
    <w:p w14:paraId="31DA016D"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0DFFCAD9" wp14:editId="29159C55">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13757091" w14:textId="77777777" w:rsidR="00CE28AA" w:rsidRDefault="00CE28AA" w:rsidP="00B41640">
      <w:pPr>
        <w:spacing w:line="240" w:lineRule="auto"/>
        <w:rPr>
          <w:rFonts w:ascii="宋体" w:hAnsi="宋体"/>
          <w:lang w:val="en-US"/>
        </w:rPr>
      </w:pPr>
    </w:p>
    <w:p w14:paraId="1B6C2679"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731410DE" w14:textId="77777777" w:rsidTr="00372110">
        <w:trPr>
          <w:cantSplit/>
          <w:trHeight w:hRule="exact" w:val="597"/>
        </w:trPr>
        <w:tc>
          <w:tcPr>
            <w:tcW w:w="1800" w:type="dxa"/>
            <w:shd w:val="clear" w:color="auto" w:fill="E6E6E6"/>
            <w:vAlign w:val="center"/>
          </w:tcPr>
          <w:p w14:paraId="1F0CA17D"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429BEE5C"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4E29BAF1"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3D7FF7F"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707185DF"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31F57E00"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31EFA6A9" w14:textId="77777777" w:rsidR="0004114D"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87790555" w:history="1">
        <w:r w:rsidR="0004114D" w:rsidRPr="007D315D">
          <w:rPr>
            <w:rStyle w:val="a8"/>
          </w:rPr>
          <w:t>1</w:t>
        </w:r>
        <w:r w:rsidR="0004114D">
          <w:rPr>
            <w:rFonts w:asciiTheme="minorHAnsi" w:eastAsiaTheme="minorEastAsia" w:hAnsiTheme="minorHAnsi" w:cstheme="minorBidi"/>
            <w:b w:val="0"/>
            <w:bCs w:val="0"/>
            <w:szCs w:val="22"/>
          </w:rPr>
          <w:tab/>
        </w:r>
        <w:r w:rsidR="0004114D" w:rsidRPr="007D315D">
          <w:rPr>
            <w:rStyle w:val="a8"/>
          </w:rPr>
          <w:t>项目概况</w:t>
        </w:r>
        <w:r w:rsidR="0004114D">
          <w:rPr>
            <w:webHidden/>
          </w:rPr>
          <w:tab/>
        </w:r>
        <w:r w:rsidR="0004114D">
          <w:rPr>
            <w:webHidden/>
          </w:rPr>
          <w:fldChar w:fldCharType="begin"/>
        </w:r>
        <w:r w:rsidR="0004114D">
          <w:rPr>
            <w:webHidden/>
          </w:rPr>
          <w:instrText xml:space="preserve"> PAGEREF _Toc87790555 \h </w:instrText>
        </w:r>
        <w:r w:rsidR="0004114D">
          <w:rPr>
            <w:webHidden/>
          </w:rPr>
        </w:r>
        <w:r w:rsidR="0004114D">
          <w:rPr>
            <w:webHidden/>
          </w:rPr>
          <w:fldChar w:fldCharType="separate"/>
        </w:r>
        <w:r w:rsidR="0004114D">
          <w:rPr>
            <w:webHidden/>
          </w:rPr>
          <w:t>3</w:t>
        </w:r>
        <w:r w:rsidR="0004114D">
          <w:rPr>
            <w:webHidden/>
          </w:rPr>
          <w:fldChar w:fldCharType="end"/>
        </w:r>
      </w:hyperlink>
    </w:p>
    <w:p w14:paraId="51D96102" w14:textId="77777777" w:rsidR="0004114D" w:rsidRDefault="0004114D">
      <w:pPr>
        <w:pStyle w:val="TOC2"/>
        <w:rPr>
          <w:rFonts w:asciiTheme="minorHAnsi" w:eastAsiaTheme="minorEastAsia" w:hAnsiTheme="minorHAnsi" w:cstheme="minorBidi"/>
          <w:szCs w:val="22"/>
        </w:rPr>
      </w:pPr>
      <w:hyperlink w:anchor="_Toc87790556" w:history="1">
        <w:r w:rsidRPr="007D315D">
          <w:rPr>
            <w:rStyle w:val="a8"/>
            <w:lang w:val="en-GB"/>
          </w:rPr>
          <w:t>1.1</w:t>
        </w:r>
        <w:r>
          <w:rPr>
            <w:rFonts w:asciiTheme="minorHAnsi" w:eastAsiaTheme="minorEastAsia" w:hAnsiTheme="minorHAnsi" w:cstheme="minorBidi"/>
            <w:szCs w:val="22"/>
          </w:rPr>
          <w:tab/>
        </w:r>
        <w:r w:rsidRPr="007D315D">
          <w:rPr>
            <w:rStyle w:val="a8"/>
          </w:rPr>
          <w:t>总平面图</w:t>
        </w:r>
        <w:r>
          <w:rPr>
            <w:webHidden/>
          </w:rPr>
          <w:tab/>
        </w:r>
        <w:r>
          <w:rPr>
            <w:webHidden/>
          </w:rPr>
          <w:fldChar w:fldCharType="begin"/>
        </w:r>
        <w:r>
          <w:rPr>
            <w:webHidden/>
          </w:rPr>
          <w:instrText xml:space="preserve"> PAGEREF _Toc87790556 \h </w:instrText>
        </w:r>
        <w:r>
          <w:rPr>
            <w:webHidden/>
          </w:rPr>
        </w:r>
        <w:r>
          <w:rPr>
            <w:webHidden/>
          </w:rPr>
          <w:fldChar w:fldCharType="separate"/>
        </w:r>
        <w:r>
          <w:rPr>
            <w:webHidden/>
          </w:rPr>
          <w:t>4</w:t>
        </w:r>
        <w:r>
          <w:rPr>
            <w:webHidden/>
          </w:rPr>
          <w:fldChar w:fldCharType="end"/>
        </w:r>
      </w:hyperlink>
    </w:p>
    <w:p w14:paraId="1B6B6BBC" w14:textId="77777777" w:rsidR="0004114D" w:rsidRDefault="0004114D">
      <w:pPr>
        <w:pStyle w:val="TOC2"/>
        <w:rPr>
          <w:rFonts w:asciiTheme="minorHAnsi" w:eastAsiaTheme="minorEastAsia" w:hAnsiTheme="minorHAnsi" w:cstheme="minorBidi"/>
          <w:szCs w:val="22"/>
        </w:rPr>
      </w:pPr>
      <w:hyperlink w:anchor="_Toc87790557" w:history="1">
        <w:r w:rsidRPr="007D315D">
          <w:rPr>
            <w:rStyle w:val="a8"/>
            <w:lang w:val="en-GB"/>
          </w:rPr>
          <w:t>1.2</w:t>
        </w:r>
        <w:r>
          <w:rPr>
            <w:rFonts w:asciiTheme="minorHAnsi" w:eastAsiaTheme="minorEastAsia" w:hAnsiTheme="minorHAnsi" w:cstheme="minorBidi"/>
            <w:szCs w:val="22"/>
          </w:rPr>
          <w:tab/>
        </w:r>
        <w:r w:rsidRPr="007D315D">
          <w:rPr>
            <w:rStyle w:val="a8"/>
          </w:rPr>
          <w:t>三维视图</w:t>
        </w:r>
        <w:r>
          <w:rPr>
            <w:webHidden/>
          </w:rPr>
          <w:tab/>
        </w:r>
        <w:r>
          <w:rPr>
            <w:webHidden/>
          </w:rPr>
          <w:fldChar w:fldCharType="begin"/>
        </w:r>
        <w:r>
          <w:rPr>
            <w:webHidden/>
          </w:rPr>
          <w:instrText xml:space="preserve"> PAGEREF _Toc87790557 \h </w:instrText>
        </w:r>
        <w:r>
          <w:rPr>
            <w:webHidden/>
          </w:rPr>
        </w:r>
        <w:r>
          <w:rPr>
            <w:webHidden/>
          </w:rPr>
          <w:fldChar w:fldCharType="separate"/>
        </w:r>
        <w:r>
          <w:rPr>
            <w:webHidden/>
          </w:rPr>
          <w:t>5</w:t>
        </w:r>
        <w:r>
          <w:rPr>
            <w:webHidden/>
          </w:rPr>
          <w:fldChar w:fldCharType="end"/>
        </w:r>
      </w:hyperlink>
    </w:p>
    <w:p w14:paraId="0310D541" w14:textId="77777777" w:rsidR="0004114D" w:rsidRDefault="0004114D">
      <w:pPr>
        <w:pStyle w:val="TOC1"/>
        <w:rPr>
          <w:rFonts w:asciiTheme="minorHAnsi" w:eastAsiaTheme="minorEastAsia" w:hAnsiTheme="minorHAnsi" w:cstheme="minorBidi"/>
          <w:b w:val="0"/>
          <w:bCs w:val="0"/>
          <w:szCs w:val="22"/>
        </w:rPr>
      </w:pPr>
      <w:hyperlink w:anchor="_Toc87790558" w:history="1">
        <w:r w:rsidRPr="007D315D">
          <w:rPr>
            <w:rStyle w:val="a8"/>
          </w:rPr>
          <w:t>2</w:t>
        </w:r>
        <w:r>
          <w:rPr>
            <w:rFonts w:asciiTheme="minorHAnsi" w:eastAsiaTheme="minorEastAsia" w:hAnsiTheme="minorHAnsi" w:cstheme="minorBidi"/>
            <w:b w:val="0"/>
            <w:bCs w:val="0"/>
            <w:szCs w:val="22"/>
          </w:rPr>
          <w:tab/>
        </w:r>
        <w:r w:rsidRPr="007D315D">
          <w:rPr>
            <w:rStyle w:val="a8"/>
          </w:rPr>
          <w:t>计算依据</w:t>
        </w:r>
        <w:r>
          <w:rPr>
            <w:webHidden/>
          </w:rPr>
          <w:tab/>
        </w:r>
        <w:r>
          <w:rPr>
            <w:webHidden/>
          </w:rPr>
          <w:fldChar w:fldCharType="begin"/>
        </w:r>
        <w:r>
          <w:rPr>
            <w:webHidden/>
          </w:rPr>
          <w:instrText xml:space="preserve"> PAGEREF _Toc87790558 \h </w:instrText>
        </w:r>
        <w:r>
          <w:rPr>
            <w:webHidden/>
          </w:rPr>
        </w:r>
        <w:r>
          <w:rPr>
            <w:webHidden/>
          </w:rPr>
          <w:fldChar w:fldCharType="separate"/>
        </w:r>
        <w:r>
          <w:rPr>
            <w:webHidden/>
          </w:rPr>
          <w:t>6</w:t>
        </w:r>
        <w:r>
          <w:rPr>
            <w:webHidden/>
          </w:rPr>
          <w:fldChar w:fldCharType="end"/>
        </w:r>
      </w:hyperlink>
    </w:p>
    <w:p w14:paraId="37D1DCCE" w14:textId="77777777" w:rsidR="0004114D" w:rsidRDefault="0004114D">
      <w:pPr>
        <w:pStyle w:val="TOC1"/>
        <w:rPr>
          <w:rFonts w:asciiTheme="minorHAnsi" w:eastAsiaTheme="minorEastAsia" w:hAnsiTheme="minorHAnsi" w:cstheme="minorBidi"/>
          <w:b w:val="0"/>
          <w:bCs w:val="0"/>
          <w:szCs w:val="22"/>
        </w:rPr>
      </w:pPr>
      <w:hyperlink w:anchor="_Toc87790559" w:history="1">
        <w:r w:rsidRPr="007D315D">
          <w:rPr>
            <w:rStyle w:val="a8"/>
          </w:rPr>
          <w:t>3</w:t>
        </w:r>
        <w:r>
          <w:rPr>
            <w:rFonts w:asciiTheme="minorHAnsi" w:eastAsiaTheme="minorEastAsia" w:hAnsiTheme="minorHAnsi" w:cstheme="minorBidi"/>
            <w:b w:val="0"/>
            <w:bCs w:val="0"/>
            <w:szCs w:val="22"/>
          </w:rPr>
          <w:tab/>
        </w:r>
        <w:r w:rsidRPr="007D315D">
          <w:rPr>
            <w:rStyle w:val="a8"/>
          </w:rPr>
          <w:t>参考标准</w:t>
        </w:r>
        <w:r>
          <w:rPr>
            <w:webHidden/>
          </w:rPr>
          <w:tab/>
        </w:r>
        <w:r>
          <w:rPr>
            <w:webHidden/>
          </w:rPr>
          <w:fldChar w:fldCharType="begin"/>
        </w:r>
        <w:r>
          <w:rPr>
            <w:webHidden/>
          </w:rPr>
          <w:instrText xml:space="preserve"> PAGEREF _Toc87790559 \h </w:instrText>
        </w:r>
        <w:r>
          <w:rPr>
            <w:webHidden/>
          </w:rPr>
        </w:r>
        <w:r>
          <w:rPr>
            <w:webHidden/>
          </w:rPr>
          <w:fldChar w:fldCharType="separate"/>
        </w:r>
        <w:r>
          <w:rPr>
            <w:webHidden/>
          </w:rPr>
          <w:t>6</w:t>
        </w:r>
        <w:r>
          <w:rPr>
            <w:webHidden/>
          </w:rPr>
          <w:fldChar w:fldCharType="end"/>
        </w:r>
      </w:hyperlink>
    </w:p>
    <w:p w14:paraId="09109B8A" w14:textId="77777777" w:rsidR="0004114D" w:rsidRDefault="0004114D">
      <w:pPr>
        <w:pStyle w:val="TOC1"/>
        <w:rPr>
          <w:rFonts w:asciiTheme="minorHAnsi" w:eastAsiaTheme="minorEastAsia" w:hAnsiTheme="minorHAnsi" w:cstheme="minorBidi"/>
          <w:b w:val="0"/>
          <w:bCs w:val="0"/>
          <w:szCs w:val="22"/>
        </w:rPr>
      </w:pPr>
      <w:hyperlink w:anchor="_Toc87790560" w:history="1">
        <w:r w:rsidRPr="007D315D">
          <w:rPr>
            <w:rStyle w:val="a8"/>
          </w:rPr>
          <w:t>4</w:t>
        </w:r>
        <w:r>
          <w:rPr>
            <w:rFonts w:asciiTheme="minorHAnsi" w:eastAsiaTheme="minorEastAsia" w:hAnsiTheme="minorHAnsi" w:cstheme="minorBidi"/>
            <w:b w:val="0"/>
            <w:bCs w:val="0"/>
            <w:szCs w:val="22"/>
          </w:rPr>
          <w:tab/>
        </w:r>
        <w:r w:rsidRPr="007D315D">
          <w:rPr>
            <w:rStyle w:val="a8"/>
          </w:rPr>
          <w:t>计算原理</w:t>
        </w:r>
        <w:r>
          <w:rPr>
            <w:webHidden/>
          </w:rPr>
          <w:tab/>
        </w:r>
        <w:r>
          <w:rPr>
            <w:webHidden/>
          </w:rPr>
          <w:fldChar w:fldCharType="begin"/>
        </w:r>
        <w:r>
          <w:rPr>
            <w:webHidden/>
          </w:rPr>
          <w:instrText xml:space="preserve"> PAGEREF _Toc87790560 \h </w:instrText>
        </w:r>
        <w:r>
          <w:rPr>
            <w:webHidden/>
          </w:rPr>
        </w:r>
        <w:r>
          <w:rPr>
            <w:webHidden/>
          </w:rPr>
          <w:fldChar w:fldCharType="separate"/>
        </w:r>
        <w:r>
          <w:rPr>
            <w:webHidden/>
          </w:rPr>
          <w:t>6</w:t>
        </w:r>
        <w:r>
          <w:rPr>
            <w:webHidden/>
          </w:rPr>
          <w:fldChar w:fldCharType="end"/>
        </w:r>
      </w:hyperlink>
    </w:p>
    <w:p w14:paraId="5D2BB94C" w14:textId="77777777" w:rsidR="0004114D" w:rsidRDefault="0004114D">
      <w:pPr>
        <w:pStyle w:val="TOC2"/>
        <w:rPr>
          <w:rFonts w:asciiTheme="minorHAnsi" w:eastAsiaTheme="minorEastAsia" w:hAnsiTheme="minorHAnsi" w:cstheme="minorBidi"/>
          <w:szCs w:val="22"/>
        </w:rPr>
      </w:pPr>
      <w:hyperlink w:anchor="_Toc87790561" w:history="1">
        <w:r w:rsidRPr="007D315D">
          <w:rPr>
            <w:rStyle w:val="a8"/>
            <w:lang w:val="en-GB"/>
          </w:rPr>
          <w:t>4.1</w:t>
        </w:r>
        <w:r>
          <w:rPr>
            <w:rFonts w:asciiTheme="minorHAnsi" w:eastAsiaTheme="minorEastAsia" w:hAnsiTheme="minorHAnsi" w:cstheme="minorBidi"/>
            <w:szCs w:val="22"/>
          </w:rPr>
          <w:tab/>
        </w:r>
        <w:r w:rsidRPr="007D315D">
          <w:rPr>
            <w:rStyle w:val="a8"/>
          </w:rPr>
          <w:t>风场计算域</w:t>
        </w:r>
        <w:r>
          <w:rPr>
            <w:webHidden/>
          </w:rPr>
          <w:tab/>
        </w:r>
        <w:r>
          <w:rPr>
            <w:webHidden/>
          </w:rPr>
          <w:fldChar w:fldCharType="begin"/>
        </w:r>
        <w:r>
          <w:rPr>
            <w:webHidden/>
          </w:rPr>
          <w:instrText xml:space="preserve"> PAGEREF _Toc87790561 \h </w:instrText>
        </w:r>
        <w:r>
          <w:rPr>
            <w:webHidden/>
          </w:rPr>
        </w:r>
        <w:r>
          <w:rPr>
            <w:webHidden/>
          </w:rPr>
          <w:fldChar w:fldCharType="separate"/>
        </w:r>
        <w:r>
          <w:rPr>
            <w:webHidden/>
          </w:rPr>
          <w:t>6</w:t>
        </w:r>
        <w:r>
          <w:rPr>
            <w:webHidden/>
          </w:rPr>
          <w:fldChar w:fldCharType="end"/>
        </w:r>
      </w:hyperlink>
    </w:p>
    <w:p w14:paraId="71709357" w14:textId="77777777" w:rsidR="0004114D" w:rsidRDefault="0004114D">
      <w:pPr>
        <w:pStyle w:val="TOC3"/>
        <w:rPr>
          <w:rFonts w:asciiTheme="minorHAnsi" w:eastAsiaTheme="minorEastAsia" w:hAnsiTheme="minorHAnsi" w:cstheme="minorBidi"/>
          <w:szCs w:val="22"/>
        </w:rPr>
      </w:pPr>
      <w:hyperlink w:anchor="_Toc87790562" w:history="1">
        <w:r w:rsidRPr="007D315D">
          <w:rPr>
            <w:rStyle w:val="a8"/>
            <w:lang w:val="en-GB"/>
          </w:rPr>
          <w:t>4.1.1</w:t>
        </w:r>
        <w:r>
          <w:rPr>
            <w:rFonts w:asciiTheme="minorHAnsi" w:eastAsiaTheme="minorEastAsia" w:hAnsiTheme="minorHAnsi" w:cstheme="minorBidi"/>
            <w:szCs w:val="22"/>
          </w:rPr>
          <w:tab/>
        </w:r>
        <w:r w:rsidRPr="007D315D">
          <w:rPr>
            <w:rStyle w:val="a8"/>
          </w:rPr>
          <w:t>冬季工况风场计算域</w:t>
        </w:r>
        <w:r>
          <w:rPr>
            <w:webHidden/>
          </w:rPr>
          <w:tab/>
        </w:r>
        <w:r>
          <w:rPr>
            <w:webHidden/>
          </w:rPr>
          <w:fldChar w:fldCharType="begin"/>
        </w:r>
        <w:r>
          <w:rPr>
            <w:webHidden/>
          </w:rPr>
          <w:instrText xml:space="preserve"> PAGEREF _Toc87790562 \h </w:instrText>
        </w:r>
        <w:r>
          <w:rPr>
            <w:webHidden/>
          </w:rPr>
        </w:r>
        <w:r>
          <w:rPr>
            <w:webHidden/>
          </w:rPr>
          <w:fldChar w:fldCharType="separate"/>
        </w:r>
        <w:r>
          <w:rPr>
            <w:webHidden/>
          </w:rPr>
          <w:t>6</w:t>
        </w:r>
        <w:r>
          <w:rPr>
            <w:webHidden/>
          </w:rPr>
          <w:fldChar w:fldCharType="end"/>
        </w:r>
      </w:hyperlink>
    </w:p>
    <w:p w14:paraId="06D15EAE" w14:textId="77777777" w:rsidR="0004114D" w:rsidRDefault="0004114D">
      <w:pPr>
        <w:pStyle w:val="TOC3"/>
        <w:rPr>
          <w:rFonts w:asciiTheme="minorHAnsi" w:eastAsiaTheme="minorEastAsia" w:hAnsiTheme="minorHAnsi" w:cstheme="minorBidi"/>
          <w:szCs w:val="22"/>
        </w:rPr>
      </w:pPr>
      <w:hyperlink w:anchor="_Toc87790563" w:history="1">
        <w:r w:rsidRPr="007D315D">
          <w:rPr>
            <w:rStyle w:val="a8"/>
            <w:lang w:val="en-GB"/>
          </w:rPr>
          <w:t>4.1.2</w:t>
        </w:r>
        <w:r>
          <w:rPr>
            <w:rFonts w:asciiTheme="minorHAnsi" w:eastAsiaTheme="minorEastAsia" w:hAnsiTheme="minorHAnsi" w:cstheme="minorBidi"/>
            <w:szCs w:val="22"/>
          </w:rPr>
          <w:tab/>
        </w:r>
        <w:r w:rsidRPr="007D315D">
          <w:rPr>
            <w:rStyle w:val="a8"/>
          </w:rPr>
          <w:t>夏季工况风场计算域</w:t>
        </w:r>
        <w:r>
          <w:rPr>
            <w:webHidden/>
          </w:rPr>
          <w:tab/>
        </w:r>
        <w:r>
          <w:rPr>
            <w:webHidden/>
          </w:rPr>
          <w:fldChar w:fldCharType="begin"/>
        </w:r>
        <w:r>
          <w:rPr>
            <w:webHidden/>
          </w:rPr>
          <w:instrText xml:space="preserve"> PAGEREF _Toc87790563 \h </w:instrText>
        </w:r>
        <w:r>
          <w:rPr>
            <w:webHidden/>
          </w:rPr>
        </w:r>
        <w:r>
          <w:rPr>
            <w:webHidden/>
          </w:rPr>
          <w:fldChar w:fldCharType="separate"/>
        </w:r>
        <w:r>
          <w:rPr>
            <w:webHidden/>
          </w:rPr>
          <w:t>7</w:t>
        </w:r>
        <w:r>
          <w:rPr>
            <w:webHidden/>
          </w:rPr>
          <w:fldChar w:fldCharType="end"/>
        </w:r>
      </w:hyperlink>
    </w:p>
    <w:p w14:paraId="2929E63F" w14:textId="77777777" w:rsidR="0004114D" w:rsidRDefault="0004114D">
      <w:pPr>
        <w:pStyle w:val="TOC2"/>
        <w:rPr>
          <w:rFonts w:asciiTheme="minorHAnsi" w:eastAsiaTheme="minorEastAsia" w:hAnsiTheme="minorHAnsi" w:cstheme="minorBidi"/>
          <w:szCs w:val="22"/>
        </w:rPr>
      </w:pPr>
      <w:hyperlink w:anchor="_Toc87790564" w:history="1">
        <w:r w:rsidRPr="007D315D">
          <w:rPr>
            <w:rStyle w:val="a8"/>
            <w:lang w:val="en-GB"/>
          </w:rPr>
          <w:t>4.2</w:t>
        </w:r>
        <w:r>
          <w:rPr>
            <w:rFonts w:asciiTheme="minorHAnsi" w:eastAsiaTheme="minorEastAsia" w:hAnsiTheme="minorHAnsi" w:cstheme="minorBidi"/>
            <w:szCs w:val="22"/>
          </w:rPr>
          <w:tab/>
        </w:r>
        <w:r w:rsidRPr="007D315D">
          <w:rPr>
            <w:rStyle w:val="a8"/>
          </w:rPr>
          <w:t>网格划分</w:t>
        </w:r>
        <w:r>
          <w:rPr>
            <w:webHidden/>
          </w:rPr>
          <w:tab/>
        </w:r>
        <w:r>
          <w:rPr>
            <w:webHidden/>
          </w:rPr>
          <w:fldChar w:fldCharType="begin"/>
        </w:r>
        <w:r>
          <w:rPr>
            <w:webHidden/>
          </w:rPr>
          <w:instrText xml:space="preserve"> PAGEREF _Toc87790564 \h </w:instrText>
        </w:r>
        <w:r>
          <w:rPr>
            <w:webHidden/>
          </w:rPr>
        </w:r>
        <w:r>
          <w:rPr>
            <w:webHidden/>
          </w:rPr>
          <w:fldChar w:fldCharType="separate"/>
        </w:r>
        <w:r>
          <w:rPr>
            <w:webHidden/>
          </w:rPr>
          <w:t>8</w:t>
        </w:r>
        <w:r>
          <w:rPr>
            <w:webHidden/>
          </w:rPr>
          <w:fldChar w:fldCharType="end"/>
        </w:r>
      </w:hyperlink>
    </w:p>
    <w:p w14:paraId="4772B8BB" w14:textId="77777777" w:rsidR="0004114D" w:rsidRDefault="0004114D">
      <w:pPr>
        <w:pStyle w:val="TOC2"/>
        <w:rPr>
          <w:rFonts w:asciiTheme="minorHAnsi" w:eastAsiaTheme="minorEastAsia" w:hAnsiTheme="minorHAnsi" w:cstheme="minorBidi"/>
          <w:szCs w:val="22"/>
        </w:rPr>
      </w:pPr>
      <w:hyperlink w:anchor="_Toc87790565" w:history="1">
        <w:r w:rsidRPr="007D315D">
          <w:rPr>
            <w:rStyle w:val="a8"/>
            <w:lang w:val="en-GB"/>
          </w:rPr>
          <w:t>4.3</w:t>
        </w:r>
        <w:r>
          <w:rPr>
            <w:rFonts w:asciiTheme="minorHAnsi" w:eastAsiaTheme="minorEastAsia" w:hAnsiTheme="minorHAnsi" w:cstheme="minorBidi"/>
            <w:szCs w:val="22"/>
          </w:rPr>
          <w:tab/>
        </w:r>
        <w:r w:rsidRPr="007D315D">
          <w:rPr>
            <w:rStyle w:val="a8"/>
          </w:rPr>
          <w:t>边界条件</w:t>
        </w:r>
        <w:r>
          <w:rPr>
            <w:webHidden/>
          </w:rPr>
          <w:tab/>
        </w:r>
        <w:r>
          <w:rPr>
            <w:webHidden/>
          </w:rPr>
          <w:fldChar w:fldCharType="begin"/>
        </w:r>
        <w:r>
          <w:rPr>
            <w:webHidden/>
          </w:rPr>
          <w:instrText xml:space="preserve"> PAGEREF _Toc87790565 \h </w:instrText>
        </w:r>
        <w:r>
          <w:rPr>
            <w:webHidden/>
          </w:rPr>
        </w:r>
        <w:r>
          <w:rPr>
            <w:webHidden/>
          </w:rPr>
          <w:fldChar w:fldCharType="separate"/>
        </w:r>
        <w:r>
          <w:rPr>
            <w:webHidden/>
          </w:rPr>
          <w:t>9</w:t>
        </w:r>
        <w:r>
          <w:rPr>
            <w:webHidden/>
          </w:rPr>
          <w:fldChar w:fldCharType="end"/>
        </w:r>
      </w:hyperlink>
    </w:p>
    <w:p w14:paraId="1725C078" w14:textId="77777777" w:rsidR="0004114D" w:rsidRDefault="0004114D">
      <w:pPr>
        <w:pStyle w:val="TOC3"/>
        <w:rPr>
          <w:rFonts w:asciiTheme="minorHAnsi" w:eastAsiaTheme="minorEastAsia" w:hAnsiTheme="minorHAnsi" w:cstheme="minorBidi"/>
          <w:szCs w:val="22"/>
        </w:rPr>
      </w:pPr>
      <w:hyperlink w:anchor="_Toc87790566" w:history="1">
        <w:r w:rsidRPr="007D315D">
          <w:rPr>
            <w:rStyle w:val="a8"/>
            <w:lang w:val="en-GB"/>
          </w:rPr>
          <w:t>4.3.1</w:t>
        </w:r>
        <w:r>
          <w:rPr>
            <w:rFonts w:asciiTheme="minorHAnsi" w:eastAsiaTheme="minorEastAsia" w:hAnsiTheme="minorHAnsi" w:cstheme="minorBidi"/>
            <w:szCs w:val="22"/>
          </w:rPr>
          <w:tab/>
        </w:r>
        <w:r w:rsidRPr="007D315D">
          <w:rPr>
            <w:rStyle w:val="a8"/>
          </w:rPr>
          <w:t>入口与出口边界条件</w:t>
        </w:r>
        <w:r>
          <w:rPr>
            <w:webHidden/>
          </w:rPr>
          <w:tab/>
        </w:r>
        <w:r>
          <w:rPr>
            <w:webHidden/>
          </w:rPr>
          <w:fldChar w:fldCharType="begin"/>
        </w:r>
        <w:r>
          <w:rPr>
            <w:webHidden/>
          </w:rPr>
          <w:instrText xml:space="preserve"> PAGEREF _Toc87790566 \h </w:instrText>
        </w:r>
        <w:r>
          <w:rPr>
            <w:webHidden/>
          </w:rPr>
        </w:r>
        <w:r>
          <w:rPr>
            <w:webHidden/>
          </w:rPr>
          <w:fldChar w:fldCharType="separate"/>
        </w:r>
        <w:r>
          <w:rPr>
            <w:webHidden/>
          </w:rPr>
          <w:t>9</w:t>
        </w:r>
        <w:r>
          <w:rPr>
            <w:webHidden/>
          </w:rPr>
          <w:fldChar w:fldCharType="end"/>
        </w:r>
      </w:hyperlink>
    </w:p>
    <w:p w14:paraId="1E55699A" w14:textId="77777777" w:rsidR="0004114D" w:rsidRDefault="0004114D">
      <w:pPr>
        <w:pStyle w:val="TOC3"/>
        <w:rPr>
          <w:rFonts w:asciiTheme="minorHAnsi" w:eastAsiaTheme="minorEastAsia" w:hAnsiTheme="minorHAnsi" w:cstheme="minorBidi"/>
          <w:szCs w:val="22"/>
        </w:rPr>
      </w:pPr>
      <w:hyperlink w:anchor="_Toc87790567" w:history="1">
        <w:r w:rsidRPr="007D315D">
          <w:rPr>
            <w:rStyle w:val="a8"/>
            <w:lang w:val="en-GB"/>
          </w:rPr>
          <w:t>4.3.2</w:t>
        </w:r>
        <w:r>
          <w:rPr>
            <w:rFonts w:asciiTheme="minorHAnsi" w:eastAsiaTheme="minorEastAsia" w:hAnsiTheme="minorHAnsi" w:cstheme="minorBidi"/>
            <w:szCs w:val="22"/>
          </w:rPr>
          <w:tab/>
        </w:r>
        <w:r w:rsidRPr="007D315D">
          <w:rPr>
            <w:rStyle w:val="a8"/>
          </w:rPr>
          <w:t>壁面边界条件</w:t>
        </w:r>
        <w:r>
          <w:rPr>
            <w:webHidden/>
          </w:rPr>
          <w:tab/>
        </w:r>
        <w:r>
          <w:rPr>
            <w:webHidden/>
          </w:rPr>
          <w:fldChar w:fldCharType="begin"/>
        </w:r>
        <w:r>
          <w:rPr>
            <w:webHidden/>
          </w:rPr>
          <w:instrText xml:space="preserve"> PAGEREF _Toc87790567 \h </w:instrText>
        </w:r>
        <w:r>
          <w:rPr>
            <w:webHidden/>
          </w:rPr>
        </w:r>
        <w:r>
          <w:rPr>
            <w:webHidden/>
          </w:rPr>
          <w:fldChar w:fldCharType="separate"/>
        </w:r>
        <w:r>
          <w:rPr>
            <w:webHidden/>
          </w:rPr>
          <w:t>10</w:t>
        </w:r>
        <w:r>
          <w:rPr>
            <w:webHidden/>
          </w:rPr>
          <w:fldChar w:fldCharType="end"/>
        </w:r>
      </w:hyperlink>
    </w:p>
    <w:p w14:paraId="4DC100A7" w14:textId="77777777" w:rsidR="0004114D" w:rsidRDefault="0004114D">
      <w:pPr>
        <w:pStyle w:val="TOC2"/>
        <w:rPr>
          <w:rFonts w:asciiTheme="minorHAnsi" w:eastAsiaTheme="minorEastAsia" w:hAnsiTheme="minorHAnsi" w:cstheme="minorBidi"/>
          <w:szCs w:val="22"/>
        </w:rPr>
      </w:pPr>
      <w:hyperlink w:anchor="_Toc87790568" w:history="1">
        <w:r w:rsidRPr="007D315D">
          <w:rPr>
            <w:rStyle w:val="a8"/>
            <w:lang w:val="en-GB"/>
          </w:rPr>
          <w:t>4.4</w:t>
        </w:r>
        <w:r>
          <w:rPr>
            <w:rFonts w:asciiTheme="minorHAnsi" w:eastAsiaTheme="minorEastAsia" w:hAnsiTheme="minorHAnsi" w:cstheme="minorBidi"/>
            <w:szCs w:val="22"/>
          </w:rPr>
          <w:tab/>
        </w:r>
        <w:r w:rsidRPr="007D315D">
          <w:rPr>
            <w:rStyle w:val="a8"/>
          </w:rPr>
          <w:t>湍流模型</w:t>
        </w:r>
        <w:r>
          <w:rPr>
            <w:webHidden/>
          </w:rPr>
          <w:tab/>
        </w:r>
        <w:r>
          <w:rPr>
            <w:webHidden/>
          </w:rPr>
          <w:fldChar w:fldCharType="begin"/>
        </w:r>
        <w:r>
          <w:rPr>
            <w:webHidden/>
          </w:rPr>
          <w:instrText xml:space="preserve"> PAGEREF _Toc87790568 \h </w:instrText>
        </w:r>
        <w:r>
          <w:rPr>
            <w:webHidden/>
          </w:rPr>
        </w:r>
        <w:r>
          <w:rPr>
            <w:webHidden/>
          </w:rPr>
          <w:fldChar w:fldCharType="separate"/>
        </w:r>
        <w:r>
          <w:rPr>
            <w:webHidden/>
          </w:rPr>
          <w:t>10</w:t>
        </w:r>
        <w:r>
          <w:rPr>
            <w:webHidden/>
          </w:rPr>
          <w:fldChar w:fldCharType="end"/>
        </w:r>
      </w:hyperlink>
    </w:p>
    <w:p w14:paraId="0042D9FE" w14:textId="77777777" w:rsidR="0004114D" w:rsidRDefault="0004114D">
      <w:pPr>
        <w:pStyle w:val="TOC2"/>
        <w:rPr>
          <w:rFonts w:asciiTheme="minorHAnsi" w:eastAsiaTheme="minorEastAsia" w:hAnsiTheme="minorHAnsi" w:cstheme="minorBidi"/>
          <w:szCs w:val="22"/>
        </w:rPr>
      </w:pPr>
      <w:hyperlink w:anchor="_Toc87790569" w:history="1">
        <w:r w:rsidRPr="007D315D">
          <w:rPr>
            <w:rStyle w:val="a8"/>
            <w:lang w:val="en-GB"/>
          </w:rPr>
          <w:t>4.5</w:t>
        </w:r>
        <w:r>
          <w:rPr>
            <w:rFonts w:asciiTheme="minorHAnsi" w:eastAsiaTheme="minorEastAsia" w:hAnsiTheme="minorHAnsi" w:cstheme="minorBidi"/>
            <w:szCs w:val="22"/>
          </w:rPr>
          <w:tab/>
        </w:r>
        <w:r w:rsidRPr="007D315D">
          <w:rPr>
            <w:rStyle w:val="a8"/>
          </w:rPr>
          <w:t>求解计算</w:t>
        </w:r>
        <w:r>
          <w:rPr>
            <w:webHidden/>
          </w:rPr>
          <w:tab/>
        </w:r>
        <w:r>
          <w:rPr>
            <w:webHidden/>
          </w:rPr>
          <w:fldChar w:fldCharType="begin"/>
        </w:r>
        <w:r>
          <w:rPr>
            <w:webHidden/>
          </w:rPr>
          <w:instrText xml:space="preserve"> PAGEREF _Toc87790569 \h </w:instrText>
        </w:r>
        <w:r>
          <w:rPr>
            <w:webHidden/>
          </w:rPr>
        </w:r>
        <w:r>
          <w:rPr>
            <w:webHidden/>
          </w:rPr>
          <w:fldChar w:fldCharType="separate"/>
        </w:r>
        <w:r>
          <w:rPr>
            <w:webHidden/>
          </w:rPr>
          <w:t>11</w:t>
        </w:r>
        <w:r>
          <w:rPr>
            <w:webHidden/>
          </w:rPr>
          <w:fldChar w:fldCharType="end"/>
        </w:r>
      </w:hyperlink>
    </w:p>
    <w:p w14:paraId="1FB19827" w14:textId="77777777" w:rsidR="0004114D" w:rsidRDefault="0004114D">
      <w:pPr>
        <w:pStyle w:val="TOC2"/>
        <w:rPr>
          <w:rFonts w:asciiTheme="minorHAnsi" w:eastAsiaTheme="minorEastAsia" w:hAnsiTheme="minorHAnsi" w:cstheme="minorBidi"/>
          <w:szCs w:val="22"/>
        </w:rPr>
      </w:pPr>
      <w:hyperlink w:anchor="_Toc87790570" w:history="1">
        <w:r w:rsidRPr="007D315D">
          <w:rPr>
            <w:rStyle w:val="a8"/>
            <w:lang w:val="en-GB"/>
          </w:rPr>
          <w:t>4.6</w:t>
        </w:r>
        <w:r>
          <w:rPr>
            <w:rFonts w:asciiTheme="minorHAnsi" w:eastAsiaTheme="minorEastAsia" w:hAnsiTheme="minorHAnsi" w:cstheme="minorBidi"/>
            <w:szCs w:val="22"/>
          </w:rPr>
          <w:tab/>
        </w:r>
        <w:r w:rsidRPr="007D315D">
          <w:rPr>
            <w:rStyle w:val="a8"/>
          </w:rPr>
          <w:t>风速放大系数计算</w:t>
        </w:r>
        <w:r>
          <w:rPr>
            <w:webHidden/>
          </w:rPr>
          <w:tab/>
        </w:r>
        <w:r>
          <w:rPr>
            <w:webHidden/>
          </w:rPr>
          <w:fldChar w:fldCharType="begin"/>
        </w:r>
        <w:r>
          <w:rPr>
            <w:webHidden/>
          </w:rPr>
          <w:instrText xml:space="preserve"> PAGEREF _Toc87790570 \h </w:instrText>
        </w:r>
        <w:r>
          <w:rPr>
            <w:webHidden/>
          </w:rPr>
        </w:r>
        <w:r>
          <w:rPr>
            <w:webHidden/>
          </w:rPr>
          <w:fldChar w:fldCharType="separate"/>
        </w:r>
        <w:r>
          <w:rPr>
            <w:webHidden/>
          </w:rPr>
          <w:t>12</w:t>
        </w:r>
        <w:r>
          <w:rPr>
            <w:webHidden/>
          </w:rPr>
          <w:fldChar w:fldCharType="end"/>
        </w:r>
      </w:hyperlink>
    </w:p>
    <w:p w14:paraId="7B26D074" w14:textId="77777777" w:rsidR="0004114D" w:rsidRDefault="0004114D">
      <w:pPr>
        <w:pStyle w:val="TOC1"/>
        <w:rPr>
          <w:rFonts w:asciiTheme="minorHAnsi" w:eastAsiaTheme="minorEastAsia" w:hAnsiTheme="minorHAnsi" w:cstheme="minorBidi"/>
          <w:b w:val="0"/>
          <w:bCs w:val="0"/>
          <w:szCs w:val="22"/>
        </w:rPr>
      </w:pPr>
      <w:hyperlink w:anchor="_Toc87790571" w:history="1">
        <w:r w:rsidRPr="007D315D">
          <w:rPr>
            <w:rStyle w:val="a8"/>
          </w:rPr>
          <w:t>5</w:t>
        </w:r>
        <w:r>
          <w:rPr>
            <w:rFonts w:asciiTheme="minorHAnsi" w:eastAsiaTheme="minorEastAsia" w:hAnsiTheme="minorHAnsi" w:cstheme="minorBidi"/>
            <w:b w:val="0"/>
            <w:bCs w:val="0"/>
            <w:szCs w:val="22"/>
          </w:rPr>
          <w:tab/>
        </w:r>
        <w:r w:rsidRPr="007D315D">
          <w:rPr>
            <w:rStyle w:val="a8"/>
          </w:rPr>
          <w:t>结果分析</w:t>
        </w:r>
        <w:r>
          <w:rPr>
            <w:webHidden/>
          </w:rPr>
          <w:tab/>
        </w:r>
        <w:r>
          <w:rPr>
            <w:webHidden/>
          </w:rPr>
          <w:fldChar w:fldCharType="begin"/>
        </w:r>
        <w:r>
          <w:rPr>
            <w:webHidden/>
          </w:rPr>
          <w:instrText xml:space="preserve"> PAGEREF _Toc87790571 \h </w:instrText>
        </w:r>
        <w:r>
          <w:rPr>
            <w:webHidden/>
          </w:rPr>
        </w:r>
        <w:r>
          <w:rPr>
            <w:webHidden/>
          </w:rPr>
          <w:fldChar w:fldCharType="separate"/>
        </w:r>
        <w:r>
          <w:rPr>
            <w:webHidden/>
          </w:rPr>
          <w:t>13</w:t>
        </w:r>
        <w:r>
          <w:rPr>
            <w:webHidden/>
          </w:rPr>
          <w:fldChar w:fldCharType="end"/>
        </w:r>
      </w:hyperlink>
    </w:p>
    <w:p w14:paraId="1B17FAE3" w14:textId="77777777" w:rsidR="0004114D" w:rsidRDefault="0004114D">
      <w:pPr>
        <w:pStyle w:val="TOC2"/>
        <w:rPr>
          <w:rFonts w:asciiTheme="minorHAnsi" w:eastAsiaTheme="minorEastAsia" w:hAnsiTheme="minorHAnsi" w:cstheme="minorBidi"/>
          <w:szCs w:val="22"/>
        </w:rPr>
      </w:pPr>
      <w:hyperlink w:anchor="_Toc87790572" w:history="1">
        <w:r w:rsidRPr="007D315D">
          <w:rPr>
            <w:rStyle w:val="a8"/>
            <w:lang w:val="en-GB"/>
          </w:rPr>
          <w:t>5.1</w:t>
        </w:r>
        <w:r>
          <w:rPr>
            <w:rFonts w:asciiTheme="minorHAnsi" w:eastAsiaTheme="minorEastAsia" w:hAnsiTheme="minorHAnsi" w:cstheme="minorBidi"/>
            <w:szCs w:val="22"/>
          </w:rPr>
          <w:tab/>
        </w:r>
        <w:r w:rsidRPr="007D315D">
          <w:rPr>
            <w:rStyle w:val="a8"/>
          </w:rPr>
          <w:t>工况表</w:t>
        </w:r>
        <w:r>
          <w:rPr>
            <w:webHidden/>
          </w:rPr>
          <w:tab/>
        </w:r>
        <w:r>
          <w:rPr>
            <w:webHidden/>
          </w:rPr>
          <w:fldChar w:fldCharType="begin"/>
        </w:r>
        <w:r>
          <w:rPr>
            <w:webHidden/>
          </w:rPr>
          <w:instrText xml:space="preserve"> PAGEREF _Toc87790572 \h </w:instrText>
        </w:r>
        <w:r>
          <w:rPr>
            <w:webHidden/>
          </w:rPr>
        </w:r>
        <w:r>
          <w:rPr>
            <w:webHidden/>
          </w:rPr>
          <w:fldChar w:fldCharType="separate"/>
        </w:r>
        <w:r>
          <w:rPr>
            <w:webHidden/>
          </w:rPr>
          <w:t>13</w:t>
        </w:r>
        <w:r>
          <w:rPr>
            <w:webHidden/>
          </w:rPr>
          <w:fldChar w:fldCharType="end"/>
        </w:r>
      </w:hyperlink>
    </w:p>
    <w:p w14:paraId="02009CFA" w14:textId="77777777" w:rsidR="0004114D" w:rsidRDefault="0004114D">
      <w:pPr>
        <w:pStyle w:val="TOC2"/>
        <w:rPr>
          <w:rFonts w:asciiTheme="minorHAnsi" w:eastAsiaTheme="minorEastAsia" w:hAnsiTheme="minorHAnsi" w:cstheme="minorBidi"/>
          <w:szCs w:val="22"/>
        </w:rPr>
      </w:pPr>
      <w:hyperlink w:anchor="_Toc87790573" w:history="1">
        <w:r w:rsidRPr="007D315D">
          <w:rPr>
            <w:rStyle w:val="a8"/>
            <w:lang w:val="en-GB"/>
          </w:rPr>
          <w:t>5.2</w:t>
        </w:r>
        <w:r>
          <w:rPr>
            <w:rFonts w:asciiTheme="minorHAnsi" w:eastAsiaTheme="minorEastAsia" w:hAnsiTheme="minorHAnsi" w:cstheme="minorBidi"/>
            <w:szCs w:val="22"/>
          </w:rPr>
          <w:tab/>
        </w:r>
        <w:r w:rsidRPr="007D315D">
          <w:rPr>
            <w:rStyle w:val="a8"/>
          </w:rPr>
          <w:t>冬季工况</w:t>
        </w:r>
        <w:r>
          <w:rPr>
            <w:webHidden/>
          </w:rPr>
          <w:tab/>
        </w:r>
        <w:r>
          <w:rPr>
            <w:webHidden/>
          </w:rPr>
          <w:fldChar w:fldCharType="begin"/>
        </w:r>
        <w:r>
          <w:rPr>
            <w:webHidden/>
          </w:rPr>
          <w:instrText xml:space="preserve"> PAGEREF _Toc87790573 \h </w:instrText>
        </w:r>
        <w:r>
          <w:rPr>
            <w:webHidden/>
          </w:rPr>
        </w:r>
        <w:r>
          <w:rPr>
            <w:webHidden/>
          </w:rPr>
          <w:fldChar w:fldCharType="separate"/>
        </w:r>
        <w:r>
          <w:rPr>
            <w:webHidden/>
          </w:rPr>
          <w:t>13</w:t>
        </w:r>
        <w:r>
          <w:rPr>
            <w:webHidden/>
          </w:rPr>
          <w:fldChar w:fldCharType="end"/>
        </w:r>
      </w:hyperlink>
    </w:p>
    <w:p w14:paraId="6C92D35F" w14:textId="77777777" w:rsidR="0004114D" w:rsidRDefault="0004114D">
      <w:pPr>
        <w:pStyle w:val="TOC3"/>
        <w:rPr>
          <w:rFonts w:asciiTheme="minorHAnsi" w:eastAsiaTheme="minorEastAsia" w:hAnsiTheme="minorHAnsi" w:cstheme="minorBidi"/>
          <w:szCs w:val="22"/>
        </w:rPr>
      </w:pPr>
      <w:hyperlink w:anchor="_Toc87790574" w:history="1">
        <w:r w:rsidRPr="007D315D">
          <w:rPr>
            <w:rStyle w:val="a8"/>
            <w:lang w:val="en-GB"/>
          </w:rPr>
          <w:t>5.2.1</w:t>
        </w:r>
        <w:r>
          <w:rPr>
            <w:rFonts w:asciiTheme="minorHAnsi" w:eastAsiaTheme="minorEastAsia" w:hAnsiTheme="minorHAnsi" w:cstheme="minorBidi"/>
            <w:szCs w:val="22"/>
          </w:rPr>
          <w:tab/>
        </w:r>
        <w:r w:rsidRPr="007D315D">
          <w:rPr>
            <w:rStyle w:val="a8"/>
          </w:rPr>
          <w:t>风速达标分析</w:t>
        </w:r>
        <w:r>
          <w:rPr>
            <w:webHidden/>
          </w:rPr>
          <w:tab/>
        </w:r>
        <w:r>
          <w:rPr>
            <w:webHidden/>
          </w:rPr>
          <w:fldChar w:fldCharType="begin"/>
        </w:r>
        <w:r>
          <w:rPr>
            <w:webHidden/>
          </w:rPr>
          <w:instrText xml:space="preserve"> PAGEREF _Toc87790574 \h </w:instrText>
        </w:r>
        <w:r>
          <w:rPr>
            <w:webHidden/>
          </w:rPr>
        </w:r>
        <w:r>
          <w:rPr>
            <w:webHidden/>
          </w:rPr>
          <w:fldChar w:fldCharType="separate"/>
        </w:r>
        <w:r>
          <w:rPr>
            <w:webHidden/>
          </w:rPr>
          <w:t>13</w:t>
        </w:r>
        <w:r>
          <w:rPr>
            <w:webHidden/>
          </w:rPr>
          <w:fldChar w:fldCharType="end"/>
        </w:r>
      </w:hyperlink>
    </w:p>
    <w:p w14:paraId="57C3D853" w14:textId="77777777" w:rsidR="0004114D" w:rsidRDefault="0004114D">
      <w:pPr>
        <w:pStyle w:val="TOC3"/>
        <w:rPr>
          <w:rFonts w:asciiTheme="minorHAnsi" w:eastAsiaTheme="minorEastAsia" w:hAnsiTheme="minorHAnsi" w:cstheme="minorBidi"/>
          <w:szCs w:val="22"/>
        </w:rPr>
      </w:pPr>
      <w:hyperlink w:anchor="_Toc87790575" w:history="1">
        <w:r w:rsidRPr="007D315D">
          <w:rPr>
            <w:rStyle w:val="a8"/>
            <w:lang w:val="en-GB"/>
          </w:rPr>
          <w:t>5.2.2</w:t>
        </w:r>
        <w:r>
          <w:rPr>
            <w:rFonts w:asciiTheme="minorHAnsi" w:eastAsiaTheme="minorEastAsia" w:hAnsiTheme="minorHAnsi" w:cstheme="minorBidi"/>
            <w:szCs w:val="22"/>
          </w:rPr>
          <w:tab/>
        </w:r>
        <w:r w:rsidRPr="007D315D">
          <w:rPr>
            <w:rStyle w:val="a8"/>
          </w:rPr>
          <w:t>风速放大系数达标分析</w:t>
        </w:r>
        <w:r>
          <w:rPr>
            <w:webHidden/>
          </w:rPr>
          <w:tab/>
        </w:r>
        <w:r>
          <w:rPr>
            <w:webHidden/>
          </w:rPr>
          <w:fldChar w:fldCharType="begin"/>
        </w:r>
        <w:r>
          <w:rPr>
            <w:webHidden/>
          </w:rPr>
          <w:instrText xml:space="preserve"> PAGEREF _Toc87790575 \h </w:instrText>
        </w:r>
        <w:r>
          <w:rPr>
            <w:webHidden/>
          </w:rPr>
        </w:r>
        <w:r>
          <w:rPr>
            <w:webHidden/>
          </w:rPr>
          <w:fldChar w:fldCharType="separate"/>
        </w:r>
        <w:r>
          <w:rPr>
            <w:webHidden/>
          </w:rPr>
          <w:t>14</w:t>
        </w:r>
        <w:r>
          <w:rPr>
            <w:webHidden/>
          </w:rPr>
          <w:fldChar w:fldCharType="end"/>
        </w:r>
      </w:hyperlink>
    </w:p>
    <w:p w14:paraId="0F4EDFD1" w14:textId="77777777" w:rsidR="0004114D" w:rsidRDefault="0004114D">
      <w:pPr>
        <w:pStyle w:val="TOC3"/>
        <w:rPr>
          <w:rFonts w:asciiTheme="minorHAnsi" w:eastAsiaTheme="minorEastAsia" w:hAnsiTheme="minorHAnsi" w:cstheme="minorBidi"/>
          <w:szCs w:val="22"/>
        </w:rPr>
      </w:pPr>
      <w:hyperlink w:anchor="_Toc87790576" w:history="1">
        <w:r w:rsidRPr="007D315D">
          <w:rPr>
            <w:rStyle w:val="a8"/>
            <w:lang w:val="en-GB"/>
          </w:rPr>
          <w:t>5.2.3</w:t>
        </w:r>
        <w:r>
          <w:rPr>
            <w:rFonts w:asciiTheme="minorHAnsi" w:eastAsiaTheme="minorEastAsia" w:hAnsiTheme="minorHAnsi" w:cstheme="minorBidi"/>
            <w:szCs w:val="22"/>
          </w:rPr>
          <w:tab/>
        </w:r>
        <w:r w:rsidRPr="007D315D">
          <w:rPr>
            <w:rStyle w:val="a8"/>
            <w:rFonts w:cs="宋体"/>
            <w:lang w:val="en-GB"/>
          </w:rPr>
          <w:t>人行区域</w:t>
        </w:r>
        <w:r w:rsidRPr="007D315D">
          <w:rPr>
            <w:rStyle w:val="a8"/>
          </w:rPr>
          <w:t>冬季工况风速</w:t>
        </w:r>
        <w:r w:rsidRPr="007D315D">
          <w:rPr>
            <w:rStyle w:val="a8"/>
          </w:rPr>
          <w:t>/</w:t>
        </w:r>
        <w:r w:rsidRPr="007D315D">
          <w:rPr>
            <w:rStyle w:val="a8"/>
          </w:rPr>
          <w:t>风速放大系数达标判定</w:t>
        </w:r>
        <w:r>
          <w:rPr>
            <w:webHidden/>
          </w:rPr>
          <w:tab/>
        </w:r>
        <w:r>
          <w:rPr>
            <w:webHidden/>
          </w:rPr>
          <w:fldChar w:fldCharType="begin"/>
        </w:r>
        <w:r>
          <w:rPr>
            <w:webHidden/>
          </w:rPr>
          <w:instrText xml:space="preserve"> PAGEREF _Toc87790576 \h </w:instrText>
        </w:r>
        <w:r>
          <w:rPr>
            <w:webHidden/>
          </w:rPr>
        </w:r>
        <w:r>
          <w:rPr>
            <w:webHidden/>
          </w:rPr>
          <w:fldChar w:fldCharType="separate"/>
        </w:r>
        <w:r>
          <w:rPr>
            <w:webHidden/>
          </w:rPr>
          <w:t>15</w:t>
        </w:r>
        <w:r>
          <w:rPr>
            <w:webHidden/>
          </w:rPr>
          <w:fldChar w:fldCharType="end"/>
        </w:r>
      </w:hyperlink>
    </w:p>
    <w:p w14:paraId="5FED0B79" w14:textId="77777777" w:rsidR="0004114D" w:rsidRDefault="0004114D">
      <w:pPr>
        <w:pStyle w:val="TOC3"/>
        <w:rPr>
          <w:rFonts w:asciiTheme="minorHAnsi" w:eastAsiaTheme="minorEastAsia" w:hAnsiTheme="minorHAnsi" w:cstheme="minorBidi"/>
          <w:szCs w:val="22"/>
        </w:rPr>
      </w:pPr>
      <w:hyperlink w:anchor="_Toc87790577" w:history="1">
        <w:r w:rsidRPr="007D315D">
          <w:rPr>
            <w:rStyle w:val="a8"/>
            <w:lang w:val="en-GB"/>
          </w:rPr>
          <w:t>5.2.4</w:t>
        </w:r>
        <w:r>
          <w:rPr>
            <w:rFonts w:asciiTheme="minorHAnsi" w:eastAsiaTheme="minorEastAsia" w:hAnsiTheme="minorHAnsi" w:cstheme="minorBidi"/>
            <w:szCs w:val="22"/>
          </w:rPr>
          <w:tab/>
        </w:r>
        <w:r w:rsidRPr="007D315D">
          <w:rPr>
            <w:rStyle w:val="a8"/>
          </w:rPr>
          <w:t>建筑迎风面和背风面风压分析</w:t>
        </w:r>
        <w:r>
          <w:rPr>
            <w:webHidden/>
          </w:rPr>
          <w:tab/>
        </w:r>
        <w:r>
          <w:rPr>
            <w:webHidden/>
          </w:rPr>
          <w:fldChar w:fldCharType="begin"/>
        </w:r>
        <w:r>
          <w:rPr>
            <w:webHidden/>
          </w:rPr>
          <w:instrText xml:space="preserve"> PAGEREF _Toc87790577 \h </w:instrText>
        </w:r>
        <w:r>
          <w:rPr>
            <w:webHidden/>
          </w:rPr>
        </w:r>
        <w:r>
          <w:rPr>
            <w:webHidden/>
          </w:rPr>
          <w:fldChar w:fldCharType="separate"/>
        </w:r>
        <w:r>
          <w:rPr>
            <w:webHidden/>
          </w:rPr>
          <w:t>15</w:t>
        </w:r>
        <w:r>
          <w:rPr>
            <w:webHidden/>
          </w:rPr>
          <w:fldChar w:fldCharType="end"/>
        </w:r>
      </w:hyperlink>
    </w:p>
    <w:p w14:paraId="23DE03CA" w14:textId="77777777" w:rsidR="0004114D" w:rsidRDefault="0004114D">
      <w:pPr>
        <w:pStyle w:val="TOC2"/>
        <w:rPr>
          <w:rFonts w:asciiTheme="minorHAnsi" w:eastAsiaTheme="minorEastAsia" w:hAnsiTheme="minorHAnsi" w:cstheme="minorBidi"/>
          <w:szCs w:val="22"/>
        </w:rPr>
      </w:pPr>
      <w:hyperlink w:anchor="_Toc87790578" w:history="1">
        <w:r w:rsidRPr="007D315D">
          <w:rPr>
            <w:rStyle w:val="a8"/>
            <w:lang w:val="en-GB"/>
          </w:rPr>
          <w:t>5.3</w:t>
        </w:r>
        <w:r>
          <w:rPr>
            <w:rFonts w:asciiTheme="minorHAnsi" w:eastAsiaTheme="minorEastAsia" w:hAnsiTheme="minorHAnsi" w:cstheme="minorBidi"/>
            <w:szCs w:val="22"/>
          </w:rPr>
          <w:tab/>
        </w:r>
        <w:r w:rsidRPr="007D315D">
          <w:rPr>
            <w:rStyle w:val="a8"/>
          </w:rPr>
          <w:t>夏季工况</w:t>
        </w:r>
        <w:r>
          <w:rPr>
            <w:webHidden/>
          </w:rPr>
          <w:tab/>
        </w:r>
        <w:r>
          <w:rPr>
            <w:webHidden/>
          </w:rPr>
          <w:fldChar w:fldCharType="begin"/>
        </w:r>
        <w:r>
          <w:rPr>
            <w:webHidden/>
          </w:rPr>
          <w:instrText xml:space="preserve"> PAGEREF _Toc87790578 \h </w:instrText>
        </w:r>
        <w:r>
          <w:rPr>
            <w:webHidden/>
          </w:rPr>
        </w:r>
        <w:r>
          <w:rPr>
            <w:webHidden/>
          </w:rPr>
          <w:fldChar w:fldCharType="separate"/>
        </w:r>
        <w:r>
          <w:rPr>
            <w:webHidden/>
          </w:rPr>
          <w:t>18</w:t>
        </w:r>
        <w:r>
          <w:rPr>
            <w:webHidden/>
          </w:rPr>
          <w:fldChar w:fldCharType="end"/>
        </w:r>
      </w:hyperlink>
    </w:p>
    <w:p w14:paraId="17442644" w14:textId="77777777" w:rsidR="0004114D" w:rsidRDefault="0004114D">
      <w:pPr>
        <w:pStyle w:val="TOC3"/>
        <w:rPr>
          <w:rFonts w:asciiTheme="minorHAnsi" w:eastAsiaTheme="minorEastAsia" w:hAnsiTheme="minorHAnsi" w:cstheme="minorBidi"/>
          <w:szCs w:val="22"/>
        </w:rPr>
      </w:pPr>
      <w:hyperlink w:anchor="_Toc87790579" w:history="1">
        <w:r w:rsidRPr="007D315D">
          <w:rPr>
            <w:rStyle w:val="a8"/>
            <w:lang w:val="en-GB"/>
          </w:rPr>
          <w:t>5.3.1</w:t>
        </w:r>
        <w:r>
          <w:rPr>
            <w:rFonts w:asciiTheme="minorHAnsi" w:eastAsiaTheme="minorEastAsia" w:hAnsiTheme="minorHAnsi" w:cstheme="minorBidi"/>
            <w:szCs w:val="22"/>
          </w:rPr>
          <w:tab/>
        </w:r>
        <w:r w:rsidRPr="007D315D">
          <w:rPr>
            <w:rStyle w:val="a8"/>
          </w:rPr>
          <w:t>无风区计算分析</w:t>
        </w:r>
        <w:r>
          <w:rPr>
            <w:webHidden/>
          </w:rPr>
          <w:tab/>
        </w:r>
        <w:r>
          <w:rPr>
            <w:webHidden/>
          </w:rPr>
          <w:fldChar w:fldCharType="begin"/>
        </w:r>
        <w:r>
          <w:rPr>
            <w:webHidden/>
          </w:rPr>
          <w:instrText xml:space="preserve"> PAGEREF _Toc87790579 \h </w:instrText>
        </w:r>
        <w:r>
          <w:rPr>
            <w:webHidden/>
          </w:rPr>
        </w:r>
        <w:r>
          <w:rPr>
            <w:webHidden/>
          </w:rPr>
          <w:fldChar w:fldCharType="separate"/>
        </w:r>
        <w:r>
          <w:rPr>
            <w:webHidden/>
          </w:rPr>
          <w:t>18</w:t>
        </w:r>
        <w:r>
          <w:rPr>
            <w:webHidden/>
          </w:rPr>
          <w:fldChar w:fldCharType="end"/>
        </w:r>
      </w:hyperlink>
    </w:p>
    <w:p w14:paraId="2C7CB5ED" w14:textId="77777777" w:rsidR="0004114D" w:rsidRDefault="0004114D">
      <w:pPr>
        <w:pStyle w:val="TOC3"/>
        <w:rPr>
          <w:rFonts w:asciiTheme="minorHAnsi" w:eastAsiaTheme="minorEastAsia" w:hAnsiTheme="minorHAnsi" w:cstheme="minorBidi"/>
          <w:szCs w:val="22"/>
        </w:rPr>
      </w:pPr>
      <w:hyperlink w:anchor="_Toc87790580" w:history="1">
        <w:r w:rsidRPr="007D315D">
          <w:rPr>
            <w:rStyle w:val="a8"/>
            <w:lang w:val="en-GB"/>
          </w:rPr>
          <w:t>5.3.2</w:t>
        </w:r>
        <w:r>
          <w:rPr>
            <w:rFonts w:asciiTheme="minorHAnsi" w:eastAsiaTheme="minorEastAsia" w:hAnsiTheme="minorHAnsi" w:cstheme="minorBidi"/>
            <w:szCs w:val="22"/>
          </w:rPr>
          <w:tab/>
        </w:r>
        <w:r w:rsidRPr="007D315D">
          <w:rPr>
            <w:rStyle w:val="a8"/>
          </w:rPr>
          <w:t>旋涡区分析</w:t>
        </w:r>
        <w:r>
          <w:rPr>
            <w:webHidden/>
          </w:rPr>
          <w:tab/>
        </w:r>
        <w:r>
          <w:rPr>
            <w:webHidden/>
          </w:rPr>
          <w:fldChar w:fldCharType="begin"/>
        </w:r>
        <w:r>
          <w:rPr>
            <w:webHidden/>
          </w:rPr>
          <w:instrText xml:space="preserve"> PAGEREF _Toc87790580 \h </w:instrText>
        </w:r>
        <w:r>
          <w:rPr>
            <w:webHidden/>
          </w:rPr>
        </w:r>
        <w:r>
          <w:rPr>
            <w:webHidden/>
          </w:rPr>
          <w:fldChar w:fldCharType="separate"/>
        </w:r>
        <w:r>
          <w:rPr>
            <w:webHidden/>
          </w:rPr>
          <w:t>19</w:t>
        </w:r>
        <w:r>
          <w:rPr>
            <w:webHidden/>
          </w:rPr>
          <w:fldChar w:fldCharType="end"/>
        </w:r>
      </w:hyperlink>
    </w:p>
    <w:p w14:paraId="475C19EB" w14:textId="77777777" w:rsidR="0004114D" w:rsidRDefault="0004114D">
      <w:pPr>
        <w:pStyle w:val="TOC3"/>
        <w:rPr>
          <w:rFonts w:asciiTheme="minorHAnsi" w:eastAsiaTheme="minorEastAsia" w:hAnsiTheme="minorHAnsi" w:cstheme="minorBidi"/>
          <w:szCs w:val="22"/>
        </w:rPr>
      </w:pPr>
      <w:hyperlink w:anchor="_Toc87790581" w:history="1">
        <w:r w:rsidRPr="007D315D">
          <w:rPr>
            <w:rStyle w:val="a8"/>
            <w:lang w:val="en-GB"/>
          </w:rPr>
          <w:t>5.3.3</w:t>
        </w:r>
        <w:r>
          <w:rPr>
            <w:rFonts w:asciiTheme="minorHAnsi" w:eastAsiaTheme="minorEastAsia" w:hAnsiTheme="minorHAnsi" w:cstheme="minorBidi"/>
            <w:szCs w:val="22"/>
          </w:rPr>
          <w:tab/>
        </w:r>
        <w:r w:rsidRPr="007D315D">
          <w:rPr>
            <w:rStyle w:val="a8"/>
          </w:rPr>
          <w:t>人行区域旋涡区</w:t>
        </w:r>
        <w:r w:rsidRPr="007D315D">
          <w:rPr>
            <w:rStyle w:val="a8"/>
          </w:rPr>
          <w:t>/</w:t>
        </w:r>
        <w:r w:rsidRPr="007D315D">
          <w:rPr>
            <w:rStyle w:val="a8"/>
          </w:rPr>
          <w:t>无风区达标判定</w:t>
        </w:r>
        <w:r>
          <w:rPr>
            <w:webHidden/>
          </w:rPr>
          <w:tab/>
        </w:r>
        <w:r>
          <w:rPr>
            <w:webHidden/>
          </w:rPr>
          <w:fldChar w:fldCharType="begin"/>
        </w:r>
        <w:r>
          <w:rPr>
            <w:webHidden/>
          </w:rPr>
          <w:instrText xml:space="preserve"> PAGEREF _Toc87790581 \h </w:instrText>
        </w:r>
        <w:r>
          <w:rPr>
            <w:webHidden/>
          </w:rPr>
        </w:r>
        <w:r>
          <w:rPr>
            <w:webHidden/>
          </w:rPr>
          <w:fldChar w:fldCharType="separate"/>
        </w:r>
        <w:r>
          <w:rPr>
            <w:webHidden/>
          </w:rPr>
          <w:t>20</w:t>
        </w:r>
        <w:r>
          <w:rPr>
            <w:webHidden/>
          </w:rPr>
          <w:fldChar w:fldCharType="end"/>
        </w:r>
      </w:hyperlink>
    </w:p>
    <w:p w14:paraId="335B1786" w14:textId="77777777" w:rsidR="0004114D" w:rsidRDefault="0004114D">
      <w:pPr>
        <w:pStyle w:val="TOC3"/>
        <w:rPr>
          <w:rFonts w:asciiTheme="minorHAnsi" w:eastAsiaTheme="minorEastAsia" w:hAnsiTheme="minorHAnsi" w:cstheme="minorBidi"/>
          <w:szCs w:val="22"/>
        </w:rPr>
      </w:pPr>
      <w:hyperlink w:anchor="_Toc87790582" w:history="1">
        <w:r w:rsidRPr="007D315D">
          <w:rPr>
            <w:rStyle w:val="a8"/>
            <w:lang w:val="en-GB"/>
          </w:rPr>
          <w:t>5.3.4</w:t>
        </w:r>
        <w:r>
          <w:rPr>
            <w:rFonts w:asciiTheme="minorHAnsi" w:eastAsiaTheme="minorEastAsia" w:hAnsiTheme="minorHAnsi" w:cstheme="minorBidi"/>
            <w:szCs w:val="22"/>
          </w:rPr>
          <w:tab/>
        </w:r>
        <w:r w:rsidRPr="007D315D">
          <w:rPr>
            <w:rStyle w:val="a8"/>
          </w:rPr>
          <w:t>外窗内外表面风压差达标分析</w:t>
        </w:r>
        <w:r>
          <w:rPr>
            <w:webHidden/>
          </w:rPr>
          <w:tab/>
        </w:r>
        <w:r>
          <w:rPr>
            <w:webHidden/>
          </w:rPr>
          <w:fldChar w:fldCharType="begin"/>
        </w:r>
        <w:r>
          <w:rPr>
            <w:webHidden/>
          </w:rPr>
          <w:instrText xml:space="preserve"> PAGEREF _Toc87790582 \h </w:instrText>
        </w:r>
        <w:r>
          <w:rPr>
            <w:webHidden/>
          </w:rPr>
        </w:r>
        <w:r>
          <w:rPr>
            <w:webHidden/>
          </w:rPr>
          <w:fldChar w:fldCharType="separate"/>
        </w:r>
        <w:r>
          <w:rPr>
            <w:webHidden/>
          </w:rPr>
          <w:t>20</w:t>
        </w:r>
        <w:r>
          <w:rPr>
            <w:webHidden/>
          </w:rPr>
          <w:fldChar w:fldCharType="end"/>
        </w:r>
      </w:hyperlink>
    </w:p>
    <w:p w14:paraId="48A250A3" w14:textId="77777777" w:rsidR="0004114D" w:rsidRDefault="0004114D">
      <w:pPr>
        <w:pStyle w:val="TOC2"/>
        <w:rPr>
          <w:rFonts w:asciiTheme="minorHAnsi" w:eastAsiaTheme="minorEastAsia" w:hAnsiTheme="minorHAnsi" w:cstheme="minorBidi"/>
          <w:szCs w:val="22"/>
        </w:rPr>
      </w:pPr>
      <w:hyperlink w:anchor="_Toc87790583" w:history="1">
        <w:r w:rsidRPr="007D315D">
          <w:rPr>
            <w:rStyle w:val="a8"/>
            <w:lang w:val="en-GB"/>
          </w:rPr>
          <w:t>5.4</w:t>
        </w:r>
        <w:r>
          <w:rPr>
            <w:rFonts w:asciiTheme="minorHAnsi" w:eastAsiaTheme="minorEastAsia" w:hAnsiTheme="minorHAnsi" w:cstheme="minorBidi"/>
            <w:szCs w:val="22"/>
          </w:rPr>
          <w:tab/>
        </w:r>
        <w:r w:rsidRPr="007D315D">
          <w:rPr>
            <w:rStyle w:val="a8"/>
          </w:rPr>
          <w:t>结论</w:t>
        </w:r>
        <w:r>
          <w:rPr>
            <w:webHidden/>
          </w:rPr>
          <w:tab/>
        </w:r>
        <w:r>
          <w:rPr>
            <w:webHidden/>
          </w:rPr>
          <w:fldChar w:fldCharType="begin"/>
        </w:r>
        <w:r>
          <w:rPr>
            <w:webHidden/>
          </w:rPr>
          <w:instrText xml:space="preserve"> PAGEREF _Toc87790583 \h </w:instrText>
        </w:r>
        <w:r>
          <w:rPr>
            <w:webHidden/>
          </w:rPr>
        </w:r>
        <w:r>
          <w:rPr>
            <w:webHidden/>
          </w:rPr>
          <w:fldChar w:fldCharType="separate"/>
        </w:r>
        <w:r>
          <w:rPr>
            <w:webHidden/>
          </w:rPr>
          <w:t>22</w:t>
        </w:r>
        <w:r>
          <w:rPr>
            <w:webHidden/>
          </w:rPr>
          <w:fldChar w:fldCharType="end"/>
        </w:r>
      </w:hyperlink>
    </w:p>
    <w:p w14:paraId="15FC58B5" w14:textId="77777777" w:rsidR="0004114D" w:rsidRDefault="0004114D">
      <w:pPr>
        <w:pStyle w:val="TOC3"/>
        <w:rPr>
          <w:rFonts w:asciiTheme="minorHAnsi" w:eastAsiaTheme="minorEastAsia" w:hAnsiTheme="minorHAnsi" w:cstheme="minorBidi"/>
          <w:szCs w:val="22"/>
        </w:rPr>
      </w:pPr>
      <w:hyperlink w:anchor="_Toc87790584" w:history="1">
        <w:r w:rsidRPr="007D315D">
          <w:rPr>
            <w:rStyle w:val="a8"/>
            <w:lang w:val="en-GB"/>
          </w:rPr>
          <w:t>5.4.1</w:t>
        </w:r>
        <w:r>
          <w:rPr>
            <w:rFonts w:asciiTheme="minorHAnsi" w:eastAsiaTheme="minorEastAsia" w:hAnsiTheme="minorHAnsi" w:cstheme="minorBidi"/>
            <w:szCs w:val="22"/>
          </w:rPr>
          <w:tab/>
        </w:r>
        <w:r w:rsidRPr="007D315D">
          <w:rPr>
            <w:rStyle w:val="a8"/>
          </w:rPr>
          <w:t>冬季工况达标判断</w:t>
        </w:r>
        <w:r>
          <w:rPr>
            <w:webHidden/>
          </w:rPr>
          <w:tab/>
        </w:r>
        <w:r>
          <w:rPr>
            <w:webHidden/>
          </w:rPr>
          <w:fldChar w:fldCharType="begin"/>
        </w:r>
        <w:r>
          <w:rPr>
            <w:webHidden/>
          </w:rPr>
          <w:instrText xml:space="preserve"> PAGEREF _Toc87790584 \h </w:instrText>
        </w:r>
        <w:r>
          <w:rPr>
            <w:webHidden/>
          </w:rPr>
        </w:r>
        <w:r>
          <w:rPr>
            <w:webHidden/>
          </w:rPr>
          <w:fldChar w:fldCharType="separate"/>
        </w:r>
        <w:r>
          <w:rPr>
            <w:webHidden/>
          </w:rPr>
          <w:t>22</w:t>
        </w:r>
        <w:r>
          <w:rPr>
            <w:webHidden/>
          </w:rPr>
          <w:fldChar w:fldCharType="end"/>
        </w:r>
      </w:hyperlink>
    </w:p>
    <w:p w14:paraId="0CE3C2EB" w14:textId="77777777" w:rsidR="0004114D" w:rsidRDefault="0004114D">
      <w:pPr>
        <w:pStyle w:val="TOC3"/>
        <w:rPr>
          <w:rFonts w:asciiTheme="minorHAnsi" w:eastAsiaTheme="minorEastAsia" w:hAnsiTheme="minorHAnsi" w:cstheme="minorBidi"/>
          <w:szCs w:val="22"/>
        </w:rPr>
      </w:pPr>
      <w:hyperlink w:anchor="_Toc87790585" w:history="1">
        <w:r w:rsidRPr="007D315D">
          <w:rPr>
            <w:rStyle w:val="a8"/>
            <w:lang w:val="en-GB"/>
          </w:rPr>
          <w:t>5.4.2</w:t>
        </w:r>
        <w:r>
          <w:rPr>
            <w:rFonts w:asciiTheme="minorHAnsi" w:eastAsiaTheme="minorEastAsia" w:hAnsiTheme="minorHAnsi" w:cstheme="minorBidi"/>
            <w:szCs w:val="22"/>
          </w:rPr>
          <w:tab/>
        </w:r>
        <w:r w:rsidRPr="007D315D">
          <w:rPr>
            <w:rStyle w:val="a8"/>
          </w:rPr>
          <w:t>过渡季、夏季工况达标判断</w:t>
        </w:r>
        <w:r>
          <w:rPr>
            <w:webHidden/>
          </w:rPr>
          <w:tab/>
        </w:r>
        <w:r>
          <w:rPr>
            <w:webHidden/>
          </w:rPr>
          <w:fldChar w:fldCharType="begin"/>
        </w:r>
        <w:r>
          <w:rPr>
            <w:webHidden/>
          </w:rPr>
          <w:instrText xml:space="preserve"> PAGEREF _Toc87790585 \h </w:instrText>
        </w:r>
        <w:r>
          <w:rPr>
            <w:webHidden/>
          </w:rPr>
        </w:r>
        <w:r>
          <w:rPr>
            <w:webHidden/>
          </w:rPr>
          <w:fldChar w:fldCharType="separate"/>
        </w:r>
        <w:r>
          <w:rPr>
            <w:webHidden/>
          </w:rPr>
          <w:t>22</w:t>
        </w:r>
        <w:r>
          <w:rPr>
            <w:webHidden/>
          </w:rPr>
          <w:fldChar w:fldCharType="end"/>
        </w:r>
      </w:hyperlink>
    </w:p>
    <w:p w14:paraId="18B95677"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1936C356" w14:textId="77777777" w:rsidR="0000578F" w:rsidRDefault="0000578F" w:rsidP="0000578F">
      <w:pPr>
        <w:pStyle w:val="1"/>
      </w:pPr>
      <w:bookmarkStart w:id="8" w:name="_Toc452108759"/>
      <w:bookmarkStart w:id="9" w:name="_Toc87790555"/>
      <w:r w:rsidRPr="0000578F">
        <w:rPr>
          <w:rFonts w:hint="eastAsia"/>
        </w:rPr>
        <w:lastRenderedPageBreak/>
        <w:t>项目概况</w:t>
      </w:r>
      <w:bookmarkEnd w:id="8"/>
      <w:bookmarkEnd w:id="9"/>
    </w:p>
    <w:p w14:paraId="64F0853E" w14:textId="77777777" w:rsidR="0000578F" w:rsidRDefault="0000578F" w:rsidP="0000578F">
      <w:pPr>
        <w:pStyle w:val="a0"/>
        <w:ind w:firstLine="420"/>
        <w:rPr>
          <w:lang w:val="en-US"/>
        </w:rPr>
      </w:pPr>
      <w:bookmarkStart w:id="10" w:name="项目概况"/>
      <w:bookmarkEnd w:id="10"/>
    </w:p>
    <w:p w14:paraId="7A3494E7" w14:textId="77777777" w:rsidR="007C15B9" w:rsidRDefault="007C15B9" w:rsidP="0000578F">
      <w:pPr>
        <w:pStyle w:val="a0"/>
        <w:ind w:firstLine="420"/>
        <w:rPr>
          <w:lang w:val="en-US"/>
        </w:rPr>
      </w:pPr>
    </w:p>
    <w:p w14:paraId="4E416C03" w14:textId="77777777" w:rsidR="0000578F" w:rsidRDefault="0000578F" w:rsidP="0000578F">
      <w:pPr>
        <w:pStyle w:val="a0"/>
        <w:ind w:firstLine="420"/>
        <w:rPr>
          <w:lang w:val="en-US"/>
        </w:rPr>
      </w:pPr>
    </w:p>
    <w:p w14:paraId="3ED97FF0"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390DF3A7" w14:textId="77777777" w:rsidR="0000578F" w:rsidRDefault="0000578F" w:rsidP="0000578F">
      <w:pPr>
        <w:pStyle w:val="2"/>
      </w:pPr>
      <w:bookmarkStart w:id="11" w:name="_Toc452108760"/>
      <w:bookmarkStart w:id="12" w:name="_Toc87790556"/>
      <w:r>
        <w:rPr>
          <w:rFonts w:hint="eastAsia"/>
        </w:rPr>
        <w:lastRenderedPageBreak/>
        <w:t>总</w:t>
      </w:r>
      <w:r>
        <w:t>平面图</w:t>
      </w:r>
      <w:bookmarkEnd w:id="11"/>
      <w:bookmarkEnd w:id="12"/>
    </w:p>
    <w:p w14:paraId="674922DC"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547467B1" wp14:editId="10BACCA4">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7BCB3FEA"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4114D">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4114D">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3F5FE6B9"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5D2324A4" w14:textId="77777777" w:rsidR="0000578F" w:rsidRDefault="0000578F" w:rsidP="0000578F">
      <w:pPr>
        <w:pStyle w:val="2"/>
      </w:pPr>
      <w:bookmarkStart w:id="14" w:name="_Toc452108761"/>
      <w:bookmarkStart w:id="15" w:name="_Toc87790557"/>
      <w:r>
        <w:rPr>
          <w:rFonts w:hint="eastAsia"/>
        </w:rPr>
        <w:lastRenderedPageBreak/>
        <w:t>三</w:t>
      </w:r>
      <w:r>
        <w:t>维视图</w:t>
      </w:r>
      <w:bookmarkEnd w:id="14"/>
      <w:bookmarkEnd w:id="15"/>
    </w:p>
    <w:p w14:paraId="284194D3" w14:textId="77777777" w:rsidR="0000578F" w:rsidRDefault="00DF1DCD" w:rsidP="006C2D59">
      <w:pPr>
        <w:pStyle w:val="a0"/>
        <w:ind w:firstLineChars="0" w:firstLine="0"/>
        <w:jc w:val="center"/>
        <w:rPr>
          <w:lang w:val="en-US"/>
        </w:rPr>
      </w:pPr>
      <w:r>
        <w:rPr>
          <w:rFonts w:hint="eastAsia"/>
          <w:lang w:val="en-US"/>
        </w:rPr>
        <w:t xml:space="preserve"> </w:t>
      </w:r>
      <w:bookmarkStart w:id="16" w:name="三维视图"/>
      <w:bookmarkEnd w:id="16"/>
      <w:r>
        <w:rPr>
          <w:noProof/>
        </w:rPr>
        <w:drawing>
          <wp:inline distT="0" distB="0" distL="0" distR="0" wp14:anchorId="69497329" wp14:editId="41D3E5F4">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76F7360B"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4114D">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4114D">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04E14A92"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51F67F35" w14:textId="77777777" w:rsidR="0069542D" w:rsidRDefault="0069542D" w:rsidP="00D40158">
      <w:pPr>
        <w:pStyle w:val="1"/>
      </w:pPr>
      <w:bookmarkStart w:id="17" w:name="TitleFormat"/>
      <w:bookmarkStart w:id="18" w:name="_Toc452108762"/>
      <w:bookmarkStart w:id="19" w:name="_Toc87790558"/>
      <w:r>
        <w:rPr>
          <w:rFonts w:hint="eastAsia"/>
        </w:rPr>
        <w:lastRenderedPageBreak/>
        <w:t>计算</w:t>
      </w:r>
      <w:r>
        <w:t>依据</w:t>
      </w:r>
      <w:bookmarkEnd w:id="17"/>
      <w:bookmarkEnd w:id="18"/>
      <w:bookmarkEnd w:id="19"/>
    </w:p>
    <w:p w14:paraId="787AE89F" w14:textId="77777777" w:rsidR="0000578F" w:rsidRPr="0000578F" w:rsidRDefault="0000578F" w:rsidP="0000578F">
      <w:pPr>
        <w:pStyle w:val="a0"/>
        <w:ind w:firstLine="420"/>
        <w:rPr>
          <w:lang w:val="en-US"/>
        </w:rPr>
      </w:pPr>
      <w:r w:rsidRPr="0000578F">
        <w:rPr>
          <w:rFonts w:hint="eastAsia"/>
          <w:lang w:val="en-US"/>
        </w:rPr>
        <w:t>本项目主要参照资料为：</w:t>
      </w:r>
    </w:p>
    <w:p w14:paraId="1E3B09D5"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59F503C6"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279EA324"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0BE55840"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78773D41" w14:textId="77777777" w:rsidR="0000578F" w:rsidRDefault="0000578F" w:rsidP="0000578F">
      <w:pPr>
        <w:pStyle w:val="1"/>
      </w:pPr>
      <w:bookmarkStart w:id="20" w:name="_Toc452108763"/>
      <w:bookmarkStart w:id="21" w:name="_Toc87790559"/>
      <w:r>
        <w:rPr>
          <w:rFonts w:hint="eastAsia"/>
        </w:rPr>
        <w:t>参考</w:t>
      </w:r>
      <w:r>
        <w:t>标准</w:t>
      </w:r>
      <w:bookmarkEnd w:id="20"/>
      <w:bookmarkEnd w:id="21"/>
    </w:p>
    <w:p w14:paraId="1175D4B0"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14:paraId="706D10F7" w14:textId="77777777" w:rsidR="005A1031" w:rsidRPr="00931B71" w:rsidRDefault="007D224D" w:rsidP="005A1031">
      <w:pPr>
        <w:pStyle w:val="a0"/>
        <w:ind w:firstLine="420"/>
        <w:rPr>
          <w:lang w:val="en-US"/>
        </w:rPr>
      </w:pPr>
      <w:bookmarkStart w:id="22" w:name="_Toc451698935"/>
      <w:bookmarkStart w:id="23" w:name="_Toc452108764"/>
      <w:bookmarkStart w:id="24"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2330DA4E"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24339E81"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6B548F3B" w14:textId="77777777" w:rsidR="0000578F" w:rsidRDefault="0000578F" w:rsidP="0000578F">
      <w:pPr>
        <w:pStyle w:val="1"/>
      </w:pPr>
      <w:bookmarkStart w:id="25" w:name="_Toc87790560"/>
      <w:r>
        <w:rPr>
          <w:rFonts w:hint="eastAsia"/>
        </w:rPr>
        <w:t>计算原理</w:t>
      </w:r>
      <w:bookmarkEnd w:id="22"/>
      <w:bookmarkEnd w:id="23"/>
      <w:bookmarkEnd w:id="25"/>
    </w:p>
    <w:p w14:paraId="2607B881" w14:textId="77777777" w:rsidR="00BE0E75" w:rsidRDefault="00BE0E75" w:rsidP="00BE0E75">
      <w:pPr>
        <w:pStyle w:val="2"/>
        <w:numPr>
          <w:ilvl w:val="1"/>
          <w:numId w:val="4"/>
        </w:numPr>
      </w:pPr>
      <w:bookmarkStart w:id="26" w:name="_Toc509844740"/>
      <w:bookmarkStart w:id="27" w:name="_Toc451698937"/>
      <w:bookmarkStart w:id="28" w:name="_Toc452108765"/>
      <w:bookmarkStart w:id="29" w:name="_Toc87790561"/>
      <w:r>
        <w:rPr>
          <w:rFonts w:hint="eastAsia"/>
        </w:rPr>
        <w:t>风场计算域</w:t>
      </w:r>
      <w:bookmarkEnd w:id="26"/>
      <w:bookmarkEnd w:id="29"/>
    </w:p>
    <w:p w14:paraId="113E0043"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129CC430" w14:textId="77777777" w:rsidR="00E27B4C" w:rsidRPr="002A554F" w:rsidRDefault="00E27B4C" w:rsidP="00E27B4C">
      <w:pPr>
        <w:pStyle w:val="3"/>
        <w:numPr>
          <w:ilvl w:val="2"/>
          <w:numId w:val="4"/>
        </w:numPr>
      </w:pPr>
      <w:bookmarkStart w:id="30" w:name="_Toc87790562"/>
      <w:r>
        <w:rPr>
          <w:rFonts w:hint="eastAsia"/>
        </w:rPr>
        <w:t>冬季工况风场计算域</w:t>
      </w:r>
      <w:bookmarkEnd w:id="30"/>
    </w:p>
    <w:p w14:paraId="231F219B"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4114D">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4114D">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50B1DFC4" w14:textId="77777777" w:rsidTr="00594974">
        <w:trPr>
          <w:jc w:val="center"/>
        </w:trPr>
        <w:tc>
          <w:tcPr>
            <w:tcW w:w="0" w:type="auto"/>
            <w:shd w:val="clear" w:color="auto" w:fill="F2F2F2" w:themeFill="background1" w:themeFillShade="F2"/>
          </w:tcPr>
          <w:p w14:paraId="7C590BAD" w14:textId="77777777" w:rsidR="00E27B4C" w:rsidRPr="00124784" w:rsidRDefault="007D2C51"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F21D9EA" w14:textId="77777777" w:rsidR="00E27B4C" w:rsidRPr="00124784" w:rsidRDefault="00E27B4C" w:rsidP="00124784">
            <w:pPr>
              <w:pStyle w:val="a0"/>
              <w:ind w:firstLineChars="0" w:firstLine="0"/>
              <w:rPr>
                <w:lang w:val="en-US"/>
              </w:rPr>
            </w:pPr>
            <w:r>
              <w:t>666</w:t>
            </w:r>
          </w:p>
        </w:tc>
      </w:tr>
      <w:tr w:rsidR="00E27B4C" w:rsidRPr="00124784" w14:paraId="7EA6631B" w14:textId="77777777" w:rsidTr="00594974">
        <w:trPr>
          <w:jc w:val="center"/>
        </w:trPr>
        <w:tc>
          <w:tcPr>
            <w:tcW w:w="0" w:type="auto"/>
            <w:shd w:val="clear" w:color="auto" w:fill="F2F2F2" w:themeFill="background1" w:themeFillShade="F2"/>
          </w:tcPr>
          <w:p w14:paraId="52E2427C" w14:textId="77777777" w:rsidR="00E27B4C" w:rsidRPr="00124784" w:rsidRDefault="007D2C51"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D1D788C" w14:textId="77777777" w:rsidR="00E27B4C" w:rsidRPr="00124784" w:rsidRDefault="00E27B4C" w:rsidP="00124784">
            <w:pPr>
              <w:pStyle w:val="a0"/>
              <w:ind w:firstLineChars="0" w:firstLine="0"/>
              <w:rPr>
                <w:lang w:val="en-US"/>
              </w:rPr>
            </w:pPr>
            <w:r>
              <w:t>552</w:t>
            </w:r>
          </w:p>
        </w:tc>
      </w:tr>
      <w:tr w:rsidR="00E27B4C" w:rsidRPr="00124784" w14:paraId="29BFD8E3" w14:textId="77777777" w:rsidTr="00594974">
        <w:trPr>
          <w:jc w:val="center"/>
        </w:trPr>
        <w:tc>
          <w:tcPr>
            <w:tcW w:w="0" w:type="auto"/>
            <w:shd w:val="clear" w:color="auto" w:fill="F2F2F2" w:themeFill="background1" w:themeFillShade="F2"/>
          </w:tcPr>
          <w:p w14:paraId="5034F141" w14:textId="77777777" w:rsidR="00E27B4C" w:rsidRPr="00124784" w:rsidRDefault="007D2C51"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A181A90" w14:textId="77777777" w:rsidR="00E27B4C" w:rsidRPr="00124784" w:rsidRDefault="00E27B4C" w:rsidP="00124784">
            <w:pPr>
              <w:pStyle w:val="a0"/>
              <w:ind w:firstLineChars="0" w:firstLine="0"/>
              <w:rPr>
                <w:lang w:val="en-US"/>
              </w:rPr>
            </w:pPr>
            <w:r>
              <w:t>147</w:t>
            </w:r>
          </w:p>
        </w:tc>
      </w:tr>
    </w:tbl>
    <w:p w14:paraId="3FF03662" w14:textId="77777777" w:rsidR="00E27B4C" w:rsidRDefault="00E27B4C" w:rsidP="00E27B4C">
      <w:pPr>
        <w:pStyle w:val="a0"/>
        <w:ind w:firstLineChars="0" w:firstLine="0"/>
        <w:jc w:val="center"/>
        <w:rPr>
          <w:lang w:val="en-US"/>
        </w:rPr>
      </w:pPr>
      <w:r>
        <w:rPr>
          <w:noProof/>
        </w:rPr>
        <w:lastRenderedPageBreak/>
        <w:drawing>
          <wp:inline distT="0" distB="0" distL="0" distR="0" wp14:anchorId="7929975B" wp14:editId="4BA07678">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7D633719"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4114D">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4114D">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7D2C51">
        <w:rPr>
          <w:rFonts w:hint="eastAsia"/>
          <w:szCs w:val="21"/>
          <w:lang w:val="en-US"/>
        </w:rPr>
        <w:t xml:space="preserve"> </w:t>
      </w:r>
    </w:p>
    <w:p w14:paraId="6245B0B1" w14:textId="77777777" w:rsidR="00E27B4C" w:rsidRPr="002A554F" w:rsidRDefault="00E27B4C" w:rsidP="00E27B4C">
      <w:pPr>
        <w:pStyle w:val="3"/>
        <w:numPr>
          <w:ilvl w:val="2"/>
          <w:numId w:val="4"/>
        </w:numPr>
      </w:pPr>
      <w:bookmarkStart w:id="31" w:name="_Toc87790563"/>
      <w:r>
        <w:rPr>
          <w:rFonts w:hint="eastAsia"/>
        </w:rPr>
        <w:t>夏季工况风场计算域</w:t>
      </w:r>
      <w:bookmarkEnd w:id="31"/>
    </w:p>
    <w:p w14:paraId="269864D2"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4114D">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4114D">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1B56444" w14:textId="77777777" w:rsidTr="00594974">
        <w:trPr>
          <w:jc w:val="center"/>
        </w:trPr>
        <w:tc>
          <w:tcPr>
            <w:tcW w:w="0" w:type="auto"/>
            <w:shd w:val="clear" w:color="auto" w:fill="F2F2F2" w:themeFill="background1" w:themeFillShade="F2"/>
          </w:tcPr>
          <w:p w14:paraId="3F60A30E" w14:textId="77777777" w:rsidR="00E27B4C" w:rsidRPr="00124784" w:rsidRDefault="007D2C51"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95C36F6" w14:textId="77777777" w:rsidR="00E27B4C" w:rsidRPr="00124784" w:rsidRDefault="00E27B4C" w:rsidP="00124784">
            <w:pPr>
              <w:pStyle w:val="a0"/>
              <w:ind w:firstLineChars="0" w:firstLine="0"/>
              <w:rPr>
                <w:lang w:val="en-US"/>
              </w:rPr>
            </w:pPr>
            <w:bookmarkStart w:id="32" w:name="冬季风场X尺寸"/>
            <w:r>
              <w:t>545</w:t>
            </w:r>
            <w:bookmarkEnd w:id="32"/>
          </w:p>
        </w:tc>
      </w:tr>
      <w:tr w:rsidR="00E27B4C" w:rsidRPr="00124784" w14:paraId="36E34664" w14:textId="77777777" w:rsidTr="00594974">
        <w:trPr>
          <w:jc w:val="center"/>
        </w:trPr>
        <w:tc>
          <w:tcPr>
            <w:tcW w:w="0" w:type="auto"/>
            <w:shd w:val="clear" w:color="auto" w:fill="F2F2F2" w:themeFill="background1" w:themeFillShade="F2"/>
          </w:tcPr>
          <w:p w14:paraId="06D469EF" w14:textId="77777777" w:rsidR="00E27B4C" w:rsidRPr="00124784" w:rsidRDefault="007D2C51"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DF0B883" w14:textId="77777777" w:rsidR="00E27B4C" w:rsidRPr="00124784" w:rsidRDefault="00E27B4C" w:rsidP="00124784">
            <w:pPr>
              <w:pStyle w:val="a0"/>
              <w:ind w:firstLineChars="0" w:firstLine="0"/>
              <w:rPr>
                <w:lang w:val="en-US"/>
              </w:rPr>
            </w:pPr>
            <w:bookmarkStart w:id="33" w:name="冬季风场Y尺寸"/>
            <w:r>
              <w:t>663</w:t>
            </w:r>
            <w:bookmarkEnd w:id="33"/>
          </w:p>
        </w:tc>
      </w:tr>
      <w:tr w:rsidR="00E27B4C" w:rsidRPr="00124784" w14:paraId="2F974978" w14:textId="77777777" w:rsidTr="00594974">
        <w:trPr>
          <w:jc w:val="center"/>
        </w:trPr>
        <w:tc>
          <w:tcPr>
            <w:tcW w:w="0" w:type="auto"/>
            <w:shd w:val="clear" w:color="auto" w:fill="F2F2F2" w:themeFill="background1" w:themeFillShade="F2"/>
          </w:tcPr>
          <w:p w14:paraId="48104B23" w14:textId="77777777" w:rsidR="00E27B4C" w:rsidRPr="00124784" w:rsidRDefault="007D2C51"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41F4B44" w14:textId="77777777" w:rsidR="00E27B4C" w:rsidRPr="00124784" w:rsidRDefault="00E27B4C" w:rsidP="00124784">
            <w:pPr>
              <w:pStyle w:val="a0"/>
              <w:ind w:firstLineChars="0" w:firstLine="0"/>
              <w:rPr>
                <w:lang w:val="en-US"/>
              </w:rPr>
            </w:pPr>
            <w:bookmarkStart w:id="34" w:name="冬季风场Z尺寸"/>
            <w:r>
              <w:t>147</w:t>
            </w:r>
            <w:bookmarkEnd w:id="34"/>
          </w:p>
        </w:tc>
      </w:tr>
    </w:tbl>
    <w:p w14:paraId="59EA4B4C" w14:textId="77777777" w:rsidR="00E27B4C" w:rsidRDefault="00E27B4C" w:rsidP="00E27B4C">
      <w:pPr>
        <w:pStyle w:val="a0"/>
        <w:ind w:firstLineChars="0" w:firstLine="0"/>
        <w:jc w:val="center"/>
        <w:rPr>
          <w:lang w:val="en-US"/>
        </w:rPr>
      </w:pPr>
      <w:bookmarkStart w:id="35" w:name="冬季工况风场计算域图示"/>
      <w:bookmarkEnd w:id="35"/>
      <w:r>
        <w:rPr>
          <w:noProof/>
        </w:rPr>
        <w:drawing>
          <wp:inline distT="0" distB="0" distL="0" distR="0" wp14:anchorId="65EDAF89" wp14:editId="6A7401B8">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0C578020"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4114D">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4114D">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7D2C51">
        <w:rPr>
          <w:rFonts w:hint="eastAsia"/>
          <w:szCs w:val="21"/>
          <w:lang w:val="en-US"/>
        </w:rPr>
        <w:t xml:space="preserve"> </w:t>
      </w:r>
    </w:p>
    <w:p w14:paraId="13DAF31E" w14:textId="77777777" w:rsidR="00DD2870" w:rsidRPr="00DD2870" w:rsidRDefault="00DD2870" w:rsidP="00BE0E75">
      <w:pPr>
        <w:pStyle w:val="a0"/>
        <w:ind w:firstLineChars="150" w:firstLine="315"/>
        <w:rPr>
          <w:lang w:val="en-US"/>
        </w:rPr>
      </w:pPr>
      <w:bookmarkStart w:id="36" w:name="计算域"/>
      <w:bookmarkEnd w:id="36"/>
    </w:p>
    <w:p w14:paraId="51AD6ECF"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0580DBC9" w14:textId="77777777" w:rsidR="003857DF" w:rsidRDefault="003857DF" w:rsidP="003857DF">
      <w:pPr>
        <w:pStyle w:val="2"/>
      </w:pPr>
      <w:bookmarkStart w:id="37" w:name="_Toc509844741"/>
      <w:bookmarkStart w:id="38" w:name="_Toc87790564"/>
      <w:r>
        <w:rPr>
          <w:rFonts w:hint="eastAsia"/>
        </w:rPr>
        <w:t>网格划分</w:t>
      </w:r>
      <w:bookmarkEnd w:id="37"/>
      <w:bookmarkEnd w:id="38"/>
    </w:p>
    <w:p w14:paraId="3B7C66AA"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2E7B6DE3" w14:textId="77777777" w:rsidR="003857DF" w:rsidRPr="005A5AAA" w:rsidRDefault="003857DF" w:rsidP="003857DF">
      <w:pPr>
        <w:pStyle w:val="ae"/>
        <w:spacing w:before="156"/>
        <w:ind w:left="426" w:firstLine="0"/>
      </w:pPr>
      <w:bookmarkStart w:id="39" w:name="OLE_LINK276"/>
      <w:bookmarkStart w:id="40" w:name="OLE_LINK277"/>
      <w:r>
        <w:rPr>
          <w:rFonts w:hint="eastAsia"/>
        </w:rPr>
        <w:t>1）普通网格：指除靠近地面和建筑以外的网格，通常不需要特别加密处理</w:t>
      </w:r>
    </w:p>
    <w:p w14:paraId="5033670B" w14:textId="77777777" w:rsidR="003857DF" w:rsidRDefault="003857DF" w:rsidP="003857DF">
      <w:pPr>
        <w:pStyle w:val="ae"/>
        <w:numPr>
          <w:ilvl w:val="0"/>
          <w:numId w:val="8"/>
        </w:numPr>
        <w:spacing w:before="156"/>
      </w:pPr>
      <w:bookmarkStart w:id="41"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1"/>
    <w:p w14:paraId="5F04F912"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5CD40CD7"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4DFD841F"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11C2884F" w14:textId="77777777" w:rsidR="003857DF" w:rsidRDefault="003857DF" w:rsidP="003857DF">
      <w:pPr>
        <w:pStyle w:val="ae"/>
        <w:spacing w:before="156"/>
        <w:ind w:left="0" w:firstLineChars="150" w:firstLine="315"/>
      </w:pPr>
      <w:r>
        <w:rPr>
          <w:rFonts w:hint="eastAsia"/>
        </w:rPr>
        <w:t>2）地面网格</w:t>
      </w:r>
    </w:p>
    <w:p w14:paraId="6EF3F984"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20B82D59"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54B0747D"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1071D25A"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799F9298"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79C7D17E"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39"/>
      <w:bookmarkEnd w:id="40"/>
    </w:p>
    <w:p w14:paraId="01BCCDC8"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432F20A3"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4114D">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4114D">
        <w:rPr>
          <w:rFonts w:ascii="黑体" w:hAnsi="黑体"/>
          <w:noProof/>
        </w:rPr>
        <w:t>1</w:t>
      </w:r>
      <w:r w:rsidRPr="006156D5">
        <w:rPr>
          <w:rFonts w:ascii="黑体" w:hAnsi="黑体"/>
        </w:rPr>
        <w:fldChar w:fldCharType="end"/>
      </w:r>
      <w:r w:rsidR="007D2C51"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07C0E6C2"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03E2CA" w14:textId="77777777" w:rsidR="00842A6F" w:rsidRDefault="007D2C51"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A201421" w14:textId="77777777" w:rsidR="00842A6F" w:rsidRPr="001C5353" w:rsidRDefault="007D2C51"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BB13165" w14:textId="77777777" w:rsidR="00842A6F" w:rsidRPr="001C5353" w:rsidRDefault="007D2C51" w:rsidP="00005045">
            <w:pPr>
              <w:spacing w:line="240" w:lineRule="auto"/>
              <w:jc w:val="center"/>
              <w:rPr>
                <w:szCs w:val="21"/>
                <w:lang w:val="en-US"/>
              </w:rPr>
            </w:pPr>
            <w:r>
              <w:rPr>
                <w:rFonts w:hint="eastAsia"/>
                <w:szCs w:val="21"/>
                <w:lang w:val="en-US"/>
              </w:rPr>
              <w:t>网格尺寸</w:t>
            </w:r>
          </w:p>
        </w:tc>
      </w:tr>
      <w:tr w:rsidR="00842A6F" w:rsidRPr="001C5353" w14:paraId="73B12CCA"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0E6145B8" w14:textId="77777777" w:rsidR="00842A6F" w:rsidRPr="001C5353" w:rsidRDefault="007D2C51" w:rsidP="003857DF">
            <w:pPr>
              <w:spacing w:line="240" w:lineRule="auto"/>
              <w:jc w:val="center"/>
              <w:rPr>
                <w:szCs w:val="21"/>
                <w:lang w:val="en-US"/>
              </w:rPr>
            </w:pPr>
            <w:r>
              <w:t>11071517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4BC61E2" w14:textId="77777777" w:rsidR="00842A6F" w:rsidRPr="009D2F6D" w:rsidRDefault="007D2C51"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04043B" w14:textId="77777777" w:rsidR="00842A6F" w:rsidRPr="009D2F6D" w:rsidRDefault="007D2C51"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722F8D7" w14:textId="77777777" w:rsidR="00842A6F" w:rsidRPr="009D2F6D" w:rsidRDefault="007D2C51" w:rsidP="00005045">
            <w:pPr>
              <w:spacing w:line="240" w:lineRule="auto"/>
              <w:jc w:val="center"/>
              <w:rPr>
                <w:szCs w:val="21"/>
                <w:lang w:val="en-US"/>
              </w:rPr>
            </w:pPr>
            <w:r>
              <w:t>0.16</w:t>
            </w:r>
          </w:p>
        </w:tc>
      </w:tr>
      <w:tr w:rsidR="00842A6F" w:rsidRPr="001C5353" w14:paraId="351DDA61" w14:textId="77777777" w:rsidTr="000A4FC5">
        <w:trPr>
          <w:trHeight w:val="270"/>
        </w:trPr>
        <w:tc>
          <w:tcPr>
            <w:tcW w:w="1863" w:type="dxa"/>
            <w:vMerge/>
            <w:tcBorders>
              <w:left w:val="single" w:sz="4" w:space="0" w:color="auto"/>
              <w:right w:val="single" w:sz="4" w:space="0" w:color="auto"/>
            </w:tcBorders>
            <w:vAlign w:val="center"/>
          </w:tcPr>
          <w:p w14:paraId="6F1035AB" w14:textId="77777777" w:rsidR="00842A6F" w:rsidRPr="001C5353" w:rsidRDefault="007D2C5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E7DDBA" w14:textId="77777777" w:rsidR="00842A6F" w:rsidRPr="009D2F6D" w:rsidRDefault="007D2C5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32051B" w14:textId="77777777" w:rsidR="00842A6F" w:rsidRPr="009D2F6D" w:rsidRDefault="007D2C51"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EFAC329" w14:textId="77777777" w:rsidR="00842A6F" w:rsidRPr="009D2F6D" w:rsidRDefault="007D2C51" w:rsidP="003857DF">
            <w:pPr>
              <w:spacing w:line="240" w:lineRule="auto"/>
              <w:jc w:val="center"/>
              <w:rPr>
                <w:szCs w:val="21"/>
                <w:lang w:val="en-US"/>
              </w:rPr>
            </w:pPr>
            <w:r>
              <w:t>8.0</w:t>
            </w:r>
          </w:p>
        </w:tc>
      </w:tr>
      <w:tr w:rsidR="00842A6F" w:rsidRPr="001C5353" w14:paraId="7D7D1853" w14:textId="77777777" w:rsidTr="000A4FC5">
        <w:trPr>
          <w:trHeight w:val="270"/>
        </w:trPr>
        <w:tc>
          <w:tcPr>
            <w:tcW w:w="1863" w:type="dxa"/>
            <w:vMerge/>
            <w:tcBorders>
              <w:left w:val="single" w:sz="4" w:space="0" w:color="auto"/>
              <w:right w:val="single" w:sz="4" w:space="0" w:color="auto"/>
            </w:tcBorders>
            <w:vAlign w:val="center"/>
          </w:tcPr>
          <w:p w14:paraId="554F96F3" w14:textId="77777777" w:rsidR="00842A6F" w:rsidRPr="001C5353" w:rsidRDefault="007D2C5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5ECEB4" w14:textId="77777777" w:rsidR="00842A6F" w:rsidRPr="009D2F6D" w:rsidRDefault="007D2C5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2CB4D7" w14:textId="77777777" w:rsidR="00842A6F" w:rsidRPr="009D2F6D" w:rsidRDefault="007D2C51"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4F229A0F" w14:textId="77777777" w:rsidR="00842A6F" w:rsidRPr="009D2F6D" w:rsidRDefault="007D2C51" w:rsidP="00005045">
            <w:pPr>
              <w:spacing w:line="240" w:lineRule="auto"/>
              <w:jc w:val="center"/>
              <w:rPr>
                <w:szCs w:val="21"/>
                <w:lang w:val="en-US"/>
              </w:rPr>
            </w:pPr>
            <w:r>
              <w:t>2</w:t>
            </w:r>
          </w:p>
        </w:tc>
      </w:tr>
      <w:tr w:rsidR="00842A6F" w:rsidRPr="001C5353" w14:paraId="0A3748B3" w14:textId="77777777" w:rsidTr="000A4FC5">
        <w:trPr>
          <w:trHeight w:val="270"/>
        </w:trPr>
        <w:tc>
          <w:tcPr>
            <w:tcW w:w="1863" w:type="dxa"/>
            <w:vMerge/>
            <w:tcBorders>
              <w:left w:val="single" w:sz="4" w:space="0" w:color="auto"/>
              <w:right w:val="single" w:sz="4" w:space="0" w:color="auto"/>
            </w:tcBorders>
            <w:vAlign w:val="center"/>
          </w:tcPr>
          <w:p w14:paraId="431B110D" w14:textId="77777777" w:rsidR="00842A6F" w:rsidRPr="001C5353" w:rsidRDefault="007D2C5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6A04F4" w14:textId="77777777" w:rsidR="00842A6F" w:rsidRPr="009D2F6D" w:rsidRDefault="007D2C5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4CC753" w14:textId="77777777" w:rsidR="00842A6F" w:rsidRPr="009D2F6D" w:rsidRDefault="007D2C51"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6287AE51" w14:textId="77777777" w:rsidR="00842A6F" w:rsidRPr="009D2F6D" w:rsidRDefault="007D2C51" w:rsidP="00005045">
            <w:pPr>
              <w:spacing w:line="240" w:lineRule="auto"/>
              <w:jc w:val="center"/>
              <w:rPr>
                <w:szCs w:val="21"/>
                <w:lang w:val="en-US"/>
              </w:rPr>
            </w:pPr>
            <w:r>
              <w:t>3</w:t>
            </w:r>
          </w:p>
        </w:tc>
      </w:tr>
      <w:tr w:rsidR="00842A6F" w:rsidRPr="001C5353" w14:paraId="5A931A33" w14:textId="77777777" w:rsidTr="000A4FC5">
        <w:trPr>
          <w:trHeight w:val="270"/>
        </w:trPr>
        <w:tc>
          <w:tcPr>
            <w:tcW w:w="1863" w:type="dxa"/>
            <w:vMerge/>
            <w:tcBorders>
              <w:left w:val="single" w:sz="4" w:space="0" w:color="auto"/>
              <w:right w:val="single" w:sz="4" w:space="0" w:color="auto"/>
            </w:tcBorders>
            <w:vAlign w:val="center"/>
          </w:tcPr>
          <w:p w14:paraId="05ECA464" w14:textId="77777777" w:rsidR="00842A6F" w:rsidRPr="001C5353" w:rsidRDefault="007D2C51"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6B4DFE" w14:textId="77777777" w:rsidR="00842A6F" w:rsidRPr="009D2F6D" w:rsidRDefault="007D2C51"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9BF5EB" w14:textId="77777777" w:rsidR="00842A6F" w:rsidRPr="009D2F6D" w:rsidRDefault="007D2C51"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F3620BE" w14:textId="77777777" w:rsidR="00842A6F" w:rsidRPr="009D2F6D" w:rsidRDefault="007D2C51" w:rsidP="00005045">
            <w:pPr>
              <w:spacing w:line="240" w:lineRule="auto"/>
              <w:jc w:val="center"/>
              <w:rPr>
                <w:szCs w:val="21"/>
                <w:lang w:val="en-US"/>
              </w:rPr>
            </w:pPr>
            <w:r>
              <w:t>2</w:t>
            </w:r>
          </w:p>
        </w:tc>
      </w:tr>
      <w:tr w:rsidR="00842A6F" w:rsidRPr="001C5353" w14:paraId="4AAE4D7C" w14:textId="77777777" w:rsidTr="000A4FC5">
        <w:trPr>
          <w:trHeight w:val="270"/>
        </w:trPr>
        <w:tc>
          <w:tcPr>
            <w:tcW w:w="1863" w:type="dxa"/>
            <w:vMerge/>
            <w:tcBorders>
              <w:left w:val="single" w:sz="4" w:space="0" w:color="auto"/>
              <w:right w:val="single" w:sz="4" w:space="0" w:color="auto"/>
            </w:tcBorders>
            <w:vAlign w:val="center"/>
          </w:tcPr>
          <w:p w14:paraId="5860F60F" w14:textId="77777777" w:rsidR="00842A6F" w:rsidRPr="001C5353" w:rsidRDefault="007D2C5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CC8DFE" w14:textId="77777777" w:rsidR="00842A6F" w:rsidRPr="009D2F6D" w:rsidRDefault="007D2C5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701C5F" w14:textId="77777777" w:rsidR="00842A6F" w:rsidRPr="009D2F6D" w:rsidRDefault="007D2C51"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4BFD2CD9" w14:textId="77777777" w:rsidR="00842A6F" w:rsidRPr="009D2F6D" w:rsidRDefault="007D2C51" w:rsidP="00005045">
            <w:pPr>
              <w:spacing w:line="240" w:lineRule="auto"/>
              <w:jc w:val="center"/>
              <w:rPr>
                <w:szCs w:val="21"/>
                <w:lang w:val="en-US"/>
              </w:rPr>
            </w:pPr>
            <w:r>
              <w:t>4</w:t>
            </w:r>
          </w:p>
        </w:tc>
      </w:tr>
      <w:tr w:rsidR="00842A6F" w:rsidRPr="001C5353" w14:paraId="11F636B5" w14:textId="77777777" w:rsidTr="000A4FC5">
        <w:trPr>
          <w:trHeight w:val="270"/>
        </w:trPr>
        <w:tc>
          <w:tcPr>
            <w:tcW w:w="1863" w:type="dxa"/>
            <w:vMerge/>
            <w:tcBorders>
              <w:left w:val="single" w:sz="4" w:space="0" w:color="auto"/>
              <w:right w:val="single" w:sz="4" w:space="0" w:color="auto"/>
            </w:tcBorders>
            <w:vAlign w:val="center"/>
          </w:tcPr>
          <w:p w14:paraId="1BDF60EC" w14:textId="77777777" w:rsidR="00842A6F" w:rsidRPr="001C5353" w:rsidRDefault="007D2C51"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95ED2A" w14:textId="77777777" w:rsidR="00842A6F" w:rsidRPr="009D2F6D" w:rsidRDefault="007D2C51"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B83D47" w14:textId="77777777" w:rsidR="00842A6F" w:rsidRPr="009D2F6D" w:rsidRDefault="007D2C51"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C13782C" w14:textId="77777777" w:rsidR="00842A6F" w:rsidRPr="009D2F6D" w:rsidRDefault="007D2C51" w:rsidP="00005045">
            <w:pPr>
              <w:spacing w:line="240" w:lineRule="auto"/>
              <w:jc w:val="center"/>
              <w:rPr>
                <w:szCs w:val="21"/>
                <w:lang w:val="en-US"/>
              </w:rPr>
            </w:pPr>
            <w:r>
              <w:t>5</w:t>
            </w:r>
          </w:p>
        </w:tc>
      </w:tr>
      <w:tr w:rsidR="00842A6F" w:rsidRPr="001C5353" w14:paraId="624C3D0A"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2D9D8802" w14:textId="77777777" w:rsidR="00842A6F" w:rsidRPr="001C5353" w:rsidRDefault="007D2C51"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778ECB" w14:textId="77777777" w:rsidR="00842A6F" w:rsidRPr="009D2F6D" w:rsidRDefault="007D2C5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ADC1F5" w14:textId="77777777" w:rsidR="00842A6F" w:rsidRPr="009D2F6D" w:rsidRDefault="007D2C51"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CF6C765" w14:textId="77777777" w:rsidR="00842A6F" w:rsidRPr="009D2F6D" w:rsidRDefault="007D2C51" w:rsidP="00005045">
            <w:pPr>
              <w:spacing w:line="240" w:lineRule="auto"/>
              <w:jc w:val="center"/>
              <w:rPr>
                <w:szCs w:val="21"/>
                <w:lang w:val="en-US"/>
              </w:rPr>
            </w:pPr>
            <w:r>
              <w:t>2</w:t>
            </w:r>
          </w:p>
        </w:tc>
      </w:tr>
    </w:tbl>
    <w:p w14:paraId="21CE9030" w14:textId="77777777" w:rsidR="00005045" w:rsidRPr="00005045" w:rsidRDefault="00005045" w:rsidP="003747B9">
      <w:pPr>
        <w:rPr>
          <w:szCs w:val="21"/>
          <w:lang w:val="en-US"/>
        </w:rPr>
      </w:pPr>
    </w:p>
    <w:p w14:paraId="0C7E35F7"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4114D">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4114D">
        <w:rPr>
          <w:rFonts w:ascii="黑体" w:hAnsi="黑体"/>
          <w:noProof/>
        </w:rPr>
        <w:t>2</w:t>
      </w:r>
      <w:r w:rsidRPr="006156D5">
        <w:rPr>
          <w:rFonts w:ascii="黑体" w:hAnsi="黑体"/>
        </w:rPr>
        <w:fldChar w:fldCharType="end"/>
      </w:r>
      <w:r w:rsidR="007D2C51"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79B36EE6"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904DE" w14:textId="77777777" w:rsidR="00842A6F" w:rsidRDefault="007D2C51"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6CA511" w14:textId="77777777" w:rsidR="00842A6F" w:rsidRPr="001C5353" w:rsidRDefault="007D2C51"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1057702" w14:textId="77777777" w:rsidR="00842A6F" w:rsidRPr="001C5353" w:rsidRDefault="007D2C51" w:rsidP="00005045">
            <w:pPr>
              <w:spacing w:line="240" w:lineRule="auto"/>
              <w:jc w:val="center"/>
              <w:rPr>
                <w:szCs w:val="21"/>
                <w:lang w:val="en-US"/>
              </w:rPr>
            </w:pPr>
            <w:r>
              <w:rPr>
                <w:rFonts w:hint="eastAsia"/>
                <w:szCs w:val="21"/>
                <w:lang w:val="en-US"/>
              </w:rPr>
              <w:t>网格尺寸</w:t>
            </w:r>
          </w:p>
        </w:tc>
      </w:tr>
      <w:tr w:rsidR="00842A6F" w:rsidRPr="001C5353" w14:paraId="34EFDB0E"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3B27266" w14:textId="77777777" w:rsidR="00842A6F" w:rsidRPr="001C5353" w:rsidRDefault="007D2C51" w:rsidP="003857DF">
            <w:pPr>
              <w:spacing w:line="240" w:lineRule="auto"/>
              <w:jc w:val="center"/>
              <w:rPr>
                <w:szCs w:val="21"/>
                <w:lang w:val="en-US"/>
              </w:rPr>
            </w:pPr>
            <w:bookmarkStart w:id="42" w:name="冬季网格总数"/>
            <w:r>
              <w:t>10417433</w:t>
            </w:r>
            <w:bookmarkEnd w:id="42"/>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DBB535" w14:textId="77777777" w:rsidR="00842A6F" w:rsidRPr="009D2F6D" w:rsidRDefault="007D2C51"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C3795C" w14:textId="77777777" w:rsidR="00842A6F" w:rsidRPr="009D2F6D" w:rsidRDefault="007D2C51"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813A6B9" w14:textId="77777777" w:rsidR="00842A6F" w:rsidRPr="009D2F6D" w:rsidRDefault="007D2C51" w:rsidP="00005045">
            <w:pPr>
              <w:spacing w:line="240" w:lineRule="auto"/>
              <w:jc w:val="center"/>
              <w:rPr>
                <w:szCs w:val="21"/>
                <w:lang w:val="en-US"/>
              </w:rPr>
            </w:pPr>
            <w:bookmarkStart w:id="43" w:name="冬季分弧精度"/>
            <w:r>
              <w:t>0.16</w:t>
            </w:r>
            <w:bookmarkEnd w:id="43"/>
          </w:p>
        </w:tc>
      </w:tr>
      <w:tr w:rsidR="00842A6F" w:rsidRPr="001C5353" w14:paraId="592D9E7D" w14:textId="77777777" w:rsidTr="000A4FC5">
        <w:trPr>
          <w:trHeight w:val="270"/>
        </w:trPr>
        <w:tc>
          <w:tcPr>
            <w:tcW w:w="1863" w:type="dxa"/>
            <w:vMerge/>
            <w:tcBorders>
              <w:left w:val="single" w:sz="4" w:space="0" w:color="auto"/>
              <w:right w:val="single" w:sz="4" w:space="0" w:color="auto"/>
            </w:tcBorders>
            <w:vAlign w:val="center"/>
          </w:tcPr>
          <w:p w14:paraId="70B36560" w14:textId="77777777" w:rsidR="00842A6F" w:rsidRPr="001C5353" w:rsidRDefault="007D2C5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45040B" w14:textId="77777777" w:rsidR="00842A6F" w:rsidRPr="009D2F6D" w:rsidRDefault="007D2C5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B8F0B0" w14:textId="77777777" w:rsidR="00842A6F" w:rsidRPr="009D2F6D" w:rsidRDefault="007D2C51"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0F66FD9" w14:textId="77777777" w:rsidR="00842A6F" w:rsidRPr="009D2F6D" w:rsidRDefault="007D2C51" w:rsidP="003857DF">
            <w:pPr>
              <w:spacing w:line="240" w:lineRule="auto"/>
              <w:jc w:val="center"/>
              <w:rPr>
                <w:szCs w:val="21"/>
                <w:lang w:val="en-US"/>
              </w:rPr>
            </w:pPr>
            <w:bookmarkStart w:id="44" w:name="冬季初始网格"/>
            <w:r>
              <w:t>8.0</w:t>
            </w:r>
            <w:bookmarkEnd w:id="44"/>
          </w:p>
        </w:tc>
      </w:tr>
      <w:tr w:rsidR="00842A6F" w:rsidRPr="001C5353" w14:paraId="03C8D945" w14:textId="77777777" w:rsidTr="000A4FC5">
        <w:trPr>
          <w:trHeight w:val="270"/>
        </w:trPr>
        <w:tc>
          <w:tcPr>
            <w:tcW w:w="1863" w:type="dxa"/>
            <w:vMerge/>
            <w:tcBorders>
              <w:left w:val="single" w:sz="4" w:space="0" w:color="auto"/>
              <w:right w:val="single" w:sz="4" w:space="0" w:color="auto"/>
            </w:tcBorders>
            <w:vAlign w:val="center"/>
          </w:tcPr>
          <w:p w14:paraId="46260643" w14:textId="77777777" w:rsidR="00842A6F" w:rsidRPr="001C5353" w:rsidRDefault="007D2C5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CB24E9" w14:textId="77777777" w:rsidR="00842A6F" w:rsidRPr="009D2F6D" w:rsidRDefault="007D2C5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53E00C" w14:textId="77777777" w:rsidR="00842A6F" w:rsidRPr="009D2F6D" w:rsidRDefault="007D2C51"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5BC731A8" w14:textId="77777777" w:rsidR="00842A6F" w:rsidRPr="009D2F6D" w:rsidRDefault="007D2C51" w:rsidP="00005045">
            <w:pPr>
              <w:spacing w:line="240" w:lineRule="auto"/>
              <w:jc w:val="center"/>
              <w:rPr>
                <w:szCs w:val="21"/>
                <w:lang w:val="en-US"/>
              </w:rPr>
            </w:pPr>
            <w:bookmarkStart w:id="45" w:name="冬季最小细分级数"/>
            <w:r>
              <w:t>2</w:t>
            </w:r>
            <w:bookmarkEnd w:id="45"/>
          </w:p>
        </w:tc>
      </w:tr>
      <w:tr w:rsidR="00842A6F" w:rsidRPr="001C5353" w14:paraId="5734AFB7" w14:textId="77777777" w:rsidTr="000A4FC5">
        <w:trPr>
          <w:trHeight w:val="270"/>
        </w:trPr>
        <w:tc>
          <w:tcPr>
            <w:tcW w:w="1863" w:type="dxa"/>
            <w:vMerge/>
            <w:tcBorders>
              <w:left w:val="single" w:sz="4" w:space="0" w:color="auto"/>
              <w:right w:val="single" w:sz="4" w:space="0" w:color="auto"/>
            </w:tcBorders>
            <w:vAlign w:val="center"/>
          </w:tcPr>
          <w:p w14:paraId="4B43DA5F" w14:textId="77777777" w:rsidR="00842A6F" w:rsidRPr="001C5353" w:rsidRDefault="007D2C5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1D5218" w14:textId="77777777" w:rsidR="00842A6F" w:rsidRPr="009D2F6D" w:rsidRDefault="007D2C5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E3258E" w14:textId="77777777" w:rsidR="00842A6F" w:rsidRPr="009D2F6D" w:rsidRDefault="007D2C51"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5249353" w14:textId="77777777" w:rsidR="00842A6F" w:rsidRPr="009D2F6D" w:rsidRDefault="007D2C51" w:rsidP="00005045">
            <w:pPr>
              <w:spacing w:line="240" w:lineRule="auto"/>
              <w:jc w:val="center"/>
              <w:rPr>
                <w:szCs w:val="21"/>
                <w:lang w:val="en-US"/>
              </w:rPr>
            </w:pPr>
            <w:bookmarkStart w:id="46" w:name="冬季最大细分级数"/>
            <w:r>
              <w:t>3</w:t>
            </w:r>
            <w:bookmarkEnd w:id="46"/>
          </w:p>
        </w:tc>
      </w:tr>
      <w:tr w:rsidR="00842A6F" w:rsidRPr="001C5353" w14:paraId="46F7E6BE" w14:textId="77777777" w:rsidTr="000A4FC5">
        <w:trPr>
          <w:trHeight w:val="270"/>
        </w:trPr>
        <w:tc>
          <w:tcPr>
            <w:tcW w:w="1863" w:type="dxa"/>
            <w:vMerge/>
            <w:tcBorders>
              <w:left w:val="single" w:sz="4" w:space="0" w:color="auto"/>
              <w:right w:val="single" w:sz="4" w:space="0" w:color="auto"/>
            </w:tcBorders>
            <w:vAlign w:val="center"/>
          </w:tcPr>
          <w:p w14:paraId="1B45F425" w14:textId="77777777" w:rsidR="00842A6F" w:rsidRPr="001C5353" w:rsidRDefault="007D2C51"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B40229" w14:textId="77777777" w:rsidR="00842A6F" w:rsidRPr="009D2F6D" w:rsidRDefault="007D2C51"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C3CD1D" w14:textId="77777777" w:rsidR="00842A6F" w:rsidRPr="009D2F6D" w:rsidRDefault="007D2C51"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3A0B2CC" w14:textId="77777777" w:rsidR="00842A6F" w:rsidRPr="009D2F6D" w:rsidRDefault="007D2C51" w:rsidP="00005045">
            <w:pPr>
              <w:spacing w:line="240" w:lineRule="auto"/>
              <w:jc w:val="center"/>
              <w:rPr>
                <w:szCs w:val="21"/>
                <w:lang w:val="en-US"/>
              </w:rPr>
            </w:pPr>
            <w:bookmarkStart w:id="47" w:name="冬季远场细分级数"/>
            <w:r>
              <w:t>2</w:t>
            </w:r>
            <w:bookmarkEnd w:id="47"/>
          </w:p>
        </w:tc>
      </w:tr>
      <w:tr w:rsidR="00842A6F" w:rsidRPr="001C5353" w14:paraId="33ADD3A7" w14:textId="77777777" w:rsidTr="000A4FC5">
        <w:trPr>
          <w:trHeight w:val="270"/>
        </w:trPr>
        <w:tc>
          <w:tcPr>
            <w:tcW w:w="1863" w:type="dxa"/>
            <w:vMerge/>
            <w:tcBorders>
              <w:left w:val="single" w:sz="4" w:space="0" w:color="auto"/>
              <w:right w:val="single" w:sz="4" w:space="0" w:color="auto"/>
            </w:tcBorders>
            <w:vAlign w:val="center"/>
          </w:tcPr>
          <w:p w14:paraId="2F5BEE6D" w14:textId="77777777" w:rsidR="00842A6F" w:rsidRPr="001C5353" w:rsidRDefault="007D2C51"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D6988C" w14:textId="77777777" w:rsidR="00842A6F" w:rsidRPr="009D2F6D" w:rsidRDefault="007D2C5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A7219A" w14:textId="77777777" w:rsidR="00842A6F" w:rsidRPr="009D2F6D" w:rsidRDefault="007D2C51"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1C0FCC5" w14:textId="77777777" w:rsidR="00842A6F" w:rsidRPr="009D2F6D" w:rsidRDefault="007D2C51" w:rsidP="00005045">
            <w:pPr>
              <w:spacing w:line="240" w:lineRule="auto"/>
              <w:jc w:val="center"/>
              <w:rPr>
                <w:szCs w:val="21"/>
                <w:lang w:val="en-US"/>
              </w:rPr>
            </w:pPr>
            <w:bookmarkStart w:id="48" w:name="冬季近场细分级数"/>
            <w:r>
              <w:t>4</w:t>
            </w:r>
            <w:bookmarkEnd w:id="48"/>
          </w:p>
        </w:tc>
      </w:tr>
      <w:tr w:rsidR="00842A6F" w:rsidRPr="001C5353" w14:paraId="30514AD1" w14:textId="77777777" w:rsidTr="000A4FC5">
        <w:trPr>
          <w:trHeight w:val="270"/>
        </w:trPr>
        <w:tc>
          <w:tcPr>
            <w:tcW w:w="1863" w:type="dxa"/>
            <w:vMerge/>
            <w:tcBorders>
              <w:left w:val="single" w:sz="4" w:space="0" w:color="auto"/>
              <w:right w:val="single" w:sz="4" w:space="0" w:color="auto"/>
            </w:tcBorders>
            <w:vAlign w:val="center"/>
          </w:tcPr>
          <w:p w14:paraId="2E9D8F73" w14:textId="77777777" w:rsidR="00842A6F" w:rsidRPr="001C5353" w:rsidRDefault="007D2C51"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D950A30" w14:textId="77777777" w:rsidR="00842A6F" w:rsidRPr="009D2F6D" w:rsidRDefault="007D2C51"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B4C45C" w14:textId="77777777" w:rsidR="00842A6F" w:rsidRPr="009D2F6D" w:rsidRDefault="007D2C51"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6DDA6B4" w14:textId="77777777" w:rsidR="00842A6F" w:rsidRPr="009D2F6D" w:rsidRDefault="007D2C51" w:rsidP="00005045">
            <w:pPr>
              <w:spacing w:line="240" w:lineRule="auto"/>
              <w:jc w:val="center"/>
              <w:rPr>
                <w:szCs w:val="21"/>
                <w:lang w:val="en-US"/>
              </w:rPr>
            </w:pPr>
            <w:bookmarkStart w:id="49" w:name="冬季地面附面层数"/>
            <w:r>
              <w:t>5</w:t>
            </w:r>
            <w:bookmarkEnd w:id="49"/>
          </w:p>
        </w:tc>
      </w:tr>
      <w:tr w:rsidR="00842A6F" w:rsidRPr="001C5353" w14:paraId="40EDC870"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9AFFE7B" w14:textId="77777777" w:rsidR="00842A6F" w:rsidRPr="001C5353" w:rsidRDefault="007D2C51"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C28442" w14:textId="77777777" w:rsidR="00842A6F" w:rsidRPr="009D2F6D" w:rsidRDefault="007D2C51"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58AE11" w14:textId="77777777" w:rsidR="00842A6F" w:rsidRPr="009D2F6D" w:rsidRDefault="007D2C51"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91AB710" w14:textId="77777777" w:rsidR="00842A6F" w:rsidRPr="009D2F6D" w:rsidRDefault="007D2C51" w:rsidP="00005045">
            <w:pPr>
              <w:spacing w:line="240" w:lineRule="auto"/>
              <w:jc w:val="center"/>
              <w:rPr>
                <w:szCs w:val="21"/>
                <w:lang w:val="en-US"/>
              </w:rPr>
            </w:pPr>
            <w:bookmarkStart w:id="50" w:name="冬季建筑附面层数"/>
            <w:r>
              <w:t>2</w:t>
            </w:r>
            <w:bookmarkEnd w:id="50"/>
          </w:p>
        </w:tc>
      </w:tr>
    </w:tbl>
    <w:p w14:paraId="7D2F528A" w14:textId="77777777" w:rsidR="00005045" w:rsidRPr="00005045" w:rsidRDefault="00005045" w:rsidP="003747B9">
      <w:pPr>
        <w:rPr>
          <w:szCs w:val="21"/>
          <w:lang w:val="en-US"/>
        </w:rPr>
      </w:pPr>
    </w:p>
    <w:p w14:paraId="1B7E80E1" w14:textId="77777777" w:rsidR="003857DF" w:rsidRPr="009D2F6D" w:rsidRDefault="003857DF" w:rsidP="003857DF">
      <w:pPr>
        <w:pStyle w:val="a0"/>
        <w:ind w:firstLineChars="300" w:firstLine="630"/>
        <w:rPr>
          <w:rFonts w:ascii="黑体" w:eastAsia="黑体" w:hAnsi="黑体"/>
          <w:szCs w:val="20"/>
        </w:rPr>
      </w:pPr>
      <w:bookmarkStart w:id="51" w:name="网格划分信息"/>
      <w:bookmarkEnd w:id="51"/>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5F22FE3F" w14:textId="77777777" w:rsidR="003857DF" w:rsidRDefault="003857DF" w:rsidP="003857DF">
      <w:pPr>
        <w:pStyle w:val="2"/>
        <w:numPr>
          <w:ilvl w:val="1"/>
          <w:numId w:val="4"/>
        </w:numPr>
      </w:pPr>
      <w:bookmarkStart w:id="52" w:name="_Toc509844742"/>
      <w:bookmarkStart w:id="53" w:name="_Toc87790565"/>
      <w:r>
        <w:rPr>
          <w:rFonts w:hint="eastAsia"/>
        </w:rPr>
        <w:t>边界条件</w:t>
      </w:r>
      <w:bookmarkEnd w:id="52"/>
      <w:bookmarkEnd w:id="53"/>
    </w:p>
    <w:p w14:paraId="5C808DCD" w14:textId="77777777" w:rsidR="003857DF" w:rsidRDefault="00672C75" w:rsidP="003857DF">
      <w:r w:rsidRPr="003857DF">
        <w:rPr>
          <w:noProof/>
          <w:lang w:val="en-US"/>
        </w:rPr>
        <w:drawing>
          <wp:inline distT="0" distB="0" distL="0" distR="0" wp14:anchorId="7F72DFB5" wp14:editId="74FD2A39">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4ACCE649"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4114D">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4114D">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31AB5F2E"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166F2754" w14:textId="77777777" w:rsidR="003857DF" w:rsidRDefault="003857DF" w:rsidP="003857DF">
      <w:pPr>
        <w:pStyle w:val="3"/>
      </w:pPr>
      <w:bookmarkStart w:id="54" w:name="_Toc509844743"/>
      <w:bookmarkStart w:id="55" w:name="_Toc87790566"/>
      <w:r>
        <w:rPr>
          <w:rFonts w:hint="eastAsia"/>
        </w:rPr>
        <w:t>入口与出口边界条件</w:t>
      </w:r>
      <w:bookmarkEnd w:id="54"/>
      <w:bookmarkEnd w:id="55"/>
    </w:p>
    <w:p w14:paraId="41447D29"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7B8257D8"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52710463" w14:textId="77777777" w:rsidR="003857DF" w:rsidRDefault="003857DF" w:rsidP="006156D5">
      <w:pPr>
        <w:pStyle w:val="a0"/>
        <w:ind w:firstLine="420"/>
        <w:jc w:val="right"/>
        <w:rPr>
          <w:lang w:val="en-US"/>
        </w:rPr>
      </w:pPr>
      <w:r w:rsidRPr="00A63BCE">
        <w:rPr>
          <w:position w:val="-32"/>
          <w:lang w:val="en-US"/>
        </w:rPr>
        <w:object w:dxaOrig="1400" w:dyaOrig="820" w14:anchorId="40B56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7" o:title=""/>
          </v:shape>
          <o:OLEObject Type="Embed" ProgID="Equation.3" ShapeID="_x0000_i1025" DrawAspect="Content" ObjectID="_1698403317"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04114D">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04114D">
        <w:rPr>
          <w:noProof/>
          <w:lang w:val="en-US"/>
        </w:rPr>
        <w:t>1</w:t>
      </w:r>
      <w:r w:rsidR="006156D5">
        <w:rPr>
          <w:lang w:val="en-US"/>
        </w:rPr>
        <w:fldChar w:fldCharType="end"/>
      </w:r>
      <w:r>
        <w:rPr>
          <w:rFonts w:hint="eastAsia"/>
          <w:lang w:val="en-US"/>
        </w:rPr>
        <w:t>）</w:t>
      </w:r>
    </w:p>
    <w:p w14:paraId="54C21AD0" w14:textId="77777777" w:rsidR="003857DF" w:rsidRDefault="003857DF" w:rsidP="003857DF">
      <w:pPr>
        <w:pStyle w:val="a0"/>
        <w:ind w:firstLineChars="0" w:firstLine="0"/>
        <w:rPr>
          <w:lang w:val="en-US"/>
        </w:rPr>
      </w:pPr>
      <w:r>
        <w:rPr>
          <w:rFonts w:hint="eastAsia"/>
          <w:lang w:val="en-US"/>
        </w:rPr>
        <w:t>式中：</w:t>
      </w:r>
    </w:p>
    <w:p w14:paraId="358B7707"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42621CBD" w14:textId="77777777" w:rsidR="003857DF" w:rsidRDefault="003857DF" w:rsidP="003857DF">
      <w:pPr>
        <w:pStyle w:val="a0"/>
        <w:ind w:firstLineChars="0" w:firstLine="0"/>
        <w:rPr>
          <w:lang w:val="en-US"/>
        </w:rPr>
      </w:pPr>
      <w:r>
        <w:rPr>
          <w:lang w:val="en-US"/>
        </w:rPr>
        <w:object w:dxaOrig="285" w:dyaOrig="360" w14:anchorId="0963EFE5">
          <v:shape id="_x0000_i1026" type="#_x0000_t75" style="width:15pt;height:18.6pt" o:ole="">
            <v:imagedata r:id="rId19" o:title=""/>
          </v:shape>
          <o:OLEObject Type="Embed" ProgID="Equation.3" ShapeID="_x0000_i1026" DrawAspect="Content" ObjectID="_1698403318" r:id="rId20"/>
        </w:object>
      </w:r>
      <w:r>
        <w:rPr>
          <w:rFonts w:hint="eastAsia"/>
          <w:lang w:val="en-US"/>
        </w:rPr>
        <w:t>、</w:t>
      </w:r>
      <w:r>
        <w:rPr>
          <w:lang w:val="en-US"/>
        </w:rPr>
        <w:t xml:space="preserve"> </w:t>
      </w:r>
      <w:r w:rsidRPr="00C91E32">
        <w:rPr>
          <w:position w:val="-10"/>
          <w:lang w:val="en-US"/>
        </w:rPr>
        <w:object w:dxaOrig="279" w:dyaOrig="360" w14:anchorId="59F6DAE3">
          <v:shape id="_x0000_i1027" type="#_x0000_t75" style="width:14.4pt;height:18.6pt" o:ole="">
            <v:imagedata r:id="rId21" o:title=""/>
          </v:shape>
          <o:OLEObject Type="Embed" ProgID="Equation.3" ShapeID="_x0000_i1027" DrawAspect="Content" ObjectID="_1698403319"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8F5464B"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6" w:name="地面粗糙度指数2"/>
      <w:r w:rsidR="00005045">
        <w:rPr>
          <w:rFonts w:hint="eastAsia"/>
          <w:lang w:val="en-US"/>
        </w:rPr>
        <w:t>0.28</w:t>
      </w:r>
      <w:bookmarkEnd w:id="56"/>
      <w:r w:rsidR="00005045">
        <w:rPr>
          <w:rFonts w:hint="eastAsia"/>
          <w:lang w:val="en-US"/>
        </w:rPr>
        <w:t>；</w:t>
      </w:r>
    </w:p>
    <w:p w14:paraId="0496779A"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4114D">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4114D">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036B613E"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1B7705F2"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402BD4D4"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C90A088"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219FC3DB"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497E474A"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0C81AB77"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659BB5F1"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6B8ACBCB" w14:textId="77777777" w:rsidTr="004C7D33">
        <w:trPr>
          <w:trHeight w:val="414"/>
        </w:trPr>
        <w:tc>
          <w:tcPr>
            <w:tcW w:w="2864" w:type="dxa"/>
            <w:vMerge/>
            <w:tcBorders>
              <w:left w:val="single" w:sz="4" w:space="0" w:color="auto"/>
              <w:right w:val="single" w:sz="4" w:space="0" w:color="auto"/>
            </w:tcBorders>
          </w:tcPr>
          <w:p w14:paraId="09297237"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160F70AA"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6961E493"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0BA1DC47" w14:textId="77777777" w:rsidTr="004C7D33">
        <w:trPr>
          <w:trHeight w:val="414"/>
        </w:trPr>
        <w:tc>
          <w:tcPr>
            <w:tcW w:w="2864" w:type="dxa"/>
            <w:vMerge/>
            <w:tcBorders>
              <w:left w:val="single" w:sz="4" w:space="0" w:color="auto"/>
              <w:bottom w:val="single" w:sz="4" w:space="0" w:color="auto"/>
              <w:right w:val="single" w:sz="4" w:space="0" w:color="auto"/>
            </w:tcBorders>
          </w:tcPr>
          <w:p w14:paraId="46B91645"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59821B8"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785262B6"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5B8C4285"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2EE0C108"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7F5A2C24"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415C51EC" w14:textId="77777777" w:rsidR="003857DF" w:rsidRDefault="003857DF" w:rsidP="003857DF">
      <w:pPr>
        <w:pStyle w:val="3"/>
      </w:pPr>
      <w:bookmarkStart w:id="57" w:name="_Toc509844744"/>
      <w:bookmarkStart w:id="58" w:name="_Toc87790567"/>
      <w:r>
        <w:rPr>
          <w:rFonts w:hint="eastAsia"/>
        </w:rPr>
        <w:t>壁面边界条件</w:t>
      </w:r>
      <w:bookmarkEnd w:id="57"/>
      <w:bookmarkEnd w:id="58"/>
    </w:p>
    <w:p w14:paraId="0DBF937E"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098A0A90"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0FC3FC39" w14:textId="77777777" w:rsidR="0000578F" w:rsidRDefault="0000578F" w:rsidP="0000578F">
      <w:pPr>
        <w:pStyle w:val="2"/>
        <w:numPr>
          <w:ilvl w:val="1"/>
          <w:numId w:val="4"/>
        </w:numPr>
      </w:pPr>
      <w:bookmarkStart w:id="59" w:name="_Toc87790568"/>
      <w:r>
        <w:rPr>
          <w:rFonts w:hint="eastAsia"/>
        </w:rPr>
        <w:t>湍流模型</w:t>
      </w:r>
      <w:bookmarkEnd w:id="27"/>
      <w:bookmarkEnd w:id="28"/>
      <w:bookmarkEnd w:id="59"/>
    </w:p>
    <w:p w14:paraId="6CAFDC3D"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31A0FF94"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0879AE81" w14:textId="77777777" w:rsidR="0000578F" w:rsidRDefault="0000578F" w:rsidP="0000578F">
      <w:pPr>
        <w:pStyle w:val="a0"/>
        <w:ind w:firstLine="420"/>
      </w:pPr>
      <w:r>
        <w:rPr>
          <w:rFonts w:hint="eastAsia"/>
        </w:rPr>
        <w:t>下表为几种工程流体中常见的湍流模型适用性：</w:t>
      </w:r>
    </w:p>
    <w:p w14:paraId="3F284742"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4114D">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4114D">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00D8B36F"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074271E4"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1B17F32D"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77402C9F"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146851A3"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110A96B"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1EECCD15"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73FCC18A"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299BCCD"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03DC049B"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7D84527A"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85D06D5" w14:textId="77777777"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2AA95F03" w14:textId="77777777" w:rsidR="0000578F" w:rsidRDefault="0000578F" w:rsidP="0000578F">
      <w:pPr>
        <w:pStyle w:val="2"/>
        <w:numPr>
          <w:ilvl w:val="1"/>
          <w:numId w:val="4"/>
        </w:numPr>
      </w:pPr>
      <w:bookmarkStart w:id="60" w:name="_Toc451698939"/>
      <w:bookmarkStart w:id="61" w:name="_Toc452108767"/>
      <w:bookmarkStart w:id="62" w:name="_Toc87790569"/>
      <w:r>
        <w:rPr>
          <w:rFonts w:hint="eastAsia"/>
        </w:rPr>
        <w:t>求解计算</w:t>
      </w:r>
      <w:bookmarkEnd w:id="60"/>
      <w:bookmarkEnd w:id="61"/>
      <w:bookmarkEnd w:id="62"/>
    </w:p>
    <w:p w14:paraId="3EAED27A" w14:textId="77777777" w:rsidR="0000578F" w:rsidRDefault="0000578F" w:rsidP="0000578F">
      <w:pPr>
        <w:pStyle w:val="a0"/>
        <w:numPr>
          <w:ilvl w:val="0"/>
          <w:numId w:val="5"/>
        </w:numPr>
        <w:ind w:firstLineChars="0"/>
        <w:rPr>
          <w:b/>
          <w:lang w:val="en-US"/>
        </w:rPr>
      </w:pPr>
      <w:r>
        <w:rPr>
          <w:rFonts w:hint="eastAsia"/>
          <w:b/>
          <w:lang w:val="en-US"/>
        </w:rPr>
        <w:t>数学模型</w:t>
      </w:r>
    </w:p>
    <w:p w14:paraId="53CD6ABC"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A849507" w14:textId="77777777" w:rsidR="0000578F" w:rsidRDefault="00672C75" w:rsidP="00E11160">
      <w:pPr>
        <w:pStyle w:val="a0"/>
        <w:ind w:firstLineChars="250" w:firstLine="525"/>
        <w:jc w:val="center"/>
        <w:rPr>
          <w:lang w:val="en-US"/>
        </w:rPr>
      </w:pPr>
      <w:r>
        <w:rPr>
          <w:noProof/>
          <w:lang w:val="en-US"/>
        </w:rPr>
        <w:drawing>
          <wp:inline distT="0" distB="0" distL="0" distR="0" wp14:anchorId="3E667067" wp14:editId="7AF2E805">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B55E225"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48D16C8C" w14:textId="77777777" w:rsidR="00E11160" w:rsidRPr="00DF486E" w:rsidRDefault="00DF486E" w:rsidP="00FE4CC4">
      <w:pPr>
        <w:pStyle w:val="a0"/>
        <w:ind w:firstLineChars="0" w:firstLine="0"/>
        <w:jc w:val="center"/>
        <w:rPr>
          <w:rFonts w:ascii="黑体" w:eastAsia="黑体" w:hAnsi="黑体"/>
          <w:sz w:val="20"/>
          <w:szCs w:val="20"/>
        </w:rPr>
      </w:pPr>
      <w:bookmarkStart w:id="6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4114D">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4114D">
        <w:rPr>
          <w:rFonts w:ascii="黑体" w:eastAsia="黑体" w:hAnsi="黑体"/>
          <w:noProof/>
          <w:sz w:val="20"/>
          <w:szCs w:val="20"/>
        </w:rPr>
        <w:t>1</w:t>
      </w:r>
      <w:r w:rsidRPr="006156D5">
        <w:rPr>
          <w:rFonts w:ascii="黑体" w:eastAsia="黑体" w:hAnsi="黑体"/>
          <w:sz w:val="20"/>
          <w:szCs w:val="20"/>
        </w:rPr>
        <w:fldChar w:fldCharType="end"/>
      </w:r>
      <w:bookmarkEnd w:id="63"/>
      <w:r w:rsidR="00E11160" w:rsidRPr="00DF486E">
        <w:rPr>
          <w:rFonts w:ascii="黑体" w:eastAsia="黑体" w:hAnsi="黑体" w:hint="eastAsia"/>
          <w:sz w:val="20"/>
          <w:szCs w:val="20"/>
        </w:rPr>
        <w:t xml:space="preserve"> </w:t>
      </w:r>
      <w:bookmarkStart w:id="64" w:name="_Ref225175618"/>
      <w:r w:rsidR="00E11160" w:rsidRPr="00DF486E">
        <w:rPr>
          <w:rFonts w:ascii="黑体" w:eastAsia="黑体" w:hAnsi="黑体" w:hint="eastAsia"/>
          <w:sz w:val="20"/>
          <w:szCs w:val="20"/>
        </w:rPr>
        <w:t>计算流体力学的控制方程</w:t>
      </w:r>
      <w:bookmarkEnd w:id="6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37DA5420"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53E1F29"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B3E3BBD"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D86A550"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3BC0864" wp14:editId="6F9AD8D7">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180DE3B"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27D9B41" wp14:editId="47B9DCDD">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21632EB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DDA2F88"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465E616D"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DCC7774"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80F635A" w14:textId="77777777" w:rsidR="00E11160" w:rsidRDefault="00E11160" w:rsidP="00111EDF">
            <w:pPr>
              <w:widowControl w:val="0"/>
              <w:jc w:val="both"/>
              <w:rPr>
                <w:rFonts w:cs="Calibri"/>
                <w:kern w:val="2"/>
                <w:szCs w:val="24"/>
              </w:rPr>
            </w:pPr>
            <w:r>
              <w:rPr>
                <w:szCs w:val="24"/>
              </w:rPr>
              <w:t>0</w:t>
            </w:r>
          </w:p>
        </w:tc>
      </w:tr>
      <w:tr w:rsidR="00E11160" w14:paraId="4FB8C21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504E797"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835916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05AD25E" wp14:editId="77452FF2">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A17041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44D41EA" wp14:editId="12E6702C">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004B5A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D6A0A5F" wp14:editId="581CB5CD">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52276CB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DFA0B8C"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C99EDD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0776AC3" wp14:editId="6047AD41">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8467E9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8CE7E77" wp14:editId="64D66BA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372475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0EBD582" wp14:editId="426AA3C9">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0D5CF79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D832E81"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C9BEC4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01A1B68" wp14:editId="549A1FE6">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4C3F20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7C6A075" wp14:editId="5A06838A">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C27C92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6F13992" wp14:editId="2F3A7A38">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6A7B8C9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29369EB" w14:textId="77777777" w:rsidR="00E11160" w:rsidRDefault="00E11160" w:rsidP="00111EDF">
            <w:pPr>
              <w:rPr>
                <w:rFonts w:cs="Calibri"/>
                <w:kern w:val="2"/>
                <w:szCs w:val="24"/>
              </w:rPr>
            </w:pPr>
            <w:r>
              <w:rPr>
                <w:rFonts w:hint="eastAsia"/>
                <w:szCs w:val="24"/>
              </w:rPr>
              <w:t>湍流</w:t>
            </w:r>
          </w:p>
          <w:p w14:paraId="2C534533"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11926D6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16F8A8F" wp14:editId="5F239672">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97CB56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34F6F0C" wp14:editId="4964252E">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048233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21F33F70" wp14:editId="0BD56A7B">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6A08D90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0CD124A" w14:textId="77777777" w:rsidR="00E11160" w:rsidRDefault="00E11160" w:rsidP="00111EDF">
            <w:pPr>
              <w:rPr>
                <w:rFonts w:cs="Calibri"/>
                <w:kern w:val="2"/>
                <w:szCs w:val="24"/>
              </w:rPr>
            </w:pPr>
            <w:r>
              <w:rPr>
                <w:rFonts w:hint="eastAsia"/>
                <w:szCs w:val="24"/>
              </w:rPr>
              <w:t>湍流</w:t>
            </w:r>
          </w:p>
          <w:p w14:paraId="764360CB"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11E549A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562AC68" wp14:editId="057CBC58">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4465EF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D52360A" wp14:editId="75EFEEB4">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AB5C30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10A55DC3" wp14:editId="330ACABF">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76D62667"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707C00A5"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60319ED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4010D11C" wp14:editId="60330333">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AA89E4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200EA82D" wp14:editId="6D56885B">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61CC549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2BBA0C3D" wp14:editId="1B743955">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08C3FCC"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6F782AAE"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54C83C0F" wp14:editId="20B4DE8C">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5CA6531" wp14:editId="5098FBD1">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80153CD" wp14:editId="05F88EE8">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B8F0CEF" wp14:editId="29EFFE93">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7060765" wp14:editId="3D569E29">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EFE5719" wp14:editId="3E602982">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A252863" wp14:editId="4E8B0E5E">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7B31306" wp14:editId="3BEDB614">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96F027F" wp14:editId="22BF84D3">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8575F75" wp14:editId="3AF5C5F3">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1B7C8D5" wp14:editId="02A046C9">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59C8315C" wp14:editId="701A8AEE">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4550AFF7" wp14:editId="437B78F6">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700A508A" w14:textId="77777777"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14:anchorId="72DC5439" wp14:editId="09980D44">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2941953D" wp14:editId="54070D17">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2D8E1395" wp14:editId="3E920801">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6C0BDBC"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0349F625" wp14:editId="47748C82">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5D3F315E" wp14:editId="5C55C155">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0E6C014" wp14:editId="0F63B62E">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F50C04C" wp14:editId="57EE2FA6">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3B3BBC06" w14:textId="77777777" w:rsidR="0000578F" w:rsidRDefault="0000578F" w:rsidP="0000578F">
      <w:pPr>
        <w:pStyle w:val="a0"/>
        <w:numPr>
          <w:ilvl w:val="0"/>
          <w:numId w:val="5"/>
        </w:numPr>
        <w:ind w:firstLineChars="0"/>
        <w:rPr>
          <w:b/>
          <w:lang w:val="en-US"/>
        </w:rPr>
      </w:pPr>
      <w:r>
        <w:rPr>
          <w:rFonts w:hint="eastAsia"/>
          <w:b/>
          <w:lang w:val="en-US"/>
        </w:rPr>
        <w:t>算法说明</w:t>
      </w:r>
    </w:p>
    <w:p w14:paraId="7DA90D24"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4"/>
    </w:p>
    <w:p w14:paraId="596A0B8C" w14:textId="77777777" w:rsidR="00005045" w:rsidRDefault="00005045" w:rsidP="00005045">
      <w:pPr>
        <w:pStyle w:val="2"/>
      </w:pPr>
      <w:bookmarkStart w:id="65" w:name="_Toc509844747"/>
      <w:bookmarkStart w:id="66" w:name="_Toc87790570"/>
      <w:r>
        <w:rPr>
          <w:rFonts w:hint="eastAsia"/>
        </w:rPr>
        <w:t>风速放大系数计算</w:t>
      </w:r>
      <w:bookmarkEnd w:id="65"/>
      <w:bookmarkEnd w:id="66"/>
    </w:p>
    <w:p w14:paraId="5449E23C"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095FFD70" w14:textId="77777777" w:rsidTr="00562403">
        <w:trPr>
          <w:trHeight w:val="623"/>
        </w:trPr>
        <w:tc>
          <w:tcPr>
            <w:tcW w:w="7230" w:type="dxa"/>
            <w:vMerge w:val="restart"/>
            <w:vAlign w:val="center"/>
          </w:tcPr>
          <w:p w14:paraId="3178F29C" w14:textId="77777777" w:rsidR="00295C3C" w:rsidRPr="00562403" w:rsidRDefault="007D2C51"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08002A36"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4114D">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4114D">
              <w:rPr>
                <w:noProof/>
                <w:lang w:val="en-US"/>
              </w:rPr>
              <w:t>1</w:t>
            </w:r>
            <w:r w:rsidRPr="00124784">
              <w:rPr>
                <w:lang w:val="en-US"/>
              </w:rPr>
              <w:fldChar w:fldCharType="end"/>
            </w:r>
            <w:r w:rsidRPr="00124784">
              <w:rPr>
                <w:rFonts w:hint="eastAsia"/>
                <w:lang w:val="en-US"/>
              </w:rPr>
              <w:t>）</w:t>
            </w:r>
          </w:p>
        </w:tc>
      </w:tr>
      <w:tr w:rsidR="00295C3C" w14:paraId="48C2C2B1" w14:textId="77777777" w:rsidTr="00562403">
        <w:tc>
          <w:tcPr>
            <w:tcW w:w="7230" w:type="dxa"/>
            <w:vMerge/>
          </w:tcPr>
          <w:p w14:paraId="428A5E6B" w14:textId="77777777" w:rsidR="00295C3C" w:rsidRDefault="00295C3C" w:rsidP="00295C3C">
            <w:pPr>
              <w:rPr>
                <w:lang w:val="en-US"/>
              </w:rPr>
            </w:pPr>
          </w:p>
        </w:tc>
        <w:tc>
          <w:tcPr>
            <w:tcW w:w="1832" w:type="dxa"/>
            <w:vAlign w:val="center"/>
          </w:tcPr>
          <w:p w14:paraId="51551991"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4114D">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4114D">
              <w:rPr>
                <w:noProof/>
                <w:lang w:val="en-US"/>
              </w:rPr>
              <w:t>2</w:t>
            </w:r>
            <w:r w:rsidRPr="00124784">
              <w:rPr>
                <w:lang w:val="en-US"/>
              </w:rPr>
              <w:fldChar w:fldCharType="end"/>
            </w:r>
            <w:r w:rsidRPr="00124784">
              <w:rPr>
                <w:rFonts w:hint="eastAsia"/>
                <w:lang w:val="en-US"/>
              </w:rPr>
              <w:t>）</w:t>
            </w:r>
          </w:p>
        </w:tc>
      </w:tr>
    </w:tbl>
    <w:p w14:paraId="72B3D32B" w14:textId="77777777" w:rsidR="00005045" w:rsidRDefault="00005045" w:rsidP="00005045">
      <w:pPr>
        <w:pStyle w:val="a0"/>
        <w:ind w:firstLine="420"/>
        <w:rPr>
          <w:lang w:val="en-US"/>
        </w:rPr>
      </w:pPr>
      <w:r>
        <w:rPr>
          <w:rFonts w:hint="eastAsia"/>
          <w:lang w:val="en-US"/>
        </w:rPr>
        <w:t>其中：</w:t>
      </w:r>
    </w:p>
    <w:p w14:paraId="77B914C6" w14:textId="77777777" w:rsidR="00005045" w:rsidRDefault="00005045" w:rsidP="00005045">
      <w:pPr>
        <w:pStyle w:val="a0"/>
        <w:ind w:firstLine="420"/>
      </w:pPr>
      <w:r w:rsidRPr="00FA41C8">
        <w:rPr>
          <w:position w:val="-6"/>
        </w:rPr>
        <w:object w:dxaOrig="260" w:dyaOrig="279" w14:anchorId="656EB74C">
          <v:shape id="_x0000_i1028" type="#_x0000_t75" style="width:12.6pt;height:14.4pt" o:ole="">
            <v:imagedata r:id="rId63" o:title=""/>
          </v:shape>
          <o:OLEObject Type="Embed" ProgID="Equation.3" ShapeID="_x0000_i1028" DrawAspect="Content" ObjectID="_1698403320" r:id="rId64"/>
        </w:object>
      </w:r>
      <w:r>
        <w:rPr>
          <w:rFonts w:hint="eastAsia"/>
        </w:rPr>
        <w:t>——风速放大系数；</w:t>
      </w:r>
    </w:p>
    <w:p w14:paraId="125EEF63" w14:textId="77777777" w:rsidR="00005045" w:rsidRPr="00FC159B" w:rsidRDefault="00005045" w:rsidP="00005045">
      <w:pPr>
        <w:pStyle w:val="a0"/>
        <w:ind w:firstLine="420"/>
        <w:rPr>
          <w:lang w:val="en-US"/>
        </w:rPr>
      </w:pPr>
      <w:r w:rsidRPr="00FA41C8">
        <w:rPr>
          <w:position w:val="-10"/>
        </w:rPr>
        <w:object w:dxaOrig="499" w:dyaOrig="360" w14:anchorId="637AB90C">
          <v:shape id="_x0000_i1029" type="#_x0000_t75" style="width:24pt;height:18pt" o:ole="">
            <v:imagedata r:id="rId65" o:title=""/>
          </v:shape>
          <o:OLEObject Type="Embed" ProgID="Equation.3" ShapeID="_x0000_i1029" DrawAspect="Content" ObjectID="_1698403321"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5F125B64" w14:textId="77777777" w:rsidR="00005045" w:rsidRDefault="00005045" w:rsidP="00005045">
      <w:pPr>
        <w:pStyle w:val="a0"/>
        <w:ind w:firstLine="420"/>
        <w:rPr>
          <w:lang w:val="en-US"/>
        </w:rPr>
      </w:pPr>
      <w:r w:rsidRPr="00FA41C8">
        <w:rPr>
          <w:position w:val="-14"/>
        </w:rPr>
        <w:object w:dxaOrig="499" w:dyaOrig="400" w14:anchorId="7619E469">
          <v:shape id="_x0000_i1030" type="#_x0000_t75" style="width:24pt;height:20.4pt" o:ole="">
            <v:imagedata r:id="rId67" o:title=""/>
          </v:shape>
          <o:OLEObject Type="Embed" ProgID="Equation.3" ShapeID="_x0000_i1030" DrawAspect="Content" ObjectID="_1698403322"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5E48EE88" w14:textId="77777777" w:rsidR="00005045" w:rsidRDefault="00005045" w:rsidP="00005045">
      <w:pPr>
        <w:pStyle w:val="a0"/>
        <w:ind w:firstLine="420"/>
        <w:rPr>
          <w:lang w:val="en-US"/>
        </w:rPr>
      </w:pPr>
      <w:r w:rsidRPr="00FA41C8">
        <w:rPr>
          <w:position w:val="-14"/>
        </w:rPr>
        <w:object w:dxaOrig="400" w:dyaOrig="400" w14:anchorId="5A5C954A">
          <v:shape id="_x0000_i1031" type="#_x0000_t75" style="width:20.4pt;height:20.4pt" o:ole="">
            <v:imagedata r:id="rId69" o:title=""/>
          </v:shape>
          <o:OLEObject Type="Embed" ProgID="Equation.3" ShapeID="_x0000_i1031" DrawAspect="Content" ObjectID="_1698403323"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2EF3C421"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7" w:name="地面粗糙度指数"/>
      <w:r>
        <w:rPr>
          <w:rFonts w:hint="eastAsia"/>
          <w:lang w:val="en-US"/>
        </w:rPr>
        <w:t>0.28</w:t>
      </w:r>
      <w:bookmarkEnd w:id="67"/>
      <w:r>
        <w:rPr>
          <w:rFonts w:hint="eastAsia"/>
          <w:lang w:val="en-US"/>
        </w:rPr>
        <w:t>；</w:t>
      </w:r>
    </w:p>
    <w:p w14:paraId="58B7EEF8" w14:textId="77777777" w:rsidR="00005045" w:rsidRPr="009D2F6D" w:rsidRDefault="00005045" w:rsidP="00005045">
      <w:pPr>
        <w:pStyle w:val="a0"/>
        <w:ind w:firstLine="420"/>
        <w:rPr>
          <w:lang w:val="en-US"/>
        </w:rPr>
      </w:pPr>
    </w:p>
    <w:p w14:paraId="235776CA"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6D74DCED" w14:textId="77777777" w:rsidR="00D40158" w:rsidRDefault="0000578F" w:rsidP="00D40158">
      <w:pPr>
        <w:pStyle w:val="1"/>
      </w:pPr>
      <w:bookmarkStart w:id="68" w:name="_Toc452108768"/>
      <w:bookmarkStart w:id="69" w:name="_Toc87790571"/>
      <w:r>
        <w:rPr>
          <w:rFonts w:hint="eastAsia"/>
        </w:rPr>
        <w:lastRenderedPageBreak/>
        <w:t>结果</w:t>
      </w:r>
      <w:r>
        <w:t>分析</w:t>
      </w:r>
      <w:bookmarkEnd w:id="68"/>
      <w:bookmarkEnd w:id="69"/>
    </w:p>
    <w:p w14:paraId="374C5D1F" w14:textId="77777777" w:rsidR="00337C74" w:rsidRPr="00337C74" w:rsidRDefault="00337C74" w:rsidP="00B314DD">
      <w:pPr>
        <w:pStyle w:val="2"/>
        <w:rPr>
          <w:szCs w:val="21"/>
        </w:rPr>
      </w:pPr>
      <w:bookmarkStart w:id="70" w:name="_Toc87790572"/>
      <w:r>
        <w:rPr>
          <w:rFonts w:hint="eastAsia"/>
          <w:szCs w:val="21"/>
        </w:rPr>
        <w:t>工况</w:t>
      </w:r>
      <w:r>
        <w:rPr>
          <w:szCs w:val="21"/>
        </w:rPr>
        <w:t>表</w:t>
      </w:r>
      <w:bookmarkEnd w:id="70"/>
    </w:p>
    <w:p w14:paraId="079D2CD5"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60C4FA90"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33CD8E31" w14:textId="77777777" w:rsidR="0016667B" w:rsidRPr="005F4F73" w:rsidRDefault="0016667B" w:rsidP="00D32543">
            <w:pPr>
              <w:jc w:val="center"/>
              <w:rPr>
                <w:rFonts w:ascii="Calibri" w:hAnsi="Calibri"/>
                <w:szCs w:val="21"/>
              </w:rPr>
            </w:pPr>
            <w:bookmarkStart w:id="7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6FD4CB15"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17FEA4D"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334C679C"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152FAB22"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769691A0" w14:textId="77777777" w:rsidTr="0016667B">
        <w:tc>
          <w:tcPr>
            <w:tcW w:w="658" w:type="pct"/>
            <w:tcBorders>
              <w:top w:val="single" w:sz="4" w:space="0" w:color="auto"/>
              <w:left w:val="single" w:sz="12" w:space="0" w:color="auto"/>
              <w:bottom w:val="single" w:sz="4" w:space="0" w:color="auto"/>
              <w:right w:val="single" w:sz="4" w:space="0" w:color="auto"/>
            </w:tcBorders>
          </w:tcPr>
          <w:p w14:paraId="7FCD3D87"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7FBE4E5D"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42D13C66" w14:textId="77777777" w:rsidR="0016667B" w:rsidRPr="005F4F73" w:rsidRDefault="0016667B" w:rsidP="00D32543">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4" w:space="0" w:color="auto"/>
              <w:right w:val="single" w:sz="4" w:space="0" w:color="auto"/>
            </w:tcBorders>
          </w:tcPr>
          <w:p w14:paraId="7006DD35" w14:textId="77777777" w:rsidR="0016667B" w:rsidRPr="005F4F73" w:rsidRDefault="0016667B" w:rsidP="00D32543">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4" w:space="0" w:color="auto"/>
              <w:right w:val="single" w:sz="12" w:space="0" w:color="auto"/>
            </w:tcBorders>
          </w:tcPr>
          <w:p w14:paraId="52613762" w14:textId="77777777" w:rsidR="0016667B" w:rsidRPr="005F4F73" w:rsidRDefault="0016667B" w:rsidP="00D32543">
            <w:pPr>
              <w:rPr>
                <w:rFonts w:ascii="Calibri" w:hAnsi="Calibri"/>
                <w:szCs w:val="21"/>
              </w:rPr>
            </w:pPr>
            <w:r>
              <w:rPr>
                <w:rFonts w:ascii="Calibri" w:hAnsi="Calibri"/>
                <w:szCs w:val="21"/>
              </w:rPr>
              <w:t>90.0</w:t>
            </w:r>
          </w:p>
        </w:tc>
      </w:tr>
      <w:tr w:rsidR="0016667B" w:rsidRPr="005F4F73" w14:paraId="125F7114" w14:textId="77777777" w:rsidTr="0016667B">
        <w:tc>
          <w:tcPr>
            <w:tcW w:w="658" w:type="pct"/>
            <w:tcBorders>
              <w:top w:val="single" w:sz="4" w:space="0" w:color="auto"/>
              <w:left w:val="single" w:sz="12" w:space="0" w:color="auto"/>
              <w:bottom w:val="single" w:sz="12" w:space="0" w:color="auto"/>
              <w:right w:val="single" w:sz="4" w:space="0" w:color="auto"/>
            </w:tcBorders>
          </w:tcPr>
          <w:p w14:paraId="095D9DF7"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6781C380"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7835FD3B"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4A40CAAD" w14:textId="77777777" w:rsidR="0016667B" w:rsidRPr="005F4F73" w:rsidRDefault="0016667B" w:rsidP="00D32543">
            <w:pPr>
              <w:rPr>
                <w:rFonts w:ascii="Calibri" w:hAnsi="Calibri"/>
                <w:szCs w:val="21"/>
              </w:rPr>
            </w:pPr>
            <w:r>
              <w:rPr>
                <w:rFonts w:ascii="Calibri" w:hAnsi="Calibri"/>
                <w:szCs w:val="21"/>
              </w:rPr>
              <w:t>SE</w:t>
            </w:r>
          </w:p>
        </w:tc>
        <w:tc>
          <w:tcPr>
            <w:tcW w:w="994" w:type="pct"/>
            <w:tcBorders>
              <w:top w:val="single" w:sz="4" w:space="0" w:color="auto"/>
              <w:left w:val="single" w:sz="4" w:space="0" w:color="auto"/>
              <w:bottom w:val="single" w:sz="12" w:space="0" w:color="auto"/>
              <w:right w:val="single" w:sz="12" w:space="0" w:color="auto"/>
            </w:tcBorders>
          </w:tcPr>
          <w:p w14:paraId="32AC2DA2" w14:textId="77777777" w:rsidR="0016667B" w:rsidRPr="005F4F73" w:rsidRDefault="0016667B" w:rsidP="00D32543">
            <w:pPr>
              <w:rPr>
                <w:rFonts w:ascii="Calibri" w:hAnsi="Calibri"/>
                <w:szCs w:val="21"/>
              </w:rPr>
            </w:pPr>
            <w:r>
              <w:rPr>
                <w:rFonts w:ascii="Calibri" w:hAnsi="Calibri"/>
                <w:szCs w:val="21"/>
              </w:rPr>
              <w:t>315.0</w:t>
            </w:r>
          </w:p>
        </w:tc>
      </w:tr>
    </w:tbl>
    <w:bookmarkEnd w:id="71"/>
    <w:p w14:paraId="7281BBD8"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7610346B" w14:textId="77777777" w:rsidR="001D3071" w:rsidRDefault="00AD1722" w:rsidP="001D3071">
      <w:pPr>
        <w:jc w:val="center"/>
        <w:rPr>
          <w:szCs w:val="21"/>
        </w:rPr>
      </w:pPr>
      <w:r>
        <w:rPr>
          <w:noProof/>
          <w:lang w:val="en-US"/>
        </w:rPr>
        <w:drawing>
          <wp:inline distT="0" distB="0" distL="0" distR="0" wp14:anchorId="043DFF28" wp14:editId="597262DE">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66B7DCE3"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4114D">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4114D">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36A1DF96" w14:textId="77777777" w:rsidR="00005045" w:rsidRDefault="00005045" w:rsidP="00005045">
      <w:pPr>
        <w:pStyle w:val="2"/>
      </w:pPr>
      <w:bookmarkStart w:id="72" w:name="_Toc509844750"/>
      <w:bookmarkStart w:id="73" w:name="_Toc87790573"/>
      <w:r>
        <w:rPr>
          <w:rFonts w:hint="eastAsia"/>
        </w:rPr>
        <w:t>冬季工况</w:t>
      </w:r>
      <w:bookmarkEnd w:id="72"/>
      <w:bookmarkEnd w:id="73"/>
    </w:p>
    <w:p w14:paraId="7B0B3F47" w14:textId="77777777" w:rsidR="00005045" w:rsidRPr="00555AA6" w:rsidRDefault="00005045" w:rsidP="00005045">
      <w:pPr>
        <w:ind w:firstLineChars="200" w:firstLine="420"/>
        <w:jc w:val="both"/>
      </w:pPr>
      <w:r>
        <w:rPr>
          <w:rFonts w:hint="eastAsia"/>
          <w:lang w:val="en-US"/>
        </w:rPr>
        <w:t>本项目冬季工况的入口边界风速为</w:t>
      </w:r>
      <w:bookmarkStart w:id="74" w:name="冬季入口边界风速"/>
      <w:r>
        <w:rPr>
          <w:rFonts w:ascii="Calibri" w:hAnsi="Calibri" w:hint="eastAsia"/>
          <w:szCs w:val="21"/>
        </w:rPr>
        <w:t>4.70</w:t>
      </w:r>
      <w:bookmarkEnd w:id="74"/>
      <w:r w:rsidRPr="00AB551B">
        <w:rPr>
          <w:rFonts w:ascii="Calibri" w:hAnsi="Calibri"/>
          <w:szCs w:val="21"/>
        </w:rPr>
        <w:t>m/s</w:t>
      </w:r>
      <w:r>
        <w:rPr>
          <w:rFonts w:ascii="Calibri" w:hAnsi="Calibri" w:hint="eastAsia"/>
          <w:szCs w:val="21"/>
        </w:rPr>
        <w:t>，风向为</w:t>
      </w:r>
      <w:bookmarkStart w:id="75" w:name="冬季入口边界风向"/>
      <w:r w:rsidRPr="005F4F73">
        <w:rPr>
          <w:szCs w:val="21"/>
        </w:rPr>
        <w:t>N</w:t>
      </w:r>
      <w:bookmarkEnd w:id="75"/>
      <w:r>
        <w:rPr>
          <w:rFonts w:hint="eastAsia"/>
          <w:szCs w:val="21"/>
        </w:rPr>
        <w:t>。</w:t>
      </w:r>
    </w:p>
    <w:p w14:paraId="79877310" w14:textId="77777777" w:rsidR="00005045" w:rsidRDefault="00005045" w:rsidP="00005045">
      <w:pPr>
        <w:pStyle w:val="3"/>
      </w:pPr>
      <w:bookmarkStart w:id="76" w:name="_Toc509844751"/>
      <w:bookmarkStart w:id="77" w:name="_Toc87790574"/>
      <w:r>
        <w:rPr>
          <w:rFonts w:hint="eastAsia"/>
        </w:rPr>
        <w:t>风速</w:t>
      </w:r>
      <w:r w:rsidRPr="001773DA">
        <w:rPr>
          <w:rFonts w:hint="eastAsia"/>
        </w:rPr>
        <w:t>达标分析</w:t>
      </w:r>
      <w:bookmarkEnd w:id="76"/>
      <w:bookmarkEnd w:id="77"/>
      <w:r>
        <w:rPr>
          <w:rFonts w:hint="eastAsia"/>
        </w:rPr>
        <w:t xml:space="preserve"> </w:t>
      </w:r>
    </w:p>
    <w:p w14:paraId="5C5618C8"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78" w:name="冬季工况风速分析结论"/>
      <w:bookmarkEnd w:id="78"/>
      <w:r>
        <w:rPr>
          <w:lang w:val="en-US"/>
        </w:rPr>
        <w:t>建筑周围</w:t>
      </w:r>
      <w:r>
        <w:rPr>
          <w:color w:val="FF0000"/>
          <w:lang w:val="en-US"/>
        </w:rPr>
        <w:t>出现</w:t>
      </w:r>
      <w:r>
        <w:rPr>
          <w:lang w:val="en-US"/>
        </w:rPr>
        <w:t>风速超限区域，</w:t>
      </w:r>
      <w:r>
        <w:rPr>
          <w:color w:val="FF0000"/>
          <w:lang w:val="en-US"/>
        </w:rPr>
        <w:t>需</w:t>
      </w:r>
      <w:r>
        <w:rPr>
          <w:lang w:val="en-US"/>
        </w:rPr>
        <w:t>酌情调整建筑布局。</w:t>
      </w:r>
    </w:p>
    <w:p w14:paraId="6E01A71E" w14:textId="77777777" w:rsidR="00005045" w:rsidRPr="00005045" w:rsidRDefault="00005045" w:rsidP="006C2DCC">
      <w:pPr>
        <w:pStyle w:val="a0"/>
        <w:ind w:firstLineChars="0" w:hanging="2"/>
        <w:jc w:val="center"/>
        <w:rPr>
          <w:rFonts w:ascii="Calibri Light" w:eastAsia="黑体" w:hAnsi="Calibri Light"/>
          <w:sz w:val="20"/>
          <w:szCs w:val="20"/>
        </w:rPr>
      </w:pPr>
      <w:bookmarkStart w:id="79" w:name="冬季工况风速云图"/>
      <w:bookmarkEnd w:id="79"/>
      <w:r>
        <w:rPr>
          <w:noProof/>
        </w:rPr>
        <w:lastRenderedPageBreak/>
        <w:drawing>
          <wp:inline distT="0" distB="0" distL="0" distR="0" wp14:anchorId="1447C77A" wp14:editId="20BC4B38">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86150"/>
                    </a:xfrm>
                    <a:prstGeom prst="rect">
                      <a:avLst/>
                    </a:prstGeom>
                  </pic:spPr>
                </pic:pic>
              </a:graphicData>
            </a:graphic>
          </wp:inline>
        </w:drawing>
      </w:r>
    </w:p>
    <w:p w14:paraId="50750A68"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4114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4114D">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351D0FD3" w14:textId="77777777" w:rsidR="00005045" w:rsidRDefault="00005045" w:rsidP="00005045">
      <w:pPr>
        <w:pStyle w:val="3"/>
      </w:pPr>
      <w:bookmarkStart w:id="80" w:name="_Toc509844752"/>
      <w:bookmarkStart w:id="81" w:name="_Toc87790575"/>
      <w:r w:rsidRPr="001E5D0F">
        <w:rPr>
          <w:rFonts w:hint="eastAsia"/>
        </w:rPr>
        <w:t>风速</w:t>
      </w:r>
      <w:r>
        <w:rPr>
          <w:rFonts w:hint="eastAsia"/>
        </w:rPr>
        <w:t>放大系数</w:t>
      </w:r>
      <w:r w:rsidRPr="001E5D0F">
        <w:rPr>
          <w:rFonts w:hint="eastAsia"/>
        </w:rPr>
        <w:t>达标分析</w:t>
      </w:r>
      <w:bookmarkEnd w:id="80"/>
      <w:bookmarkEnd w:id="81"/>
    </w:p>
    <w:p w14:paraId="36F4D58A"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7D2C51">
        <w:rPr>
          <w:rFonts w:hint="eastAsia"/>
          <w:lang w:val="en-US"/>
        </w:rPr>
        <w:t>，</w:t>
      </w:r>
      <w:bookmarkStart w:id="82" w:name="冬季工况风速放大系数分析结论"/>
      <w:bookmarkEnd w:id="82"/>
      <w:r>
        <w:rPr>
          <w:lang w:val="en-US"/>
        </w:rPr>
        <w:t>建筑周围</w:t>
      </w:r>
      <w:r>
        <w:rPr>
          <w:color w:val="FF0000"/>
          <w:lang w:val="en-US"/>
        </w:rPr>
        <w:t>出现</w:t>
      </w:r>
      <w:r>
        <w:rPr>
          <w:lang w:val="en-US"/>
        </w:rPr>
        <w:t>风速放大系数超限区域，</w:t>
      </w:r>
      <w:r>
        <w:rPr>
          <w:color w:val="FF0000"/>
          <w:lang w:val="en-US"/>
        </w:rPr>
        <w:t>需</w:t>
      </w:r>
      <w:r>
        <w:rPr>
          <w:lang w:val="en-US"/>
        </w:rPr>
        <w:t>酌情调整建筑布局。</w:t>
      </w:r>
    </w:p>
    <w:p w14:paraId="69B0D856" w14:textId="77777777" w:rsidR="00C57197" w:rsidRDefault="00C57197" w:rsidP="00005045">
      <w:pPr>
        <w:pStyle w:val="ac"/>
        <w:jc w:val="center"/>
        <w:rPr>
          <w:noProof/>
          <w:lang w:val="en-US"/>
        </w:rPr>
      </w:pPr>
      <w:bookmarkStart w:id="83" w:name="冬季工况风速放大系数云图"/>
      <w:bookmarkEnd w:id="83"/>
      <w:r>
        <w:rPr>
          <w:noProof/>
        </w:rPr>
        <w:drawing>
          <wp:inline distT="0" distB="0" distL="0" distR="0" wp14:anchorId="729E6A26" wp14:editId="425B2698">
            <wp:extent cx="5667375" cy="34766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76625"/>
                    </a:xfrm>
                    <a:prstGeom prst="rect">
                      <a:avLst/>
                    </a:prstGeom>
                  </pic:spPr>
                </pic:pic>
              </a:graphicData>
            </a:graphic>
          </wp:inline>
        </w:drawing>
      </w:r>
    </w:p>
    <w:p w14:paraId="406846D7"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4114D">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4114D">
        <w:rPr>
          <w:rFonts w:ascii="黑体" w:hAnsi="黑体"/>
          <w:noProof/>
        </w:rPr>
        <w:t>2</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7B7279A6"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14:paraId="71B1C372"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7D2C51">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4BA3ED37"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6AD03A1C"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515229EC" w14:textId="77777777" w:rsidR="00005045" w:rsidRDefault="00005045" w:rsidP="00005045">
      <w:pPr>
        <w:pStyle w:val="3"/>
      </w:pPr>
      <w:bookmarkStart w:id="84" w:name="_Toc509844753"/>
      <w:bookmarkStart w:id="85" w:name="_Toc87790576"/>
      <w:r>
        <w:rPr>
          <w:rFonts w:cs="宋体" w:hint="eastAsia"/>
          <w:lang w:val="en-GB"/>
        </w:rPr>
        <w:t>人行</w:t>
      </w:r>
      <w:r w:rsidRPr="001A4505">
        <w:rPr>
          <w:rFonts w:cs="宋体" w:hint="eastAsia"/>
          <w:lang w:val="en-GB"/>
        </w:rPr>
        <w:t>区域</w:t>
      </w:r>
      <w:r>
        <w:rPr>
          <w:rFonts w:hint="eastAsia"/>
        </w:rPr>
        <w:t>冬季工况风速/风速放大系数达标判定</w:t>
      </w:r>
      <w:bookmarkEnd w:id="84"/>
      <w:bookmarkEnd w:id="85"/>
    </w:p>
    <w:p w14:paraId="581F3659"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4074D896"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4114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4114D">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6E5577BB"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5CDAE"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CD06839"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23B2EA5"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37944E9"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5340F2BC"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FDF4003"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12A78F54" w14:textId="77777777" w:rsidR="00005045" w:rsidRPr="009D2F6D" w:rsidRDefault="00005045" w:rsidP="00412EAD">
            <w:pPr>
              <w:rPr>
                <w:rFonts w:ascii="宋体" w:hAnsi="宋体" w:cs="宋体"/>
                <w:szCs w:val="21"/>
              </w:rPr>
            </w:pPr>
            <w:r w:rsidRPr="009D2F6D">
              <w:rPr>
                <w:rFonts w:ascii="宋体" w:hAnsi="宋体" w:cs="宋体"/>
                <w:szCs w:val="21"/>
              </w:rPr>
              <w:t>&lt;5m/s</w:t>
            </w:r>
            <w:r w:rsidR="007D2C51">
              <w:rPr>
                <w:rFonts w:ascii="宋体" w:hAnsi="宋体" w:cs="宋体"/>
                <w:szCs w:val="21"/>
              </w:rPr>
              <w:t xml:space="preserve"> </w:t>
            </w:r>
            <w:bookmarkStart w:id="86" w:name="冬季工况风速要求2019"/>
            <w:r w:rsidR="007D2C51">
              <w:rPr>
                <w:rFonts w:ascii="宋体" w:hAnsi="宋体" w:cs="宋体" w:hint="eastAsia"/>
                <w:szCs w:val="21"/>
              </w:rPr>
              <w:t>或</w:t>
            </w:r>
            <w:r w:rsidR="007D2C51">
              <w:rPr>
                <w:rFonts w:ascii="宋体" w:hAnsi="宋体" w:cs="宋体" w:hint="eastAsia"/>
                <w:szCs w:val="21"/>
              </w:rPr>
              <w:t xml:space="preserve"> </w:t>
            </w:r>
            <w:r w:rsidR="007D2C51" w:rsidRPr="009D2F6D">
              <w:rPr>
                <w:rFonts w:ascii="宋体" w:hAnsi="宋体" w:cs="宋体"/>
                <w:szCs w:val="21"/>
              </w:rPr>
              <w:t>&lt;</w:t>
            </w:r>
            <w:r w:rsidR="007D2C51">
              <w:rPr>
                <w:rFonts w:ascii="宋体" w:hAnsi="宋体" w:cs="宋体"/>
                <w:szCs w:val="21"/>
              </w:rPr>
              <w:t>2</w:t>
            </w:r>
            <w:r w:rsidR="007D2C51" w:rsidRPr="009D2F6D">
              <w:rPr>
                <w:rFonts w:ascii="宋体" w:hAnsi="宋体" w:cs="宋体"/>
                <w:szCs w:val="21"/>
              </w:rPr>
              <w:t>m/s</w:t>
            </w:r>
            <w:bookmarkEnd w:id="86"/>
          </w:p>
        </w:tc>
        <w:tc>
          <w:tcPr>
            <w:tcW w:w="1843" w:type="dxa"/>
            <w:tcBorders>
              <w:top w:val="nil"/>
              <w:left w:val="nil"/>
              <w:bottom w:val="single" w:sz="4" w:space="0" w:color="auto"/>
              <w:right w:val="single" w:sz="4" w:space="0" w:color="auto"/>
            </w:tcBorders>
            <w:shd w:val="clear" w:color="auto" w:fill="auto"/>
            <w:noWrap/>
            <w:vAlign w:val="center"/>
            <w:hideMark/>
          </w:tcPr>
          <w:p w14:paraId="413253FF" w14:textId="77777777" w:rsidR="00005045" w:rsidRPr="00856B3E" w:rsidRDefault="00005045" w:rsidP="00005045">
            <w:pPr>
              <w:spacing w:line="240" w:lineRule="auto"/>
              <w:rPr>
                <w:rFonts w:ascii="宋体" w:hAnsi="宋体" w:cs="宋体"/>
                <w:color w:val="000000"/>
                <w:sz w:val="22"/>
                <w:szCs w:val="22"/>
                <w:lang w:val="en-US"/>
              </w:rPr>
            </w:pPr>
            <w:bookmarkStart w:id="87" w:name="冬季工况风速是否有超限区域"/>
            <w:r w:rsidRPr="00856B3E">
              <w:rPr>
                <w:rFonts w:ascii="宋体" w:hAnsi="宋体" w:cs="宋体" w:hint="eastAsia"/>
                <w:color w:val="FF0000"/>
                <w:sz w:val="22"/>
                <w:szCs w:val="22"/>
                <w:lang w:val="en-US"/>
              </w:rPr>
              <w:t>是</w:t>
            </w:r>
            <w:bookmarkEnd w:id="87"/>
          </w:p>
        </w:tc>
        <w:tc>
          <w:tcPr>
            <w:tcW w:w="1275" w:type="dxa"/>
            <w:tcBorders>
              <w:top w:val="nil"/>
              <w:left w:val="nil"/>
              <w:bottom w:val="single" w:sz="4" w:space="0" w:color="auto"/>
              <w:right w:val="single" w:sz="4" w:space="0" w:color="auto"/>
            </w:tcBorders>
            <w:shd w:val="clear" w:color="auto" w:fill="auto"/>
            <w:noWrap/>
            <w:vAlign w:val="center"/>
            <w:hideMark/>
          </w:tcPr>
          <w:p w14:paraId="42CD263E" w14:textId="77777777" w:rsidR="00005045" w:rsidRPr="00856B3E" w:rsidRDefault="00005045" w:rsidP="00005045">
            <w:pPr>
              <w:spacing w:line="240" w:lineRule="auto"/>
              <w:rPr>
                <w:rFonts w:ascii="宋体" w:hAnsi="宋体" w:cs="宋体"/>
                <w:color w:val="000000"/>
                <w:sz w:val="22"/>
                <w:szCs w:val="22"/>
                <w:lang w:val="en-US"/>
              </w:rPr>
            </w:pPr>
            <w:bookmarkStart w:id="88" w:name="冬季工况风速达标判断"/>
            <w:r w:rsidRPr="00856B3E">
              <w:rPr>
                <w:rFonts w:ascii="宋体" w:hAnsi="宋体" w:cs="宋体" w:hint="eastAsia"/>
                <w:color w:val="FF0000"/>
                <w:sz w:val="22"/>
                <w:szCs w:val="22"/>
                <w:lang w:val="en-US"/>
              </w:rPr>
              <w:t>否</w:t>
            </w:r>
            <w:bookmarkEnd w:id="88"/>
          </w:p>
        </w:tc>
      </w:tr>
      <w:tr w:rsidR="00005045" w:rsidRPr="008E146A" w14:paraId="413DA349"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DAD0ACF"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72849258"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62EF3094" w14:textId="77777777" w:rsidR="00005045" w:rsidRPr="00856B3E" w:rsidRDefault="00005045" w:rsidP="00005045">
            <w:pPr>
              <w:spacing w:line="240" w:lineRule="auto"/>
              <w:rPr>
                <w:rFonts w:ascii="宋体" w:hAnsi="宋体" w:cs="宋体"/>
                <w:color w:val="000000"/>
                <w:sz w:val="22"/>
                <w:szCs w:val="22"/>
                <w:lang w:val="en-US"/>
              </w:rPr>
            </w:pPr>
            <w:bookmarkStart w:id="89" w:name="冬季工况风速放大系数是否有超限区域"/>
            <w:r w:rsidRPr="00856B3E">
              <w:rPr>
                <w:rFonts w:ascii="宋体" w:hAnsi="宋体" w:cs="宋体" w:hint="eastAsia"/>
                <w:color w:val="FF0000"/>
                <w:sz w:val="22"/>
                <w:szCs w:val="22"/>
                <w:lang w:val="en-US"/>
              </w:rPr>
              <w:t>是</w:t>
            </w:r>
            <w:bookmarkEnd w:id="89"/>
          </w:p>
        </w:tc>
        <w:tc>
          <w:tcPr>
            <w:tcW w:w="1275" w:type="dxa"/>
            <w:tcBorders>
              <w:top w:val="nil"/>
              <w:left w:val="nil"/>
              <w:bottom w:val="single" w:sz="4" w:space="0" w:color="auto"/>
              <w:right w:val="single" w:sz="4" w:space="0" w:color="auto"/>
            </w:tcBorders>
            <w:shd w:val="clear" w:color="auto" w:fill="auto"/>
            <w:noWrap/>
            <w:vAlign w:val="center"/>
            <w:hideMark/>
          </w:tcPr>
          <w:p w14:paraId="0D278C4A" w14:textId="77777777" w:rsidR="00005045" w:rsidRPr="00856B3E" w:rsidRDefault="00005045" w:rsidP="00005045">
            <w:pPr>
              <w:spacing w:line="240" w:lineRule="auto"/>
              <w:rPr>
                <w:rFonts w:ascii="宋体" w:hAnsi="宋体" w:cs="宋体"/>
                <w:color w:val="000000"/>
                <w:sz w:val="22"/>
                <w:szCs w:val="22"/>
                <w:lang w:val="en-US"/>
              </w:rPr>
            </w:pPr>
            <w:bookmarkStart w:id="90" w:name="冬季工况风速放大系数达标判断"/>
            <w:r w:rsidRPr="00856B3E">
              <w:rPr>
                <w:rFonts w:ascii="宋体" w:hAnsi="宋体" w:cs="宋体" w:hint="eastAsia"/>
                <w:color w:val="FF0000"/>
                <w:sz w:val="22"/>
                <w:szCs w:val="22"/>
                <w:lang w:val="en-US"/>
              </w:rPr>
              <w:t>否</w:t>
            </w:r>
            <w:bookmarkEnd w:id="90"/>
          </w:p>
        </w:tc>
      </w:tr>
    </w:tbl>
    <w:p w14:paraId="74AE0E65" w14:textId="77777777" w:rsidR="00005045" w:rsidRDefault="00005045" w:rsidP="00005045">
      <w:pPr>
        <w:pStyle w:val="3"/>
      </w:pPr>
      <w:bookmarkStart w:id="91" w:name="_Toc509844754"/>
      <w:bookmarkStart w:id="92" w:name="_Toc509844755"/>
      <w:bookmarkStart w:id="93" w:name="_Toc509844756"/>
      <w:bookmarkStart w:id="94" w:name="_Toc509844757"/>
      <w:bookmarkStart w:id="95" w:name="_Toc509844758"/>
      <w:bookmarkStart w:id="96" w:name="_Toc87790577"/>
      <w:bookmarkEnd w:id="91"/>
      <w:bookmarkEnd w:id="92"/>
      <w:bookmarkEnd w:id="93"/>
      <w:bookmarkEnd w:id="94"/>
      <w:r>
        <w:rPr>
          <w:rFonts w:hint="eastAsia"/>
        </w:rPr>
        <w:t>建筑迎风面和背风面风压分析</w:t>
      </w:r>
      <w:bookmarkEnd w:id="95"/>
      <w:bookmarkEnd w:id="96"/>
    </w:p>
    <w:p w14:paraId="546B2197"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2CF48316"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3B55A5AE"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5FC1D103"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3DE4798C" wp14:editId="0117D205">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297C40E6"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4114D">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4114D">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1ED2851C"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673C9951" w14:textId="77777777" w:rsidTr="00124784">
        <w:tc>
          <w:tcPr>
            <w:tcW w:w="8188" w:type="dxa"/>
            <w:shd w:val="clear" w:color="auto" w:fill="auto"/>
          </w:tcPr>
          <w:p w14:paraId="0D493693" w14:textId="77777777" w:rsidR="00134709" w:rsidRPr="008160AB" w:rsidRDefault="007D2C51"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4CBF701B"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04114D">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4114D">
              <w:rPr>
                <w:noProof/>
                <w:lang w:val="en-US"/>
              </w:rPr>
              <w:t>1</w:t>
            </w:r>
            <w:r w:rsidRPr="00124784">
              <w:rPr>
                <w:lang w:val="en-US"/>
              </w:rPr>
              <w:fldChar w:fldCharType="end"/>
            </w:r>
            <w:r w:rsidRPr="00124784">
              <w:rPr>
                <w:rFonts w:hint="eastAsia"/>
                <w:lang w:val="en-US"/>
              </w:rPr>
              <w:t>）</w:t>
            </w:r>
          </w:p>
        </w:tc>
      </w:tr>
    </w:tbl>
    <w:p w14:paraId="1AD2ACA4"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1F35DEDB"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70B331C6" w14:textId="77777777" w:rsidR="00005045" w:rsidRPr="00B75A87" w:rsidRDefault="00005045" w:rsidP="00005045">
      <w:pPr>
        <w:pStyle w:val="4"/>
      </w:pPr>
      <w:r>
        <w:rPr>
          <w:rFonts w:hint="eastAsia"/>
        </w:rPr>
        <w:t>建筑迎风面和背风面风压云图</w:t>
      </w:r>
    </w:p>
    <w:p w14:paraId="25897E4E" w14:textId="77777777" w:rsidR="00005045" w:rsidRPr="00C57197" w:rsidRDefault="00005045" w:rsidP="00C57197">
      <w:pPr>
        <w:pStyle w:val="ac"/>
        <w:jc w:val="center"/>
        <w:rPr>
          <w:noProof/>
          <w:lang w:val="en-US"/>
        </w:rPr>
      </w:pPr>
      <w:bookmarkStart w:id="97" w:name="冬季工况建筑迎风面风压云图"/>
      <w:bookmarkEnd w:id="97"/>
      <w:r>
        <w:rPr>
          <w:noProof/>
        </w:rPr>
        <w:drawing>
          <wp:inline distT="0" distB="0" distL="0" distR="0" wp14:anchorId="09E0BB59" wp14:editId="0D7FFB49">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19500"/>
                    </a:xfrm>
                    <a:prstGeom prst="rect">
                      <a:avLst/>
                    </a:prstGeom>
                  </pic:spPr>
                </pic:pic>
              </a:graphicData>
            </a:graphic>
          </wp:inline>
        </w:drawing>
      </w:r>
    </w:p>
    <w:p w14:paraId="26BF361A"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4114D">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4114D">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108B4D07" w14:textId="77777777" w:rsidR="00005045" w:rsidRPr="007B2D7C" w:rsidRDefault="00005045" w:rsidP="006C2DCC">
      <w:pPr>
        <w:pStyle w:val="ac"/>
        <w:jc w:val="center"/>
      </w:pPr>
      <w:bookmarkStart w:id="98" w:name="冬季工况建筑背风面风压云图"/>
      <w:bookmarkEnd w:id="98"/>
      <w:r>
        <w:rPr>
          <w:noProof/>
        </w:rPr>
        <w:lastRenderedPageBreak/>
        <w:drawing>
          <wp:inline distT="0" distB="0" distL="0" distR="0" wp14:anchorId="01D7D61C" wp14:editId="503D9CF1">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38550"/>
                    </a:xfrm>
                    <a:prstGeom prst="rect">
                      <a:avLst/>
                    </a:prstGeom>
                  </pic:spPr>
                </pic:pic>
              </a:graphicData>
            </a:graphic>
          </wp:inline>
        </w:drawing>
      </w:r>
    </w:p>
    <w:p w14:paraId="4B16C741"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4114D">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4114D">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43E6EDEB" w14:textId="77777777" w:rsidR="00005045" w:rsidRDefault="00005045" w:rsidP="00005045">
      <w:pPr>
        <w:pStyle w:val="4"/>
      </w:pPr>
      <w:r>
        <w:rPr>
          <w:rFonts w:hint="eastAsia"/>
        </w:rPr>
        <w:t>建筑迎风和背风面风压差结论汇总</w:t>
      </w:r>
    </w:p>
    <w:p w14:paraId="0D421A07"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04114D">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04114D">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5620E64E" w14:textId="77777777" w:rsidTr="00A443A4">
        <w:tc>
          <w:tcPr>
            <w:tcW w:w="4077" w:type="dxa"/>
            <w:shd w:val="clear" w:color="auto" w:fill="E6E6E6"/>
            <w:vAlign w:val="center"/>
          </w:tcPr>
          <w:p w14:paraId="3BED4739" w14:textId="77777777" w:rsidR="00005045" w:rsidRPr="00124784" w:rsidRDefault="00005045" w:rsidP="00124784">
            <w:pPr>
              <w:jc w:val="center"/>
              <w:rPr>
                <w:lang w:val="en-US"/>
              </w:rPr>
            </w:pPr>
            <w:bookmarkStart w:id="99" w:name="建筑迎风和背风面风压差结论汇总表"/>
            <w:r w:rsidRPr="00124784">
              <w:rPr>
                <w:rFonts w:hint="eastAsia"/>
                <w:lang w:val="en-US"/>
              </w:rPr>
              <w:t>建筑编号</w:t>
            </w:r>
          </w:p>
        </w:tc>
        <w:tc>
          <w:tcPr>
            <w:tcW w:w="1276" w:type="dxa"/>
            <w:shd w:val="clear" w:color="auto" w:fill="E6E6E6"/>
            <w:vAlign w:val="center"/>
          </w:tcPr>
          <w:p w14:paraId="18D236E4"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539092DB"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6C5EC714"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0B083D36" w14:textId="77777777" w:rsidR="00005045" w:rsidRPr="00124784" w:rsidRDefault="00005045" w:rsidP="00124784">
            <w:pPr>
              <w:jc w:val="center"/>
              <w:rPr>
                <w:lang w:val="en-US"/>
              </w:rPr>
            </w:pPr>
            <w:r w:rsidRPr="00124784">
              <w:rPr>
                <w:rFonts w:hint="eastAsia"/>
                <w:lang w:val="en-US"/>
              </w:rPr>
              <w:t>是否达标</w:t>
            </w:r>
          </w:p>
        </w:tc>
      </w:tr>
      <w:tr w:rsidR="00005045" w14:paraId="54EC422B" w14:textId="77777777" w:rsidTr="00A443A4">
        <w:tc>
          <w:tcPr>
            <w:tcW w:w="4077" w:type="dxa"/>
            <w:shd w:val="clear" w:color="auto" w:fill="auto"/>
            <w:vAlign w:val="center"/>
          </w:tcPr>
          <w:p w14:paraId="47302630" w14:textId="77777777" w:rsidR="00005045" w:rsidRPr="00124784" w:rsidRDefault="00005045"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14:paraId="1D35CFD7" w14:textId="77777777" w:rsidR="00005045" w:rsidRPr="00124784" w:rsidRDefault="00005045" w:rsidP="00124784">
            <w:pPr>
              <w:jc w:val="center"/>
              <w:rPr>
                <w:lang w:val="en-US"/>
              </w:rPr>
            </w:pPr>
            <w:r>
              <w:rPr>
                <w:lang w:val="en-US"/>
              </w:rPr>
              <w:t>-6.68</w:t>
            </w:r>
          </w:p>
        </w:tc>
        <w:tc>
          <w:tcPr>
            <w:tcW w:w="1276" w:type="dxa"/>
            <w:shd w:val="clear" w:color="auto" w:fill="auto"/>
            <w:vAlign w:val="center"/>
          </w:tcPr>
          <w:p w14:paraId="34731AC3" w14:textId="77777777" w:rsidR="00005045" w:rsidRPr="00124784" w:rsidRDefault="00005045" w:rsidP="00124784">
            <w:pPr>
              <w:jc w:val="center"/>
              <w:rPr>
                <w:lang w:val="en-US"/>
              </w:rPr>
            </w:pPr>
            <w:r>
              <w:rPr>
                <w:lang w:val="en-US"/>
              </w:rPr>
              <w:t>-8.25</w:t>
            </w:r>
          </w:p>
        </w:tc>
        <w:tc>
          <w:tcPr>
            <w:tcW w:w="1701" w:type="dxa"/>
            <w:shd w:val="clear" w:color="auto" w:fill="auto"/>
            <w:vAlign w:val="center"/>
          </w:tcPr>
          <w:p w14:paraId="3ED67266" w14:textId="77777777" w:rsidR="00005045" w:rsidRPr="00124784" w:rsidRDefault="00005045" w:rsidP="00124784">
            <w:pPr>
              <w:jc w:val="center"/>
              <w:rPr>
                <w:lang w:val="en-US"/>
              </w:rPr>
            </w:pPr>
            <w:r>
              <w:rPr>
                <w:lang w:val="en-US"/>
              </w:rPr>
              <w:t>1.57</w:t>
            </w:r>
          </w:p>
        </w:tc>
        <w:tc>
          <w:tcPr>
            <w:tcW w:w="973" w:type="dxa"/>
            <w:shd w:val="clear" w:color="auto" w:fill="auto"/>
            <w:vAlign w:val="center"/>
          </w:tcPr>
          <w:p w14:paraId="43EF7870" w14:textId="77777777" w:rsidR="00005045" w:rsidRPr="00124784" w:rsidRDefault="00005045" w:rsidP="00124784">
            <w:pPr>
              <w:jc w:val="center"/>
              <w:rPr>
                <w:lang w:val="en-US"/>
              </w:rPr>
            </w:pPr>
            <w:r>
              <w:rPr>
                <w:lang w:val="en-US"/>
              </w:rPr>
              <w:t>是</w:t>
            </w:r>
          </w:p>
        </w:tc>
      </w:tr>
      <w:tr w:rsidR="004A2D79" w14:paraId="6CDCDF0D" w14:textId="77777777">
        <w:tc>
          <w:tcPr>
            <w:tcW w:w="4077" w:type="dxa"/>
            <w:shd w:val="clear" w:color="auto" w:fill="auto"/>
            <w:vAlign w:val="center"/>
          </w:tcPr>
          <w:p w14:paraId="06B35187" w14:textId="77777777" w:rsidR="00005045" w:rsidRPr="00124784" w:rsidRDefault="00005045" w:rsidP="00124784">
            <w:pPr>
              <w:jc w:val="center"/>
              <w:rPr>
                <w:lang w:val="en-US"/>
              </w:rPr>
            </w:pPr>
            <w:r>
              <w:rPr>
                <w:lang w:val="en-US"/>
              </w:rPr>
              <w:t>A-1</w:t>
            </w:r>
          </w:p>
        </w:tc>
        <w:tc>
          <w:tcPr>
            <w:tcW w:w="1276" w:type="dxa"/>
            <w:shd w:val="clear" w:color="auto" w:fill="auto"/>
            <w:vAlign w:val="center"/>
          </w:tcPr>
          <w:p w14:paraId="284B5CB8" w14:textId="77777777" w:rsidR="00005045" w:rsidRPr="00124784" w:rsidRDefault="00005045" w:rsidP="00124784">
            <w:pPr>
              <w:jc w:val="center"/>
              <w:rPr>
                <w:lang w:val="en-US"/>
              </w:rPr>
            </w:pPr>
            <w:r>
              <w:rPr>
                <w:lang w:val="en-US"/>
              </w:rPr>
              <w:t>-5.01</w:t>
            </w:r>
          </w:p>
        </w:tc>
        <w:tc>
          <w:tcPr>
            <w:tcW w:w="1276" w:type="dxa"/>
            <w:shd w:val="clear" w:color="auto" w:fill="auto"/>
            <w:vAlign w:val="center"/>
          </w:tcPr>
          <w:p w14:paraId="6E30CCEB" w14:textId="77777777" w:rsidR="00005045" w:rsidRPr="00124784" w:rsidRDefault="00005045" w:rsidP="00124784">
            <w:pPr>
              <w:jc w:val="center"/>
              <w:rPr>
                <w:lang w:val="en-US"/>
              </w:rPr>
            </w:pPr>
            <w:r>
              <w:rPr>
                <w:lang w:val="en-US"/>
              </w:rPr>
              <w:t>-10.91</w:t>
            </w:r>
          </w:p>
        </w:tc>
        <w:tc>
          <w:tcPr>
            <w:tcW w:w="1701" w:type="dxa"/>
            <w:shd w:val="clear" w:color="auto" w:fill="auto"/>
            <w:vAlign w:val="center"/>
          </w:tcPr>
          <w:p w14:paraId="6132378C" w14:textId="77777777" w:rsidR="00005045" w:rsidRPr="00124784" w:rsidRDefault="00005045" w:rsidP="00124784">
            <w:pPr>
              <w:jc w:val="center"/>
              <w:rPr>
                <w:lang w:val="en-US"/>
              </w:rPr>
            </w:pPr>
            <w:r>
              <w:rPr>
                <w:color w:val="FF0000"/>
                <w:lang w:val="en-US"/>
              </w:rPr>
              <w:t>5.90</w:t>
            </w:r>
          </w:p>
        </w:tc>
        <w:tc>
          <w:tcPr>
            <w:tcW w:w="973" w:type="dxa"/>
            <w:shd w:val="clear" w:color="auto" w:fill="auto"/>
            <w:vAlign w:val="center"/>
          </w:tcPr>
          <w:p w14:paraId="5E89F084" w14:textId="77777777" w:rsidR="00005045" w:rsidRPr="00124784" w:rsidRDefault="00005045" w:rsidP="00124784">
            <w:pPr>
              <w:jc w:val="center"/>
              <w:rPr>
                <w:lang w:val="en-US"/>
              </w:rPr>
            </w:pPr>
            <w:r>
              <w:rPr>
                <w:color w:val="FF0000"/>
                <w:lang w:val="en-US"/>
              </w:rPr>
              <w:t>否</w:t>
            </w:r>
          </w:p>
        </w:tc>
      </w:tr>
      <w:tr w:rsidR="004A2D79" w14:paraId="1D9577FC" w14:textId="77777777">
        <w:tc>
          <w:tcPr>
            <w:tcW w:w="4077" w:type="dxa"/>
            <w:shd w:val="clear" w:color="auto" w:fill="auto"/>
            <w:vAlign w:val="center"/>
          </w:tcPr>
          <w:p w14:paraId="7065F386" w14:textId="77777777" w:rsidR="00005045" w:rsidRPr="00124784" w:rsidRDefault="00005045" w:rsidP="00124784">
            <w:pPr>
              <w:jc w:val="center"/>
              <w:rPr>
                <w:lang w:val="en-US"/>
              </w:rPr>
            </w:pPr>
            <w:r>
              <w:rPr>
                <w:lang w:val="en-US"/>
              </w:rPr>
              <w:t>A-10</w:t>
            </w:r>
          </w:p>
        </w:tc>
        <w:tc>
          <w:tcPr>
            <w:tcW w:w="1276" w:type="dxa"/>
            <w:shd w:val="clear" w:color="auto" w:fill="auto"/>
            <w:vAlign w:val="center"/>
          </w:tcPr>
          <w:p w14:paraId="123C5AFC" w14:textId="77777777" w:rsidR="00005045" w:rsidRPr="00124784" w:rsidRDefault="00005045" w:rsidP="00124784">
            <w:pPr>
              <w:jc w:val="center"/>
              <w:rPr>
                <w:lang w:val="en-US"/>
              </w:rPr>
            </w:pPr>
            <w:r>
              <w:rPr>
                <w:lang w:val="en-US"/>
              </w:rPr>
              <w:t>12.48</w:t>
            </w:r>
          </w:p>
        </w:tc>
        <w:tc>
          <w:tcPr>
            <w:tcW w:w="1276" w:type="dxa"/>
            <w:shd w:val="clear" w:color="auto" w:fill="auto"/>
            <w:vAlign w:val="center"/>
          </w:tcPr>
          <w:p w14:paraId="307B4067" w14:textId="77777777" w:rsidR="00005045" w:rsidRPr="00124784" w:rsidRDefault="00005045" w:rsidP="00124784">
            <w:pPr>
              <w:jc w:val="center"/>
              <w:rPr>
                <w:lang w:val="en-US"/>
              </w:rPr>
            </w:pPr>
            <w:r>
              <w:rPr>
                <w:lang w:val="en-US"/>
              </w:rPr>
              <w:t>-14.26</w:t>
            </w:r>
          </w:p>
        </w:tc>
        <w:tc>
          <w:tcPr>
            <w:tcW w:w="1701" w:type="dxa"/>
            <w:shd w:val="clear" w:color="auto" w:fill="auto"/>
            <w:vAlign w:val="center"/>
          </w:tcPr>
          <w:p w14:paraId="03627482" w14:textId="77777777" w:rsidR="00005045" w:rsidRPr="00124784" w:rsidRDefault="00005045" w:rsidP="00124784">
            <w:pPr>
              <w:jc w:val="center"/>
              <w:rPr>
                <w:lang w:val="en-US"/>
              </w:rPr>
            </w:pPr>
            <w:r>
              <w:rPr>
                <w:color w:val="FF0000"/>
                <w:lang w:val="en-US"/>
              </w:rPr>
              <w:t>26.74</w:t>
            </w:r>
          </w:p>
        </w:tc>
        <w:tc>
          <w:tcPr>
            <w:tcW w:w="973" w:type="dxa"/>
            <w:shd w:val="clear" w:color="auto" w:fill="auto"/>
            <w:vAlign w:val="center"/>
          </w:tcPr>
          <w:p w14:paraId="731C3E78" w14:textId="77777777" w:rsidR="00005045" w:rsidRPr="00124784" w:rsidRDefault="00005045" w:rsidP="00124784">
            <w:pPr>
              <w:jc w:val="center"/>
              <w:rPr>
                <w:lang w:val="en-US"/>
              </w:rPr>
            </w:pPr>
            <w:r>
              <w:rPr>
                <w:color w:val="FF0000"/>
                <w:lang w:val="en-US"/>
              </w:rPr>
              <w:t>否</w:t>
            </w:r>
          </w:p>
        </w:tc>
      </w:tr>
      <w:tr w:rsidR="004A2D79" w14:paraId="0C4020F0" w14:textId="77777777">
        <w:tc>
          <w:tcPr>
            <w:tcW w:w="4077" w:type="dxa"/>
            <w:shd w:val="clear" w:color="auto" w:fill="auto"/>
            <w:vAlign w:val="center"/>
          </w:tcPr>
          <w:p w14:paraId="0A28B1BA" w14:textId="77777777" w:rsidR="00005045" w:rsidRPr="00124784" w:rsidRDefault="00005045" w:rsidP="00124784">
            <w:pPr>
              <w:jc w:val="center"/>
              <w:rPr>
                <w:lang w:val="en-US"/>
              </w:rPr>
            </w:pPr>
            <w:r>
              <w:rPr>
                <w:lang w:val="en-US"/>
              </w:rPr>
              <w:t>A-11</w:t>
            </w:r>
          </w:p>
        </w:tc>
        <w:tc>
          <w:tcPr>
            <w:tcW w:w="1276" w:type="dxa"/>
            <w:shd w:val="clear" w:color="auto" w:fill="auto"/>
            <w:vAlign w:val="center"/>
          </w:tcPr>
          <w:p w14:paraId="5636E25E" w14:textId="77777777" w:rsidR="00005045" w:rsidRPr="00124784" w:rsidRDefault="00005045" w:rsidP="00124784">
            <w:pPr>
              <w:jc w:val="center"/>
              <w:rPr>
                <w:lang w:val="en-US"/>
              </w:rPr>
            </w:pPr>
            <w:r>
              <w:rPr>
                <w:lang w:val="en-US"/>
              </w:rPr>
              <w:t>-9.60</w:t>
            </w:r>
          </w:p>
        </w:tc>
        <w:tc>
          <w:tcPr>
            <w:tcW w:w="1276" w:type="dxa"/>
            <w:shd w:val="clear" w:color="auto" w:fill="auto"/>
            <w:vAlign w:val="center"/>
          </w:tcPr>
          <w:p w14:paraId="12971A06" w14:textId="77777777" w:rsidR="00005045" w:rsidRPr="00124784" w:rsidRDefault="00005045" w:rsidP="00124784">
            <w:pPr>
              <w:jc w:val="center"/>
              <w:rPr>
                <w:lang w:val="en-US"/>
              </w:rPr>
            </w:pPr>
            <w:r>
              <w:rPr>
                <w:lang w:val="en-US"/>
              </w:rPr>
              <w:t>-10.51</w:t>
            </w:r>
          </w:p>
        </w:tc>
        <w:tc>
          <w:tcPr>
            <w:tcW w:w="1701" w:type="dxa"/>
            <w:shd w:val="clear" w:color="auto" w:fill="auto"/>
            <w:vAlign w:val="center"/>
          </w:tcPr>
          <w:p w14:paraId="49CE24E8" w14:textId="77777777" w:rsidR="00005045" w:rsidRPr="00124784" w:rsidRDefault="00005045" w:rsidP="00124784">
            <w:pPr>
              <w:jc w:val="center"/>
              <w:rPr>
                <w:lang w:val="en-US"/>
              </w:rPr>
            </w:pPr>
            <w:r>
              <w:rPr>
                <w:lang w:val="en-US"/>
              </w:rPr>
              <w:t>0.92</w:t>
            </w:r>
          </w:p>
        </w:tc>
        <w:tc>
          <w:tcPr>
            <w:tcW w:w="973" w:type="dxa"/>
            <w:shd w:val="clear" w:color="auto" w:fill="auto"/>
            <w:vAlign w:val="center"/>
          </w:tcPr>
          <w:p w14:paraId="046AB220" w14:textId="77777777" w:rsidR="00005045" w:rsidRPr="00124784" w:rsidRDefault="00005045" w:rsidP="00124784">
            <w:pPr>
              <w:jc w:val="center"/>
              <w:rPr>
                <w:lang w:val="en-US"/>
              </w:rPr>
            </w:pPr>
            <w:r>
              <w:rPr>
                <w:lang w:val="en-US"/>
              </w:rPr>
              <w:t>是</w:t>
            </w:r>
          </w:p>
        </w:tc>
      </w:tr>
      <w:tr w:rsidR="004A2D79" w14:paraId="2A285AF3" w14:textId="77777777">
        <w:tc>
          <w:tcPr>
            <w:tcW w:w="4077" w:type="dxa"/>
            <w:shd w:val="clear" w:color="auto" w:fill="auto"/>
            <w:vAlign w:val="center"/>
          </w:tcPr>
          <w:p w14:paraId="133C4A37" w14:textId="77777777" w:rsidR="00005045" w:rsidRPr="00124784" w:rsidRDefault="00005045" w:rsidP="00124784">
            <w:pPr>
              <w:jc w:val="center"/>
              <w:rPr>
                <w:lang w:val="en-US"/>
              </w:rPr>
            </w:pPr>
            <w:r>
              <w:rPr>
                <w:lang w:val="en-US"/>
              </w:rPr>
              <w:t>A-2</w:t>
            </w:r>
          </w:p>
        </w:tc>
        <w:tc>
          <w:tcPr>
            <w:tcW w:w="1276" w:type="dxa"/>
            <w:shd w:val="clear" w:color="auto" w:fill="auto"/>
            <w:vAlign w:val="center"/>
          </w:tcPr>
          <w:p w14:paraId="0AF7EE36" w14:textId="77777777" w:rsidR="00005045" w:rsidRPr="00124784" w:rsidRDefault="00005045" w:rsidP="00124784">
            <w:pPr>
              <w:jc w:val="center"/>
              <w:rPr>
                <w:lang w:val="en-US"/>
              </w:rPr>
            </w:pPr>
            <w:r>
              <w:rPr>
                <w:lang w:val="en-US"/>
              </w:rPr>
              <w:t>-5.77</w:t>
            </w:r>
          </w:p>
        </w:tc>
        <w:tc>
          <w:tcPr>
            <w:tcW w:w="1276" w:type="dxa"/>
            <w:shd w:val="clear" w:color="auto" w:fill="auto"/>
            <w:vAlign w:val="center"/>
          </w:tcPr>
          <w:p w14:paraId="647A3301" w14:textId="77777777" w:rsidR="00005045" w:rsidRPr="00124784" w:rsidRDefault="00005045" w:rsidP="00124784">
            <w:pPr>
              <w:jc w:val="center"/>
              <w:rPr>
                <w:lang w:val="en-US"/>
              </w:rPr>
            </w:pPr>
            <w:r>
              <w:rPr>
                <w:lang w:val="en-US"/>
              </w:rPr>
              <w:t>-15.60</w:t>
            </w:r>
          </w:p>
        </w:tc>
        <w:tc>
          <w:tcPr>
            <w:tcW w:w="1701" w:type="dxa"/>
            <w:shd w:val="clear" w:color="auto" w:fill="auto"/>
            <w:vAlign w:val="center"/>
          </w:tcPr>
          <w:p w14:paraId="3F039FB4" w14:textId="77777777" w:rsidR="00005045" w:rsidRPr="00124784" w:rsidRDefault="00005045" w:rsidP="00124784">
            <w:pPr>
              <w:jc w:val="center"/>
              <w:rPr>
                <w:lang w:val="en-US"/>
              </w:rPr>
            </w:pPr>
            <w:r>
              <w:rPr>
                <w:color w:val="FF0000"/>
                <w:lang w:val="en-US"/>
              </w:rPr>
              <w:t>9.83</w:t>
            </w:r>
          </w:p>
        </w:tc>
        <w:tc>
          <w:tcPr>
            <w:tcW w:w="973" w:type="dxa"/>
            <w:shd w:val="clear" w:color="auto" w:fill="auto"/>
            <w:vAlign w:val="center"/>
          </w:tcPr>
          <w:p w14:paraId="09129D47" w14:textId="77777777" w:rsidR="00005045" w:rsidRPr="00124784" w:rsidRDefault="00005045" w:rsidP="00124784">
            <w:pPr>
              <w:jc w:val="center"/>
              <w:rPr>
                <w:lang w:val="en-US"/>
              </w:rPr>
            </w:pPr>
            <w:r>
              <w:rPr>
                <w:color w:val="FF0000"/>
                <w:lang w:val="en-US"/>
              </w:rPr>
              <w:t>否</w:t>
            </w:r>
          </w:p>
        </w:tc>
      </w:tr>
      <w:tr w:rsidR="004A2D79" w14:paraId="75143404" w14:textId="77777777">
        <w:tc>
          <w:tcPr>
            <w:tcW w:w="4077" w:type="dxa"/>
            <w:shd w:val="clear" w:color="auto" w:fill="auto"/>
            <w:vAlign w:val="center"/>
          </w:tcPr>
          <w:p w14:paraId="6935F1EB" w14:textId="77777777" w:rsidR="00005045" w:rsidRPr="00124784" w:rsidRDefault="00005045" w:rsidP="00124784">
            <w:pPr>
              <w:jc w:val="center"/>
              <w:rPr>
                <w:lang w:val="en-US"/>
              </w:rPr>
            </w:pPr>
            <w:r>
              <w:rPr>
                <w:lang w:val="en-US"/>
              </w:rPr>
              <w:t>A-3</w:t>
            </w:r>
          </w:p>
        </w:tc>
        <w:tc>
          <w:tcPr>
            <w:tcW w:w="1276" w:type="dxa"/>
            <w:shd w:val="clear" w:color="auto" w:fill="auto"/>
            <w:vAlign w:val="center"/>
          </w:tcPr>
          <w:p w14:paraId="558EB5D0" w14:textId="77777777" w:rsidR="00005045" w:rsidRPr="00124784" w:rsidRDefault="00005045" w:rsidP="00124784">
            <w:pPr>
              <w:jc w:val="center"/>
              <w:rPr>
                <w:lang w:val="en-US"/>
              </w:rPr>
            </w:pPr>
            <w:r>
              <w:rPr>
                <w:lang w:val="en-US"/>
              </w:rPr>
              <w:t>-11.11</w:t>
            </w:r>
          </w:p>
        </w:tc>
        <w:tc>
          <w:tcPr>
            <w:tcW w:w="1276" w:type="dxa"/>
            <w:shd w:val="clear" w:color="auto" w:fill="auto"/>
            <w:vAlign w:val="center"/>
          </w:tcPr>
          <w:p w14:paraId="5EE1C68D" w14:textId="77777777" w:rsidR="00005045" w:rsidRPr="00124784" w:rsidRDefault="00005045" w:rsidP="00124784">
            <w:pPr>
              <w:jc w:val="center"/>
              <w:rPr>
                <w:lang w:val="en-US"/>
              </w:rPr>
            </w:pPr>
            <w:r>
              <w:rPr>
                <w:lang w:val="en-US"/>
              </w:rPr>
              <w:t>-8.45</w:t>
            </w:r>
          </w:p>
        </w:tc>
        <w:tc>
          <w:tcPr>
            <w:tcW w:w="1701" w:type="dxa"/>
            <w:shd w:val="clear" w:color="auto" w:fill="auto"/>
            <w:vAlign w:val="center"/>
          </w:tcPr>
          <w:p w14:paraId="168AEED6" w14:textId="77777777" w:rsidR="00005045" w:rsidRPr="00124784" w:rsidRDefault="00005045" w:rsidP="00124784">
            <w:pPr>
              <w:jc w:val="center"/>
              <w:rPr>
                <w:lang w:val="en-US"/>
              </w:rPr>
            </w:pPr>
            <w:r>
              <w:rPr>
                <w:lang w:val="en-US"/>
              </w:rPr>
              <w:t>-2.66</w:t>
            </w:r>
          </w:p>
        </w:tc>
        <w:tc>
          <w:tcPr>
            <w:tcW w:w="973" w:type="dxa"/>
            <w:shd w:val="clear" w:color="auto" w:fill="auto"/>
            <w:vAlign w:val="center"/>
          </w:tcPr>
          <w:p w14:paraId="6AF93286" w14:textId="77777777" w:rsidR="00005045" w:rsidRPr="00124784" w:rsidRDefault="00005045" w:rsidP="00124784">
            <w:pPr>
              <w:jc w:val="center"/>
              <w:rPr>
                <w:lang w:val="en-US"/>
              </w:rPr>
            </w:pPr>
            <w:r>
              <w:rPr>
                <w:lang w:val="en-US"/>
              </w:rPr>
              <w:t>是</w:t>
            </w:r>
          </w:p>
        </w:tc>
      </w:tr>
      <w:tr w:rsidR="004A2D79" w14:paraId="31FB531A" w14:textId="77777777">
        <w:tc>
          <w:tcPr>
            <w:tcW w:w="4077" w:type="dxa"/>
            <w:shd w:val="clear" w:color="auto" w:fill="auto"/>
            <w:vAlign w:val="center"/>
          </w:tcPr>
          <w:p w14:paraId="231C68AD" w14:textId="77777777" w:rsidR="00005045" w:rsidRPr="00124784" w:rsidRDefault="00005045" w:rsidP="00124784">
            <w:pPr>
              <w:jc w:val="center"/>
              <w:rPr>
                <w:lang w:val="en-US"/>
              </w:rPr>
            </w:pPr>
            <w:r>
              <w:rPr>
                <w:lang w:val="en-US"/>
              </w:rPr>
              <w:t>A-4</w:t>
            </w:r>
          </w:p>
        </w:tc>
        <w:tc>
          <w:tcPr>
            <w:tcW w:w="1276" w:type="dxa"/>
            <w:shd w:val="clear" w:color="auto" w:fill="auto"/>
            <w:vAlign w:val="center"/>
          </w:tcPr>
          <w:p w14:paraId="13E88BFE" w14:textId="77777777" w:rsidR="00005045" w:rsidRPr="00124784" w:rsidRDefault="00005045" w:rsidP="00124784">
            <w:pPr>
              <w:jc w:val="center"/>
              <w:rPr>
                <w:lang w:val="en-US"/>
              </w:rPr>
            </w:pPr>
            <w:r>
              <w:rPr>
                <w:lang w:val="en-US"/>
              </w:rPr>
              <w:t>-6.41</w:t>
            </w:r>
          </w:p>
        </w:tc>
        <w:tc>
          <w:tcPr>
            <w:tcW w:w="1276" w:type="dxa"/>
            <w:shd w:val="clear" w:color="auto" w:fill="auto"/>
            <w:vAlign w:val="center"/>
          </w:tcPr>
          <w:p w14:paraId="5B4F4C44" w14:textId="77777777" w:rsidR="00005045" w:rsidRPr="00124784" w:rsidRDefault="00005045" w:rsidP="00124784">
            <w:pPr>
              <w:jc w:val="center"/>
              <w:rPr>
                <w:lang w:val="en-US"/>
              </w:rPr>
            </w:pPr>
            <w:r>
              <w:rPr>
                <w:lang w:val="en-US"/>
              </w:rPr>
              <w:t>-6.72</w:t>
            </w:r>
          </w:p>
        </w:tc>
        <w:tc>
          <w:tcPr>
            <w:tcW w:w="1701" w:type="dxa"/>
            <w:shd w:val="clear" w:color="auto" w:fill="auto"/>
            <w:vAlign w:val="center"/>
          </w:tcPr>
          <w:p w14:paraId="0C2DA100" w14:textId="77777777" w:rsidR="00005045" w:rsidRPr="00124784" w:rsidRDefault="00005045" w:rsidP="00124784">
            <w:pPr>
              <w:jc w:val="center"/>
              <w:rPr>
                <w:lang w:val="en-US"/>
              </w:rPr>
            </w:pPr>
            <w:r>
              <w:rPr>
                <w:lang w:val="en-US"/>
              </w:rPr>
              <w:t>0.31</w:t>
            </w:r>
          </w:p>
        </w:tc>
        <w:tc>
          <w:tcPr>
            <w:tcW w:w="973" w:type="dxa"/>
            <w:shd w:val="clear" w:color="auto" w:fill="auto"/>
            <w:vAlign w:val="center"/>
          </w:tcPr>
          <w:p w14:paraId="4D863DBD" w14:textId="77777777" w:rsidR="00005045" w:rsidRPr="00124784" w:rsidRDefault="00005045" w:rsidP="00124784">
            <w:pPr>
              <w:jc w:val="center"/>
              <w:rPr>
                <w:lang w:val="en-US"/>
              </w:rPr>
            </w:pPr>
            <w:r>
              <w:rPr>
                <w:lang w:val="en-US"/>
              </w:rPr>
              <w:t>是</w:t>
            </w:r>
          </w:p>
        </w:tc>
      </w:tr>
      <w:tr w:rsidR="004A2D79" w14:paraId="4BBE5CCD" w14:textId="77777777">
        <w:tc>
          <w:tcPr>
            <w:tcW w:w="4077" w:type="dxa"/>
            <w:shd w:val="clear" w:color="auto" w:fill="auto"/>
            <w:vAlign w:val="center"/>
          </w:tcPr>
          <w:p w14:paraId="11AFE550" w14:textId="77777777" w:rsidR="00005045" w:rsidRPr="00124784" w:rsidRDefault="00005045" w:rsidP="00124784">
            <w:pPr>
              <w:jc w:val="center"/>
              <w:rPr>
                <w:lang w:val="en-US"/>
              </w:rPr>
            </w:pPr>
            <w:r>
              <w:rPr>
                <w:lang w:val="en-US"/>
              </w:rPr>
              <w:t>A-5</w:t>
            </w:r>
          </w:p>
        </w:tc>
        <w:tc>
          <w:tcPr>
            <w:tcW w:w="1276" w:type="dxa"/>
            <w:shd w:val="clear" w:color="auto" w:fill="auto"/>
            <w:vAlign w:val="center"/>
          </w:tcPr>
          <w:p w14:paraId="23FCF1E0" w14:textId="77777777" w:rsidR="00005045" w:rsidRPr="00124784" w:rsidRDefault="00005045" w:rsidP="00124784">
            <w:pPr>
              <w:jc w:val="center"/>
              <w:rPr>
                <w:lang w:val="en-US"/>
              </w:rPr>
            </w:pPr>
            <w:r>
              <w:rPr>
                <w:lang w:val="en-US"/>
              </w:rPr>
              <w:t>-5.89</w:t>
            </w:r>
          </w:p>
        </w:tc>
        <w:tc>
          <w:tcPr>
            <w:tcW w:w="1276" w:type="dxa"/>
            <w:shd w:val="clear" w:color="auto" w:fill="auto"/>
            <w:vAlign w:val="center"/>
          </w:tcPr>
          <w:p w14:paraId="39D7E09D" w14:textId="77777777" w:rsidR="00005045" w:rsidRPr="00124784" w:rsidRDefault="00005045" w:rsidP="00124784">
            <w:pPr>
              <w:jc w:val="center"/>
              <w:rPr>
                <w:lang w:val="en-US"/>
              </w:rPr>
            </w:pPr>
            <w:r>
              <w:rPr>
                <w:lang w:val="en-US"/>
              </w:rPr>
              <w:t>-5.02</w:t>
            </w:r>
          </w:p>
        </w:tc>
        <w:tc>
          <w:tcPr>
            <w:tcW w:w="1701" w:type="dxa"/>
            <w:shd w:val="clear" w:color="auto" w:fill="auto"/>
            <w:vAlign w:val="center"/>
          </w:tcPr>
          <w:p w14:paraId="29D0B064" w14:textId="77777777" w:rsidR="00005045" w:rsidRPr="00124784" w:rsidRDefault="00005045" w:rsidP="00124784">
            <w:pPr>
              <w:jc w:val="center"/>
              <w:rPr>
                <w:lang w:val="en-US"/>
              </w:rPr>
            </w:pPr>
            <w:r>
              <w:rPr>
                <w:lang w:val="en-US"/>
              </w:rPr>
              <w:t>-0.87</w:t>
            </w:r>
          </w:p>
        </w:tc>
        <w:tc>
          <w:tcPr>
            <w:tcW w:w="973" w:type="dxa"/>
            <w:shd w:val="clear" w:color="auto" w:fill="auto"/>
            <w:vAlign w:val="center"/>
          </w:tcPr>
          <w:p w14:paraId="460BBF80" w14:textId="77777777" w:rsidR="00005045" w:rsidRPr="00124784" w:rsidRDefault="00005045" w:rsidP="00124784">
            <w:pPr>
              <w:jc w:val="center"/>
              <w:rPr>
                <w:lang w:val="en-US"/>
              </w:rPr>
            </w:pPr>
            <w:r>
              <w:rPr>
                <w:lang w:val="en-US"/>
              </w:rPr>
              <w:t>是</w:t>
            </w:r>
          </w:p>
        </w:tc>
      </w:tr>
      <w:tr w:rsidR="004A2D79" w14:paraId="1B1B95C8" w14:textId="77777777">
        <w:tc>
          <w:tcPr>
            <w:tcW w:w="4077" w:type="dxa"/>
            <w:shd w:val="clear" w:color="auto" w:fill="auto"/>
            <w:vAlign w:val="center"/>
          </w:tcPr>
          <w:p w14:paraId="60FB135D" w14:textId="77777777" w:rsidR="00005045" w:rsidRPr="00124784" w:rsidRDefault="00005045" w:rsidP="00124784">
            <w:pPr>
              <w:jc w:val="center"/>
              <w:rPr>
                <w:lang w:val="en-US"/>
              </w:rPr>
            </w:pPr>
            <w:r>
              <w:rPr>
                <w:lang w:val="en-US"/>
              </w:rPr>
              <w:t>A-6</w:t>
            </w:r>
          </w:p>
        </w:tc>
        <w:tc>
          <w:tcPr>
            <w:tcW w:w="1276" w:type="dxa"/>
            <w:shd w:val="clear" w:color="auto" w:fill="auto"/>
            <w:vAlign w:val="center"/>
          </w:tcPr>
          <w:p w14:paraId="1B22D065" w14:textId="77777777" w:rsidR="00005045" w:rsidRPr="00124784" w:rsidRDefault="00005045" w:rsidP="00124784">
            <w:pPr>
              <w:jc w:val="center"/>
              <w:rPr>
                <w:lang w:val="en-US"/>
              </w:rPr>
            </w:pPr>
            <w:r>
              <w:rPr>
                <w:lang w:val="en-US"/>
              </w:rPr>
              <w:t>-3.55</w:t>
            </w:r>
          </w:p>
        </w:tc>
        <w:tc>
          <w:tcPr>
            <w:tcW w:w="1276" w:type="dxa"/>
            <w:shd w:val="clear" w:color="auto" w:fill="auto"/>
            <w:vAlign w:val="center"/>
          </w:tcPr>
          <w:p w14:paraId="21A184F7" w14:textId="77777777" w:rsidR="00005045" w:rsidRPr="00124784" w:rsidRDefault="00005045" w:rsidP="00124784">
            <w:pPr>
              <w:jc w:val="center"/>
              <w:rPr>
                <w:lang w:val="en-US"/>
              </w:rPr>
            </w:pPr>
            <w:r>
              <w:rPr>
                <w:lang w:val="en-US"/>
              </w:rPr>
              <w:t>-6.27</w:t>
            </w:r>
          </w:p>
        </w:tc>
        <w:tc>
          <w:tcPr>
            <w:tcW w:w="1701" w:type="dxa"/>
            <w:shd w:val="clear" w:color="auto" w:fill="auto"/>
            <w:vAlign w:val="center"/>
          </w:tcPr>
          <w:p w14:paraId="4C76BC24" w14:textId="77777777" w:rsidR="00005045" w:rsidRPr="00124784" w:rsidRDefault="00005045" w:rsidP="00124784">
            <w:pPr>
              <w:jc w:val="center"/>
              <w:rPr>
                <w:lang w:val="en-US"/>
              </w:rPr>
            </w:pPr>
            <w:r>
              <w:rPr>
                <w:lang w:val="en-US"/>
              </w:rPr>
              <w:t>2.72</w:t>
            </w:r>
          </w:p>
        </w:tc>
        <w:tc>
          <w:tcPr>
            <w:tcW w:w="973" w:type="dxa"/>
            <w:shd w:val="clear" w:color="auto" w:fill="auto"/>
            <w:vAlign w:val="center"/>
          </w:tcPr>
          <w:p w14:paraId="021C84B4" w14:textId="77777777" w:rsidR="00005045" w:rsidRPr="00124784" w:rsidRDefault="00005045" w:rsidP="00124784">
            <w:pPr>
              <w:jc w:val="center"/>
              <w:rPr>
                <w:lang w:val="en-US"/>
              </w:rPr>
            </w:pPr>
            <w:r>
              <w:rPr>
                <w:lang w:val="en-US"/>
              </w:rPr>
              <w:t>是</w:t>
            </w:r>
          </w:p>
        </w:tc>
      </w:tr>
      <w:tr w:rsidR="004A2D79" w14:paraId="0A734D5A" w14:textId="77777777">
        <w:tc>
          <w:tcPr>
            <w:tcW w:w="4077" w:type="dxa"/>
            <w:shd w:val="clear" w:color="auto" w:fill="auto"/>
            <w:vAlign w:val="center"/>
          </w:tcPr>
          <w:p w14:paraId="0C4DC977" w14:textId="77777777" w:rsidR="00005045" w:rsidRPr="00124784" w:rsidRDefault="00005045" w:rsidP="00124784">
            <w:pPr>
              <w:jc w:val="center"/>
              <w:rPr>
                <w:lang w:val="en-US"/>
              </w:rPr>
            </w:pPr>
            <w:r>
              <w:rPr>
                <w:lang w:val="en-US"/>
              </w:rPr>
              <w:t>A-7</w:t>
            </w:r>
          </w:p>
        </w:tc>
        <w:tc>
          <w:tcPr>
            <w:tcW w:w="1276" w:type="dxa"/>
            <w:shd w:val="clear" w:color="auto" w:fill="auto"/>
            <w:vAlign w:val="center"/>
          </w:tcPr>
          <w:p w14:paraId="1F36A05E" w14:textId="77777777" w:rsidR="00005045" w:rsidRPr="00124784" w:rsidRDefault="00005045" w:rsidP="00124784">
            <w:pPr>
              <w:jc w:val="center"/>
              <w:rPr>
                <w:lang w:val="en-US"/>
              </w:rPr>
            </w:pPr>
            <w:r>
              <w:rPr>
                <w:lang w:val="en-US"/>
              </w:rPr>
              <w:t>-0.79</w:t>
            </w:r>
          </w:p>
        </w:tc>
        <w:tc>
          <w:tcPr>
            <w:tcW w:w="1276" w:type="dxa"/>
            <w:shd w:val="clear" w:color="auto" w:fill="auto"/>
            <w:vAlign w:val="center"/>
          </w:tcPr>
          <w:p w14:paraId="0DB2EA3A" w14:textId="77777777" w:rsidR="00005045" w:rsidRPr="00124784" w:rsidRDefault="00005045" w:rsidP="00124784">
            <w:pPr>
              <w:jc w:val="center"/>
              <w:rPr>
                <w:lang w:val="en-US"/>
              </w:rPr>
            </w:pPr>
            <w:r>
              <w:rPr>
                <w:lang w:val="en-US"/>
              </w:rPr>
              <w:t>-7.22</w:t>
            </w:r>
          </w:p>
        </w:tc>
        <w:tc>
          <w:tcPr>
            <w:tcW w:w="1701" w:type="dxa"/>
            <w:shd w:val="clear" w:color="auto" w:fill="auto"/>
            <w:vAlign w:val="center"/>
          </w:tcPr>
          <w:p w14:paraId="23D06FC4" w14:textId="77777777" w:rsidR="00005045" w:rsidRPr="00124784" w:rsidRDefault="00005045" w:rsidP="00124784">
            <w:pPr>
              <w:jc w:val="center"/>
              <w:rPr>
                <w:lang w:val="en-US"/>
              </w:rPr>
            </w:pPr>
            <w:r>
              <w:rPr>
                <w:color w:val="FF0000"/>
                <w:lang w:val="en-US"/>
              </w:rPr>
              <w:t>6.43</w:t>
            </w:r>
          </w:p>
        </w:tc>
        <w:tc>
          <w:tcPr>
            <w:tcW w:w="973" w:type="dxa"/>
            <w:shd w:val="clear" w:color="auto" w:fill="auto"/>
            <w:vAlign w:val="center"/>
          </w:tcPr>
          <w:p w14:paraId="0E5C6AA1" w14:textId="77777777" w:rsidR="00005045" w:rsidRPr="00124784" w:rsidRDefault="00005045" w:rsidP="00124784">
            <w:pPr>
              <w:jc w:val="center"/>
              <w:rPr>
                <w:lang w:val="en-US"/>
              </w:rPr>
            </w:pPr>
            <w:r>
              <w:rPr>
                <w:color w:val="FF0000"/>
                <w:lang w:val="en-US"/>
              </w:rPr>
              <w:t>否</w:t>
            </w:r>
          </w:p>
        </w:tc>
      </w:tr>
      <w:tr w:rsidR="004A2D79" w14:paraId="19EFCBAF" w14:textId="77777777">
        <w:tc>
          <w:tcPr>
            <w:tcW w:w="4077" w:type="dxa"/>
            <w:shd w:val="clear" w:color="auto" w:fill="auto"/>
            <w:vAlign w:val="center"/>
          </w:tcPr>
          <w:p w14:paraId="046B2547" w14:textId="77777777" w:rsidR="00005045" w:rsidRPr="00124784" w:rsidRDefault="00005045" w:rsidP="00124784">
            <w:pPr>
              <w:jc w:val="center"/>
              <w:rPr>
                <w:lang w:val="en-US"/>
              </w:rPr>
            </w:pPr>
            <w:r>
              <w:rPr>
                <w:lang w:val="en-US"/>
              </w:rPr>
              <w:t>A-8</w:t>
            </w:r>
          </w:p>
        </w:tc>
        <w:tc>
          <w:tcPr>
            <w:tcW w:w="1276" w:type="dxa"/>
            <w:shd w:val="clear" w:color="auto" w:fill="auto"/>
            <w:vAlign w:val="center"/>
          </w:tcPr>
          <w:p w14:paraId="1D81D562" w14:textId="77777777" w:rsidR="00005045" w:rsidRPr="00124784" w:rsidRDefault="00005045" w:rsidP="00124784">
            <w:pPr>
              <w:jc w:val="center"/>
              <w:rPr>
                <w:lang w:val="en-US"/>
              </w:rPr>
            </w:pPr>
            <w:r>
              <w:rPr>
                <w:lang w:val="en-US"/>
              </w:rPr>
              <w:t>-8.02</w:t>
            </w:r>
          </w:p>
        </w:tc>
        <w:tc>
          <w:tcPr>
            <w:tcW w:w="1276" w:type="dxa"/>
            <w:shd w:val="clear" w:color="auto" w:fill="auto"/>
            <w:vAlign w:val="center"/>
          </w:tcPr>
          <w:p w14:paraId="18E3DA1C" w14:textId="77777777" w:rsidR="00005045" w:rsidRPr="00124784" w:rsidRDefault="00005045" w:rsidP="00124784">
            <w:pPr>
              <w:jc w:val="center"/>
              <w:rPr>
                <w:lang w:val="en-US"/>
              </w:rPr>
            </w:pPr>
            <w:r>
              <w:rPr>
                <w:lang w:val="en-US"/>
              </w:rPr>
              <w:t>-6.69</w:t>
            </w:r>
          </w:p>
        </w:tc>
        <w:tc>
          <w:tcPr>
            <w:tcW w:w="1701" w:type="dxa"/>
            <w:shd w:val="clear" w:color="auto" w:fill="auto"/>
            <w:vAlign w:val="center"/>
          </w:tcPr>
          <w:p w14:paraId="78331EEA" w14:textId="77777777" w:rsidR="00005045" w:rsidRPr="00124784" w:rsidRDefault="00005045" w:rsidP="00124784">
            <w:pPr>
              <w:jc w:val="center"/>
              <w:rPr>
                <w:lang w:val="en-US"/>
              </w:rPr>
            </w:pPr>
            <w:r>
              <w:rPr>
                <w:lang w:val="en-US"/>
              </w:rPr>
              <w:t>-1.33</w:t>
            </w:r>
          </w:p>
        </w:tc>
        <w:tc>
          <w:tcPr>
            <w:tcW w:w="973" w:type="dxa"/>
            <w:shd w:val="clear" w:color="auto" w:fill="auto"/>
            <w:vAlign w:val="center"/>
          </w:tcPr>
          <w:p w14:paraId="5C35E06E" w14:textId="77777777" w:rsidR="00005045" w:rsidRPr="00124784" w:rsidRDefault="00005045" w:rsidP="00124784">
            <w:pPr>
              <w:jc w:val="center"/>
              <w:rPr>
                <w:lang w:val="en-US"/>
              </w:rPr>
            </w:pPr>
            <w:r>
              <w:rPr>
                <w:lang w:val="en-US"/>
              </w:rPr>
              <w:t>是</w:t>
            </w:r>
          </w:p>
        </w:tc>
      </w:tr>
      <w:tr w:rsidR="004A2D79" w14:paraId="2B1E865E" w14:textId="77777777">
        <w:tc>
          <w:tcPr>
            <w:tcW w:w="4077" w:type="dxa"/>
            <w:shd w:val="clear" w:color="auto" w:fill="auto"/>
            <w:vAlign w:val="center"/>
          </w:tcPr>
          <w:p w14:paraId="1F65A562" w14:textId="77777777" w:rsidR="00005045" w:rsidRPr="00124784" w:rsidRDefault="00005045" w:rsidP="00124784">
            <w:pPr>
              <w:jc w:val="center"/>
              <w:rPr>
                <w:lang w:val="en-US"/>
              </w:rPr>
            </w:pPr>
            <w:r>
              <w:rPr>
                <w:lang w:val="en-US"/>
              </w:rPr>
              <w:t>A-9</w:t>
            </w:r>
          </w:p>
        </w:tc>
        <w:tc>
          <w:tcPr>
            <w:tcW w:w="1276" w:type="dxa"/>
            <w:shd w:val="clear" w:color="auto" w:fill="auto"/>
            <w:vAlign w:val="center"/>
          </w:tcPr>
          <w:p w14:paraId="19866BE8" w14:textId="77777777" w:rsidR="00005045" w:rsidRPr="00124784" w:rsidRDefault="00005045" w:rsidP="00124784">
            <w:pPr>
              <w:jc w:val="center"/>
              <w:rPr>
                <w:lang w:val="en-US"/>
              </w:rPr>
            </w:pPr>
            <w:r>
              <w:rPr>
                <w:lang w:val="en-US"/>
              </w:rPr>
              <w:t>-9.71</w:t>
            </w:r>
          </w:p>
        </w:tc>
        <w:tc>
          <w:tcPr>
            <w:tcW w:w="1276" w:type="dxa"/>
            <w:shd w:val="clear" w:color="auto" w:fill="auto"/>
            <w:vAlign w:val="center"/>
          </w:tcPr>
          <w:p w14:paraId="54E66BD0" w14:textId="77777777" w:rsidR="00005045" w:rsidRPr="00124784" w:rsidRDefault="00005045" w:rsidP="00124784">
            <w:pPr>
              <w:jc w:val="center"/>
              <w:rPr>
                <w:lang w:val="en-US"/>
              </w:rPr>
            </w:pPr>
            <w:r>
              <w:rPr>
                <w:lang w:val="en-US"/>
              </w:rPr>
              <w:t>-9.32</w:t>
            </w:r>
          </w:p>
        </w:tc>
        <w:tc>
          <w:tcPr>
            <w:tcW w:w="1701" w:type="dxa"/>
            <w:shd w:val="clear" w:color="auto" w:fill="auto"/>
            <w:vAlign w:val="center"/>
          </w:tcPr>
          <w:p w14:paraId="26C2DDCF" w14:textId="77777777" w:rsidR="00005045" w:rsidRPr="00124784" w:rsidRDefault="00005045" w:rsidP="00124784">
            <w:pPr>
              <w:jc w:val="center"/>
              <w:rPr>
                <w:lang w:val="en-US"/>
              </w:rPr>
            </w:pPr>
            <w:r>
              <w:rPr>
                <w:lang w:val="en-US"/>
              </w:rPr>
              <w:t>-0.39</w:t>
            </w:r>
          </w:p>
        </w:tc>
        <w:tc>
          <w:tcPr>
            <w:tcW w:w="973" w:type="dxa"/>
            <w:shd w:val="clear" w:color="auto" w:fill="auto"/>
            <w:vAlign w:val="center"/>
          </w:tcPr>
          <w:p w14:paraId="1CC42079" w14:textId="77777777" w:rsidR="00005045" w:rsidRPr="00124784" w:rsidRDefault="00005045" w:rsidP="00124784">
            <w:pPr>
              <w:jc w:val="center"/>
              <w:rPr>
                <w:lang w:val="en-US"/>
              </w:rPr>
            </w:pPr>
            <w:r>
              <w:rPr>
                <w:lang w:val="en-US"/>
              </w:rPr>
              <w:t>是</w:t>
            </w:r>
          </w:p>
        </w:tc>
      </w:tr>
      <w:tr w:rsidR="004A2D79" w14:paraId="403352FE" w14:textId="77777777">
        <w:tc>
          <w:tcPr>
            <w:tcW w:w="4077" w:type="dxa"/>
            <w:shd w:val="clear" w:color="auto" w:fill="auto"/>
            <w:vAlign w:val="center"/>
          </w:tcPr>
          <w:p w14:paraId="4D1597C5" w14:textId="77777777" w:rsidR="00005045" w:rsidRPr="00124784" w:rsidRDefault="00005045" w:rsidP="00124784">
            <w:pPr>
              <w:jc w:val="center"/>
              <w:rPr>
                <w:lang w:val="en-US"/>
              </w:rPr>
            </w:pPr>
            <w:r>
              <w:rPr>
                <w:lang w:val="en-US"/>
              </w:rPr>
              <w:t>B-1</w:t>
            </w:r>
          </w:p>
        </w:tc>
        <w:tc>
          <w:tcPr>
            <w:tcW w:w="1276" w:type="dxa"/>
            <w:shd w:val="clear" w:color="auto" w:fill="auto"/>
            <w:vAlign w:val="center"/>
          </w:tcPr>
          <w:p w14:paraId="506C2F51" w14:textId="77777777" w:rsidR="00005045" w:rsidRPr="00124784" w:rsidRDefault="00005045" w:rsidP="00124784">
            <w:pPr>
              <w:jc w:val="center"/>
              <w:rPr>
                <w:lang w:val="en-US"/>
              </w:rPr>
            </w:pPr>
            <w:r>
              <w:rPr>
                <w:lang w:val="en-US"/>
              </w:rPr>
              <w:t>19.79</w:t>
            </w:r>
          </w:p>
        </w:tc>
        <w:tc>
          <w:tcPr>
            <w:tcW w:w="1276" w:type="dxa"/>
            <w:shd w:val="clear" w:color="auto" w:fill="auto"/>
            <w:vAlign w:val="center"/>
          </w:tcPr>
          <w:p w14:paraId="61600C97" w14:textId="77777777" w:rsidR="00005045" w:rsidRPr="00124784" w:rsidRDefault="00005045" w:rsidP="00124784">
            <w:pPr>
              <w:jc w:val="center"/>
              <w:rPr>
                <w:lang w:val="en-US"/>
              </w:rPr>
            </w:pPr>
            <w:r>
              <w:rPr>
                <w:lang w:val="en-US"/>
              </w:rPr>
              <w:t>-12.35</w:t>
            </w:r>
          </w:p>
        </w:tc>
        <w:tc>
          <w:tcPr>
            <w:tcW w:w="1701" w:type="dxa"/>
            <w:shd w:val="clear" w:color="auto" w:fill="auto"/>
            <w:vAlign w:val="center"/>
          </w:tcPr>
          <w:p w14:paraId="3CCFF8B6" w14:textId="77777777" w:rsidR="00005045" w:rsidRPr="00124784" w:rsidRDefault="00005045" w:rsidP="00124784">
            <w:pPr>
              <w:jc w:val="center"/>
              <w:rPr>
                <w:lang w:val="en-US"/>
              </w:rPr>
            </w:pPr>
            <w:r>
              <w:rPr>
                <w:color w:val="FF0000"/>
                <w:lang w:val="en-US"/>
              </w:rPr>
              <w:t>32.14</w:t>
            </w:r>
          </w:p>
        </w:tc>
        <w:tc>
          <w:tcPr>
            <w:tcW w:w="973" w:type="dxa"/>
            <w:shd w:val="clear" w:color="auto" w:fill="auto"/>
            <w:vAlign w:val="center"/>
          </w:tcPr>
          <w:p w14:paraId="118541A0" w14:textId="77777777" w:rsidR="00005045" w:rsidRPr="00124784" w:rsidRDefault="00005045" w:rsidP="00124784">
            <w:pPr>
              <w:jc w:val="center"/>
              <w:rPr>
                <w:lang w:val="en-US"/>
              </w:rPr>
            </w:pPr>
            <w:r>
              <w:rPr>
                <w:color w:val="FF0000"/>
                <w:lang w:val="en-US"/>
              </w:rPr>
              <w:t>否</w:t>
            </w:r>
          </w:p>
        </w:tc>
      </w:tr>
      <w:tr w:rsidR="004A2D79" w14:paraId="70888295" w14:textId="77777777">
        <w:tc>
          <w:tcPr>
            <w:tcW w:w="4077" w:type="dxa"/>
            <w:shd w:val="clear" w:color="auto" w:fill="auto"/>
            <w:vAlign w:val="center"/>
          </w:tcPr>
          <w:p w14:paraId="0C03B923" w14:textId="77777777" w:rsidR="00005045" w:rsidRPr="00124784" w:rsidRDefault="00005045" w:rsidP="00124784">
            <w:pPr>
              <w:jc w:val="center"/>
              <w:rPr>
                <w:lang w:val="en-US"/>
              </w:rPr>
            </w:pPr>
            <w:r>
              <w:rPr>
                <w:lang w:val="en-US"/>
              </w:rPr>
              <w:t>B-10</w:t>
            </w:r>
          </w:p>
        </w:tc>
        <w:tc>
          <w:tcPr>
            <w:tcW w:w="1276" w:type="dxa"/>
            <w:shd w:val="clear" w:color="auto" w:fill="auto"/>
            <w:vAlign w:val="center"/>
          </w:tcPr>
          <w:p w14:paraId="05E2258C" w14:textId="77777777" w:rsidR="00005045" w:rsidRPr="00124784" w:rsidRDefault="00005045" w:rsidP="00124784">
            <w:pPr>
              <w:jc w:val="center"/>
              <w:rPr>
                <w:lang w:val="en-US"/>
              </w:rPr>
            </w:pPr>
            <w:r>
              <w:rPr>
                <w:lang w:val="en-US"/>
              </w:rPr>
              <w:t>17.02</w:t>
            </w:r>
          </w:p>
        </w:tc>
        <w:tc>
          <w:tcPr>
            <w:tcW w:w="1276" w:type="dxa"/>
            <w:shd w:val="clear" w:color="auto" w:fill="auto"/>
            <w:vAlign w:val="center"/>
          </w:tcPr>
          <w:p w14:paraId="4FC71751" w14:textId="77777777" w:rsidR="00005045" w:rsidRPr="00124784" w:rsidRDefault="00005045" w:rsidP="00124784">
            <w:pPr>
              <w:jc w:val="center"/>
              <w:rPr>
                <w:lang w:val="en-US"/>
              </w:rPr>
            </w:pPr>
            <w:r>
              <w:rPr>
                <w:lang w:val="en-US"/>
              </w:rPr>
              <w:t>-1.71</w:t>
            </w:r>
          </w:p>
        </w:tc>
        <w:tc>
          <w:tcPr>
            <w:tcW w:w="1701" w:type="dxa"/>
            <w:shd w:val="clear" w:color="auto" w:fill="auto"/>
            <w:vAlign w:val="center"/>
          </w:tcPr>
          <w:p w14:paraId="23D665C1" w14:textId="77777777" w:rsidR="00005045" w:rsidRPr="00124784" w:rsidRDefault="00005045" w:rsidP="00124784">
            <w:pPr>
              <w:jc w:val="center"/>
              <w:rPr>
                <w:lang w:val="en-US"/>
              </w:rPr>
            </w:pPr>
            <w:r>
              <w:rPr>
                <w:color w:val="FF0000"/>
                <w:lang w:val="en-US"/>
              </w:rPr>
              <w:t>18.73</w:t>
            </w:r>
          </w:p>
        </w:tc>
        <w:tc>
          <w:tcPr>
            <w:tcW w:w="973" w:type="dxa"/>
            <w:shd w:val="clear" w:color="auto" w:fill="auto"/>
            <w:vAlign w:val="center"/>
          </w:tcPr>
          <w:p w14:paraId="730A6318" w14:textId="77777777" w:rsidR="00005045" w:rsidRPr="00124784" w:rsidRDefault="00005045" w:rsidP="00124784">
            <w:pPr>
              <w:jc w:val="center"/>
              <w:rPr>
                <w:lang w:val="en-US"/>
              </w:rPr>
            </w:pPr>
            <w:r>
              <w:rPr>
                <w:color w:val="FF0000"/>
                <w:lang w:val="en-US"/>
              </w:rPr>
              <w:t>否</w:t>
            </w:r>
          </w:p>
        </w:tc>
      </w:tr>
      <w:tr w:rsidR="004A2D79" w14:paraId="2E4E5513" w14:textId="77777777">
        <w:tc>
          <w:tcPr>
            <w:tcW w:w="4077" w:type="dxa"/>
            <w:shd w:val="clear" w:color="auto" w:fill="auto"/>
            <w:vAlign w:val="center"/>
          </w:tcPr>
          <w:p w14:paraId="40067980" w14:textId="77777777" w:rsidR="00005045" w:rsidRPr="00124784" w:rsidRDefault="00005045" w:rsidP="00124784">
            <w:pPr>
              <w:jc w:val="center"/>
              <w:rPr>
                <w:lang w:val="en-US"/>
              </w:rPr>
            </w:pPr>
            <w:r>
              <w:rPr>
                <w:lang w:val="en-US"/>
              </w:rPr>
              <w:t>B-11</w:t>
            </w:r>
          </w:p>
        </w:tc>
        <w:tc>
          <w:tcPr>
            <w:tcW w:w="1276" w:type="dxa"/>
            <w:shd w:val="clear" w:color="auto" w:fill="auto"/>
            <w:vAlign w:val="center"/>
          </w:tcPr>
          <w:p w14:paraId="53700894" w14:textId="77777777" w:rsidR="00005045" w:rsidRPr="00124784" w:rsidRDefault="00005045" w:rsidP="00124784">
            <w:pPr>
              <w:jc w:val="center"/>
              <w:rPr>
                <w:lang w:val="en-US"/>
              </w:rPr>
            </w:pPr>
            <w:r>
              <w:rPr>
                <w:lang w:val="en-US"/>
              </w:rPr>
              <w:t>28.65</w:t>
            </w:r>
          </w:p>
        </w:tc>
        <w:tc>
          <w:tcPr>
            <w:tcW w:w="1276" w:type="dxa"/>
            <w:shd w:val="clear" w:color="auto" w:fill="auto"/>
            <w:vAlign w:val="center"/>
          </w:tcPr>
          <w:p w14:paraId="0C05F0E2" w14:textId="77777777" w:rsidR="00005045" w:rsidRPr="00124784" w:rsidRDefault="00005045" w:rsidP="00124784">
            <w:pPr>
              <w:jc w:val="center"/>
              <w:rPr>
                <w:lang w:val="en-US"/>
              </w:rPr>
            </w:pPr>
            <w:r>
              <w:rPr>
                <w:lang w:val="en-US"/>
              </w:rPr>
              <w:t>4.76</w:t>
            </w:r>
          </w:p>
        </w:tc>
        <w:tc>
          <w:tcPr>
            <w:tcW w:w="1701" w:type="dxa"/>
            <w:shd w:val="clear" w:color="auto" w:fill="auto"/>
            <w:vAlign w:val="center"/>
          </w:tcPr>
          <w:p w14:paraId="5AF6BCC8" w14:textId="77777777" w:rsidR="00005045" w:rsidRPr="00124784" w:rsidRDefault="00005045" w:rsidP="00124784">
            <w:pPr>
              <w:jc w:val="center"/>
              <w:rPr>
                <w:lang w:val="en-US"/>
              </w:rPr>
            </w:pPr>
            <w:r>
              <w:rPr>
                <w:color w:val="FF0000"/>
                <w:lang w:val="en-US"/>
              </w:rPr>
              <w:t>23.89</w:t>
            </w:r>
          </w:p>
        </w:tc>
        <w:tc>
          <w:tcPr>
            <w:tcW w:w="973" w:type="dxa"/>
            <w:shd w:val="clear" w:color="auto" w:fill="auto"/>
            <w:vAlign w:val="center"/>
          </w:tcPr>
          <w:p w14:paraId="46B524B7" w14:textId="77777777" w:rsidR="00005045" w:rsidRPr="00124784" w:rsidRDefault="00005045" w:rsidP="00124784">
            <w:pPr>
              <w:jc w:val="center"/>
              <w:rPr>
                <w:lang w:val="en-US"/>
              </w:rPr>
            </w:pPr>
            <w:r>
              <w:rPr>
                <w:color w:val="FF0000"/>
                <w:lang w:val="en-US"/>
              </w:rPr>
              <w:t>否</w:t>
            </w:r>
          </w:p>
        </w:tc>
      </w:tr>
      <w:tr w:rsidR="004A2D79" w14:paraId="77C9EF70" w14:textId="77777777">
        <w:tc>
          <w:tcPr>
            <w:tcW w:w="4077" w:type="dxa"/>
            <w:shd w:val="clear" w:color="auto" w:fill="auto"/>
            <w:vAlign w:val="center"/>
          </w:tcPr>
          <w:p w14:paraId="0E229684" w14:textId="77777777" w:rsidR="00005045" w:rsidRPr="00124784" w:rsidRDefault="00005045" w:rsidP="00124784">
            <w:pPr>
              <w:jc w:val="center"/>
              <w:rPr>
                <w:lang w:val="en-US"/>
              </w:rPr>
            </w:pPr>
            <w:r>
              <w:rPr>
                <w:lang w:val="en-US"/>
              </w:rPr>
              <w:t>B-2</w:t>
            </w:r>
          </w:p>
        </w:tc>
        <w:tc>
          <w:tcPr>
            <w:tcW w:w="1276" w:type="dxa"/>
            <w:shd w:val="clear" w:color="auto" w:fill="auto"/>
            <w:vAlign w:val="center"/>
          </w:tcPr>
          <w:p w14:paraId="5FF50CE9" w14:textId="77777777" w:rsidR="00005045" w:rsidRPr="00124784" w:rsidRDefault="00005045" w:rsidP="00124784">
            <w:pPr>
              <w:jc w:val="center"/>
              <w:rPr>
                <w:lang w:val="en-US"/>
              </w:rPr>
            </w:pPr>
            <w:r>
              <w:rPr>
                <w:lang w:val="en-US"/>
              </w:rPr>
              <w:t>20.79</w:t>
            </w:r>
          </w:p>
        </w:tc>
        <w:tc>
          <w:tcPr>
            <w:tcW w:w="1276" w:type="dxa"/>
            <w:shd w:val="clear" w:color="auto" w:fill="auto"/>
            <w:vAlign w:val="center"/>
          </w:tcPr>
          <w:p w14:paraId="56FD2102" w14:textId="77777777" w:rsidR="00005045" w:rsidRPr="00124784" w:rsidRDefault="00005045" w:rsidP="00124784">
            <w:pPr>
              <w:jc w:val="center"/>
              <w:rPr>
                <w:lang w:val="en-US"/>
              </w:rPr>
            </w:pPr>
            <w:r>
              <w:rPr>
                <w:lang w:val="en-US"/>
              </w:rPr>
              <w:t>-8.85</w:t>
            </w:r>
          </w:p>
        </w:tc>
        <w:tc>
          <w:tcPr>
            <w:tcW w:w="1701" w:type="dxa"/>
            <w:shd w:val="clear" w:color="auto" w:fill="auto"/>
            <w:vAlign w:val="center"/>
          </w:tcPr>
          <w:p w14:paraId="47E825D0" w14:textId="77777777" w:rsidR="00005045" w:rsidRPr="00124784" w:rsidRDefault="00005045" w:rsidP="00124784">
            <w:pPr>
              <w:jc w:val="center"/>
              <w:rPr>
                <w:lang w:val="en-US"/>
              </w:rPr>
            </w:pPr>
            <w:r>
              <w:rPr>
                <w:color w:val="FF0000"/>
                <w:lang w:val="en-US"/>
              </w:rPr>
              <w:t>29.64</w:t>
            </w:r>
          </w:p>
        </w:tc>
        <w:tc>
          <w:tcPr>
            <w:tcW w:w="973" w:type="dxa"/>
            <w:shd w:val="clear" w:color="auto" w:fill="auto"/>
            <w:vAlign w:val="center"/>
          </w:tcPr>
          <w:p w14:paraId="2FFF7F78" w14:textId="77777777" w:rsidR="00005045" w:rsidRPr="00124784" w:rsidRDefault="00005045" w:rsidP="00124784">
            <w:pPr>
              <w:jc w:val="center"/>
              <w:rPr>
                <w:lang w:val="en-US"/>
              </w:rPr>
            </w:pPr>
            <w:r>
              <w:rPr>
                <w:color w:val="FF0000"/>
                <w:lang w:val="en-US"/>
              </w:rPr>
              <w:t>否</w:t>
            </w:r>
          </w:p>
        </w:tc>
      </w:tr>
      <w:tr w:rsidR="004A2D79" w14:paraId="5999174A" w14:textId="77777777">
        <w:tc>
          <w:tcPr>
            <w:tcW w:w="4077" w:type="dxa"/>
            <w:shd w:val="clear" w:color="auto" w:fill="auto"/>
            <w:vAlign w:val="center"/>
          </w:tcPr>
          <w:p w14:paraId="18F39B85" w14:textId="77777777" w:rsidR="00005045" w:rsidRPr="00124784" w:rsidRDefault="00005045" w:rsidP="00124784">
            <w:pPr>
              <w:jc w:val="center"/>
              <w:rPr>
                <w:lang w:val="en-US"/>
              </w:rPr>
            </w:pPr>
            <w:r>
              <w:rPr>
                <w:lang w:val="en-US"/>
              </w:rPr>
              <w:lastRenderedPageBreak/>
              <w:t>B-3</w:t>
            </w:r>
          </w:p>
        </w:tc>
        <w:tc>
          <w:tcPr>
            <w:tcW w:w="1276" w:type="dxa"/>
            <w:shd w:val="clear" w:color="auto" w:fill="auto"/>
            <w:vAlign w:val="center"/>
          </w:tcPr>
          <w:p w14:paraId="54A1EC4C" w14:textId="77777777" w:rsidR="00005045" w:rsidRPr="00124784" w:rsidRDefault="00005045" w:rsidP="00124784">
            <w:pPr>
              <w:jc w:val="center"/>
              <w:rPr>
                <w:lang w:val="en-US"/>
              </w:rPr>
            </w:pPr>
            <w:r>
              <w:rPr>
                <w:lang w:val="en-US"/>
              </w:rPr>
              <w:t>1.47</w:t>
            </w:r>
          </w:p>
        </w:tc>
        <w:tc>
          <w:tcPr>
            <w:tcW w:w="1276" w:type="dxa"/>
            <w:shd w:val="clear" w:color="auto" w:fill="auto"/>
            <w:vAlign w:val="center"/>
          </w:tcPr>
          <w:p w14:paraId="62F2F52D" w14:textId="77777777" w:rsidR="00005045" w:rsidRPr="00124784" w:rsidRDefault="00005045" w:rsidP="00124784">
            <w:pPr>
              <w:jc w:val="center"/>
              <w:rPr>
                <w:lang w:val="en-US"/>
              </w:rPr>
            </w:pPr>
            <w:r>
              <w:rPr>
                <w:lang w:val="en-US"/>
              </w:rPr>
              <w:t>-8.93</w:t>
            </w:r>
          </w:p>
        </w:tc>
        <w:tc>
          <w:tcPr>
            <w:tcW w:w="1701" w:type="dxa"/>
            <w:shd w:val="clear" w:color="auto" w:fill="auto"/>
            <w:vAlign w:val="center"/>
          </w:tcPr>
          <w:p w14:paraId="1DB4A9D3" w14:textId="77777777" w:rsidR="00005045" w:rsidRPr="00124784" w:rsidRDefault="00005045" w:rsidP="00124784">
            <w:pPr>
              <w:jc w:val="center"/>
              <w:rPr>
                <w:lang w:val="en-US"/>
              </w:rPr>
            </w:pPr>
            <w:r>
              <w:rPr>
                <w:color w:val="FF0000"/>
                <w:lang w:val="en-US"/>
              </w:rPr>
              <w:t>10.40</w:t>
            </w:r>
          </w:p>
        </w:tc>
        <w:tc>
          <w:tcPr>
            <w:tcW w:w="973" w:type="dxa"/>
            <w:shd w:val="clear" w:color="auto" w:fill="auto"/>
            <w:vAlign w:val="center"/>
          </w:tcPr>
          <w:p w14:paraId="36E3BB66" w14:textId="77777777" w:rsidR="00005045" w:rsidRPr="00124784" w:rsidRDefault="00005045" w:rsidP="00124784">
            <w:pPr>
              <w:jc w:val="center"/>
              <w:rPr>
                <w:lang w:val="en-US"/>
              </w:rPr>
            </w:pPr>
            <w:r>
              <w:rPr>
                <w:color w:val="FF0000"/>
                <w:lang w:val="en-US"/>
              </w:rPr>
              <w:t>否</w:t>
            </w:r>
          </w:p>
        </w:tc>
      </w:tr>
      <w:tr w:rsidR="004A2D79" w14:paraId="301EE2BB" w14:textId="77777777">
        <w:tc>
          <w:tcPr>
            <w:tcW w:w="4077" w:type="dxa"/>
            <w:shd w:val="clear" w:color="auto" w:fill="auto"/>
            <w:vAlign w:val="center"/>
          </w:tcPr>
          <w:p w14:paraId="611F468D" w14:textId="77777777" w:rsidR="00005045" w:rsidRPr="00124784" w:rsidRDefault="00005045" w:rsidP="00124784">
            <w:pPr>
              <w:jc w:val="center"/>
              <w:rPr>
                <w:lang w:val="en-US"/>
              </w:rPr>
            </w:pPr>
            <w:r>
              <w:rPr>
                <w:lang w:val="en-US"/>
              </w:rPr>
              <w:t>B-4</w:t>
            </w:r>
          </w:p>
        </w:tc>
        <w:tc>
          <w:tcPr>
            <w:tcW w:w="1276" w:type="dxa"/>
            <w:shd w:val="clear" w:color="auto" w:fill="auto"/>
            <w:vAlign w:val="center"/>
          </w:tcPr>
          <w:p w14:paraId="07E272CE" w14:textId="77777777" w:rsidR="00005045" w:rsidRPr="00124784" w:rsidRDefault="00005045" w:rsidP="00124784">
            <w:pPr>
              <w:jc w:val="center"/>
              <w:rPr>
                <w:lang w:val="en-US"/>
              </w:rPr>
            </w:pPr>
            <w:r>
              <w:rPr>
                <w:lang w:val="en-US"/>
              </w:rPr>
              <w:t>6.71</w:t>
            </w:r>
          </w:p>
        </w:tc>
        <w:tc>
          <w:tcPr>
            <w:tcW w:w="1276" w:type="dxa"/>
            <w:shd w:val="clear" w:color="auto" w:fill="auto"/>
            <w:vAlign w:val="center"/>
          </w:tcPr>
          <w:p w14:paraId="155B0BAD" w14:textId="77777777" w:rsidR="00005045" w:rsidRPr="00124784" w:rsidRDefault="00005045" w:rsidP="00124784">
            <w:pPr>
              <w:jc w:val="center"/>
              <w:rPr>
                <w:lang w:val="en-US"/>
              </w:rPr>
            </w:pPr>
            <w:r>
              <w:rPr>
                <w:lang w:val="en-US"/>
              </w:rPr>
              <w:t>-7.36</w:t>
            </w:r>
          </w:p>
        </w:tc>
        <w:tc>
          <w:tcPr>
            <w:tcW w:w="1701" w:type="dxa"/>
            <w:shd w:val="clear" w:color="auto" w:fill="auto"/>
            <w:vAlign w:val="center"/>
          </w:tcPr>
          <w:p w14:paraId="60DBA039" w14:textId="77777777" w:rsidR="00005045" w:rsidRPr="00124784" w:rsidRDefault="00005045" w:rsidP="00124784">
            <w:pPr>
              <w:jc w:val="center"/>
              <w:rPr>
                <w:lang w:val="en-US"/>
              </w:rPr>
            </w:pPr>
            <w:r>
              <w:rPr>
                <w:color w:val="FF0000"/>
                <w:lang w:val="en-US"/>
              </w:rPr>
              <w:t>14.07</w:t>
            </w:r>
          </w:p>
        </w:tc>
        <w:tc>
          <w:tcPr>
            <w:tcW w:w="973" w:type="dxa"/>
            <w:shd w:val="clear" w:color="auto" w:fill="auto"/>
            <w:vAlign w:val="center"/>
          </w:tcPr>
          <w:p w14:paraId="649E8345" w14:textId="77777777" w:rsidR="00005045" w:rsidRPr="00124784" w:rsidRDefault="00005045" w:rsidP="00124784">
            <w:pPr>
              <w:jc w:val="center"/>
              <w:rPr>
                <w:lang w:val="en-US"/>
              </w:rPr>
            </w:pPr>
            <w:r>
              <w:rPr>
                <w:color w:val="FF0000"/>
                <w:lang w:val="en-US"/>
              </w:rPr>
              <w:t>否</w:t>
            </w:r>
          </w:p>
        </w:tc>
      </w:tr>
      <w:tr w:rsidR="004A2D79" w14:paraId="3BCDC533" w14:textId="77777777">
        <w:tc>
          <w:tcPr>
            <w:tcW w:w="4077" w:type="dxa"/>
            <w:shd w:val="clear" w:color="auto" w:fill="auto"/>
            <w:vAlign w:val="center"/>
          </w:tcPr>
          <w:p w14:paraId="2BECF2A8" w14:textId="77777777" w:rsidR="00005045" w:rsidRPr="00124784" w:rsidRDefault="00005045" w:rsidP="00124784">
            <w:pPr>
              <w:jc w:val="center"/>
              <w:rPr>
                <w:lang w:val="en-US"/>
              </w:rPr>
            </w:pPr>
            <w:r>
              <w:rPr>
                <w:lang w:val="en-US"/>
              </w:rPr>
              <w:t>B-5</w:t>
            </w:r>
          </w:p>
        </w:tc>
        <w:tc>
          <w:tcPr>
            <w:tcW w:w="1276" w:type="dxa"/>
            <w:shd w:val="clear" w:color="auto" w:fill="auto"/>
            <w:vAlign w:val="center"/>
          </w:tcPr>
          <w:p w14:paraId="3C25DEE3" w14:textId="77777777" w:rsidR="00005045" w:rsidRPr="00124784" w:rsidRDefault="00005045" w:rsidP="00124784">
            <w:pPr>
              <w:jc w:val="center"/>
              <w:rPr>
                <w:lang w:val="en-US"/>
              </w:rPr>
            </w:pPr>
            <w:r>
              <w:rPr>
                <w:lang w:val="en-US"/>
              </w:rPr>
              <w:t>-4.12</w:t>
            </w:r>
          </w:p>
        </w:tc>
        <w:tc>
          <w:tcPr>
            <w:tcW w:w="1276" w:type="dxa"/>
            <w:shd w:val="clear" w:color="auto" w:fill="auto"/>
            <w:vAlign w:val="center"/>
          </w:tcPr>
          <w:p w14:paraId="13E48BBA" w14:textId="77777777" w:rsidR="00005045" w:rsidRPr="00124784" w:rsidRDefault="00005045" w:rsidP="00124784">
            <w:pPr>
              <w:jc w:val="center"/>
              <w:rPr>
                <w:lang w:val="en-US"/>
              </w:rPr>
            </w:pPr>
            <w:r>
              <w:rPr>
                <w:lang w:val="en-US"/>
              </w:rPr>
              <w:t>-6.47</w:t>
            </w:r>
          </w:p>
        </w:tc>
        <w:tc>
          <w:tcPr>
            <w:tcW w:w="1701" w:type="dxa"/>
            <w:shd w:val="clear" w:color="auto" w:fill="auto"/>
            <w:vAlign w:val="center"/>
          </w:tcPr>
          <w:p w14:paraId="41D10934" w14:textId="77777777" w:rsidR="00005045" w:rsidRPr="00124784" w:rsidRDefault="00005045" w:rsidP="00124784">
            <w:pPr>
              <w:jc w:val="center"/>
              <w:rPr>
                <w:lang w:val="en-US"/>
              </w:rPr>
            </w:pPr>
            <w:r>
              <w:rPr>
                <w:lang w:val="en-US"/>
              </w:rPr>
              <w:t>2.34</w:t>
            </w:r>
          </w:p>
        </w:tc>
        <w:tc>
          <w:tcPr>
            <w:tcW w:w="973" w:type="dxa"/>
            <w:shd w:val="clear" w:color="auto" w:fill="auto"/>
            <w:vAlign w:val="center"/>
          </w:tcPr>
          <w:p w14:paraId="0B5AF74C" w14:textId="77777777" w:rsidR="00005045" w:rsidRPr="00124784" w:rsidRDefault="00005045" w:rsidP="00124784">
            <w:pPr>
              <w:jc w:val="center"/>
              <w:rPr>
                <w:lang w:val="en-US"/>
              </w:rPr>
            </w:pPr>
            <w:r>
              <w:rPr>
                <w:lang w:val="en-US"/>
              </w:rPr>
              <w:t>是</w:t>
            </w:r>
          </w:p>
        </w:tc>
      </w:tr>
      <w:tr w:rsidR="004A2D79" w14:paraId="391B51D4" w14:textId="77777777">
        <w:tc>
          <w:tcPr>
            <w:tcW w:w="4077" w:type="dxa"/>
            <w:shd w:val="clear" w:color="auto" w:fill="auto"/>
            <w:vAlign w:val="center"/>
          </w:tcPr>
          <w:p w14:paraId="6012FDE8" w14:textId="77777777" w:rsidR="00005045" w:rsidRPr="00124784" w:rsidRDefault="00005045" w:rsidP="00124784">
            <w:pPr>
              <w:jc w:val="center"/>
              <w:rPr>
                <w:lang w:val="en-US"/>
              </w:rPr>
            </w:pPr>
            <w:r>
              <w:rPr>
                <w:lang w:val="en-US"/>
              </w:rPr>
              <w:t>B-6</w:t>
            </w:r>
          </w:p>
        </w:tc>
        <w:tc>
          <w:tcPr>
            <w:tcW w:w="1276" w:type="dxa"/>
            <w:shd w:val="clear" w:color="auto" w:fill="auto"/>
            <w:vAlign w:val="center"/>
          </w:tcPr>
          <w:p w14:paraId="53A398F4" w14:textId="77777777" w:rsidR="00005045" w:rsidRPr="00124784" w:rsidRDefault="00005045" w:rsidP="00124784">
            <w:pPr>
              <w:jc w:val="center"/>
              <w:rPr>
                <w:lang w:val="en-US"/>
              </w:rPr>
            </w:pPr>
            <w:r>
              <w:rPr>
                <w:lang w:val="en-US"/>
              </w:rPr>
              <w:t>-1.55</w:t>
            </w:r>
          </w:p>
        </w:tc>
        <w:tc>
          <w:tcPr>
            <w:tcW w:w="1276" w:type="dxa"/>
            <w:shd w:val="clear" w:color="auto" w:fill="auto"/>
            <w:vAlign w:val="center"/>
          </w:tcPr>
          <w:p w14:paraId="462FA327" w14:textId="77777777" w:rsidR="00005045" w:rsidRPr="00124784" w:rsidRDefault="00005045" w:rsidP="00124784">
            <w:pPr>
              <w:jc w:val="center"/>
              <w:rPr>
                <w:lang w:val="en-US"/>
              </w:rPr>
            </w:pPr>
            <w:r>
              <w:rPr>
                <w:lang w:val="en-US"/>
              </w:rPr>
              <w:t>-9.67</w:t>
            </w:r>
          </w:p>
        </w:tc>
        <w:tc>
          <w:tcPr>
            <w:tcW w:w="1701" w:type="dxa"/>
            <w:shd w:val="clear" w:color="auto" w:fill="auto"/>
            <w:vAlign w:val="center"/>
          </w:tcPr>
          <w:p w14:paraId="2C92F931" w14:textId="77777777" w:rsidR="00005045" w:rsidRPr="00124784" w:rsidRDefault="00005045" w:rsidP="00124784">
            <w:pPr>
              <w:jc w:val="center"/>
              <w:rPr>
                <w:lang w:val="en-US"/>
              </w:rPr>
            </w:pPr>
            <w:r>
              <w:rPr>
                <w:color w:val="FF0000"/>
                <w:lang w:val="en-US"/>
              </w:rPr>
              <w:t>8.11</w:t>
            </w:r>
          </w:p>
        </w:tc>
        <w:tc>
          <w:tcPr>
            <w:tcW w:w="973" w:type="dxa"/>
            <w:shd w:val="clear" w:color="auto" w:fill="auto"/>
            <w:vAlign w:val="center"/>
          </w:tcPr>
          <w:p w14:paraId="1D6EA777" w14:textId="77777777" w:rsidR="00005045" w:rsidRPr="00124784" w:rsidRDefault="00005045" w:rsidP="00124784">
            <w:pPr>
              <w:jc w:val="center"/>
              <w:rPr>
                <w:lang w:val="en-US"/>
              </w:rPr>
            </w:pPr>
            <w:r>
              <w:rPr>
                <w:color w:val="FF0000"/>
                <w:lang w:val="en-US"/>
              </w:rPr>
              <w:t>否</w:t>
            </w:r>
          </w:p>
        </w:tc>
      </w:tr>
      <w:tr w:rsidR="004A2D79" w14:paraId="391FC2E2" w14:textId="77777777">
        <w:tc>
          <w:tcPr>
            <w:tcW w:w="4077" w:type="dxa"/>
            <w:shd w:val="clear" w:color="auto" w:fill="auto"/>
            <w:vAlign w:val="center"/>
          </w:tcPr>
          <w:p w14:paraId="681F046F" w14:textId="77777777" w:rsidR="00005045" w:rsidRPr="00124784" w:rsidRDefault="00005045" w:rsidP="00124784">
            <w:pPr>
              <w:jc w:val="center"/>
              <w:rPr>
                <w:lang w:val="en-US"/>
              </w:rPr>
            </w:pPr>
            <w:r>
              <w:rPr>
                <w:lang w:val="en-US"/>
              </w:rPr>
              <w:t>B-7</w:t>
            </w:r>
          </w:p>
        </w:tc>
        <w:tc>
          <w:tcPr>
            <w:tcW w:w="1276" w:type="dxa"/>
            <w:shd w:val="clear" w:color="auto" w:fill="auto"/>
            <w:vAlign w:val="center"/>
          </w:tcPr>
          <w:p w14:paraId="08FA0F0A" w14:textId="77777777" w:rsidR="00005045" w:rsidRPr="00124784" w:rsidRDefault="00005045" w:rsidP="00124784">
            <w:pPr>
              <w:jc w:val="center"/>
              <w:rPr>
                <w:lang w:val="en-US"/>
              </w:rPr>
            </w:pPr>
            <w:r>
              <w:rPr>
                <w:lang w:val="en-US"/>
              </w:rPr>
              <w:t>0.87</w:t>
            </w:r>
          </w:p>
        </w:tc>
        <w:tc>
          <w:tcPr>
            <w:tcW w:w="1276" w:type="dxa"/>
            <w:shd w:val="clear" w:color="auto" w:fill="auto"/>
            <w:vAlign w:val="center"/>
          </w:tcPr>
          <w:p w14:paraId="7C1F97A5" w14:textId="77777777" w:rsidR="00005045" w:rsidRPr="00124784" w:rsidRDefault="00005045" w:rsidP="00124784">
            <w:pPr>
              <w:jc w:val="center"/>
              <w:rPr>
                <w:lang w:val="en-US"/>
              </w:rPr>
            </w:pPr>
            <w:r>
              <w:rPr>
                <w:lang w:val="en-US"/>
              </w:rPr>
              <w:t>-6.88</w:t>
            </w:r>
          </w:p>
        </w:tc>
        <w:tc>
          <w:tcPr>
            <w:tcW w:w="1701" w:type="dxa"/>
            <w:shd w:val="clear" w:color="auto" w:fill="auto"/>
            <w:vAlign w:val="center"/>
          </w:tcPr>
          <w:p w14:paraId="63098ACD" w14:textId="77777777" w:rsidR="00005045" w:rsidRPr="00124784" w:rsidRDefault="00005045" w:rsidP="00124784">
            <w:pPr>
              <w:jc w:val="center"/>
              <w:rPr>
                <w:lang w:val="en-US"/>
              </w:rPr>
            </w:pPr>
            <w:r>
              <w:rPr>
                <w:color w:val="FF0000"/>
                <w:lang w:val="en-US"/>
              </w:rPr>
              <w:t>7.74</w:t>
            </w:r>
          </w:p>
        </w:tc>
        <w:tc>
          <w:tcPr>
            <w:tcW w:w="973" w:type="dxa"/>
            <w:shd w:val="clear" w:color="auto" w:fill="auto"/>
            <w:vAlign w:val="center"/>
          </w:tcPr>
          <w:p w14:paraId="001ED00A" w14:textId="77777777" w:rsidR="00005045" w:rsidRPr="00124784" w:rsidRDefault="00005045" w:rsidP="00124784">
            <w:pPr>
              <w:jc w:val="center"/>
              <w:rPr>
                <w:lang w:val="en-US"/>
              </w:rPr>
            </w:pPr>
            <w:r>
              <w:rPr>
                <w:color w:val="FF0000"/>
                <w:lang w:val="en-US"/>
              </w:rPr>
              <w:t>否</w:t>
            </w:r>
          </w:p>
        </w:tc>
      </w:tr>
      <w:tr w:rsidR="004A2D79" w14:paraId="31A98641" w14:textId="77777777">
        <w:tc>
          <w:tcPr>
            <w:tcW w:w="4077" w:type="dxa"/>
            <w:shd w:val="clear" w:color="auto" w:fill="auto"/>
            <w:vAlign w:val="center"/>
          </w:tcPr>
          <w:p w14:paraId="12843B3C" w14:textId="77777777" w:rsidR="00005045" w:rsidRPr="00124784" w:rsidRDefault="00005045" w:rsidP="00124784">
            <w:pPr>
              <w:jc w:val="center"/>
              <w:rPr>
                <w:lang w:val="en-US"/>
              </w:rPr>
            </w:pPr>
            <w:r>
              <w:rPr>
                <w:lang w:val="en-US"/>
              </w:rPr>
              <w:t>B-8</w:t>
            </w:r>
          </w:p>
        </w:tc>
        <w:tc>
          <w:tcPr>
            <w:tcW w:w="1276" w:type="dxa"/>
            <w:shd w:val="clear" w:color="auto" w:fill="auto"/>
            <w:vAlign w:val="center"/>
          </w:tcPr>
          <w:p w14:paraId="75E13A92" w14:textId="77777777" w:rsidR="00005045" w:rsidRPr="00124784" w:rsidRDefault="00005045" w:rsidP="00124784">
            <w:pPr>
              <w:jc w:val="center"/>
              <w:rPr>
                <w:lang w:val="en-US"/>
              </w:rPr>
            </w:pPr>
            <w:r>
              <w:rPr>
                <w:lang w:val="en-US"/>
              </w:rPr>
              <w:t>3.88</w:t>
            </w:r>
          </w:p>
        </w:tc>
        <w:tc>
          <w:tcPr>
            <w:tcW w:w="1276" w:type="dxa"/>
            <w:shd w:val="clear" w:color="auto" w:fill="auto"/>
            <w:vAlign w:val="center"/>
          </w:tcPr>
          <w:p w14:paraId="5C90E1B5" w14:textId="77777777" w:rsidR="00005045" w:rsidRPr="00124784" w:rsidRDefault="00005045" w:rsidP="00124784">
            <w:pPr>
              <w:jc w:val="center"/>
              <w:rPr>
                <w:lang w:val="en-US"/>
              </w:rPr>
            </w:pPr>
            <w:r>
              <w:rPr>
                <w:lang w:val="en-US"/>
              </w:rPr>
              <w:t>-4.54</w:t>
            </w:r>
          </w:p>
        </w:tc>
        <w:tc>
          <w:tcPr>
            <w:tcW w:w="1701" w:type="dxa"/>
            <w:shd w:val="clear" w:color="auto" w:fill="auto"/>
            <w:vAlign w:val="center"/>
          </w:tcPr>
          <w:p w14:paraId="3D2FC188" w14:textId="77777777" w:rsidR="00005045" w:rsidRPr="00124784" w:rsidRDefault="00005045" w:rsidP="00124784">
            <w:pPr>
              <w:jc w:val="center"/>
              <w:rPr>
                <w:lang w:val="en-US"/>
              </w:rPr>
            </w:pPr>
            <w:r>
              <w:rPr>
                <w:color w:val="FF0000"/>
                <w:lang w:val="en-US"/>
              </w:rPr>
              <w:t>8.43</w:t>
            </w:r>
          </w:p>
        </w:tc>
        <w:tc>
          <w:tcPr>
            <w:tcW w:w="973" w:type="dxa"/>
            <w:shd w:val="clear" w:color="auto" w:fill="auto"/>
            <w:vAlign w:val="center"/>
          </w:tcPr>
          <w:p w14:paraId="6C206402" w14:textId="77777777" w:rsidR="00005045" w:rsidRPr="00124784" w:rsidRDefault="00005045" w:rsidP="00124784">
            <w:pPr>
              <w:jc w:val="center"/>
              <w:rPr>
                <w:lang w:val="en-US"/>
              </w:rPr>
            </w:pPr>
            <w:r>
              <w:rPr>
                <w:color w:val="FF0000"/>
                <w:lang w:val="en-US"/>
              </w:rPr>
              <w:t>否</w:t>
            </w:r>
          </w:p>
        </w:tc>
      </w:tr>
      <w:tr w:rsidR="004A2D79" w14:paraId="299F752C" w14:textId="77777777">
        <w:tc>
          <w:tcPr>
            <w:tcW w:w="4077" w:type="dxa"/>
            <w:shd w:val="clear" w:color="auto" w:fill="auto"/>
            <w:vAlign w:val="center"/>
          </w:tcPr>
          <w:p w14:paraId="4F904A3F" w14:textId="77777777" w:rsidR="00005045" w:rsidRPr="00124784" w:rsidRDefault="00005045" w:rsidP="00124784">
            <w:pPr>
              <w:jc w:val="center"/>
              <w:rPr>
                <w:lang w:val="en-US"/>
              </w:rPr>
            </w:pPr>
            <w:r>
              <w:rPr>
                <w:lang w:val="en-US"/>
              </w:rPr>
              <w:t>B-9</w:t>
            </w:r>
          </w:p>
        </w:tc>
        <w:tc>
          <w:tcPr>
            <w:tcW w:w="1276" w:type="dxa"/>
            <w:shd w:val="clear" w:color="auto" w:fill="auto"/>
            <w:vAlign w:val="center"/>
          </w:tcPr>
          <w:p w14:paraId="6D7D3C88" w14:textId="77777777" w:rsidR="00005045" w:rsidRPr="00124784" w:rsidRDefault="00005045" w:rsidP="00124784">
            <w:pPr>
              <w:jc w:val="center"/>
              <w:rPr>
                <w:lang w:val="en-US"/>
              </w:rPr>
            </w:pPr>
            <w:r>
              <w:rPr>
                <w:lang w:val="en-US"/>
              </w:rPr>
              <w:t>21.50</w:t>
            </w:r>
          </w:p>
        </w:tc>
        <w:tc>
          <w:tcPr>
            <w:tcW w:w="1276" w:type="dxa"/>
            <w:shd w:val="clear" w:color="auto" w:fill="auto"/>
            <w:vAlign w:val="center"/>
          </w:tcPr>
          <w:p w14:paraId="788831F4" w14:textId="77777777" w:rsidR="00005045" w:rsidRPr="00124784" w:rsidRDefault="00005045" w:rsidP="00124784">
            <w:pPr>
              <w:jc w:val="center"/>
              <w:rPr>
                <w:lang w:val="en-US"/>
              </w:rPr>
            </w:pPr>
            <w:r>
              <w:rPr>
                <w:lang w:val="en-US"/>
              </w:rPr>
              <w:t>-3.24</w:t>
            </w:r>
          </w:p>
        </w:tc>
        <w:tc>
          <w:tcPr>
            <w:tcW w:w="1701" w:type="dxa"/>
            <w:shd w:val="clear" w:color="auto" w:fill="auto"/>
            <w:vAlign w:val="center"/>
          </w:tcPr>
          <w:p w14:paraId="1BF143EC" w14:textId="77777777" w:rsidR="00005045" w:rsidRPr="00124784" w:rsidRDefault="00005045" w:rsidP="00124784">
            <w:pPr>
              <w:jc w:val="center"/>
              <w:rPr>
                <w:lang w:val="en-US"/>
              </w:rPr>
            </w:pPr>
            <w:r>
              <w:rPr>
                <w:color w:val="FF0000"/>
                <w:lang w:val="en-US"/>
              </w:rPr>
              <w:t>24.74</w:t>
            </w:r>
          </w:p>
        </w:tc>
        <w:tc>
          <w:tcPr>
            <w:tcW w:w="973" w:type="dxa"/>
            <w:shd w:val="clear" w:color="auto" w:fill="auto"/>
            <w:vAlign w:val="center"/>
          </w:tcPr>
          <w:p w14:paraId="11C765F7" w14:textId="77777777" w:rsidR="00005045" w:rsidRPr="00124784" w:rsidRDefault="00005045" w:rsidP="00124784">
            <w:pPr>
              <w:jc w:val="center"/>
              <w:rPr>
                <w:lang w:val="en-US"/>
              </w:rPr>
            </w:pPr>
            <w:r>
              <w:rPr>
                <w:color w:val="FF0000"/>
                <w:lang w:val="en-US"/>
              </w:rPr>
              <w:t>否</w:t>
            </w:r>
          </w:p>
        </w:tc>
      </w:tr>
      <w:tr w:rsidR="00005045" w14:paraId="51109870" w14:textId="77777777" w:rsidTr="00A443A4">
        <w:tc>
          <w:tcPr>
            <w:tcW w:w="4077" w:type="dxa"/>
            <w:shd w:val="clear" w:color="auto" w:fill="auto"/>
            <w:vAlign w:val="center"/>
          </w:tcPr>
          <w:p w14:paraId="655ED48D" w14:textId="77777777" w:rsidR="00005045" w:rsidRPr="00124784" w:rsidRDefault="00005045" w:rsidP="00124784">
            <w:pPr>
              <w:jc w:val="center"/>
              <w:rPr>
                <w:lang w:val="en-US"/>
              </w:rPr>
            </w:pPr>
            <w:r>
              <w:rPr>
                <w:lang w:val="en-US"/>
              </w:rPr>
              <w:t>建筑</w:t>
            </w:r>
            <w:r>
              <w:rPr>
                <w:lang w:val="en-US"/>
              </w:rPr>
              <w:t>A</w:t>
            </w:r>
          </w:p>
        </w:tc>
        <w:tc>
          <w:tcPr>
            <w:tcW w:w="1276" w:type="dxa"/>
            <w:shd w:val="clear" w:color="auto" w:fill="auto"/>
            <w:vAlign w:val="center"/>
          </w:tcPr>
          <w:p w14:paraId="020D0E93" w14:textId="77777777" w:rsidR="00005045" w:rsidRPr="00124784" w:rsidRDefault="00005045" w:rsidP="00124784">
            <w:pPr>
              <w:jc w:val="center"/>
              <w:rPr>
                <w:lang w:val="en-US"/>
              </w:rPr>
            </w:pPr>
            <w:r>
              <w:rPr>
                <w:lang w:val="en-US"/>
              </w:rPr>
              <w:t>3.20</w:t>
            </w:r>
          </w:p>
        </w:tc>
        <w:tc>
          <w:tcPr>
            <w:tcW w:w="1276" w:type="dxa"/>
            <w:shd w:val="clear" w:color="auto" w:fill="auto"/>
            <w:vAlign w:val="center"/>
          </w:tcPr>
          <w:p w14:paraId="49F4DFB7" w14:textId="77777777" w:rsidR="00005045" w:rsidRPr="00124784" w:rsidRDefault="00005045" w:rsidP="00124784">
            <w:pPr>
              <w:jc w:val="center"/>
              <w:rPr>
                <w:lang w:val="en-US"/>
              </w:rPr>
            </w:pPr>
            <w:r>
              <w:rPr>
                <w:lang w:val="en-US"/>
              </w:rPr>
              <w:t>-6.92</w:t>
            </w:r>
          </w:p>
        </w:tc>
        <w:tc>
          <w:tcPr>
            <w:tcW w:w="1701" w:type="dxa"/>
            <w:shd w:val="clear" w:color="auto" w:fill="auto"/>
            <w:vAlign w:val="center"/>
          </w:tcPr>
          <w:p w14:paraId="52373FCE" w14:textId="77777777" w:rsidR="00005045" w:rsidRPr="00124784" w:rsidRDefault="00005045" w:rsidP="00124784">
            <w:pPr>
              <w:jc w:val="center"/>
              <w:rPr>
                <w:lang w:val="en-US"/>
              </w:rPr>
            </w:pPr>
            <w:r>
              <w:rPr>
                <w:color w:val="FF0000"/>
                <w:lang w:val="en-US"/>
              </w:rPr>
              <w:t>10.12</w:t>
            </w:r>
          </w:p>
        </w:tc>
        <w:tc>
          <w:tcPr>
            <w:tcW w:w="973" w:type="dxa"/>
            <w:shd w:val="clear" w:color="auto" w:fill="auto"/>
            <w:vAlign w:val="center"/>
          </w:tcPr>
          <w:p w14:paraId="2C97A7E4" w14:textId="77777777" w:rsidR="00005045" w:rsidRPr="00124784" w:rsidRDefault="00005045" w:rsidP="00124784">
            <w:pPr>
              <w:jc w:val="center"/>
              <w:rPr>
                <w:lang w:val="en-US"/>
              </w:rPr>
            </w:pPr>
            <w:r>
              <w:rPr>
                <w:color w:val="FF0000"/>
                <w:lang w:val="en-US"/>
              </w:rPr>
              <w:t>否</w:t>
            </w:r>
          </w:p>
        </w:tc>
      </w:tr>
    </w:tbl>
    <w:p w14:paraId="04B4ECE3" w14:textId="77777777" w:rsidR="00005045" w:rsidRDefault="00005045" w:rsidP="00005045">
      <w:pPr>
        <w:rPr>
          <w:lang w:val="en-US"/>
        </w:rPr>
      </w:pPr>
      <w:bookmarkStart w:id="100" w:name="建筑迎风和背风面风压差结论汇总结论"/>
      <w:bookmarkEnd w:id="99"/>
      <w:bookmarkEnd w:id="100"/>
      <w:r>
        <w:rPr>
          <w:lang w:val="en-US"/>
        </w:rPr>
        <w:t>结论：本项目中参评建筑</w:t>
      </w:r>
      <w:r>
        <w:rPr>
          <w:lang w:val="en-US"/>
        </w:rPr>
        <w:t>A-1</w:t>
      </w:r>
      <w:r>
        <w:rPr>
          <w:lang w:val="en-US"/>
        </w:rPr>
        <w:t>、</w:t>
      </w:r>
      <w:r>
        <w:rPr>
          <w:lang w:val="en-US"/>
        </w:rPr>
        <w:t>A-10</w:t>
      </w:r>
      <w:r>
        <w:rPr>
          <w:lang w:val="en-US"/>
        </w:rPr>
        <w:t>、</w:t>
      </w:r>
      <w:r>
        <w:rPr>
          <w:lang w:val="en-US"/>
        </w:rPr>
        <w:t>A-2</w:t>
      </w:r>
      <w:r>
        <w:rPr>
          <w:lang w:val="en-US"/>
        </w:rPr>
        <w:t>、</w:t>
      </w:r>
      <w:r>
        <w:rPr>
          <w:lang w:val="en-US"/>
        </w:rPr>
        <w:t>A-7</w:t>
      </w:r>
      <w:r>
        <w:rPr>
          <w:lang w:val="en-US"/>
        </w:rPr>
        <w:t>、</w:t>
      </w:r>
      <w:r>
        <w:rPr>
          <w:lang w:val="en-US"/>
        </w:rPr>
        <w:t>B-1</w:t>
      </w:r>
      <w:r>
        <w:rPr>
          <w:lang w:val="en-US"/>
        </w:rPr>
        <w:t>、</w:t>
      </w:r>
      <w:r>
        <w:rPr>
          <w:lang w:val="en-US"/>
        </w:rPr>
        <w:t>B-10</w:t>
      </w:r>
      <w:r>
        <w:rPr>
          <w:lang w:val="en-US"/>
        </w:rPr>
        <w:t>、</w:t>
      </w:r>
      <w:r>
        <w:rPr>
          <w:lang w:val="en-US"/>
        </w:rPr>
        <w:t>B-11</w:t>
      </w:r>
      <w:r>
        <w:rPr>
          <w:lang w:val="en-US"/>
        </w:rPr>
        <w:t>、</w:t>
      </w:r>
      <w:r>
        <w:rPr>
          <w:lang w:val="en-US"/>
        </w:rPr>
        <w:t>B-2</w:t>
      </w:r>
      <w:r>
        <w:rPr>
          <w:lang w:val="en-US"/>
        </w:rPr>
        <w:t>、</w:t>
      </w:r>
      <w:r>
        <w:rPr>
          <w:lang w:val="en-US"/>
        </w:rPr>
        <w:t>B-3</w:t>
      </w:r>
      <w:r>
        <w:rPr>
          <w:lang w:val="en-US"/>
        </w:rPr>
        <w:t>、</w:t>
      </w:r>
      <w:r>
        <w:rPr>
          <w:lang w:val="en-US"/>
        </w:rPr>
        <w:t>B-4</w:t>
      </w:r>
      <w:r>
        <w:rPr>
          <w:lang w:val="en-US"/>
        </w:rPr>
        <w:t>、</w:t>
      </w:r>
      <w:r>
        <w:rPr>
          <w:lang w:val="en-US"/>
        </w:rPr>
        <w:t>B-6</w:t>
      </w:r>
      <w:r>
        <w:rPr>
          <w:lang w:val="en-US"/>
        </w:rPr>
        <w:t>、</w:t>
      </w:r>
      <w:r>
        <w:rPr>
          <w:lang w:val="en-US"/>
        </w:rPr>
        <w:t>B-7</w:t>
      </w:r>
      <w:r>
        <w:rPr>
          <w:lang w:val="en-US"/>
        </w:rPr>
        <w:t>、</w:t>
      </w:r>
      <w:r>
        <w:rPr>
          <w:lang w:val="en-US"/>
        </w:rPr>
        <w:t>B-8</w:t>
      </w:r>
      <w:r>
        <w:rPr>
          <w:lang w:val="en-US"/>
        </w:rPr>
        <w:t>、</w:t>
      </w:r>
      <w:r>
        <w:rPr>
          <w:lang w:val="en-US"/>
        </w:rPr>
        <w:t>B-9</w:t>
      </w:r>
      <w:r>
        <w:rPr>
          <w:lang w:val="en-US"/>
        </w:rPr>
        <w:t>、建筑</w:t>
      </w:r>
      <w:r>
        <w:rPr>
          <w:lang w:val="en-US"/>
        </w:rPr>
        <w:t>A</w:t>
      </w:r>
      <w:r>
        <w:rPr>
          <w:lang w:val="en-US"/>
        </w:rPr>
        <w:t>迎背风压差</w:t>
      </w:r>
      <w:r>
        <w:rPr>
          <w:b/>
          <w:color w:val="FF0000"/>
          <w:lang w:val="en-US"/>
        </w:rPr>
        <w:t>超过</w:t>
      </w:r>
      <w:r>
        <w:rPr>
          <w:lang w:val="en-US"/>
        </w:rPr>
        <w:t>5Pa</w:t>
      </w:r>
      <w:r>
        <w:rPr>
          <w:lang w:val="en-US"/>
        </w:rPr>
        <w:t>，</w:t>
      </w:r>
      <w:r>
        <w:rPr>
          <w:b/>
          <w:color w:val="FF0000"/>
          <w:lang w:val="en-US"/>
        </w:rPr>
        <w:t>未满足</w:t>
      </w:r>
      <w:r>
        <w:rPr>
          <w:lang w:val="en-US"/>
        </w:rPr>
        <w:t>“</w:t>
      </w:r>
      <w:r>
        <w:rPr>
          <w:lang w:val="en-US"/>
        </w:rPr>
        <w:t>除迎风第一排建筑外，建筑迎风面与背风面表面风压差不超过</w:t>
      </w:r>
      <w:r>
        <w:rPr>
          <w:lang w:val="en-US"/>
        </w:rPr>
        <w:t>5Pa”</w:t>
      </w:r>
      <w:r>
        <w:rPr>
          <w:lang w:val="en-US"/>
        </w:rPr>
        <w:t>的要求，该条不得分。</w:t>
      </w:r>
    </w:p>
    <w:p w14:paraId="2BF07F08" w14:textId="77777777" w:rsidR="00147DF5" w:rsidRPr="00147DF5" w:rsidRDefault="00FA58D9" w:rsidP="00005045">
      <w:pPr>
        <w:rPr>
          <w:lang w:val="en-US"/>
        </w:rPr>
      </w:pPr>
      <w:bookmarkStart w:id="101" w:name="冬季工况"/>
      <w:bookmarkEnd w:id="101"/>
      <w:r>
        <w:rPr>
          <w:rFonts w:hint="eastAsia"/>
          <w:lang w:val="en-US"/>
        </w:rPr>
        <w:t xml:space="preserve"> </w:t>
      </w:r>
    </w:p>
    <w:p w14:paraId="44462315" w14:textId="77777777" w:rsidR="00005045" w:rsidRDefault="00005045" w:rsidP="00005045">
      <w:pPr>
        <w:pStyle w:val="2"/>
      </w:pPr>
      <w:bookmarkStart w:id="102" w:name="季节1"/>
      <w:bookmarkStart w:id="103" w:name="_Toc509844759"/>
      <w:bookmarkStart w:id="104" w:name="_Toc87790578"/>
      <w:r>
        <w:rPr>
          <w:rFonts w:hint="eastAsia"/>
        </w:rPr>
        <w:t>夏季</w:t>
      </w:r>
      <w:bookmarkEnd w:id="102"/>
      <w:r>
        <w:rPr>
          <w:rFonts w:hint="eastAsia"/>
        </w:rPr>
        <w:t>工况</w:t>
      </w:r>
      <w:bookmarkEnd w:id="103"/>
      <w:bookmarkEnd w:id="104"/>
    </w:p>
    <w:p w14:paraId="51BCB9EA" w14:textId="77777777" w:rsidR="00005045" w:rsidRDefault="00005045" w:rsidP="0027395B">
      <w:pPr>
        <w:pStyle w:val="a0"/>
        <w:ind w:firstLine="420"/>
      </w:pPr>
      <w:r w:rsidRPr="002E4BE1">
        <w:rPr>
          <w:rFonts w:hint="eastAsia"/>
          <w:lang w:val="en-US"/>
        </w:rPr>
        <w:t>本项目</w:t>
      </w:r>
      <w:bookmarkStart w:id="105" w:name="季节2"/>
      <w:r>
        <w:rPr>
          <w:rFonts w:hint="eastAsia"/>
          <w:lang w:val="en-US"/>
        </w:rPr>
        <w:t>夏季</w:t>
      </w:r>
      <w:bookmarkEnd w:id="105"/>
      <w:r w:rsidRPr="002E4BE1">
        <w:rPr>
          <w:rFonts w:hint="eastAsia"/>
          <w:lang w:val="en-US"/>
        </w:rPr>
        <w:t>工况的入口边界风速为</w:t>
      </w:r>
      <w:bookmarkStart w:id="106" w:name="入口边界风速"/>
      <w:r w:rsidRPr="002E4BE1">
        <w:rPr>
          <w:rFonts w:hint="eastAsia"/>
          <w:lang w:val="en-US"/>
        </w:rPr>
        <w:t>3.00</w:t>
      </w:r>
      <w:bookmarkEnd w:id="106"/>
      <w:r w:rsidRPr="002E4BE1">
        <w:rPr>
          <w:rFonts w:hint="eastAsia"/>
          <w:lang w:val="en-US"/>
        </w:rPr>
        <w:t>m/s</w:t>
      </w:r>
      <w:r w:rsidRPr="002E4BE1">
        <w:rPr>
          <w:rFonts w:hint="eastAsia"/>
          <w:lang w:val="en-US"/>
        </w:rPr>
        <w:t>，风向为</w:t>
      </w:r>
      <w:bookmarkStart w:id="107" w:name="入口边界风向"/>
      <w:r>
        <w:t>SE</w:t>
      </w:r>
      <w:bookmarkEnd w:id="107"/>
      <w:r w:rsidR="007D2C51">
        <w:rPr>
          <w:rFonts w:hint="eastAsia"/>
          <w:lang w:val="en-US"/>
        </w:rPr>
        <w:t>。</w:t>
      </w:r>
    </w:p>
    <w:p w14:paraId="50352551"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7D2C51">
        <w:rPr>
          <w:rFonts w:hint="eastAsia"/>
          <w:lang w:val="en-US"/>
        </w:rPr>
        <w:t>求</w:t>
      </w:r>
      <w:r>
        <w:rPr>
          <w:rFonts w:hint="eastAsia"/>
          <w:lang w:val="en-US"/>
        </w:rPr>
        <w:t>，</w:t>
      </w:r>
      <w:bookmarkStart w:id="108" w:name="季节3"/>
      <w:r w:rsidRPr="00931B71">
        <w:rPr>
          <w:rFonts w:hint="eastAsia"/>
          <w:lang w:val="en-US"/>
        </w:rPr>
        <w:t>夏季</w:t>
      </w:r>
      <w:bookmarkEnd w:id="108"/>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14:paraId="21E57011"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7A08F545"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44B641A4" w14:textId="77777777" w:rsidR="00005045" w:rsidRDefault="00005045" w:rsidP="00005045">
      <w:pPr>
        <w:pStyle w:val="3"/>
      </w:pPr>
      <w:bookmarkStart w:id="111" w:name="_Toc509844760"/>
      <w:bookmarkStart w:id="112" w:name="_Toc87790579"/>
      <w:r>
        <w:rPr>
          <w:rFonts w:hint="eastAsia"/>
        </w:rPr>
        <w:t>无风区计算分析</w:t>
      </w:r>
      <w:bookmarkEnd w:id="111"/>
      <w:bookmarkEnd w:id="112"/>
    </w:p>
    <w:p w14:paraId="1F0107DF"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7D2C51">
        <w:rPr>
          <w:rFonts w:hint="eastAsia"/>
        </w:rPr>
        <w:t>分析下图，</w:t>
      </w:r>
      <w:bookmarkStart w:id="113" w:name="风速分析结论"/>
      <w:bookmarkEnd w:id="113"/>
      <w:r>
        <w:t>人行区内</w:t>
      </w:r>
      <w:r>
        <w:rPr>
          <w:color w:val="00FF00"/>
        </w:rPr>
        <w:t>未</w:t>
      </w:r>
      <w:r>
        <w:t>标示出风速小于</w:t>
      </w:r>
      <w:r>
        <w:t>0.2m/s</w:t>
      </w:r>
      <w:r>
        <w:t>的超限区域，因此人行区风速</w:t>
      </w:r>
      <w:r>
        <w:rPr>
          <w:color w:val="00FF00"/>
        </w:rPr>
        <w:t>满足</w:t>
      </w:r>
      <w:r>
        <w:t>绿标要求，项目可采用现有建筑布局。</w:t>
      </w:r>
    </w:p>
    <w:p w14:paraId="0597C0F2" w14:textId="77777777" w:rsidR="00005045" w:rsidRDefault="00005045" w:rsidP="006C2DCC">
      <w:pPr>
        <w:pStyle w:val="a0"/>
        <w:spacing w:afterLines="50" w:after="156"/>
        <w:ind w:firstLineChars="0" w:firstLine="0"/>
        <w:jc w:val="center"/>
      </w:pPr>
      <w:bookmarkStart w:id="114" w:name="风速云图"/>
      <w:bookmarkEnd w:id="114"/>
      <w:r>
        <w:rPr>
          <w:noProof/>
        </w:rPr>
        <w:lastRenderedPageBreak/>
        <w:drawing>
          <wp:inline distT="0" distB="0" distL="0" distR="0" wp14:anchorId="66BAA48D" wp14:editId="2147A9F7">
            <wp:extent cx="5667375" cy="3486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486150"/>
                    </a:xfrm>
                    <a:prstGeom prst="rect">
                      <a:avLst/>
                    </a:prstGeom>
                  </pic:spPr>
                </pic:pic>
              </a:graphicData>
            </a:graphic>
          </wp:inline>
        </w:drawing>
      </w:r>
    </w:p>
    <w:p w14:paraId="29D1A99B"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4114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4114D">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7D2C51">
        <w:rPr>
          <w:rFonts w:ascii="黑体" w:eastAsia="黑体" w:hAnsi="黑体" w:hint="eastAsia"/>
          <w:sz w:val="20"/>
          <w:szCs w:val="20"/>
        </w:rPr>
        <w:t>-</w:t>
      </w:r>
      <w:bookmarkStart w:id="115" w:name="季节7"/>
      <w:r w:rsidR="007D2C51">
        <w:rPr>
          <w:rFonts w:ascii="黑体" w:eastAsia="黑体" w:hAnsi="黑体" w:hint="eastAsia"/>
          <w:sz w:val="20"/>
          <w:szCs w:val="20"/>
        </w:rPr>
        <w:t>夏季</w:t>
      </w:r>
      <w:bookmarkEnd w:id="115"/>
    </w:p>
    <w:p w14:paraId="6B6460CB" w14:textId="77777777" w:rsidR="00005045" w:rsidRDefault="00005045" w:rsidP="00005045">
      <w:pPr>
        <w:pStyle w:val="3"/>
      </w:pPr>
      <w:bookmarkStart w:id="116" w:name="_Toc509844761"/>
      <w:bookmarkStart w:id="117" w:name="_Toc87790580"/>
      <w:r>
        <w:rPr>
          <w:rFonts w:hint="eastAsia"/>
        </w:rPr>
        <w:t>旋涡区分析</w:t>
      </w:r>
      <w:bookmarkEnd w:id="116"/>
      <w:bookmarkEnd w:id="117"/>
    </w:p>
    <w:p w14:paraId="04E24283"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771E4B51" w14:textId="77777777" w:rsidR="00005045" w:rsidRDefault="00005045" w:rsidP="00BA7BBE">
      <w:pPr>
        <w:pStyle w:val="a0"/>
        <w:ind w:firstLineChars="0" w:firstLine="0"/>
        <w:jc w:val="center"/>
        <w:rPr>
          <w:lang w:val="en-US"/>
        </w:rPr>
      </w:pPr>
      <w:bookmarkStart w:id="118" w:name="风速矢量图"/>
      <w:bookmarkEnd w:id="118"/>
      <w:r>
        <w:rPr>
          <w:noProof/>
        </w:rPr>
        <w:drawing>
          <wp:inline distT="0" distB="0" distL="0" distR="0" wp14:anchorId="55501C0E" wp14:editId="7D512F2E">
            <wp:extent cx="5667375" cy="3667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67125"/>
                    </a:xfrm>
                    <a:prstGeom prst="rect">
                      <a:avLst/>
                    </a:prstGeom>
                  </pic:spPr>
                </pic:pic>
              </a:graphicData>
            </a:graphic>
          </wp:inline>
        </w:drawing>
      </w:r>
    </w:p>
    <w:p w14:paraId="603C5750"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4114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4114D">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05EE7FB1" w14:textId="77777777" w:rsidR="00005045" w:rsidRDefault="00005045" w:rsidP="00005045">
      <w:pPr>
        <w:pStyle w:val="3"/>
      </w:pPr>
      <w:bookmarkStart w:id="119" w:name="_Toc509844762"/>
      <w:bookmarkStart w:id="120" w:name="_Toc87790581"/>
      <w:r>
        <w:rPr>
          <w:rFonts w:hint="eastAsia"/>
        </w:rPr>
        <w:lastRenderedPageBreak/>
        <w:t>人行区域旋涡区/无风区达标判定</w:t>
      </w:r>
      <w:bookmarkEnd w:id="119"/>
      <w:bookmarkEnd w:id="120"/>
    </w:p>
    <w:p w14:paraId="29A564CC"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4114D">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4114D">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21" w:name="季节8"/>
      <w:r w:rsidR="007D2C51" w:rsidRPr="002F5B29">
        <w:rPr>
          <w:rFonts w:ascii="黑体" w:eastAsia="黑体" w:hAnsi="黑体" w:hint="eastAsia"/>
          <w:sz w:val="20"/>
          <w:szCs w:val="20"/>
        </w:rPr>
        <w:t>夏季</w:t>
      </w:r>
      <w:bookmarkEnd w:id="121"/>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3494F43A"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8A22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110926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03CE093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24322A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222B30DC"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16A1835"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6E2F7980"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E5511F2" w14:textId="77777777" w:rsidR="00005045" w:rsidRPr="0088058A" w:rsidRDefault="00005045" w:rsidP="0088058A">
            <w:pPr>
              <w:spacing w:line="240" w:lineRule="auto"/>
              <w:jc w:val="center"/>
              <w:rPr>
                <w:rFonts w:ascii="宋体" w:hAnsi="宋体" w:cs="宋体"/>
                <w:color w:val="000000"/>
                <w:sz w:val="22"/>
                <w:szCs w:val="22"/>
                <w:lang w:val="en-US"/>
              </w:rPr>
            </w:pPr>
            <w:bookmarkStart w:id="122" w:name="是否有无风区"/>
            <w:r w:rsidRPr="0088058A">
              <w:rPr>
                <w:rFonts w:ascii="宋体" w:hAnsi="宋体" w:cs="宋体" w:hint="eastAsia"/>
                <w:color w:val="000000"/>
                <w:sz w:val="22"/>
                <w:szCs w:val="22"/>
                <w:lang w:val="en-US"/>
              </w:rPr>
              <w:t>否</w:t>
            </w:r>
            <w:bookmarkEnd w:id="122"/>
          </w:p>
        </w:tc>
        <w:tc>
          <w:tcPr>
            <w:tcW w:w="1276" w:type="dxa"/>
            <w:tcBorders>
              <w:top w:val="nil"/>
              <w:left w:val="nil"/>
              <w:bottom w:val="single" w:sz="4" w:space="0" w:color="auto"/>
              <w:right w:val="single" w:sz="4" w:space="0" w:color="auto"/>
            </w:tcBorders>
            <w:shd w:val="clear" w:color="auto" w:fill="auto"/>
            <w:noWrap/>
            <w:vAlign w:val="center"/>
            <w:hideMark/>
          </w:tcPr>
          <w:p w14:paraId="109E40DE" w14:textId="77777777" w:rsidR="00005045" w:rsidRPr="0088058A" w:rsidRDefault="00005045" w:rsidP="0088058A">
            <w:pPr>
              <w:spacing w:line="240" w:lineRule="auto"/>
              <w:jc w:val="center"/>
              <w:rPr>
                <w:rFonts w:ascii="宋体" w:hAnsi="宋体" w:cs="宋体"/>
                <w:color w:val="000000"/>
                <w:sz w:val="22"/>
                <w:szCs w:val="22"/>
                <w:lang w:val="en-US"/>
              </w:rPr>
            </w:pPr>
            <w:bookmarkStart w:id="123" w:name="无风区达标判断"/>
            <w:r w:rsidRPr="0088058A">
              <w:rPr>
                <w:rFonts w:ascii="宋体" w:hAnsi="宋体" w:cs="宋体" w:hint="eastAsia"/>
                <w:color w:val="000000"/>
                <w:sz w:val="22"/>
                <w:szCs w:val="22"/>
                <w:lang w:val="en-US"/>
              </w:rPr>
              <w:t>是</w:t>
            </w:r>
            <w:bookmarkEnd w:id="123"/>
          </w:p>
        </w:tc>
      </w:tr>
      <w:tr w:rsidR="00005045" w:rsidRPr="008E146A" w14:paraId="139710B5"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FE21D7"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49651E9B"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753F08F"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7A406607"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2568B477" w14:textId="77777777" w:rsidR="00005045" w:rsidRDefault="00005045" w:rsidP="00005045">
      <w:pPr>
        <w:pStyle w:val="3"/>
      </w:pPr>
      <w:bookmarkStart w:id="124" w:name="_Toc504501018"/>
      <w:bookmarkStart w:id="125" w:name="_Toc509844763"/>
      <w:bookmarkStart w:id="126" w:name="_Toc87790582"/>
      <w:r>
        <w:rPr>
          <w:rFonts w:hint="eastAsia"/>
        </w:rPr>
        <w:t>外窗内外表面风压</w:t>
      </w:r>
      <w:bookmarkEnd w:id="124"/>
      <w:r>
        <w:rPr>
          <w:rFonts w:hint="eastAsia"/>
        </w:rPr>
        <w:t>差达标分析</w:t>
      </w:r>
      <w:bookmarkEnd w:id="125"/>
      <w:bookmarkEnd w:id="126"/>
    </w:p>
    <w:p w14:paraId="3CE0025C"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27" w:name="季节9"/>
      <w:r>
        <w:rPr>
          <w:rFonts w:hint="eastAsia"/>
          <w:lang w:val="en-US"/>
        </w:rPr>
        <w:t>夏季</w:t>
      </w:r>
      <w:bookmarkEnd w:id="127"/>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78C7680C"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14EF9264"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45CFCDE2" w14:textId="77777777" w:rsidR="00005045" w:rsidRDefault="00005045" w:rsidP="006C2DCC">
      <w:pPr>
        <w:pStyle w:val="a0"/>
        <w:ind w:firstLineChars="0" w:firstLine="0"/>
        <w:jc w:val="center"/>
      </w:pPr>
      <w:bookmarkStart w:id="128" w:name="迎风面风压云图"/>
      <w:bookmarkEnd w:id="128"/>
      <w:r>
        <w:rPr>
          <w:noProof/>
        </w:rPr>
        <w:drawing>
          <wp:inline distT="0" distB="0" distL="0" distR="0" wp14:anchorId="2E8BFFB5" wp14:editId="4BDD904E">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19500"/>
                    </a:xfrm>
                    <a:prstGeom prst="rect">
                      <a:avLst/>
                    </a:prstGeom>
                  </pic:spPr>
                </pic:pic>
              </a:graphicData>
            </a:graphic>
          </wp:inline>
        </w:drawing>
      </w:r>
    </w:p>
    <w:p w14:paraId="501A42D9"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4114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4114D">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29" w:name="季节10"/>
      <w:r w:rsidR="00005045" w:rsidRPr="00C72E58">
        <w:rPr>
          <w:rFonts w:ascii="黑体" w:eastAsia="黑体" w:hAnsi="黑体" w:hint="eastAsia"/>
          <w:sz w:val="20"/>
          <w:szCs w:val="20"/>
        </w:rPr>
        <w:t>夏季</w:t>
      </w:r>
      <w:bookmarkEnd w:id="129"/>
    </w:p>
    <w:p w14:paraId="1A836051" w14:textId="77777777" w:rsidR="00005045" w:rsidRPr="00C56D1B" w:rsidRDefault="00005045" w:rsidP="00005045">
      <w:pPr>
        <w:pStyle w:val="ac"/>
        <w:jc w:val="center"/>
      </w:pPr>
      <w:bookmarkStart w:id="130" w:name="背风面风压云图"/>
      <w:bookmarkEnd w:id="130"/>
      <w:r>
        <w:rPr>
          <w:noProof/>
        </w:rPr>
        <w:lastRenderedPageBreak/>
        <w:drawing>
          <wp:inline distT="0" distB="0" distL="0" distR="0" wp14:anchorId="0DF5DA1A" wp14:editId="2BBCE226">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38550"/>
                    </a:xfrm>
                    <a:prstGeom prst="rect">
                      <a:avLst/>
                    </a:prstGeom>
                  </pic:spPr>
                </pic:pic>
              </a:graphicData>
            </a:graphic>
          </wp:inline>
        </w:drawing>
      </w:r>
    </w:p>
    <w:p w14:paraId="3D12C2F7"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4114D">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4114D">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31" w:name="季节11"/>
      <w:r w:rsidR="00005045" w:rsidRPr="00C72E58">
        <w:rPr>
          <w:rFonts w:ascii="黑体" w:eastAsia="黑体" w:hAnsi="黑体" w:hint="eastAsia"/>
          <w:sz w:val="20"/>
          <w:szCs w:val="20"/>
        </w:rPr>
        <w:t>夏季</w:t>
      </w:r>
      <w:bookmarkEnd w:id="131"/>
      <w:r w:rsidR="007D2C51">
        <w:rPr>
          <w:rFonts w:hint="eastAsia"/>
        </w:rPr>
        <w:t xml:space="preserve"> </w:t>
      </w:r>
    </w:p>
    <w:p w14:paraId="13CE58C5" w14:textId="77777777" w:rsidR="007F24B7" w:rsidRDefault="007D2C51" w:rsidP="007F24B7">
      <w:pPr>
        <w:rPr>
          <w:lang w:val="en-US"/>
        </w:rPr>
      </w:pPr>
    </w:p>
    <w:p w14:paraId="6E304BA4" w14:textId="77777777" w:rsidR="008F3863" w:rsidRPr="008F3863" w:rsidRDefault="007D2C51"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DD2B6C2" w14:textId="77777777" w:rsidR="00B32DAF" w:rsidRDefault="007D2C51" w:rsidP="00B32DAF">
      <w:pPr>
        <w:pStyle w:val="ac"/>
        <w:jc w:val="center"/>
      </w:pPr>
      <w:r>
        <w:rPr>
          <w:rFonts w:hint="eastAsia"/>
        </w:rPr>
        <w:t>表</w:t>
      </w:r>
      <w:r>
        <w:t xml:space="preserve"> </w:t>
      </w:r>
      <w:r>
        <w:fldChar w:fldCharType="begin"/>
      </w:r>
      <w:r>
        <w:instrText xml:space="preserve"> STYLEREF 2 \s </w:instrText>
      </w:r>
      <w:r>
        <w:fldChar w:fldCharType="separate"/>
      </w:r>
      <w:r w:rsidR="0004114D">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04114D">
        <w:rPr>
          <w:noProof/>
        </w:rPr>
        <w:t>2</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6AA9A6EA" w14:textId="77777777" w:rsidTr="002A46C3">
        <w:tc>
          <w:tcPr>
            <w:tcW w:w="3104" w:type="dxa"/>
            <w:shd w:val="clear" w:color="auto" w:fill="E6E6E6"/>
            <w:vAlign w:val="center"/>
            <w:hideMark/>
          </w:tcPr>
          <w:p w14:paraId="27BA04C6" w14:textId="77777777" w:rsidR="00B32DAF" w:rsidRDefault="007D2C51">
            <w:pPr>
              <w:spacing w:line="360" w:lineRule="exact"/>
              <w:jc w:val="center"/>
              <w:rPr>
                <w:lang w:val="en-US"/>
              </w:rPr>
            </w:pPr>
            <w:r>
              <w:rPr>
                <w:rFonts w:hint="eastAsia"/>
                <w:lang w:val="en-US"/>
              </w:rPr>
              <w:t>建筑编号</w:t>
            </w:r>
          </w:p>
        </w:tc>
        <w:tc>
          <w:tcPr>
            <w:tcW w:w="1417" w:type="dxa"/>
            <w:shd w:val="clear" w:color="auto" w:fill="E6E6E6"/>
            <w:vAlign w:val="center"/>
            <w:hideMark/>
          </w:tcPr>
          <w:p w14:paraId="2655E0AB" w14:textId="77777777" w:rsidR="00B32DAF" w:rsidRDefault="007D2C51">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4798D790" w14:textId="77777777" w:rsidR="00B32DAF" w:rsidRDefault="007D2C51">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4D92882D" w14:textId="77777777" w:rsidR="00B32DAF" w:rsidRDefault="007D2C51">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097F1086" w14:textId="77777777" w:rsidR="00B32DAF" w:rsidRDefault="007D2C51">
            <w:pPr>
              <w:spacing w:line="360" w:lineRule="exact"/>
              <w:jc w:val="center"/>
              <w:rPr>
                <w:lang w:val="en-US"/>
              </w:rPr>
            </w:pPr>
            <w:r>
              <w:rPr>
                <w:rFonts w:hint="eastAsia"/>
                <w:lang w:val="en-US"/>
              </w:rPr>
              <w:t>是否达标</w:t>
            </w:r>
          </w:p>
        </w:tc>
      </w:tr>
      <w:tr w:rsidR="00B32DAF" w14:paraId="7409AC78" w14:textId="77777777" w:rsidTr="00E35946">
        <w:tc>
          <w:tcPr>
            <w:tcW w:w="3104" w:type="dxa"/>
            <w:vAlign w:val="center"/>
          </w:tcPr>
          <w:p w14:paraId="09754EBB" w14:textId="77777777" w:rsidR="00B32DAF" w:rsidRDefault="007D2C51">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745A08BD" w14:textId="77777777" w:rsidR="00B32DAF" w:rsidRDefault="007D2C51">
            <w:pPr>
              <w:spacing w:line="360" w:lineRule="exact"/>
              <w:jc w:val="center"/>
              <w:rPr>
                <w:lang w:val="en-US"/>
              </w:rPr>
            </w:pPr>
            <w:r>
              <w:rPr>
                <w:lang w:val="en-US"/>
              </w:rPr>
              <w:t>625.43</w:t>
            </w:r>
          </w:p>
        </w:tc>
        <w:tc>
          <w:tcPr>
            <w:tcW w:w="2552" w:type="dxa"/>
            <w:vAlign w:val="center"/>
          </w:tcPr>
          <w:p w14:paraId="3D0E2C54" w14:textId="77777777" w:rsidR="00B32DAF" w:rsidRDefault="007D2C51">
            <w:pPr>
              <w:spacing w:line="360" w:lineRule="exact"/>
              <w:jc w:val="center"/>
              <w:rPr>
                <w:lang w:val="en-US"/>
              </w:rPr>
            </w:pPr>
            <w:r>
              <w:rPr>
                <w:lang w:val="en-US"/>
              </w:rPr>
              <w:t>0.00</w:t>
            </w:r>
          </w:p>
        </w:tc>
        <w:tc>
          <w:tcPr>
            <w:tcW w:w="1134" w:type="dxa"/>
            <w:vAlign w:val="center"/>
          </w:tcPr>
          <w:p w14:paraId="63C75B1F" w14:textId="77777777" w:rsidR="00B32DAF" w:rsidRDefault="007D2C51">
            <w:pPr>
              <w:spacing w:line="360" w:lineRule="exact"/>
              <w:jc w:val="center"/>
              <w:rPr>
                <w:lang w:val="en-US"/>
              </w:rPr>
            </w:pPr>
            <w:r>
              <w:rPr>
                <w:lang w:val="en-US"/>
              </w:rPr>
              <w:t>0.00</w:t>
            </w:r>
          </w:p>
        </w:tc>
        <w:tc>
          <w:tcPr>
            <w:tcW w:w="835" w:type="dxa"/>
            <w:vAlign w:val="center"/>
          </w:tcPr>
          <w:p w14:paraId="71FF8E79" w14:textId="77777777" w:rsidR="00B32DAF" w:rsidRDefault="007D2C51">
            <w:pPr>
              <w:spacing w:line="360" w:lineRule="exact"/>
              <w:jc w:val="center"/>
              <w:rPr>
                <w:lang w:val="en-US"/>
              </w:rPr>
            </w:pPr>
            <w:r>
              <w:rPr>
                <w:lang w:val="en-US"/>
              </w:rPr>
              <w:t>否</w:t>
            </w:r>
          </w:p>
        </w:tc>
      </w:tr>
      <w:tr w:rsidR="004A2D79" w14:paraId="0E16566F" w14:textId="77777777">
        <w:tc>
          <w:tcPr>
            <w:tcW w:w="3104" w:type="dxa"/>
            <w:vAlign w:val="center"/>
          </w:tcPr>
          <w:p w14:paraId="322A62D1" w14:textId="77777777" w:rsidR="00B32DAF" w:rsidRDefault="007D2C51">
            <w:pPr>
              <w:spacing w:line="360" w:lineRule="exact"/>
              <w:jc w:val="center"/>
              <w:rPr>
                <w:lang w:val="en-US"/>
              </w:rPr>
            </w:pPr>
            <w:r>
              <w:rPr>
                <w:lang w:val="en-US"/>
              </w:rPr>
              <w:t>A-1</w:t>
            </w:r>
          </w:p>
        </w:tc>
        <w:tc>
          <w:tcPr>
            <w:tcW w:w="1417" w:type="dxa"/>
            <w:vAlign w:val="center"/>
          </w:tcPr>
          <w:p w14:paraId="1F1DC312" w14:textId="77777777" w:rsidR="00B32DAF" w:rsidRDefault="007D2C51">
            <w:pPr>
              <w:spacing w:line="360" w:lineRule="exact"/>
              <w:jc w:val="center"/>
              <w:rPr>
                <w:lang w:val="en-US"/>
              </w:rPr>
            </w:pPr>
            <w:r>
              <w:rPr>
                <w:lang w:val="en-US"/>
              </w:rPr>
              <w:t>211.60</w:t>
            </w:r>
          </w:p>
        </w:tc>
        <w:tc>
          <w:tcPr>
            <w:tcW w:w="2552" w:type="dxa"/>
            <w:vAlign w:val="center"/>
          </w:tcPr>
          <w:p w14:paraId="53D14688" w14:textId="77777777" w:rsidR="00B32DAF" w:rsidRDefault="007D2C51">
            <w:pPr>
              <w:spacing w:line="360" w:lineRule="exact"/>
              <w:jc w:val="center"/>
              <w:rPr>
                <w:lang w:val="en-US"/>
              </w:rPr>
            </w:pPr>
            <w:r>
              <w:rPr>
                <w:lang w:val="en-US"/>
              </w:rPr>
              <w:t>0.00</w:t>
            </w:r>
          </w:p>
        </w:tc>
        <w:tc>
          <w:tcPr>
            <w:tcW w:w="1134" w:type="dxa"/>
            <w:vAlign w:val="center"/>
          </w:tcPr>
          <w:p w14:paraId="1E8BA3B4" w14:textId="77777777" w:rsidR="00B32DAF" w:rsidRDefault="007D2C51">
            <w:pPr>
              <w:spacing w:line="360" w:lineRule="exact"/>
              <w:jc w:val="center"/>
              <w:rPr>
                <w:lang w:val="en-US"/>
              </w:rPr>
            </w:pPr>
            <w:r>
              <w:rPr>
                <w:lang w:val="en-US"/>
              </w:rPr>
              <w:t>0.00</w:t>
            </w:r>
          </w:p>
        </w:tc>
        <w:tc>
          <w:tcPr>
            <w:tcW w:w="835" w:type="dxa"/>
            <w:vAlign w:val="center"/>
          </w:tcPr>
          <w:p w14:paraId="6E13F120" w14:textId="77777777" w:rsidR="00B32DAF" w:rsidRDefault="007D2C51">
            <w:pPr>
              <w:spacing w:line="360" w:lineRule="exact"/>
              <w:jc w:val="center"/>
              <w:rPr>
                <w:lang w:val="en-US"/>
              </w:rPr>
            </w:pPr>
            <w:r>
              <w:rPr>
                <w:lang w:val="en-US"/>
              </w:rPr>
              <w:t>否</w:t>
            </w:r>
          </w:p>
        </w:tc>
      </w:tr>
      <w:tr w:rsidR="004A2D79" w14:paraId="302032EA" w14:textId="77777777">
        <w:tc>
          <w:tcPr>
            <w:tcW w:w="3104" w:type="dxa"/>
            <w:vAlign w:val="center"/>
          </w:tcPr>
          <w:p w14:paraId="09FE92E8" w14:textId="77777777" w:rsidR="00B32DAF" w:rsidRDefault="007D2C51">
            <w:pPr>
              <w:spacing w:line="360" w:lineRule="exact"/>
              <w:jc w:val="center"/>
              <w:rPr>
                <w:lang w:val="en-US"/>
              </w:rPr>
            </w:pPr>
            <w:r>
              <w:rPr>
                <w:lang w:val="en-US"/>
              </w:rPr>
              <w:t>A-10</w:t>
            </w:r>
          </w:p>
        </w:tc>
        <w:tc>
          <w:tcPr>
            <w:tcW w:w="1417" w:type="dxa"/>
            <w:vAlign w:val="center"/>
          </w:tcPr>
          <w:p w14:paraId="065672B3" w14:textId="77777777" w:rsidR="00B32DAF" w:rsidRDefault="007D2C51">
            <w:pPr>
              <w:spacing w:line="360" w:lineRule="exact"/>
              <w:jc w:val="center"/>
              <w:rPr>
                <w:lang w:val="en-US"/>
              </w:rPr>
            </w:pPr>
            <w:r>
              <w:rPr>
                <w:lang w:val="en-US"/>
              </w:rPr>
              <w:t>4909.79</w:t>
            </w:r>
          </w:p>
        </w:tc>
        <w:tc>
          <w:tcPr>
            <w:tcW w:w="2552" w:type="dxa"/>
            <w:vAlign w:val="center"/>
          </w:tcPr>
          <w:p w14:paraId="3D7AFB25" w14:textId="77777777" w:rsidR="00B32DAF" w:rsidRDefault="007D2C51">
            <w:pPr>
              <w:spacing w:line="360" w:lineRule="exact"/>
              <w:jc w:val="center"/>
              <w:rPr>
                <w:lang w:val="en-US"/>
              </w:rPr>
            </w:pPr>
            <w:r>
              <w:rPr>
                <w:lang w:val="en-US"/>
              </w:rPr>
              <w:t>0.00</w:t>
            </w:r>
          </w:p>
        </w:tc>
        <w:tc>
          <w:tcPr>
            <w:tcW w:w="1134" w:type="dxa"/>
            <w:vAlign w:val="center"/>
          </w:tcPr>
          <w:p w14:paraId="3201842C" w14:textId="77777777" w:rsidR="00B32DAF" w:rsidRDefault="007D2C51">
            <w:pPr>
              <w:spacing w:line="360" w:lineRule="exact"/>
              <w:jc w:val="center"/>
              <w:rPr>
                <w:lang w:val="en-US"/>
              </w:rPr>
            </w:pPr>
            <w:r>
              <w:rPr>
                <w:lang w:val="en-US"/>
              </w:rPr>
              <w:t>0.00</w:t>
            </w:r>
          </w:p>
        </w:tc>
        <w:tc>
          <w:tcPr>
            <w:tcW w:w="835" w:type="dxa"/>
            <w:vAlign w:val="center"/>
          </w:tcPr>
          <w:p w14:paraId="7F385BA1" w14:textId="77777777" w:rsidR="00B32DAF" w:rsidRDefault="007D2C51">
            <w:pPr>
              <w:spacing w:line="360" w:lineRule="exact"/>
              <w:jc w:val="center"/>
              <w:rPr>
                <w:lang w:val="en-US"/>
              </w:rPr>
            </w:pPr>
            <w:r>
              <w:rPr>
                <w:lang w:val="en-US"/>
              </w:rPr>
              <w:t>否</w:t>
            </w:r>
          </w:p>
        </w:tc>
      </w:tr>
      <w:tr w:rsidR="004A2D79" w14:paraId="043E96C0" w14:textId="77777777">
        <w:tc>
          <w:tcPr>
            <w:tcW w:w="3104" w:type="dxa"/>
            <w:vAlign w:val="center"/>
          </w:tcPr>
          <w:p w14:paraId="5E4E058F" w14:textId="77777777" w:rsidR="00B32DAF" w:rsidRDefault="007D2C51">
            <w:pPr>
              <w:spacing w:line="360" w:lineRule="exact"/>
              <w:jc w:val="center"/>
              <w:rPr>
                <w:lang w:val="en-US"/>
              </w:rPr>
            </w:pPr>
            <w:r>
              <w:rPr>
                <w:lang w:val="en-US"/>
              </w:rPr>
              <w:t>A-11</w:t>
            </w:r>
          </w:p>
        </w:tc>
        <w:tc>
          <w:tcPr>
            <w:tcW w:w="1417" w:type="dxa"/>
            <w:vAlign w:val="center"/>
          </w:tcPr>
          <w:p w14:paraId="723834E2" w14:textId="77777777" w:rsidR="00B32DAF" w:rsidRDefault="007D2C51">
            <w:pPr>
              <w:spacing w:line="360" w:lineRule="exact"/>
              <w:jc w:val="center"/>
              <w:rPr>
                <w:lang w:val="en-US"/>
              </w:rPr>
            </w:pPr>
            <w:r>
              <w:rPr>
                <w:lang w:val="en-US"/>
              </w:rPr>
              <w:t>214.78</w:t>
            </w:r>
          </w:p>
        </w:tc>
        <w:tc>
          <w:tcPr>
            <w:tcW w:w="2552" w:type="dxa"/>
            <w:vAlign w:val="center"/>
          </w:tcPr>
          <w:p w14:paraId="7151BE8E" w14:textId="77777777" w:rsidR="00B32DAF" w:rsidRDefault="007D2C51">
            <w:pPr>
              <w:spacing w:line="360" w:lineRule="exact"/>
              <w:jc w:val="center"/>
              <w:rPr>
                <w:lang w:val="en-US"/>
              </w:rPr>
            </w:pPr>
            <w:r>
              <w:rPr>
                <w:lang w:val="en-US"/>
              </w:rPr>
              <w:t>0.00</w:t>
            </w:r>
          </w:p>
        </w:tc>
        <w:tc>
          <w:tcPr>
            <w:tcW w:w="1134" w:type="dxa"/>
            <w:vAlign w:val="center"/>
          </w:tcPr>
          <w:p w14:paraId="6808428C" w14:textId="77777777" w:rsidR="00B32DAF" w:rsidRDefault="007D2C51">
            <w:pPr>
              <w:spacing w:line="360" w:lineRule="exact"/>
              <w:jc w:val="center"/>
              <w:rPr>
                <w:lang w:val="en-US"/>
              </w:rPr>
            </w:pPr>
            <w:r>
              <w:rPr>
                <w:lang w:val="en-US"/>
              </w:rPr>
              <w:t>0.00</w:t>
            </w:r>
          </w:p>
        </w:tc>
        <w:tc>
          <w:tcPr>
            <w:tcW w:w="835" w:type="dxa"/>
            <w:vAlign w:val="center"/>
          </w:tcPr>
          <w:p w14:paraId="1FEDE388" w14:textId="77777777" w:rsidR="00B32DAF" w:rsidRDefault="007D2C51">
            <w:pPr>
              <w:spacing w:line="360" w:lineRule="exact"/>
              <w:jc w:val="center"/>
              <w:rPr>
                <w:lang w:val="en-US"/>
              </w:rPr>
            </w:pPr>
            <w:r>
              <w:rPr>
                <w:lang w:val="en-US"/>
              </w:rPr>
              <w:t>否</w:t>
            </w:r>
          </w:p>
        </w:tc>
      </w:tr>
      <w:tr w:rsidR="004A2D79" w14:paraId="6959C81E" w14:textId="77777777">
        <w:tc>
          <w:tcPr>
            <w:tcW w:w="3104" w:type="dxa"/>
            <w:vAlign w:val="center"/>
          </w:tcPr>
          <w:p w14:paraId="7029FC05" w14:textId="77777777" w:rsidR="00B32DAF" w:rsidRDefault="007D2C51">
            <w:pPr>
              <w:spacing w:line="360" w:lineRule="exact"/>
              <w:jc w:val="center"/>
              <w:rPr>
                <w:lang w:val="en-US"/>
              </w:rPr>
            </w:pPr>
            <w:r>
              <w:rPr>
                <w:lang w:val="en-US"/>
              </w:rPr>
              <w:t>A-2</w:t>
            </w:r>
          </w:p>
        </w:tc>
        <w:tc>
          <w:tcPr>
            <w:tcW w:w="1417" w:type="dxa"/>
            <w:vAlign w:val="center"/>
          </w:tcPr>
          <w:p w14:paraId="15B63578" w14:textId="77777777" w:rsidR="00B32DAF" w:rsidRDefault="007D2C51">
            <w:pPr>
              <w:spacing w:line="360" w:lineRule="exact"/>
              <w:jc w:val="center"/>
              <w:rPr>
                <w:lang w:val="en-US"/>
              </w:rPr>
            </w:pPr>
            <w:r>
              <w:rPr>
                <w:lang w:val="en-US"/>
              </w:rPr>
              <w:t>136.42</w:t>
            </w:r>
          </w:p>
        </w:tc>
        <w:tc>
          <w:tcPr>
            <w:tcW w:w="2552" w:type="dxa"/>
            <w:vAlign w:val="center"/>
          </w:tcPr>
          <w:p w14:paraId="0A2DF492" w14:textId="77777777" w:rsidR="00B32DAF" w:rsidRDefault="007D2C51">
            <w:pPr>
              <w:spacing w:line="360" w:lineRule="exact"/>
              <w:jc w:val="center"/>
              <w:rPr>
                <w:lang w:val="en-US"/>
              </w:rPr>
            </w:pPr>
            <w:r>
              <w:rPr>
                <w:lang w:val="en-US"/>
              </w:rPr>
              <w:t>0.00</w:t>
            </w:r>
          </w:p>
        </w:tc>
        <w:tc>
          <w:tcPr>
            <w:tcW w:w="1134" w:type="dxa"/>
            <w:vAlign w:val="center"/>
          </w:tcPr>
          <w:p w14:paraId="200C2C74" w14:textId="77777777" w:rsidR="00B32DAF" w:rsidRDefault="007D2C51">
            <w:pPr>
              <w:spacing w:line="360" w:lineRule="exact"/>
              <w:jc w:val="center"/>
              <w:rPr>
                <w:lang w:val="en-US"/>
              </w:rPr>
            </w:pPr>
            <w:r>
              <w:rPr>
                <w:lang w:val="en-US"/>
              </w:rPr>
              <w:t>0.00</w:t>
            </w:r>
          </w:p>
        </w:tc>
        <w:tc>
          <w:tcPr>
            <w:tcW w:w="835" w:type="dxa"/>
            <w:vAlign w:val="center"/>
          </w:tcPr>
          <w:p w14:paraId="0E122673" w14:textId="77777777" w:rsidR="00B32DAF" w:rsidRDefault="007D2C51">
            <w:pPr>
              <w:spacing w:line="360" w:lineRule="exact"/>
              <w:jc w:val="center"/>
              <w:rPr>
                <w:lang w:val="en-US"/>
              </w:rPr>
            </w:pPr>
            <w:r>
              <w:rPr>
                <w:lang w:val="en-US"/>
              </w:rPr>
              <w:t>否</w:t>
            </w:r>
          </w:p>
        </w:tc>
      </w:tr>
      <w:tr w:rsidR="004A2D79" w14:paraId="34E129FE" w14:textId="77777777">
        <w:tc>
          <w:tcPr>
            <w:tcW w:w="3104" w:type="dxa"/>
            <w:vAlign w:val="center"/>
          </w:tcPr>
          <w:p w14:paraId="345F0589" w14:textId="77777777" w:rsidR="00B32DAF" w:rsidRDefault="007D2C51">
            <w:pPr>
              <w:spacing w:line="360" w:lineRule="exact"/>
              <w:jc w:val="center"/>
              <w:rPr>
                <w:lang w:val="en-US"/>
              </w:rPr>
            </w:pPr>
            <w:r>
              <w:rPr>
                <w:lang w:val="en-US"/>
              </w:rPr>
              <w:t>A-3</w:t>
            </w:r>
          </w:p>
        </w:tc>
        <w:tc>
          <w:tcPr>
            <w:tcW w:w="1417" w:type="dxa"/>
            <w:vAlign w:val="center"/>
          </w:tcPr>
          <w:p w14:paraId="3C641C0E" w14:textId="77777777" w:rsidR="00B32DAF" w:rsidRDefault="007D2C51">
            <w:pPr>
              <w:spacing w:line="360" w:lineRule="exact"/>
              <w:jc w:val="center"/>
              <w:rPr>
                <w:lang w:val="en-US"/>
              </w:rPr>
            </w:pPr>
            <w:r>
              <w:rPr>
                <w:lang w:val="en-US"/>
              </w:rPr>
              <w:t>4459.60</w:t>
            </w:r>
          </w:p>
        </w:tc>
        <w:tc>
          <w:tcPr>
            <w:tcW w:w="2552" w:type="dxa"/>
            <w:vAlign w:val="center"/>
          </w:tcPr>
          <w:p w14:paraId="67952345" w14:textId="77777777" w:rsidR="00B32DAF" w:rsidRDefault="007D2C51">
            <w:pPr>
              <w:spacing w:line="360" w:lineRule="exact"/>
              <w:jc w:val="center"/>
              <w:rPr>
                <w:lang w:val="en-US"/>
              </w:rPr>
            </w:pPr>
            <w:r>
              <w:rPr>
                <w:lang w:val="en-US"/>
              </w:rPr>
              <w:t>0.00</w:t>
            </w:r>
          </w:p>
        </w:tc>
        <w:tc>
          <w:tcPr>
            <w:tcW w:w="1134" w:type="dxa"/>
            <w:vAlign w:val="center"/>
          </w:tcPr>
          <w:p w14:paraId="5F76F444" w14:textId="77777777" w:rsidR="00B32DAF" w:rsidRDefault="007D2C51">
            <w:pPr>
              <w:spacing w:line="360" w:lineRule="exact"/>
              <w:jc w:val="center"/>
              <w:rPr>
                <w:lang w:val="en-US"/>
              </w:rPr>
            </w:pPr>
            <w:r>
              <w:rPr>
                <w:lang w:val="en-US"/>
              </w:rPr>
              <w:t>0.00</w:t>
            </w:r>
          </w:p>
        </w:tc>
        <w:tc>
          <w:tcPr>
            <w:tcW w:w="835" w:type="dxa"/>
            <w:vAlign w:val="center"/>
          </w:tcPr>
          <w:p w14:paraId="7185CB9D" w14:textId="77777777" w:rsidR="00B32DAF" w:rsidRDefault="007D2C51">
            <w:pPr>
              <w:spacing w:line="360" w:lineRule="exact"/>
              <w:jc w:val="center"/>
              <w:rPr>
                <w:lang w:val="en-US"/>
              </w:rPr>
            </w:pPr>
            <w:r>
              <w:rPr>
                <w:lang w:val="en-US"/>
              </w:rPr>
              <w:t>否</w:t>
            </w:r>
          </w:p>
        </w:tc>
      </w:tr>
      <w:tr w:rsidR="004A2D79" w14:paraId="47D2FFC9" w14:textId="77777777">
        <w:tc>
          <w:tcPr>
            <w:tcW w:w="3104" w:type="dxa"/>
            <w:vAlign w:val="center"/>
          </w:tcPr>
          <w:p w14:paraId="3D14B4BD" w14:textId="77777777" w:rsidR="00B32DAF" w:rsidRDefault="007D2C51">
            <w:pPr>
              <w:spacing w:line="360" w:lineRule="exact"/>
              <w:jc w:val="center"/>
              <w:rPr>
                <w:lang w:val="en-US"/>
              </w:rPr>
            </w:pPr>
            <w:r>
              <w:rPr>
                <w:lang w:val="en-US"/>
              </w:rPr>
              <w:t>A-4</w:t>
            </w:r>
          </w:p>
        </w:tc>
        <w:tc>
          <w:tcPr>
            <w:tcW w:w="1417" w:type="dxa"/>
            <w:vAlign w:val="center"/>
          </w:tcPr>
          <w:p w14:paraId="5E668ABA" w14:textId="77777777" w:rsidR="00B32DAF" w:rsidRDefault="007D2C51">
            <w:pPr>
              <w:spacing w:line="360" w:lineRule="exact"/>
              <w:jc w:val="center"/>
              <w:rPr>
                <w:lang w:val="en-US"/>
              </w:rPr>
            </w:pPr>
            <w:r>
              <w:rPr>
                <w:lang w:val="en-US"/>
              </w:rPr>
              <w:t>4414.47</w:t>
            </w:r>
          </w:p>
        </w:tc>
        <w:tc>
          <w:tcPr>
            <w:tcW w:w="2552" w:type="dxa"/>
            <w:vAlign w:val="center"/>
          </w:tcPr>
          <w:p w14:paraId="1EE4FA22" w14:textId="77777777" w:rsidR="00B32DAF" w:rsidRDefault="007D2C51">
            <w:pPr>
              <w:spacing w:line="360" w:lineRule="exact"/>
              <w:jc w:val="center"/>
              <w:rPr>
                <w:lang w:val="en-US"/>
              </w:rPr>
            </w:pPr>
            <w:r>
              <w:rPr>
                <w:lang w:val="en-US"/>
              </w:rPr>
              <w:t>0.00</w:t>
            </w:r>
          </w:p>
        </w:tc>
        <w:tc>
          <w:tcPr>
            <w:tcW w:w="1134" w:type="dxa"/>
            <w:vAlign w:val="center"/>
          </w:tcPr>
          <w:p w14:paraId="515CA7CB" w14:textId="77777777" w:rsidR="00B32DAF" w:rsidRDefault="007D2C51">
            <w:pPr>
              <w:spacing w:line="360" w:lineRule="exact"/>
              <w:jc w:val="center"/>
              <w:rPr>
                <w:lang w:val="en-US"/>
              </w:rPr>
            </w:pPr>
            <w:r>
              <w:rPr>
                <w:lang w:val="en-US"/>
              </w:rPr>
              <w:t>0.00</w:t>
            </w:r>
          </w:p>
        </w:tc>
        <w:tc>
          <w:tcPr>
            <w:tcW w:w="835" w:type="dxa"/>
            <w:vAlign w:val="center"/>
          </w:tcPr>
          <w:p w14:paraId="6A9DEE7C" w14:textId="77777777" w:rsidR="00B32DAF" w:rsidRDefault="007D2C51">
            <w:pPr>
              <w:spacing w:line="360" w:lineRule="exact"/>
              <w:jc w:val="center"/>
              <w:rPr>
                <w:lang w:val="en-US"/>
              </w:rPr>
            </w:pPr>
            <w:r>
              <w:rPr>
                <w:lang w:val="en-US"/>
              </w:rPr>
              <w:t>否</w:t>
            </w:r>
          </w:p>
        </w:tc>
      </w:tr>
      <w:tr w:rsidR="004A2D79" w14:paraId="7172099A" w14:textId="77777777">
        <w:tc>
          <w:tcPr>
            <w:tcW w:w="3104" w:type="dxa"/>
            <w:vAlign w:val="center"/>
          </w:tcPr>
          <w:p w14:paraId="04AB9BB6" w14:textId="77777777" w:rsidR="00B32DAF" w:rsidRDefault="007D2C51">
            <w:pPr>
              <w:spacing w:line="360" w:lineRule="exact"/>
              <w:jc w:val="center"/>
              <w:rPr>
                <w:lang w:val="en-US"/>
              </w:rPr>
            </w:pPr>
            <w:r>
              <w:rPr>
                <w:lang w:val="en-US"/>
              </w:rPr>
              <w:t>A-5</w:t>
            </w:r>
          </w:p>
        </w:tc>
        <w:tc>
          <w:tcPr>
            <w:tcW w:w="1417" w:type="dxa"/>
            <w:vAlign w:val="center"/>
          </w:tcPr>
          <w:p w14:paraId="468158DA" w14:textId="77777777" w:rsidR="00B32DAF" w:rsidRDefault="007D2C51">
            <w:pPr>
              <w:spacing w:line="360" w:lineRule="exact"/>
              <w:jc w:val="center"/>
              <w:rPr>
                <w:lang w:val="en-US"/>
              </w:rPr>
            </w:pPr>
            <w:r>
              <w:rPr>
                <w:lang w:val="en-US"/>
              </w:rPr>
              <w:t>4892.66</w:t>
            </w:r>
          </w:p>
        </w:tc>
        <w:tc>
          <w:tcPr>
            <w:tcW w:w="2552" w:type="dxa"/>
            <w:vAlign w:val="center"/>
          </w:tcPr>
          <w:p w14:paraId="6B3A84D3" w14:textId="77777777" w:rsidR="00B32DAF" w:rsidRDefault="007D2C51">
            <w:pPr>
              <w:spacing w:line="360" w:lineRule="exact"/>
              <w:jc w:val="center"/>
              <w:rPr>
                <w:lang w:val="en-US"/>
              </w:rPr>
            </w:pPr>
            <w:r>
              <w:rPr>
                <w:lang w:val="en-US"/>
              </w:rPr>
              <w:t>0.00</w:t>
            </w:r>
          </w:p>
        </w:tc>
        <w:tc>
          <w:tcPr>
            <w:tcW w:w="1134" w:type="dxa"/>
            <w:vAlign w:val="center"/>
          </w:tcPr>
          <w:p w14:paraId="3F06867E" w14:textId="77777777" w:rsidR="00B32DAF" w:rsidRDefault="007D2C51">
            <w:pPr>
              <w:spacing w:line="360" w:lineRule="exact"/>
              <w:jc w:val="center"/>
              <w:rPr>
                <w:lang w:val="en-US"/>
              </w:rPr>
            </w:pPr>
            <w:r>
              <w:rPr>
                <w:lang w:val="en-US"/>
              </w:rPr>
              <w:t>0.00</w:t>
            </w:r>
          </w:p>
        </w:tc>
        <w:tc>
          <w:tcPr>
            <w:tcW w:w="835" w:type="dxa"/>
            <w:vAlign w:val="center"/>
          </w:tcPr>
          <w:p w14:paraId="786262B7" w14:textId="77777777" w:rsidR="00B32DAF" w:rsidRDefault="007D2C51">
            <w:pPr>
              <w:spacing w:line="360" w:lineRule="exact"/>
              <w:jc w:val="center"/>
              <w:rPr>
                <w:lang w:val="en-US"/>
              </w:rPr>
            </w:pPr>
            <w:r>
              <w:rPr>
                <w:lang w:val="en-US"/>
              </w:rPr>
              <w:t>否</w:t>
            </w:r>
          </w:p>
        </w:tc>
      </w:tr>
      <w:tr w:rsidR="004A2D79" w14:paraId="29E5828B" w14:textId="77777777">
        <w:tc>
          <w:tcPr>
            <w:tcW w:w="3104" w:type="dxa"/>
            <w:vAlign w:val="center"/>
          </w:tcPr>
          <w:p w14:paraId="3EE7545A" w14:textId="77777777" w:rsidR="00B32DAF" w:rsidRDefault="007D2C51">
            <w:pPr>
              <w:spacing w:line="360" w:lineRule="exact"/>
              <w:jc w:val="center"/>
              <w:rPr>
                <w:lang w:val="en-US"/>
              </w:rPr>
            </w:pPr>
            <w:r>
              <w:rPr>
                <w:lang w:val="en-US"/>
              </w:rPr>
              <w:t>A-6</w:t>
            </w:r>
          </w:p>
        </w:tc>
        <w:tc>
          <w:tcPr>
            <w:tcW w:w="1417" w:type="dxa"/>
            <w:vAlign w:val="center"/>
          </w:tcPr>
          <w:p w14:paraId="4B9BE0D4" w14:textId="77777777" w:rsidR="00B32DAF" w:rsidRDefault="007D2C51">
            <w:pPr>
              <w:spacing w:line="360" w:lineRule="exact"/>
              <w:jc w:val="center"/>
              <w:rPr>
                <w:lang w:val="en-US"/>
              </w:rPr>
            </w:pPr>
            <w:r>
              <w:rPr>
                <w:lang w:val="en-US"/>
              </w:rPr>
              <w:t>4910.62</w:t>
            </w:r>
          </w:p>
        </w:tc>
        <w:tc>
          <w:tcPr>
            <w:tcW w:w="2552" w:type="dxa"/>
            <w:vAlign w:val="center"/>
          </w:tcPr>
          <w:p w14:paraId="360D0094" w14:textId="77777777" w:rsidR="00B32DAF" w:rsidRDefault="007D2C51">
            <w:pPr>
              <w:spacing w:line="360" w:lineRule="exact"/>
              <w:jc w:val="center"/>
              <w:rPr>
                <w:lang w:val="en-US"/>
              </w:rPr>
            </w:pPr>
            <w:r>
              <w:rPr>
                <w:lang w:val="en-US"/>
              </w:rPr>
              <w:t>0.00</w:t>
            </w:r>
          </w:p>
        </w:tc>
        <w:tc>
          <w:tcPr>
            <w:tcW w:w="1134" w:type="dxa"/>
            <w:vAlign w:val="center"/>
          </w:tcPr>
          <w:p w14:paraId="2BDC0642" w14:textId="77777777" w:rsidR="00B32DAF" w:rsidRDefault="007D2C51">
            <w:pPr>
              <w:spacing w:line="360" w:lineRule="exact"/>
              <w:jc w:val="center"/>
              <w:rPr>
                <w:lang w:val="en-US"/>
              </w:rPr>
            </w:pPr>
            <w:r>
              <w:rPr>
                <w:lang w:val="en-US"/>
              </w:rPr>
              <w:t>0.00</w:t>
            </w:r>
          </w:p>
        </w:tc>
        <w:tc>
          <w:tcPr>
            <w:tcW w:w="835" w:type="dxa"/>
            <w:vAlign w:val="center"/>
          </w:tcPr>
          <w:p w14:paraId="32E8D94F" w14:textId="77777777" w:rsidR="00B32DAF" w:rsidRDefault="007D2C51">
            <w:pPr>
              <w:spacing w:line="360" w:lineRule="exact"/>
              <w:jc w:val="center"/>
              <w:rPr>
                <w:lang w:val="en-US"/>
              </w:rPr>
            </w:pPr>
            <w:r>
              <w:rPr>
                <w:lang w:val="en-US"/>
              </w:rPr>
              <w:t>否</w:t>
            </w:r>
          </w:p>
        </w:tc>
      </w:tr>
      <w:tr w:rsidR="004A2D79" w14:paraId="5D340C6A" w14:textId="77777777">
        <w:tc>
          <w:tcPr>
            <w:tcW w:w="3104" w:type="dxa"/>
            <w:vAlign w:val="center"/>
          </w:tcPr>
          <w:p w14:paraId="64CDD5FA" w14:textId="77777777" w:rsidR="00B32DAF" w:rsidRDefault="007D2C51">
            <w:pPr>
              <w:spacing w:line="360" w:lineRule="exact"/>
              <w:jc w:val="center"/>
              <w:rPr>
                <w:lang w:val="en-US"/>
              </w:rPr>
            </w:pPr>
            <w:r>
              <w:rPr>
                <w:lang w:val="en-US"/>
              </w:rPr>
              <w:t>A-7</w:t>
            </w:r>
          </w:p>
        </w:tc>
        <w:tc>
          <w:tcPr>
            <w:tcW w:w="1417" w:type="dxa"/>
            <w:vAlign w:val="center"/>
          </w:tcPr>
          <w:p w14:paraId="4796BC99" w14:textId="77777777" w:rsidR="00B32DAF" w:rsidRDefault="007D2C51">
            <w:pPr>
              <w:spacing w:line="360" w:lineRule="exact"/>
              <w:jc w:val="center"/>
              <w:rPr>
                <w:lang w:val="en-US"/>
              </w:rPr>
            </w:pPr>
            <w:r>
              <w:rPr>
                <w:lang w:val="en-US"/>
              </w:rPr>
              <w:t>7353.01</w:t>
            </w:r>
          </w:p>
        </w:tc>
        <w:tc>
          <w:tcPr>
            <w:tcW w:w="2552" w:type="dxa"/>
            <w:vAlign w:val="center"/>
          </w:tcPr>
          <w:p w14:paraId="7CCE1F2E" w14:textId="77777777" w:rsidR="00B32DAF" w:rsidRDefault="007D2C51">
            <w:pPr>
              <w:spacing w:line="360" w:lineRule="exact"/>
              <w:jc w:val="center"/>
              <w:rPr>
                <w:lang w:val="en-US"/>
              </w:rPr>
            </w:pPr>
            <w:r>
              <w:rPr>
                <w:lang w:val="en-US"/>
              </w:rPr>
              <w:t>0.00</w:t>
            </w:r>
          </w:p>
        </w:tc>
        <w:tc>
          <w:tcPr>
            <w:tcW w:w="1134" w:type="dxa"/>
            <w:vAlign w:val="center"/>
          </w:tcPr>
          <w:p w14:paraId="0A8F339B" w14:textId="77777777" w:rsidR="00B32DAF" w:rsidRDefault="007D2C51">
            <w:pPr>
              <w:spacing w:line="360" w:lineRule="exact"/>
              <w:jc w:val="center"/>
              <w:rPr>
                <w:lang w:val="en-US"/>
              </w:rPr>
            </w:pPr>
            <w:r>
              <w:rPr>
                <w:lang w:val="en-US"/>
              </w:rPr>
              <w:t>0.00</w:t>
            </w:r>
          </w:p>
        </w:tc>
        <w:tc>
          <w:tcPr>
            <w:tcW w:w="835" w:type="dxa"/>
            <w:vAlign w:val="center"/>
          </w:tcPr>
          <w:p w14:paraId="32BB7995" w14:textId="77777777" w:rsidR="00B32DAF" w:rsidRDefault="007D2C51">
            <w:pPr>
              <w:spacing w:line="360" w:lineRule="exact"/>
              <w:jc w:val="center"/>
              <w:rPr>
                <w:lang w:val="en-US"/>
              </w:rPr>
            </w:pPr>
            <w:r>
              <w:rPr>
                <w:lang w:val="en-US"/>
              </w:rPr>
              <w:t>否</w:t>
            </w:r>
          </w:p>
        </w:tc>
      </w:tr>
      <w:tr w:rsidR="004A2D79" w14:paraId="35CBC3B8" w14:textId="77777777">
        <w:tc>
          <w:tcPr>
            <w:tcW w:w="3104" w:type="dxa"/>
            <w:vAlign w:val="center"/>
          </w:tcPr>
          <w:p w14:paraId="30CD1CB2" w14:textId="77777777" w:rsidR="00B32DAF" w:rsidRDefault="007D2C51">
            <w:pPr>
              <w:spacing w:line="360" w:lineRule="exact"/>
              <w:jc w:val="center"/>
              <w:rPr>
                <w:lang w:val="en-US"/>
              </w:rPr>
            </w:pPr>
            <w:r>
              <w:rPr>
                <w:lang w:val="en-US"/>
              </w:rPr>
              <w:t>A-8</w:t>
            </w:r>
          </w:p>
        </w:tc>
        <w:tc>
          <w:tcPr>
            <w:tcW w:w="1417" w:type="dxa"/>
            <w:vAlign w:val="center"/>
          </w:tcPr>
          <w:p w14:paraId="47D29881" w14:textId="77777777" w:rsidR="00B32DAF" w:rsidRDefault="007D2C51">
            <w:pPr>
              <w:spacing w:line="360" w:lineRule="exact"/>
              <w:jc w:val="center"/>
              <w:rPr>
                <w:lang w:val="en-US"/>
              </w:rPr>
            </w:pPr>
            <w:r>
              <w:rPr>
                <w:lang w:val="en-US"/>
              </w:rPr>
              <w:t>4689.08</w:t>
            </w:r>
          </w:p>
        </w:tc>
        <w:tc>
          <w:tcPr>
            <w:tcW w:w="2552" w:type="dxa"/>
            <w:vAlign w:val="center"/>
          </w:tcPr>
          <w:p w14:paraId="75315D69" w14:textId="77777777" w:rsidR="00B32DAF" w:rsidRDefault="007D2C51">
            <w:pPr>
              <w:spacing w:line="360" w:lineRule="exact"/>
              <w:jc w:val="center"/>
              <w:rPr>
                <w:lang w:val="en-US"/>
              </w:rPr>
            </w:pPr>
            <w:r>
              <w:rPr>
                <w:lang w:val="en-US"/>
              </w:rPr>
              <w:t>0.00</w:t>
            </w:r>
          </w:p>
        </w:tc>
        <w:tc>
          <w:tcPr>
            <w:tcW w:w="1134" w:type="dxa"/>
            <w:vAlign w:val="center"/>
          </w:tcPr>
          <w:p w14:paraId="01D9691A" w14:textId="77777777" w:rsidR="00B32DAF" w:rsidRDefault="007D2C51">
            <w:pPr>
              <w:spacing w:line="360" w:lineRule="exact"/>
              <w:jc w:val="center"/>
              <w:rPr>
                <w:lang w:val="en-US"/>
              </w:rPr>
            </w:pPr>
            <w:r>
              <w:rPr>
                <w:lang w:val="en-US"/>
              </w:rPr>
              <w:t>0.00</w:t>
            </w:r>
          </w:p>
        </w:tc>
        <w:tc>
          <w:tcPr>
            <w:tcW w:w="835" w:type="dxa"/>
            <w:vAlign w:val="center"/>
          </w:tcPr>
          <w:p w14:paraId="0CA1C9EA" w14:textId="77777777" w:rsidR="00B32DAF" w:rsidRDefault="007D2C51">
            <w:pPr>
              <w:spacing w:line="360" w:lineRule="exact"/>
              <w:jc w:val="center"/>
              <w:rPr>
                <w:lang w:val="en-US"/>
              </w:rPr>
            </w:pPr>
            <w:r>
              <w:rPr>
                <w:lang w:val="en-US"/>
              </w:rPr>
              <w:t>否</w:t>
            </w:r>
          </w:p>
        </w:tc>
      </w:tr>
      <w:tr w:rsidR="004A2D79" w14:paraId="7FB5CC9C" w14:textId="77777777">
        <w:tc>
          <w:tcPr>
            <w:tcW w:w="3104" w:type="dxa"/>
            <w:vAlign w:val="center"/>
          </w:tcPr>
          <w:p w14:paraId="65202CAB" w14:textId="77777777" w:rsidR="00B32DAF" w:rsidRDefault="007D2C51">
            <w:pPr>
              <w:spacing w:line="360" w:lineRule="exact"/>
              <w:jc w:val="center"/>
              <w:rPr>
                <w:lang w:val="en-US"/>
              </w:rPr>
            </w:pPr>
            <w:r>
              <w:rPr>
                <w:lang w:val="en-US"/>
              </w:rPr>
              <w:t>A-9</w:t>
            </w:r>
          </w:p>
        </w:tc>
        <w:tc>
          <w:tcPr>
            <w:tcW w:w="1417" w:type="dxa"/>
            <w:vAlign w:val="center"/>
          </w:tcPr>
          <w:p w14:paraId="1E5E8DF1" w14:textId="77777777" w:rsidR="00B32DAF" w:rsidRDefault="007D2C51">
            <w:pPr>
              <w:spacing w:line="360" w:lineRule="exact"/>
              <w:jc w:val="center"/>
              <w:rPr>
                <w:lang w:val="en-US"/>
              </w:rPr>
            </w:pPr>
            <w:r>
              <w:rPr>
                <w:lang w:val="en-US"/>
              </w:rPr>
              <w:t>4900.09</w:t>
            </w:r>
          </w:p>
        </w:tc>
        <w:tc>
          <w:tcPr>
            <w:tcW w:w="2552" w:type="dxa"/>
            <w:vAlign w:val="center"/>
          </w:tcPr>
          <w:p w14:paraId="2C7806A8" w14:textId="77777777" w:rsidR="00B32DAF" w:rsidRDefault="007D2C51">
            <w:pPr>
              <w:spacing w:line="360" w:lineRule="exact"/>
              <w:jc w:val="center"/>
              <w:rPr>
                <w:lang w:val="en-US"/>
              </w:rPr>
            </w:pPr>
            <w:r>
              <w:rPr>
                <w:lang w:val="en-US"/>
              </w:rPr>
              <w:t>0.00</w:t>
            </w:r>
          </w:p>
        </w:tc>
        <w:tc>
          <w:tcPr>
            <w:tcW w:w="1134" w:type="dxa"/>
            <w:vAlign w:val="center"/>
          </w:tcPr>
          <w:p w14:paraId="13A4260A" w14:textId="77777777" w:rsidR="00B32DAF" w:rsidRDefault="007D2C51">
            <w:pPr>
              <w:spacing w:line="360" w:lineRule="exact"/>
              <w:jc w:val="center"/>
              <w:rPr>
                <w:lang w:val="en-US"/>
              </w:rPr>
            </w:pPr>
            <w:r>
              <w:rPr>
                <w:lang w:val="en-US"/>
              </w:rPr>
              <w:t>0.00</w:t>
            </w:r>
          </w:p>
        </w:tc>
        <w:tc>
          <w:tcPr>
            <w:tcW w:w="835" w:type="dxa"/>
            <w:vAlign w:val="center"/>
          </w:tcPr>
          <w:p w14:paraId="1B53FA4B" w14:textId="77777777" w:rsidR="00B32DAF" w:rsidRDefault="007D2C51">
            <w:pPr>
              <w:spacing w:line="360" w:lineRule="exact"/>
              <w:jc w:val="center"/>
              <w:rPr>
                <w:lang w:val="en-US"/>
              </w:rPr>
            </w:pPr>
            <w:r>
              <w:rPr>
                <w:lang w:val="en-US"/>
              </w:rPr>
              <w:t>否</w:t>
            </w:r>
          </w:p>
        </w:tc>
      </w:tr>
      <w:tr w:rsidR="004A2D79" w14:paraId="70276FA3" w14:textId="77777777">
        <w:tc>
          <w:tcPr>
            <w:tcW w:w="3104" w:type="dxa"/>
            <w:vAlign w:val="center"/>
          </w:tcPr>
          <w:p w14:paraId="7C7773CE" w14:textId="77777777" w:rsidR="00B32DAF" w:rsidRDefault="007D2C51">
            <w:pPr>
              <w:spacing w:line="360" w:lineRule="exact"/>
              <w:jc w:val="center"/>
              <w:rPr>
                <w:lang w:val="en-US"/>
              </w:rPr>
            </w:pPr>
            <w:r>
              <w:rPr>
                <w:lang w:val="en-US"/>
              </w:rPr>
              <w:t>B-1</w:t>
            </w:r>
          </w:p>
        </w:tc>
        <w:tc>
          <w:tcPr>
            <w:tcW w:w="1417" w:type="dxa"/>
            <w:vAlign w:val="center"/>
          </w:tcPr>
          <w:p w14:paraId="0DA29ED9" w14:textId="77777777" w:rsidR="00B32DAF" w:rsidRDefault="007D2C51">
            <w:pPr>
              <w:spacing w:line="360" w:lineRule="exact"/>
              <w:jc w:val="center"/>
              <w:rPr>
                <w:lang w:val="en-US"/>
              </w:rPr>
            </w:pPr>
            <w:r>
              <w:rPr>
                <w:lang w:val="en-US"/>
              </w:rPr>
              <w:t>7381.95</w:t>
            </w:r>
          </w:p>
        </w:tc>
        <w:tc>
          <w:tcPr>
            <w:tcW w:w="2552" w:type="dxa"/>
            <w:vAlign w:val="center"/>
          </w:tcPr>
          <w:p w14:paraId="32B4ABCC" w14:textId="77777777" w:rsidR="00B32DAF" w:rsidRDefault="007D2C51">
            <w:pPr>
              <w:spacing w:line="360" w:lineRule="exact"/>
              <w:jc w:val="center"/>
              <w:rPr>
                <w:lang w:val="en-US"/>
              </w:rPr>
            </w:pPr>
            <w:r>
              <w:rPr>
                <w:lang w:val="en-US"/>
              </w:rPr>
              <w:t>0.00</w:t>
            </w:r>
          </w:p>
        </w:tc>
        <w:tc>
          <w:tcPr>
            <w:tcW w:w="1134" w:type="dxa"/>
            <w:vAlign w:val="center"/>
          </w:tcPr>
          <w:p w14:paraId="582F7717" w14:textId="77777777" w:rsidR="00B32DAF" w:rsidRDefault="007D2C51">
            <w:pPr>
              <w:spacing w:line="360" w:lineRule="exact"/>
              <w:jc w:val="center"/>
              <w:rPr>
                <w:lang w:val="en-US"/>
              </w:rPr>
            </w:pPr>
            <w:r>
              <w:rPr>
                <w:lang w:val="en-US"/>
              </w:rPr>
              <w:t>0.00</w:t>
            </w:r>
          </w:p>
        </w:tc>
        <w:tc>
          <w:tcPr>
            <w:tcW w:w="835" w:type="dxa"/>
            <w:vAlign w:val="center"/>
          </w:tcPr>
          <w:p w14:paraId="2FF8A039" w14:textId="77777777" w:rsidR="00B32DAF" w:rsidRDefault="007D2C51">
            <w:pPr>
              <w:spacing w:line="360" w:lineRule="exact"/>
              <w:jc w:val="center"/>
              <w:rPr>
                <w:lang w:val="en-US"/>
              </w:rPr>
            </w:pPr>
            <w:r>
              <w:rPr>
                <w:lang w:val="en-US"/>
              </w:rPr>
              <w:t>否</w:t>
            </w:r>
          </w:p>
        </w:tc>
      </w:tr>
      <w:tr w:rsidR="004A2D79" w14:paraId="0B202632" w14:textId="77777777">
        <w:tc>
          <w:tcPr>
            <w:tcW w:w="3104" w:type="dxa"/>
            <w:vAlign w:val="center"/>
          </w:tcPr>
          <w:p w14:paraId="33F2C49D" w14:textId="77777777" w:rsidR="00B32DAF" w:rsidRDefault="007D2C51">
            <w:pPr>
              <w:spacing w:line="360" w:lineRule="exact"/>
              <w:jc w:val="center"/>
              <w:rPr>
                <w:lang w:val="en-US"/>
              </w:rPr>
            </w:pPr>
            <w:r>
              <w:rPr>
                <w:lang w:val="en-US"/>
              </w:rPr>
              <w:t>B-10</w:t>
            </w:r>
          </w:p>
        </w:tc>
        <w:tc>
          <w:tcPr>
            <w:tcW w:w="1417" w:type="dxa"/>
            <w:vAlign w:val="center"/>
          </w:tcPr>
          <w:p w14:paraId="036D9361" w14:textId="77777777" w:rsidR="00B32DAF" w:rsidRDefault="007D2C51">
            <w:pPr>
              <w:spacing w:line="360" w:lineRule="exact"/>
              <w:jc w:val="center"/>
              <w:rPr>
                <w:lang w:val="en-US"/>
              </w:rPr>
            </w:pPr>
            <w:r>
              <w:rPr>
                <w:lang w:val="en-US"/>
              </w:rPr>
              <w:t>6575.45</w:t>
            </w:r>
          </w:p>
        </w:tc>
        <w:tc>
          <w:tcPr>
            <w:tcW w:w="2552" w:type="dxa"/>
            <w:vAlign w:val="center"/>
          </w:tcPr>
          <w:p w14:paraId="1DBBA9A3" w14:textId="77777777" w:rsidR="00B32DAF" w:rsidRDefault="007D2C51">
            <w:pPr>
              <w:spacing w:line="360" w:lineRule="exact"/>
              <w:jc w:val="center"/>
              <w:rPr>
                <w:lang w:val="en-US"/>
              </w:rPr>
            </w:pPr>
            <w:r>
              <w:rPr>
                <w:lang w:val="en-US"/>
              </w:rPr>
              <w:t>0.00</w:t>
            </w:r>
          </w:p>
        </w:tc>
        <w:tc>
          <w:tcPr>
            <w:tcW w:w="1134" w:type="dxa"/>
            <w:vAlign w:val="center"/>
          </w:tcPr>
          <w:p w14:paraId="43678AF0" w14:textId="77777777" w:rsidR="00B32DAF" w:rsidRDefault="007D2C51">
            <w:pPr>
              <w:spacing w:line="360" w:lineRule="exact"/>
              <w:jc w:val="center"/>
              <w:rPr>
                <w:lang w:val="en-US"/>
              </w:rPr>
            </w:pPr>
            <w:r>
              <w:rPr>
                <w:lang w:val="en-US"/>
              </w:rPr>
              <w:t>0.00</w:t>
            </w:r>
          </w:p>
        </w:tc>
        <w:tc>
          <w:tcPr>
            <w:tcW w:w="835" w:type="dxa"/>
            <w:vAlign w:val="center"/>
          </w:tcPr>
          <w:p w14:paraId="7649DFEB" w14:textId="77777777" w:rsidR="00B32DAF" w:rsidRDefault="007D2C51">
            <w:pPr>
              <w:spacing w:line="360" w:lineRule="exact"/>
              <w:jc w:val="center"/>
              <w:rPr>
                <w:lang w:val="en-US"/>
              </w:rPr>
            </w:pPr>
            <w:r>
              <w:rPr>
                <w:lang w:val="en-US"/>
              </w:rPr>
              <w:t>否</w:t>
            </w:r>
          </w:p>
        </w:tc>
      </w:tr>
      <w:tr w:rsidR="004A2D79" w14:paraId="0CE1E9E7" w14:textId="77777777">
        <w:tc>
          <w:tcPr>
            <w:tcW w:w="3104" w:type="dxa"/>
            <w:vAlign w:val="center"/>
          </w:tcPr>
          <w:p w14:paraId="6B660E53" w14:textId="77777777" w:rsidR="00B32DAF" w:rsidRDefault="007D2C51">
            <w:pPr>
              <w:spacing w:line="360" w:lineRule="exact"/>
              <w:jc w:val="center"/>
              <w:rPr>
                <w:lang w:val="en-US"/>
              </w:rPr>
            </w:pPr>
            <w:r>
              <w:rPr>
                <w:lang w:val="en-US"/>
              </w:rPr>
              <w:t>B-11</w:t>
            </w:r>
          </w:p>
        </w:tc>
        <w:tc>
          <w:tcPr>
            <w:tcW w:w="1417" w:type="dxa"/>
            <w:vAlign w:val="center"/>
          </w:tcPr>
          <w:p w14:paraId="45406EE7" w14:textId="77777777" w:rsidR="00B32DAF" w:rsidRDefault="007D2C51">
            <w:pPr>
              <w:spacing w:line="360" w:lineRule="exact"/>
              <w:jc w:val="center"/>
              <w:rPr>
                <w:lang w:val="en-US"/>
              </w:rPr>
            </w:pPr>
            <w:r>
              <w:rPr>
                <w:lang w:val="en-US"/>
              </w:rPr>
              <w:t>6555.10</w:t>
            </w:r>
          </w:p>
        </w:tc>
        <w:tc>
          <w:tcPr>
            <w:tcW w:w="2552" w:type="dxa"/>
            <w:vAlign w:val="center"/>
          </w:tcPr>
          <w:p w14:paraId="53EB6B5C" w14:textId="77777777" w:rsidR="00B32DAF" w:rsidRDefault="007D2C51">
            <w:pPr>
              <w:spacing w:line="360" w:lineRule="exact"/>
              <w:jc w:val="center"/>
              <w:rPr>
                <w:lang w:val="en-US"/>
              </w:rPr>
            </w:pPr>
            <w:r>
              <w:rPr>
                <w:lang w:val="en-US"/>
              </w:rPr>
              <w:t>0.00</w:t>
            </w:r>
          </w:p>
        </w:tc>
        <w:tc>
          <w:tcPr>
            <w:tcW w:w="1134" w:type="dxa"/>
            <w:vAlign w:val="center"/>
          </w:tcPr>
          <w:p w14:paraId="0982814A" w14:textId="77777777" w:rsidR="00B32DAF" w:rsidRDefault="007D2C51">
            <w:pPr>
              <w:spacing w:line="360" w:lineRule="exact"/>
              <w:jc w:val="center"/>
              <w:rPr>
                <w:lang w:val="en-US"/>
              </w:rPr>
            </w:pPr>
            <w:r>
              <w:rPr>
                <w:lang w:val="en-US"/>
              </w:rPr>
              <w:t>0.00</w:t>
            </w:r>
          </w:p>
        </w:tc>
        <w:tc>
          <w:tcPr>
            <w:tcW w:w="835" w:type="dxa"/>
            <w:vAlign w:val="center"/>
          </w:tcPr>
          <w:p w14:paraId="6EA6B7B1" w14:textId="77777777" w:rsidR="00B32DAF" w:rsidRDefault="007D2C51">
            <w:pPr>
              <w:spacing w:line="360" w:lineRule="exact"/>
              <w:jc w:val="center"/>
              <w:rPr>
                <w:lang w:val="en-US"/>
              </w:rPr>
            </w:pPr>
            <w:r>
              <w:rPr>
                <w:lang w:val="en-US"/>
              </w:rPr>
              <w:t>否</w:t>
            </w:r>
          </w:p>
        </w:tc>
      </w:tr>
      <w:tr w:rsidR="004A2D79" w14:paraId="309A8D44" w14:textId="77777777">
        <w:tc>
          <w:tcPr>
            <w:tcW w:w="3104" w:type="dxa"/>
            <w:vAlign w:val="center"/>
          </w:tcPr>
          <w:p w14:paraId="51D70C46" w14:textId="77777777" w:rsidR="00B32DAF" w:rsidRDefault="007D2C51">
            <w:pPr>
              <w:spacing w:line="360" w:lineRule="exact"/>
              <w:jc w:val="center"/>
              <w:rPr>
                <w:lang w:val="en-US"/>
              </w:rPr>
            </w:pPr>
            <w:r>
              <w:rPr>
                <w:lang w:val="en-US"/>
              </w:rPr>
              <w:lastRenderedPageBreak/>
              <w:t>B-2</w:t>
            </w:r>
          </w:p>
        </w:tc>
        <w:tc>
          <w:tcPr>
            <w:tcW w:w="1417" w:type="dxa"/>
            <w:vAlign w:val="center"/>
          </w:tcPr>
          <w:p w14:paraId="41FEAC9A" w14:textId="77777777" w:rsidR="00B32DAF" w:rsidRDefault="007D2C51">
            <w:pPr>
              <w:spacing w:line="360" w:lineRule="exact"/>
              <w:jc w:val="center"/>
              <w:rPr>
                <w:lang w:val="en-US"/>
              </w:rPr>
            </w:pPr>
            <w:r>
              <w:rPr>
                <w:lang w:val="en-US"/>
              </w:rPr>
              <w:t>6578.28</w:t>
            </w:r>
          </w:p>
        </w:tc>
        <w:tc>
          <w:tcPr>
            <w:tcW w:w="2552" w:type="dxa"/>
            <w:vAlign w:val="center"/>
          </w:tcPr>
          <w:p w14:paraId="62305B3F" w14:textId="77777777" w:rsidR="00B32DAF" w:rsidRDefault="007D2C51">
            <w:pPr>
              <w:spacing w:line="360" w:lineRule="exact"/>
              <w:jc w:val="center"/>
              <w:rPr>
                <w:lang w:val="en-US"/>
              </w:rPr>
            </w:pPr>
            <w:r>
              <w:rPr>
                <w:lang w:val="en-US"/>
              </w:rPr>
              <w:t>0.00</w:t>
            </w:r>
          </w:p>
        </w:tc>
        <w:tc>
          <w:tcPr>
            <w:tcW w:w="1134" w:type="dxa"/>
            <w:vAlign w:val="center"/>
          </w:tcPr>
          <w:p w14:paraId="74296EC7" w14:textId="77777777" w:rsidR="00B32DAF" w:rsidRDefault="007D2C51">
            <w:pPr>
              <w:spacing w:line="360" w:lineRule="exact"/>
              <w:jc w:val="center"/>
              <w:rPr>
                <w:lang w:val="en-US"/>
              </w:rPr>
            </w:pPr>
            <w:r>
              <w:rPr>
                <w:lang w:val="en-US"/>
              </w:rPr>
              <w:t>0.00</w:t>
            </w:r>
          </w:p>
        </w:tc>
        <w:tc>
          <w:tcPr>
            <w:tcW w:w="835" w:type="dxa"/>
            <w:vAlign w:val="center"/>
          </w:tcPr>
          <w:p w14:paraId="748BC1E6" w14:textId="77777777" w:rsidR="00B32DAF" w:rsidRDefault="007D2C51">
            <w:pPr>
              <w:spacing w:line="360" w:lineRule="exact"/>
              <w:jc w:val="center"/>
              <w:rPr>
                <w:lang w:val="en-US"/>
              </w:rPr>
            </w:pPr>
            <w:r>
              <w:rPr>
                <w:lang w:val="en-US"/>
              </w:rPr>
              <w:t>否</w:t>
            </w:r>
          </w:p>
        </w:tc>
      </w:tr>
      <w:tr w:rsidR="004A2D79" w14:paraId="18DE62A8" w14:textId="77777777">
        <w:tc>
          <w:tcPr>
            <w:tcW w:w="3104" w:type="dxa"/>
            <w:vAlign w:val="center"/>
          </w:tcPr>
          <w:p w14:paraId="342A3528" w14:textId="77777777" w:rsidR="00B32DAF" w:rsidRDefault="007D2C51">
            <w:pPr>
              <w:spacing w:line="360" w:lineRule="exact"/>
              <w:jc w:val="center"/>
              <w:rPr>
                <w:lang w:val="en-US"/>
              </w:rPr>
            </w:pPr>
            <w:r>
              <w:rPr>
                <w:lang w:val="en-US"/>
              </w:rPr>
              <w:t>B-3</w:t>
            </w:r>
          </w:p>
        </w:tc>
        <w:tc>
          <w:tcPr>
            <w:tcW w:w="1417" w:type="dxa"/>
            <w:vAlign w:val="center"/>
          </w:tcPr>
          <w:p w14:paraId="524615FF" w14:textId="77777777" w:rsidR="00B32DAF" w:rsidRDefault="007D2C51">
            <w:pPr>
              <w:spacing w:line="360" w:lineRule="exact"/>
              <w:jc w:val="center"/>
              <w:rPr>
                <w:lang w:val="en-US"/>
              </w:rPr>
            </w:pPr>
            <w:r>
              <w:rPr>
                <w:lang w:val="en-US"/>
              </w:rPr>
              <w:t>7353.00</w:t>
            </w:r>
          </w:p>
        </w:tc>
        <w:tc>
          <w:tcPr>
            <w:tcW w:w="2552" w:type="dxa"/>
            <w:vAlign w:val="center"/>
          </w:tcPr>
          <w:p w14:paraId="65C6C900" w14:textId="77777777" w:rsidR="00B32DAF" w:rsidRDefault="007D2C51">
            <w:pPr>
              <w:spacing w:line="360" w:lineRule="exact"/>
              <w:jc w:val="center"/>
              <w:rPr>
                <w:lang w:val="en-US"/>
              </w:rPr>
            </w:pPr>
            <w:r>
              <w:rPr>
                <w:lang w:val="en-US"/>
              </w:rPr>
              <w:t>0.00</w:t>
            </w:r>
          </w:p>
        </w:tc>
        <w:tc>
          <w:tcPr>
            <w:tcW w:w="1134" w:type="dxa"/>
            <w:vAlign w:val="center"/>
          </w:tcPr>
          <w:p w14:paraId="1619FE63" w14:textId="77777777" w:rsidR="00B32DAF" w:rsidRDefault="007D2C51">
            <w:pPr>
              <w:spacing w:line="360" w:lineRule="exact"/>
              <w:jc w:val="center"/>
              <w:rPr>
                <w:lang w:val="en-US"/>
              </w:rPr>
            </w:pPr>
            <w:r>
              <w:rPr>
                <w:lang w:val="en-US"/>
              </w:rPr>
              <w:t>0.00</w:t>
            </w:r>
          </w:p>
        </w:tc>
        <w:tc>
          <w:tcPr>
            <w:tcW w:w="835" w:type="dxa"/>
            <w:vAlign w:val="center"/>
          </w:tcPr>
          <w:p w14:paraId="7E40D954" w14:textId="77777777" w:rsidR="00B32DAF" w:rsidRDefault="007D2C51">
            <w:pPr>
              <w:spacing w:line="360" w:lineRule="exact"/>
              <w:jc w:val="center"/>
              <w:rPr>
                <w:lang w:val="en-US"/>
              </w:rPr>
            </w:pPr>
            <w:r>
              <w:rPr>
                <w:lang w:val="en-US"/>
              </w:rPr>
              <w:t>否</w:t>
            </w:r>
          </w:p>
        </w:tc>
      </w:tr>
      <w:tr w:rsidR="004A2D79" w14:paraId="4BA6C056" w14:textId="77777777">
        <w:tc>
          <w:tcPr>
            <w:tcW w:w="3104" w:type="dxa"/>
            <w:vAlign w:val="center"/>
          </w:tcPr>
          <w:p w14:paraId="267B7351" w14:textId="77777777" w:rsidR="00B32DAF" w:rsidRDefault="007D2C51">
            <w:pPr>
              <w:spacing w:line="360" w:lineRule="exact"/>
              <w:jc w:val="center"/>
              <w:rPr>
                <w:lang w:val="en-US"/>
              </w:rPr>
            </w:pPr>
            <w:r>
              <w:rPr>
                <w:lang w:val="en-US"/>
              </w:rPr>
              <w:t>B-4</w:t>
            </w:r>
          </w:p>
        </w:tc>
        <w:tc>
          <w:tcPr>
            <w:tcW w:w="1417" w:type="dxa"/>
            <w:vAlign w:val="center"/>
          </w:tcPr>
          <w:p w14:paraId="6903AB50" w14:textId="77777777" w:rsidR="00B32DAF" w:rsidRDefault="007D2C51">
            <w:pPr>
              <w:spacing w:line="360" w:lineRule="exact"/>
              <w:jc w:val="center"/>
              <w:rPr>
                <w:lang w:val="en-US"/>
              </w:rPr>
            </w:pPr>
            <w:r>
              <w:rPr>
                <w:lang w:val="en-US"/>
              </w:rPr>
              <w:t>7359.77</w:t>
            </w:r>
          </w:p>
        </w:tc>
        <w:tc>
          <w:tcPr>
            <w:tcW w:w="2552" w:type="dxa"/>
            <w:vAlign w:val="center"/>
          </w:tcPr>
          <w:p w14:paraId="4CD00171" w14:textId="77777777" w:rsidR="00B32DAF" w:rsidRDefault="007D2C51">
            <w:pPr>
              <w:spacing w:line="360" w:lineRule="exact"/>
              <w:jc w:val="center"/>
              <w:rPr>
                <w:lang w:val="en-US"/>
              </w:rPr>
            </w:pPr>
            <w:r>
              <w:rPr>
                <w:lang w:val="en-US"/>
              </w:rPr>
              <w:t>0.00</w:t>
            </w:r>
          </w:p>
        </w:tc>
        <w:tc>
          <w:tcPr>
            <w:tcW w:w="1134" w:type="dxa"/>
            <w:vAlign w:val="center"/>
          </w:tcPr>
          <w:p w14:paraId="62D41CAC" w14:textId="77777777" w:rsidR="00B32DAF" w:rsidRDefault="007D2C51">
            <w:pPr>
              <w:spacing w:line="360" w:lineRule="exact"/>
              <w:jc w:val="center"/>
              <w:rPr>
                <w:lang w:val="en-US"/>
              </w:rPr>
            </w:pPr>
            <w:r>
              <w:rPr>
                <w:lang w:val="en-US"/>
              </w:rPr>
              <w:t>0.00</w:t>
            </w:r>
          </w:p>
        </w:tc>
        <w:tc>
          <w:tcPr>
            <w:tcW w:w="835" w:type="dxa"/>
            <w:vAlign w:val="center"/>
          </w:tcPr>
          <w:p w14:paraId="7E5CDD67" w14:textId="77777777" w:rsidR="00B32DAF" w:rsidRDefault="007D2C51">
            <w:pPr>
              <w:spacing w:line="360" w:lineRule="exact"/>
              <w:jc w:val="center"/>
              <w:rPr>
                <w:lang w:val="en-US"/>
              </w:rPr>
            </w:pPr>
            <w:r>
              <w:rPr>
                <w:lang w:val="en-US"/>
              </w:rPr>
              <w:t>否</w:t>
            </w:r>
          </w:p>
        </w:tc>
      </w:tr>
      <w:tr w:rsidR="004A2D79" w14:paraId="39DD1592" w14:textId="77777777">
        <w:tc>
          <w:tcPr>
            <w:tcW w:w="3104" w:type="dxa"/>
            <w:vAlign w:val="center"/>
          </w:tcPr>
          <w:p w14:paraId="572D9043" w14:textId="77777777" w:rsidR="00B32DAF" w:rsidRDefault="007D2C51">
            <w:pPr>
              <w:spacing w:line="360" w:lineRule="exact"/>
              <w:jc w:val="center"/>
              <w:rPr>
                <w:lang w:val="en-US"/>
              </w:rPr>
            </w:pPr>
            <w:r>
              <w:rPr>
                <w:lang w:val="en-US"/>
              </w:rPr>
              <w:t>B-5</w:t>
            </w:r>
          </w:p>
        </w:tc>
        <w:tc>
          <w:tcPr>
            <w:tcW w:w="1417" w:type="dxa"/>
            <w:vAlign w:val="center"/>
          </w:tcPr>
          <w:p w14:paraId="0A043F32" w14:textId="77777777" w:rsidR="00B32DAF" w:rsidRDefault="007D2C51">
            <w:pPr>
              <w:spacing w:line="360" w:lineRule="exact"/>
              <w:jc w:val="center"/>
              <w:rPr>
                <w:lang w:val="en-US"/>
              </w:rPr>
            </w:pPr>
            <w:r>
              <w:rPr>
                <w:lang w:val="en-US"/>
              </w:rPr>
              <w:t>6454.86</w:t>
            </w:r>
          </w:p>
        </w:tc>
        <w:tc>
          <w:tcPr>
            <w:tcW w:w="2552" w:type="dxa"/>
            <w:vAlign w:val="center"/>
          </w:tcPr>
          <w:p w14:paraId="5FF9275F" w14:textId="77777777" w:rsidR="00B32DAF" w:rsidRDefault="007D2C51">
            <w:pPr>
              <w:spacing w:line="360" w:lineRule="exact"/>
              <w:jc w:val="center"/>
              <w:rPr>
                <w:lang w:val="en-US"/>
              </w:rPr>
            </w:pPr>
            <w:r>
              <w:rPr>
                <w:lang w:val="en-US"/>
              </w:rPr>
              <w:t>0.00</w:t>
            </w:r>
          </w:p>
        </w:tc>
        <w:tc>
          <w:tcPr>
            <w:tcW w:w="1134" w:type="dxa"/>
            <w:vAlign w:val="center"/>
          </w:tcPr>
          <w:p w14:paraId="746848EA" w14:textId="77777777" w:rsidR="00B32DAF" w:rsidRDefault="007D2C51">
            <w:pPr>
              <w:spacing w:line="360" w:lineRule="exact"/>
              <w:jc w:val="center"/>
              <w:rPr>
                <w:lang w:val="en-US"/>
              </w:rPr>
            </w:pPr>
            <w:r>
              <w:rPr>
                <w:lang w:val="en-US"/>
              </w:rPr>
              <w:t>0.00</w:t>
            </w:r>
          </w:p>
        </w:tc>
        <w:tc>
          <w:tcPr>
            <w:tcW w:w="835" w:type="dxa"/>
            <w:vAlign w:val="center"/>
          </w:tcPr>
          <w:p w14:paraId="5FC23E4E" w14:textId="77777777" w:rsidR="00B32DAF" w:rsidRDefault="007D2C51">
            <w:pPr>
              <w:spacing w:line="360" w:lineRule="exact"/>
              <w:jc w:val="center"/>
              <w:rPr>
                <w:lang w:val="en-US"/>
              </w:rPr>
            </w:pPr>
            <w:r>
              <w:rPr>
                <w:lang w:val="en-US"/>
              </w:rPr>
              <w:t>否</w:t>
            </w:r>
          </w:p>
        </w:tc>
      </w:tr>
      <w:tr w:rsidR="004A2D79" w14:paraId="4257F1DB" w14:textId="77777777">
        <w:tc>
          <w:tcPr>
            <w:tcW w:w="3104" w:type="dxa"/>
            <w:vAlign w:val="center"/>
          </w:tcPr>
          <w:p w14:paraId="719156B5" w14:textId="77777777" w:rsidR="00B32DAF" w:rsidRDefault="007D2C51">
            <w:pPr>
              <w:spacing w:line="360" w:lineRule="exact"/>
              <w:jc w:val="center"/>
              <w:rPr>
                <w:lang w:val="en-US"/>
              </w:rPr>
            </w:pPr>
            <w:r>
              <w:rPr>
                <w:lang w:val="en-US"/>
              </w:rPr>
              <w:t>B-6</w:t>
            </w:r>
          </w:p>
        </w:tc>
        <w:tc>
          <w:tcPr>
            <w:tcW w:w="1417" w:type="dxa"/>
            <w:vAlign w:val="center"/>
          </w:tcPr>
          <w:p w14:paraId="6FB84155" w14:textId="77777777" w:rsidR="00B32DAF" w:rsidRDefault="007D2C51">
            <w:pPr>
              <w:spacing w:line="360" w:lineRule="exact"/>
              <w:jc w:val="center"/>
              <w:rPr>
                <w:lang w:val="en-US"/>
              </w:rPr>
            </w:pPr>
            <w:r>
              <w:rPr>
                <w:lang w:val="en-US"/>
              </w:rPr>
              <w:t>6463.22</w:t>
            </w:r>
          </w:p>
        </w:tc>
        <w:tc>
          <w:tcPr>
            <w:tcW w:w="2552" w:type="dxa"/>
            <w:vAlign w:val="center"/>
          </w:tcPr>
          <w:p w14:paraId="0AAF4328" w14:textId="77777777" w:rsidR="00B32DAF" w:rsidRDefault="007D2C51">
            <w:pPr>
              <w:spacing w:line="360" w:lineRule="exact"/>
              <w:jc w:val="center"/>
              <w:rPr>
                <w:lang w:val="en-US"/>
              </w:rPr>
            </w:pPr>
            <w:r>
              <w:rPr>
                <w:lang w:val="en-US"/>
              </w:rPr>
              <w:t>0.00</w:t>
            </w:r>
          </w:p>
        </w:tc>
        <w:tc>
          <w:tcPr>
            <w:tcW w:w="1134" w:type="dxa"/>
            <w:vAlign w:val="center"/>
          </w:tcPr>
          <w:p w14:paraId="00B010F4" w14:textId="77777777" w:rsidR="00B32DAF" w:rsidRDefault="007D2C51">
            <w:pPr>
              <w:spacing w:line="360" w:lineRule="exact"/>
              <w:jc w:val="center"/>
              <w:rPr>
                <w:lang w:val="en-US"/>
              </w:rPr>
            </w:pPr>
            <w:r>
              <w:rPr>
                <w:lang w:val="en-US"/>
              </w:rPr>
              <w:t>0.00</w:t>
            </w:r>
          </w:p>
        </w:tc>
        <w:tc>
          <w:tcPr>
            <w:tcW w:w="835" w:type="dxa"/>
            <w:vAlign w:val="center"/>
          </w:tcPr>
          <w:p w14:paraId="7D8715B0" w14:textId="77777777" w:rsidR="00B32DAF" w:rsidRDefault="007D2C51">
            <w:pPr>
              <w:spacing w:line="360" w:lineRule="exact"/>
              <w:jc w:val="center"/>
              <w:rPr>
                <w:lang w:val="en-US"/>
              </w:rPr>
            </w:pPr>
            <w:r>
              <w:rPr>
                <w:lang w:val="en-US"/>
              </w:rPr>
              <w:t>否</w:t>
            </w:r>
          </w:p>
        </w:tc>
      </w:tr>
      <w:tr w:rsidR="004A2D79" w14:paraId="306DC7C1" w14:textId="77777777">
        <w:tc>
          <w:tcPr>
            <w:tcW w:w="3104" w:type="dxa"/>
            <w:vAlign w:val="center"/>
          </w:tcPr>
          <w:p w14:paraId="42E639BF" w14:textId="77777777" w:rsidR="00B32DAF" w:rsidRDefault="007D2C51">
            <w:pPr>
              <w:spacing w:line="360" w:lineRule="exact"/>
              <w:jc w:val="center"/>
              <w:rPr>
                <w:lang w:val="en-US"/>
              </w:rPr>
            </w:pPr>
            <w:r>
              <w:rPr>
                <w:lang w:val="en-US"/>
              </w:rPr>
              <w:t>B-7</w:t>
            </w:r>
          </w:p>
        </w:tc>
        <w:tc>
          <w:tcPr>
            <w:tcW w:w="1417" w:type="dxa"/>
            <w:vAlign w:val="center"/>
          </w:tcPr>
          <w:p w14:paraId="15423067" w14:textId="77777777" w:rsidR="00B32DAF" w:rsidRDefault="007D2C51">
            <w:pPr>
              <w:spacing w:line="360" w:lineRule="exact"/>
              <w:jc w:val="center"/>
              <w:rPr>
                <w:lang w:val="en-US"/>
              </w:rPr>
            </w:pPr>
            <w:r>
              <w:rPr>
                <w:lang w:val="en-US"/>
              </w:rPr>
              <w:t>6533.69</w:t>
            </w:r>
          </w:p>
        </w:tc>
        <w:tc>
          <w:tcPr>
            <w:tcW w:w="2552" w:type="dxa"/>
            <w:vAlign w:val="center"/>
          </w:tcPr>
          <w:p w14:paraId="274794FE" w14:textId="77777777" w:rsidR="00B32DAF" w:rsidRDefault="007D2C51">
            <w:pPr>
              <w:spacing w:line="360" w:lineRule="exact"/>
              <w:jc w:val="center"/>
              <w:rPr>
                <w:lang w:val="en-US"/>
              </w:rPr>
            </w:pPr>
            <w:r>
              <w:rPr>
                <w:lang w:val="en-US"/>
              </w:rPr>
              <w:t>0.00</w:t>
            </w:r>
          </w:p>
        </w:tc>
        <w:tc>
          <w:tcPr>
            <w:tcW w:w="1134" w:type="dxa"/>
            <w:vAlign w:val="center"/>
          </w:tcPr>
          <w:p w14:paraId="002BA93F" w14:textId="77777777" w:rsidR="00B32DAF" w:rsidRDefault="007D2C51">
            <w:pPr>
              <w:spacing w:line="360" w:lineRule="exact"/>
              <w:jc w:val="center"/>
              <w:rPr>
                <w:lang w:val="en-US"/>
              </w:rPr>
            </w:pPr>
            <w:r>
              <w:rPr>
                <w:lang w:val="en-US"/>
              </w:rPr>
              <w:t>0.00</w:t>
            </w:r>
          </w:p>
        </w:tc>
        <w:tc>
          <w:tcPr>
            <w:tcW w:w="835" w:type="dxa"/>
            <w:vAlign w:val="center"/>
          </w:tcPr>
          <w:p w14:paraId="2608889D" w14:textId="77777777" w:rsidR="00B32DAF" w:rsidRDefault="007D2C51">
            <w:pPr>
              <w:spacing w:line="360" w:lineRule="exact"/>
              <w:jc w:val="center"/>
              <w:rPr>
                <w:lang w:val="en-US"/>
              </w:rPr>
            </w:pPr>
            <w:r>
              <w:rPr>
                <w:lang w:val="en-US"/>
              </w:rPr>
              <w:t>否</w:t>
            </w:r>
          </w:p>
        </w:tc>
      </w:tr>
      <w:tr w:rsidR="004A2D79" w14:paraId="13353253" w14:textId="77777777">
        <w:tc>
          <w:tcPr>
            <w:tcW w:w="3104" w:type="dxa"/>
            <w:vAlign w:val="center"/>
          </w:tcPr>
          <w:p w14:paraId="7E94FB5F" w14:textId="77777777" w:rsidR="00B32DAF" w:rsidRDefault="007D2C51">
            <w:pPr>
              <w:spacing w:line="360" w:lineRule="exact"/>
              <w:jc w:val="center"/>
              <w:rPr>
                <w:lang w:val="en-US"/>
              </w:rPr>
            </w:pPr>
            <w:r>
              <w:rPr>
                <w:lang w:val="en-US"/>
              </w:rPr>
              <w:t>B-8</w:t>
            </w:r>
          </w:p>
        </w:tc>
        <w:tc>
          <w:tcPr>
            <w:tcW w:w="1417" w:type="dxa"/>
            <w:vAlign w:val="center"/>
          </w:tcPr>
          <w:p w14:paraId="347C578F" w14:textId="77777777" w:rsidR="00B32DAF" w:rsidRDefault="007D2C51">
            <w:pPr>
              <w:spacing w:line="360" w:lineRule="exact"/>
              <w:jc w:val="center"/>
              <w:rPr>
                <w:lang w:val="en-US"/>
              </w:rPr>
            </w:pPr>
            <w:r>
              <w:rPr>
                <w:lang w:val="en-US"/>
              </w:rPr>
              <w:t>7390.42</w:t>
            </w:r>
          </w:p>
        </w:tc>
        <w:tc>
          <w:tcPr>
            <w:tcW w:w="2552" w:type="dxa"/>
            <w:vAlign w:val="center"/>
          </w:tcPr>
          <w:p w14:paraId="2137E018" w14:textId="77777777" w:rsidR="00B32DAF" w:rsidRDefault="007D2C51">
            <w:pPr>
              <w:spacing w:line="360" w:lineRule="exact"/>
              <w:jc w:val="center"/>
              <w:rPr>
                <w:lang w:val="en-US"/>
              </w:rPr>
            </w:pPr>
            <w:r>
              <w:rPr>
                <w:lang w:val="en-US"/>
              </w:rPr>
              <w:t>0.00</w:t>
            </w:r>
          </w:p>
        </w:tc>
        <w:tc>
          <w:tcPr>
            <w:tcW w:w="1134" w:type="dxa"/>
            <w:vAlign w:val="center"/>
          </w:tcPr>
          <w:p w14:paraId="779CB5B5" w14:textId="77777777" w:rsidR="00B32DAF" w:rsidRDefault="007D2C51">
            <w:pPr>
              <w:spacing w:line="360" w:lineRule="exact"/>
              <w:jc w:val="center"/>
              <w:rPr>
                <w:lang w:val="en-US"/>
              </w:rPr>
            </w:pPr>
            <w:r>
              <w:rPr>
                <w:lang w:val="en-US"/>
              </w:rPr>
              <w:t>0.00</w:t>
            </w:r>
          </w:p>
        </w:tc>
        <w:tc>
          <w:tcPr>
            <w:tcW w:w="835" w:type="dxa"/>
            <w:vAlign w:val="center"/>
          </w:tcPr>
          <w:p w14:paraId="51F3DB69" w14:textId="77777777" w:rsidR="00B32DAF" w:rsidRDefault="007D2C51">
            <w:pPr>
              <w:spacing w:line="360" w:lineRule="exact"/>
              <w:jc w:val="center"/>
              <w:rPr>
                <w:lang w:val="en-US"/>
              </w:rPr>
            </w:pPr>
            <w:r>
              <w:rPr>
                <w:lang w:val="en-US"/>
              </w:rPr>
              <w:t>否</w:t>
            </w:r>
          </w:p>
        </w:tc>
      </w:tr>
      <w:tr w:rsidR="004A2D79" w14:paraId="58B6508D" w14:textId="77777777">
        <w:tc>
          <w:tcPr>
            <w:tcW w:w="3104" w:type="dxa"/>
            <w:vAlign w:val="center"/>
          </w:tcPr>
          <w:p w14:paraId="7AD85232" w14:textId="77777777" w:rsidR="00B32DAF" w:rsidRDefault="007D2C51">
            <w:pPr>
              <w:spacing w:line="360" w:lineRule="exact"/>
              <w:jc w:val="center"/>
              <w:rPr>
                <w:lang w:val="en-US"/>
              </w:rPr>
            </w:pPr>
            <w:r>
              <w:rPr>
                <w:lang w:val="en-US"/>
              </w:rPr>
              <w:t>B-9</w:t>
            </w:r>
          </w:p>
        </w:tc>
        <w:tc>
          <w:tcPr>
            <w:tcW w:w="1417" w:type="dxa"/>
            <w:vAlign w:val="center"/>
          </w:tcPr>
          <w:p w14:paraId="57D64345" w14:textId="77777777" w:rsidR="00B32DAF" w:rsidRDefault="007D2C51">
            <w:pPr>
              <w:spacing w:line="360" w:lineRule="exact"/>
              <w:jc w:val="center"/>
              <w:rPr>
                <w:lang w:val="en-US"/>
              </w:rPr>
            </w:pPr>
            <w:r>
              <w:rPr>
                <w:lang w:val="en-US"/>
              </w:rPr>
              <w:t>6533.71</w:t>
            </w:r>
          </w:p>
        </w:tc>
        <w:tc>
          <w:tcPr>
            <w:tcW w:w="2552" w:type="dxa"/>
            <w:vAlign w:val="center"/>
          </w:tcPr>
          <w:p w14:paraId="51DF98B0" w14:textId="77777777" w:rsidR="00B32DAF" w:rsidRDefault="007D2C51">
            <w:pPr>
              <w:spacing w:line="360" w:lineRule="exact"/>
              <w:jc w:val="center"/>
              <w:rPr>
                <w:lang w:val="en-US"/>
              </w:rPr>
            </w:pPr>
            <w:r>
              <w:rPr>
                <w:lang w:val="en-US"/>
              </w:rPr>
              <w:t>0.00</w:t>
            </w:r>
          </w:p>
        </w:tc>
        <w:tc>
          <w:tcPr>
            <w:tcW w:w="1134" w:type="dxa"/>
            <w:vAlign w:val="center"/>
          </w:tcPr>
          <w:p w14:paraId="09F183FD" w14:textId="77777777" w:rsidR="00B32DAF" w:rsidRDefault="007D2C51">
            <w:pPr>
              <w:spacing w:line="360" w:lineRule="exact"/>
              <w:jc w:val="center"/>
              <w:rPr>
                <w:lang w:val="en-US"/>
              </w:rPr>
            </w:pPr>
            <w:r>
              <w:rPr>
                <w:lang w:val="en-US"/>
              </w:rPr>
              <w:t>0.00</w:t>
            </w:r>
          </w:p>
        </w:tc>
        <w:tc>
          <w:tcPr>
            <w:tcW w:w="835" w:type="dxa"/>
            <w:vAlign w:val="center"/>
          </w:tcPr>
          <w:p w14:paraId="1161318B" w14:textId="77777777" w:rsidR="00B32DAF" w:rsidRDefault="007D2C51">
            <w:pPr>
              <w:spacing w:line="360" w:lineRule="exact"/>
              <w:jc w:val="center"/>
              <w:rPr>
                <w:lang w:val="en-US"/>
              </w:rPr>
            </w:pPr>
            <w:r>
              <w:rPr>
                <w:lang w:val="en-US"/>
              </w:rPr>
              <w:t>否</w:t>
            </w:r>
          </w:p>
        </w:tc>
      </w:tr>
      <w:tr w:rsidR="00B32DAF" w14:paraId="1C89A536" w14:textId="77777777" w:rsidTr="00E35946">
        <w:tc>
          <w:tcPr>
            <w:tcW w:w="3104" w:type="dxa"/>
            <w:vAlign w:val="center"/>
          </w:tcPr>
          <w:p w14:paraId="653D0DC2" w14:textId="77777777" w:rsidR="00B32DAF" w:rsidRDefault="007D2C51">
            <w:pPr>
              <w:spacing w:line="360" w:lineRule="exact"/>
              <w:jc w:val="center"/>
              <w:rPr>
                <w:lang w:val="en-US"/>
              </w:rPr>
            </w:pPr>
            <w:r>
              <w:rPr>
                <w:lang w:val="en-US"/>
              </w:rPr>
              <w:t>建筑</w:t>
            </w:r>
            <w:r>
              <w:rPr>
                <w:lang w:val="en-US"/>
              </w:rPr>
              <w:t>A</w:t>
            </w:r>
          </w:p>
        </w:tc>
        <w:tc>
          <w:tcPr>
            <w:tcW w:w="1417" w:type="dxa"/>
            <w:vAlign w:val="center"/>
          </w:tcPr>
          <w:p w14:paraId="7245B1D3" w14:textId="77777777" w:rsidR="00B32DAF" w:rsidRDefault="007D2C51">
            <w:pPr>
              <w:spacing w:line="360" w:lineRule="exact"/>
              <w:jc w:val="center"/>
              <w:rPr>
                <w:lang w:val="en-US"/>
              </w:rPr>
            </w:pPr>
            <w:r>
              <w:rPr>
                <w:lang w:val="en-US"/>
              </w:rPr>
              <w:t>31721.00</w:t>
            </w:r>
          </w:p>
        </w:tc>
        <w:tc>
          <w:tcPr>
            <w:tcW w:w="2552" w:type="dxa"/>
            <w:vAlign w:val="center"/>
          </w:tcPr>
          <w:p w14:paraId="76C3F07F" w14:textId="77777777" w:rsidR="00B32DAF" w:rsidRDefault="007D2C51">
            <w:pPr>
              <w:spacing w:line="360" w:lineRule="exact"/>
              <w:jc w:val="center"/>
              <w:rPr>
                <w:lang w:val="en-US"/>
              </w:rPr>
            </w:pPr>
            <w:r>
              <w:rPr>
                <w:lang w:val="en-US"/>
              </w:rPr>
              <w:t>0.00</w:t>
            </w:r>
          </w:p>
        </w:tc>
        <w:tc>
          <w:tcPr>
            <w:tcW w:w="1134" w:type="dxa"/>
            <w:vAlign w:val="center"/>
          </w:tcPr>
          <w:p w14:paraId="55EE3A49" w14:textId="77777777" w:rsidR="00B32DAF" w:rsidRDefault="007D2C51">
            <w:pPr>
              <w:spacing w:line="360" w:lineRule="exact"/>
              <w:jc w:val="center"/>
              <w:rPr>
                <w:lang w:val="en-US"/>
              </w:rPr>
            </w:pPr>
            <w:r>
              <w:rPr>
                <w:lang w:val="en-US"/>
              </w:rPr>
              <w:t>0.00</w:t>
            </w:r>
          </w:p>
        </w:tc>
        <w:tc>
          <w:tcPr>
            <w:tcW w:w="835" w:type="dxa"/>
            <w:vAlign w:val="center"/>
          </w:tcPr>
          <w:p w14:paraId="2F3EEFFE" w14:textId="77777777" w:rsidR="00B32DAF" w:rsidRDefault="007D2C51">
            <w:pPr>
              <w:spacing w:line="360" w:lineRule="exact"/>
              <w:jc w:val="center"/>
              <w:rPr>
                <w:lang w:val="en-US"/>
              </w:rPr>
            </w:pPr>
            <w:r>
              <w:rPr>
                <w:lang w:val="en-US"/>
              </w:rPr>
              <w:t>否</w:t>
            </w:r>
          </w:p>
        </w:tc>
      </w:tr>
    </w:tbl>
    <w:p w14:paraId="6793DC76" w14:textId="77777777" w:rsidR="002B24B9" w:rsidRDefault="007D2C51"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2E7D7E86" w14:textId="77777777" w:rsidR="007F24B7" w:rsidRDefault="007D2C51" w:rsidP="00053971">
      <w:bookmarkStart w:id="132" w:name="建筑室内外风压差达标判定"/>
      <w:r>
        <w:rPr>
          <w:rFonts w:hint="eastAsia"/>
        </w:rPr>
        <w:t xml:space="preserve"> </w:t>
      </w:r>
      <w:bookmarkEnd w:id="132"/>
    </w:p>
    <w:p w14:paraId="1F6BA47D" w14:textId="77777777" w:rsidR="007F24B7" w:rsidRPr="00053971" w:rsidRDefault="007D2C51">
      <w:pPr>
        <w:rPr>
          <w:lang w:val="en-US"/>
        </w:rPr>
      </w:pPr>
      <w:bookmarkStart w:id="133" w:name="建筑室内外风压差达标判定结论"/>
      <w:r>
        <w:rPr>
          <w:rFonts w:hint="eastAsia"/>
          <w:lang w:val="en-US"/>
        </w:rPr>
        <w:t>结论：本项目中所有建筑均未满足“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33"/>
      <w:r>
        <w:rPr>
          <w:rFonts w:hint="eastAsia"/>
          <w:lang w:val="en-US"/>
        </w:rPr>
        <w:t xml:space="preserve"> </w:t>
      </w:r>
    </w:p>
    <w:p w14:paraId="7F91FFA9" w14:textId="77777777" w:rsidR="00754FB6" w:rsidRPr="00754FB6" w:rsidRDefault="00FA58D9" w:rsidP="00005045">
      <w:pPr>
        <w:rPr>
          <w:lang w:val="en-US"/>
        </w:rPr>
      </w:pPr>
      <w:bookmarkStart w:id="134" w:name="其他工况"/>
      <w:bookmarkEnd w:id="134"/>
      <w:r>
        <w:rPr>
          <w:rFonts w:hint="eastAsia"/>
          <w:lang w:val="en-US"/>
        </w:rPr>
        <w:t xml:space="preserve"> </w:t>
      </w:r>
    </w:p>
    <w:p w14:paraId="1F09F5B3" w14:textId="77777777" w:rsidR="00005045" w:rsidRDefault="00005045" w:rsidP="00005045">
      <w:pPr>
        <w:pStyle w:val="2"/>
      </w:pPr>
      <w:bookmarkStart w:id="135" w:name="_Toc509844764"/>
      <w:bookmarkStart w:id="136" w:name="_Toc87790583"/>
      <w:r>
        <w:rPr>
          <w:rFonts w:hint="eastAsia"/>
        </w:rPr>
        <w:t>结论</w:t>
      </w:r>
      <w:bookmarkEnd w:id="135"/>
      <w:bookmarkEnd w:id="136"/>
    </w:p>
    <w:p w14:paraId="5C239EE1" w14:textId="77777777" w:rsidR="00005045" w:rsidRPr="00F74E80" w:rsidRDefault="00005045" w:rsidP="00005045">
      <w:pPr>
        <w:pStyle w:val="3"/>
      </w:pPr>
      <w:bookmarkStart w:id="137" w:name="_Toc509844765"/>
      <w:bookmarkStart w:id="138" w:name="_Toc87790584"/>
      <w:r>
        <w:rPr>
          <w:rFonts w:hint="eastAsia"/>
        </w:rPr>
        <w:t>冬季工况达标判断</w:t>
      </w:r>
      <w:bookmarkStart w:id="139" w:name="_Toc509844766"/>
      <w:bookmarkEnd w:id="137"/>
      <w:bookmarkEnd w:id="138"/>
      <w:bookmarkEnd w:id="139"/>
    </w:p>
    <w:p w14:paraId="5D93092F"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4114D">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4114D">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4445E576" w14:textId="77777777" w:rsidTr="00124784">
        <w:tc>
          <w:tcPr>
            <w:tcW w:w="1951" w:type="dxa"/>
            <w:tcBorders>
              <w:top w:val="single" w:sz="12" w:space="0" w:color="auto"/>
              <w:bottom w:val="single" w:sz="4" w:space="0" w:color="auto"/>
            </w:tcBorders>
            <w:shd w:val="clear" w:color="auto" w:fill="E6E6E6"/>
            <w:vAlign w:val="center"/>
          </w:tcPr>
          <w:p w14:paraId="6CD43C0B"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25106862"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01815125"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5912AE3D"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CB34409" w14:textId="77777777" w:rsidR="00005045" w:rsidRPr="00124784" w:rsidRDefault="00005045" w:rsidP="00124784">
            <w:pPr>
              <w:jc w:val="center"/>
              <w:rPr>
                <w:lang w:val="en-US"/>
              </w:rPr>
            </w:pPr>
            <w:r w:rsidRPr="00124784">
              <w:rPr>
                <w:rFonts w:hint="eastAsia"/>
                <w:lang w:val="en-US"/>
              </w:rPr>
              <w:t>得分</w:t>
            </w:r>
          </w:p>
        </w:tc>
      </w:tr>
      <w:tr w:rsidR="00005045" w14:paraId="7030D694" w14:textId="77777777" w:rsidTr="00124784">
        <w:tc>
          <w:tcPr>
            <w:tcW w:w="1951" w:type="dxa"/>
            <w:tcBorders>
              <w:top w:val="single" w:sz="4" w:space="0" w:color="auto"/>
            </w:tcBorders>
            <w:shd w:val="clear" w:color="auto" w:fill="auto"/>
            <w:vAlign w:val="center"/>
          </w:tcPr>
          <w:p w14:paraId="4880B1B0"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0C2D9444" w14:textId="77777777" w:rsidR="00005045" w:rsidRPr="00124784" w:rsidRDefault="007D2C51"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4B9DBAB0" w14:textId="77777777" w:rsidR="00005045" w:rsidRPr="00124784" w:rsidRDefault="00005045" w:rsidP="00B54F89">
            <w:pPr>
              <w:jc w:val="center"/>
              <w:rPr>
                <w:lang w:val="en-US"/>
              </w:rPr>
            </w:pPr>
            <w:r w:rsidRPr="00124784">
              <w:rPr>
                <w:rFonts w:hint="eastAsia"/>
                <w:lang w:val="en-US"/>
              </w:rPr>
              <w:t>人行区</w:t>
            </w:r>
            <w:bookmarkStart w:id="140" w:name="冬季风速结果"/>
            <w:r>
              <w:t>出现</w:t>
            </w:r>
            <w:bookmarkEnd w:id="140"/>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7D2C51">
              <w:rPr>
                <w:rFonts w:hint="eastAsia"/>
                <w:lang w:val="en-US"/>
              </w:rPr>
              <w:t>，</w:t>
            </w:r>
            <w:r w:rsidR="007D2C51" w:rsidRPr="00303741">
              <w:rPr>
                <w:rFonts w:hint="eastAsia"/>
                <w:lang w:val="en-US"/>
              </w:rPr>
              <w:t>户外休息区、儿童娱乐区</w:t>
            </w:r>
            <w:bookmarkStart w:id="141" w:name="冬季风速结果2"/>
            <w:r>
              <w:t>没有出现</w:t>
            </w:r>
            <w:bookmarkEnd w:id="141"/>
            <w:r w:rsidR="007D2C51" w:rsidRPr="00303741">
              <w:rPr>
                <w:rFonts w:hint="eastAsia"/>
                <w:lang w:val="en-US"/>
              </w:rPr>
              <w:t>风速</w:t>
            </w:r>
            <w:r w:rsidR="007D2C51" w:rsidRPr="00177CCA">
              <w:rPr>
                <w:rFonts w:hint="eastAsia"/>
                <w:lang w:val="en-US"/>
              </w:rPr>
              <w:t>大于</w:t>
            </w:r>
            <w:r w:rsidR="007D2C51" w:rsidRPr="00303741">
              <w:rPr>
                <w:rFonts w:hint="eastAsia"/>
                <w:lang w:val="en-US"/>
              </w:rPr>
              <w:t>2m/s</w:t>
            </w:r>
            <w:r w:rsidR="007D2C51" w:rsidRPr="00124784">
              <w:rPr>
                <w:rFonts w:hint="eastAsia"/>
                <w:lang w:val="en-US"/>
              </w:rPr>
              <w:t>的区域</w:t>
            </w:r>
          </w:p>
        </w:tc>
        <w:tc>
          <w:tcPr>
            <w:tcW w:w="1985" w:type="dxa"/>
            <w:vMerge w:val="restart"/>
            <w:tcBorders>
              <w:top w:val="single" w:sz="4" w:space="0" w:color="auto"/>
            </w:tcBorders>
            <w:shd w:val="clear" w:color="auto" w:fill="auto"/>
            <w:vAlign w:val="center"/>
          </w:tcPr>
          <w:p w14:paraId="7D0FBE70" w14:textId="77777777" w:rsidR="00005045" w:rsidRPr="007E7714" w:rsidRDefault="00005045" w:rsidP="00124784">
            <w:pPr>
              <w:jc w:val="center"/>
              <w:rPr>
                <w:b/>
                <w:lang w:val="en-US"/>
              </w:rPr>
            </w:pPr>
            <w:bookmarkStart w:id="142" w:name="冬季风速达标判定"/>
            <w:r w:rsidRPr="007E7714">
              <w:rPr>
                <w:rFonts w:hint="eastAsia"/>
                <w:b/>
                <w:color w:val="FF0000"/>
                <w:lang w:val="en-US"/>
              </w:rPr>
              <w:t>不达标</w:t>
            </w:r>
            <w:bookmarkEnd w:id="142"/>
          </w:p>
        </w:tc>
        <w:tc>
          <w:tcPr>
            <w:tcW w:w="1416" w:type="dxa"/>
            <w:vMerge w:val="restart"/>
            <w:tcBorders>
              <w:top w:val="single" w:sz="4" w:space="0" w:color="auto"/>
            </w:tcBorders>
            <w:shd w:val="clear" w:color="auto" w:fill="auto"/>
            <w:vAlign w:val="center"/>
          </w:tcPr>
          <w:p w14:paraId="6009B9FC" w14:textId="77777777" w:rsidR="00005045" w:rsidRPr="00124784" w:rsidRDefault="00005045" w:rsidP="00124784">
            <w:pPr>
              <w:jc w:val="center"/>
              <w:rPr>
                <w:lang w:val="en-US"/>
              </w:rPr>
            </w:pPr>
            <w:bookmarkStart w:id="143" w:name="冬季风速得分"/>
            <w:r w:rsidRPr="00124784">
              <w:rPr>
                <w:rFonts w:hint="eastAsia"/>
                <w:lang w:val="en-US"/>
              </w:rPr>
              <w:t>0</w:t>
            </w:r>
            <w:bookmarkEnd w:id="143"/>
            <w:r w:rsidRPr="00124784">
              <w:rPr>
                <w:rFonts w:hint="eastAsia"/>
                <w:lang w:val="en-US"/>
              </w:rPr>
              <w:t>分</w:t>
            </w:r>
          </w:p>
        </w:tc>
      </w:tr>
      <w:tr w:rsidR="00005045" w14:paraId="53526F07" w14:textId="77777777" w:rsidTr="00124784">
        <w:tc>
          <w:tcPr>
            <w:tcW w:w="1951" w:type="dxa"/>
            <w:shd w:val="clear" w:color="auto" w:fill="auto"/>
            <w:vAlign w:val="center"/>
          </w:tcPr>
          <w:p w14:paraId="1CA4EA66"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7DC0FDA1" w14:textId="77777777" w:rsidR="00005045" w:rsidRPr="00124784" w:rsidRDefault="00005045" w:rsidP="00124784">
            <w:pPr>
              <w:jc w:val="center"/>
              <w:rPr>
                <w:lang w:val="en-US"/>
              </w:rPr>
            </w:pPr>
          </w:p>
        </w:tc>
        <w:tc>
          <w:tcPr>
            <w:tcW w:w="1985" w:type="dxa"/>
            <w:shd w:val="clear" w:color="auto" w:fill="auto"/>
            <w:vAlign w:val="center"/>
          </w:tcPr>
          <w:p w14:paraId="6FCEFAA1" w14:textId="77777777" w:rsidR="00005045" w:rsidRPr="00124784" w:rsidRDefault="00005045" w:rsidP="00144F76">
            <w:pPr>
              <w:jc w:val="center"/>
              <w:rPr>
                <w:lang w:val="en-US"/>
              </w:rPr>
            </w:pPr>
            <w:r w:rsidRPr="00124784">
              <w:rPr>
                <w:rFonts w:hint="eastAsia"/>
                <w:lang w:val="en-US"/>
              </w:rPr>
              <w:t>人行区</w:t>
            </w:r>
            <w:bookmarkStart w:id="144" w:name="冬季风速放大系数结果"/>
            <w:r>
              <w:t>出现</w:t>
            </w:r>
            <w:bookmarkEnd w:id="144"/>
            <w:r w:rsidRPr="00124784">
              <w:rPr>
                <w:rFonts w:hint="eastAsia"/>
                <w:lang w:val="en-US"/>
              </w:rPr>
              <w:t>风速放大系数</w:t>
            </w:r>
            <w:r w:rsidR="007D2C51">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7271D71D" w14:textId="77777777" w:rsidR="00005045" w:rsidRPr="00124784" w:rsidRDefault="00005045" w:rsidP="00124784">
            <w:pPr>
              <w:jc w:val="center"/>
              <w:rPr>
                <w:lang w:val="en-US"/>
              </w:rPr>
            </w:pPr>
          </w:p>
        </w:tc>
        <w:tc>
          <w:tcPr>
            <w:tcW w:w="1416" w:type="dxa"/>
            <w:vMerge/>
            <w:shd w:val="clear" w:color="auto" w:fill="auto"/>
          </w:tcPr>
          <w:p w14:paraId="145671A4" w14:textId="77777777" w:rsidR="00005045" w:rsidRPr="00124784" w:rsidRDefault="00005045" w:rsidP="00124784">
            <w:pPr>
              <w:jc w:val="center"/>
              <w:rPr>
                <w:lang w:val="en-US"/>
              </w:rPr>
            </w:pPr>
          </w:p>
        </w:tc>
      </w:tr>
      <w:tr w:rsidR="00005045" w14:paraId="1B9CD55F" w14:textId="77777777" w:rsidTr="002C153B">
        <w:tc>
          <w:tcPr>
            <w:tcW w:w="1951" w:type="dxa"/>
            <w:shd w:val="clear" w:color="auto" w:fill="auto"/>
            <w:vAlign w:val="center"/>
          </w:tcPr>
          <w:p w14:paraId="1C7A4034"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18FDCA82"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7D2C51">
              <w:rPr>
                <w:rFonts w:hint="eastAsia"/>
                <w:lang w:val="en-US"/>
              </w:rPr>
              <w:t>2</w:t>
            </w:r>
            <w:r w:rsidRPr="00124784">
              <w:rPr>
                <w:rFonts w:hint="eastAsia"/>
                <w:lang w:val="en-US"/>
              </w:rPr>
              <w:t>分</w:t>
            </w:r>
          </w:p>
        </w:tc>
        <w:tc>
          <w:tcPr>
            <w:tcW w:w="1985" w:type="dxa"/>
            <w:shd w:val="clear" w:color="auto" w:fill="auto"/>
            <w:vAlign w:val="center"/>
          </w:tcPr>
          <w:p w14:paraId="5B4E98DE" w14:textId="77777777" w:rsidR="00005045" w:rsidRPr="00124784" w:rsidRDefault="00005045" w:rsidP="00124784">
            <w:pPr>
              <w:jc w:val="center"/>
              <w:rPr>
                <w:lang w:val="en-US"/>
              </w:rPr>
            </w:pPr>
            <w:r w:rsidRPr="00124784">
              <w:rPr>
                <w:rFonts w:hint="eastAsia"/>
                <w:lang w:val="en-US"/>
              </w:rPr>
              <w:t>本项目</w:t>
            </w:r>
            <w:bookmarkStart w:id="145" w:name="冬季迎背风面结果"/>
            <w:r>
              <w:t>出现</w:t>
            </w:r>
            <w:bookmarkEnd w:id="145"/>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714B6CF7" w14:textId="77777777" w:rsidR="00005045" w:rsidRPr="00124784" w:rsidRDefault="00005045" w:rsidP="002C153B">
            <w:pPr>
              <w:jc w:val="center"/>
              <w:rPr>
                <w:lang w:val="en-US"/>
              </w:rPr>
            </w:pPr>
            <w:bookmarkStart w:id="146" w:name="冬季迎背风面达标判定"/>
            <w:r w:rsidRPr="007E7714">
              <w:rPr>
                <w:rFonts w:hint="eastAsia"/>
                <w:b/>
                <w:color w:val="FF0000"/>
                <w:lang w:val="en-US"/>
              </w:rPr>
              <w:t>不达标</w:t>
            </w:r>
            <w:bookmarkEnd w:id="146"/>
          </w:p>
        </w:tc>
        <w:tc>
          <w:tcPr>
            <w:tcW w:w="1416" w:type="dxa"/>
            <w:shd w:val="clear" w:color="auto" w:fill="auto"/>
            <w:vAlign w:val="center"/>
          </w:tcPr>
          <w:p w14:paraId="75A02448" w14:textId="77777777" w:rsidR="00005045" w:rsidRPr="00124784" w:rsidRDefault="00005045" w:rsidP="00124784">
            <w:pPr>
              <w:jc w:val="center"/>
              <w:rPr>
                <w:lang w:val="en-US"/>
              </w:rPr>
            </w:pPr>
            <w:bookmarkStart w:id="147" w:name="冬季迎背风面得分"/>
            <w:r w:rsidRPr="00124784">
              <w:rPr>
                <w:rFonts w:hint="eastAsia"/>
                <w:lang w:val="en-US"/>
              </w:rPr>
              <w:t>0</w:t>
            </w:r>
            <w:bookmarkEnd w:id="147"/>
            <w:r w:rsidRPr="00124784">
              <w:rPr>
                <w:rFonts w:hint="eastAsia"/>
                <w:lang w:val="en-US"/>
              </w:rPr>
              <w:t>分</w:t>
            </w:r>
          </w:p>
        </w:tc>
      </w:tr>
    </w:tbl>
    <w:p w14:paraId="6AB250AF" w14:textId="77777777" w:rsidR="00005045" w:rsidRPr="00005045" w:rsidRDefault="00005045" w:rsidP="00022DD9">
      <w:pPr>
        <w:rPr>
          <w:szCs w:val="21"/>
          <w:lang w:val="en-US"/>
        </w:rPr>
      </w:pPr>
    </w:p>
    <w:p w14:paraId="55CE4C19" w14:textId="77777777" w:rsidR="00005045" w:rsidRDefault="00407998" w:rsidP="00407998">
      <w:pPr>
        <w:pStyle w:val="3"/>
      </w:pPr>
      <w:bookmarkStart w:id="148" w:name="_Toc509844767"/>
      <w:bookmarkStart w:id="149" w:name="_Toc509844768"/>
      <w:bookmarkStart w:id="150" w:name="_Toc509844769"/>
      <w:bookmarkStart w:id="151" w:name="_Toc87790585"/>
      <w:bookmarkEnd w:id="148"/>
      <w:bookmarkEnd w:id="149"/>
      <w:r w:rsidRPr="00407998">
        <w:rPr>
          <w:rFonts w:hint="eastAsia"/>
        </w:rPr>
        <w:t>过渡季、</w:t>
      </w:r>
      <w:r w:rsidR="00005045">
        <w:rPr>
          <w:rFonts w:hint="eastAsia"/>
        </w:rPr>
        <w:t>夏季</w:t>
      </w:r>
      <w:r w:rsidR="00005045" w:rsidRPr="00F74E80">
        <w:rPr>
          <w:rFonts w:hint="eastAsia"/>
        </w:rPr>
        <w:t>工况达标判断</w:t>
      </w:r>
      <w:bookmarkEnd w:id="150"/>
      <w:bookmarkEnd w:id="151"/>
    </w:p>
    <w:p w14:paraId="664A44F4"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4114D">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4114D">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66069458" w14:textId="77777777" w:rsidTr="00124784">
        <w:tc>
          <w:tcPr>
            <w:tcW w:w="1951" w:type="dxa"/>
            <w:tcBorders>
              <w:top w:val="single" w:sz="12" w:space="0" w:color="auto"/>
              <w:bottom w:val="single" w:sz="4" w:space="0" w:color="auto"/>
            </w:tcBorders>
            <w:shd w:val="clear" w:color="auto" w:fill="E6E6E6"/>
            <w:vAlign w:val="center"/>
          </w:tcPr>
          <w:p w14:paraId="4A4437BB"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361ADAC6"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3F47AF9A"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3C288056"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78D03177" w14:textId="77777777" w:rsidR="00005045" w:rsidRPr="00124784" w:rsidRDefault="00005045" w:rsidP="00124784">
            <w:pPr>
              <w:jc w:val="center"/>
              <w:rPr>
                <w:lang w:val="en-US"/>
              </w:rPr>
            </w:pPr>
            <w:r w:rsidRPr="00124784">
              <w:rPr>
                <w:rFonts w:hint="eastAsia"/>
                <w:lang w:val="en-US"/>
              </w:rPr>
              <w:t>得分</w:t>
            </w:r>
          </w:p>
        </w:tc>
      </w:tr>
      <w:tr w:rsidR="00005045" w14:paraId="43473AF4" w14:textId="77777777" w:rsidTr="00124784">
        <w:tc>
          <w:tcPr>
            <w:tcW w:w="1951" w:type="dxa"/>
            <w:tcBorders>
              <w:top w:val="single" w:sz="4" w:space="0" w:color="auto"/>
            </w:tcBorders>
            <w:shd w:val="clear" w:color="auto" w:fill="auto"/>
            <w:vAlign w:val="center"/>
          </w:tcPr>
          <w:p w14:paraId="2575E663"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37142574"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w:t>
            </w:r>
            <w:r w:rsidRPr="00124784">
              <w:rPr>
                <w:rFonts w:hint="eastAsia"/>
                <w:b/>
                <w:lang w:val="en-US"/>
              </w:rPr>
              <w:lastRenderedPageBreak/>
              <w:t>区</w:t>
            </w:r>
            <w:r w:rsidRPr="00124784">
              <w:rPr>
                <w:rFonts w:hint="eastAsia"/>
                <w:lang w:val="en-US"/>
              </w:rPr>
              <w:t>，得</w:t>
            </w:r>
            <w:r w:rsidR="007D2C51">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1AEDA38B" w14:textId="77777777" w:rsidR="00005045" w:rsidRPr="00124784" w:rsidRDefault="00005045" w:rsidP="00124784">
            <w:pPr>
              <w:jc w:val="center"/>
              <w:rPr>
                <w:lang w:val="en-US"/>
              </w:rPr>
            </w:pPr>
            <w:r w:rsidRPr="00124784">
              <w:rPr>
                <w:rFonts w:hint="eastAsia"/>
                <w:lang w:val="en-US"/>
              </w:rPr>
              <w:lastRenderedPageBreak/>
              <w:t>人行区</w:t>
            </w:r>
            <w:bookmarkStart w:id="152" w:name="夏季无风区结果"/>
            <w:r w:rsidRPr="00AB3039">
              <w:rPr>
                <w:rFonts w:hint="eastAsia"/>
                <w:lang w:val="en-US"/>
              </w:rPr>
              <w:t>无</w:t>
            </w:r>
            <w:bookmarkEnd w:id="152"/>
            <w:r w:rsidRPr="00124784">
              <w:rPr>
                <w:rFonts w:hint="eastAsia"/>
                <w:lang w:val="en-US"/>
              </w:rPr>
              <w:t>无风区</w:t>
            </w:r>
          </w:p>
        </w:tc>
        <w:tc>
          <w:tcPr>
            <w:tcW w:w="1985" w:type="dxa"/>
            <w:vMerge w:val="restart"/>
            <w:tcBorders>
              <w:top w:val="single" w:sz="4" w:space="0" w:color="auto"/>
            </w:tcBorders>
            <w:shd w:val="clear" w:color="auto" w:fill="auto"/>
            <w:vAlign w:val="center"/>
          </w:tcPr>
          <w:p w14:paraId="29A7BB27" w14:textId="77777777" w:rsidR="00005045" w:rsidRPr="00124784" w:rsidRDefault="00005045" w:rsidP="00124784">
            <w:pPr>
              <w:jc w:val="center"/>
              <w:rPr>
                <w:lang w:val="en-US"/>
              </w:rPr>
            </w:pPr>
            <w:bookmarkStart w:id="153" w:name="夏季无风区达标判定"/>
            <w:r w:rsidRPr="003D492A">
              <w:rPr>
                <w:rFonts w:hint="eastAsia"/>
                <w:b/>
                <w:lang w:val="en-US"/>
              </w:rPr>
              <w:t>达标</w:t>
            </w:r>
            <w:bookmarkEnd w:id="153"/>
          </w:p>
        </w:tc>
        <w:tc>
          <w:tcPr>
            <w:tcW w:w="1416" w:type="dxa"/>
            <w:vMerge w:val="restart"/>
            <w:tcBorders>
              <w:top w:val="single" w:sz="4" w:space="0" w:color="auto"/>
            </w:tcBorders>
            <w:shd w:val="clear" w:color="auto" w:fill="auto"/>
            <w:vAlign w:val="center"/>
          </w:tcPr>
          <w:p w14:paraId="22C38EBA" w14:textId="77777777" w:rsidR="00005045" w:rsidRPr="00124784" w:rsidRDefault="00005045" w:rsidP="00124784">
            <w:pPr>
              <w:jc w:val="center"/>
              <w:rPr>
                <w:lang w:val="en-US"/>
              </w:rPr>
            </w:pPr>
            <w:bookmarkStart w:id="154" w:name="夏季无风区得分"/>
            <w:r w:rsidRPr="00124784">
              <w:rPr>
                <w:rFonts w:hint="eastAsia"/>
                <w:lang w:val="en-US"/>
              </w:rPr>
              <w:t>3</w:t>
            </w:r>
            <w:bookmarkEnd w:id="154"/>
            <w:r w:rsidRPr="00124784">
              <w:rPr>
                <w:rFonts w:hint="eastAsia"/>
                <w:lang w:val="en-US"/>
              </w:rPr>
              <w:t>分</w:t>
            </w:r>
          </w:p>
        </w:tc>
      </w:tr>
      <w:tr w:rsidR="00005045" w14:paraId="5E2DA7A1" w14:textId="77777777" w:rsidTr="00124784">
        <w:tc>
          <w:tcPr>
            <w:tcW w:w="1951" w:type="dxa"/>
            <w:shd w:val="clear" w:color="auto" w:fill="auto"/>
            <w:vAlign w:val="center"/>
          </w:tcPr>
          <w:p w14:paraId="1EAD8420"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01B27F2B" w14:textId="77777777" w:rsidR="00005045" w:rsidRPr="00124784" w:rsidRDefault="00005045" w:rsidP="00124784">
            <w:pPr>
              <w:jc w:val="center"/>
              <w:rPr>
                <w:lang w:val="en-US"/>
              </w:rPr>
            </w:pPr>
          </w:p>
        </w:tc>
        <w:tc>
          <w:tcPr>
            <w:tcW w:w="1985" w:type="dxa"/>
            <w:shd w:val="clear" w:color="auto" w:fill="auto"/>
            <w:vAlign w:val="center"/>
          </w:tcPr>
          <w:p w14:paraId="37C5494C"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2699B6B0" w14:textId="77777777" w:rsidR="00005045" w:rsidRPr="00124784" w:rsidRDefault="00005045" w:rsidP="00124784">
            <w:pPr>
              <w:jc w:val="center"/>
              <w:rPr>
                <w:lang w:val="en-US"/>
              </w:rPr>
            </w:pPr>
          </w:p>
        </w:tc>
        <w:tc>
          <w:tcPr>
            <w:tcW w:w="1416" w:type="dxa"/>
            <w:vMerge/>
            <w:shd w:val="clear" w:color="auto" w:fill="auto"/>
          </w:tcPr>
          <w:p w14:paraId="720252C1" w14:textId="77777777" w:rsidR="00005045" w:rsidRPr="00124784" w:rsidRDefault="00005045" w:rsidP="00124784">
            <w:pPr>
              <w:jc w:val="center"/>
              <w:rPr>
                <w:lang w:val="en-US"/>
              </w:rPr>
            </w:pPr>
          </w:p>
        </w:tc>
      </w:tr>
      <w:tr w:rsidR="00005045" w14:paraId="5303CACA" w14:textId="77777777" w:rsidTr="002C153B">
        <w:tc>
          <w:tcPr>
            <w:tcW w:w="1951" w:type="dxa"/>
            <w:shd w:val="clear" w:color="auto" w:fill="auto"/>
            <w:vAlign w:val="center"/>
          </w:tcPr>
          <w:p w14:paraId="1884AC86"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34DB4CC6"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7D2C51">
              <w:rPr>
                <w:rFonts w:hint="eastAsia"/>
                <w:lang w:val="en-US"/>
              </w:rPr>
              <w:t>2</w:t>
            </w:r>
            <w:r w:rsidRPr="00124784">
              <w:rPr>
                <w:rFonts w:hint="eastAsia"/>
                <w:lang w:val="en-US"/>
              </w:rPr>
              <w:t>分。</w:t>
            </w:r>
          </w:p>
        </w:tc>
        <w:tc>
          <w:tcPr>
            <w:tcW w:w="1985" w:type="dxa"/>
            <w:shd w:val="clear" w:color="auto" w:fill="auto"/>
            <w:vAlign w:val="center"/>
          </w:tcPr>
          <w:p w14:paraId="5C1D1554" w14:textId="77777777" w:rsidR="00005045" w:rsidRPr="00124784" w:rsidRDefault="00005045" w:rsidP="00124784">
            <w:pPr>
              <w:jc w:val="center"/>
              <w:rPr>
                <w:lang w:val="en-US"/>
              </w:rPr>
            </w:pPr>
            <w:r w:rsidRPr="00124784">
              <w:rPr>
                <w:rFonts w:hint="eastAsia"/>
                <w:b/>
                <w:lang w:val="en-US"/>
              </w:rPr>
              <w:t>可开启外窗室内外表面的风压差</w:t>
            </w:r>
            <w:bookmarkStart w:id="155" w:name="夏季窗内外风压差结果"/>
            <w:r w:rsidRPr="00AB3039">
              <w:rPr>
                <w:rFonts w:hint="eastAsia"/>
                <w:lang w:val="en-US"/>
              </w:rPr>
              <w:t>不满足</w:t>
            </w:r>
            <w:bookmarkEnd w:id="155"/>
            <w:r w:rsidRPr="00124784">
              <w:rPr>
                <w:rFonts w:hint="eastAsia"/>
                <w:lang w:val="en-US"/>
              </w:rPr>
              <w:t>标准要求</w:t>
            </w:r>
          </w:p>
        </w:tc>
        <w:tc>
          <w:tcPr>
            <w:tcW w:w="1985" w:type="dxa"/>
            <w:shd w:val="clear" w:color="auto" w:fill="auto"/>
            <w:vAlign w:val="center"/>
          </w:tcPr>
          <w:p w14:paraId="62C829B4" w14:textId="77777777" w:rsidR="00005045" w:rsidRPr="003D492A" w:rsidRDefault="00005045" w:rsidP="00124784">
            <w:pPr>
              <w:jc w:val="center"/>
              <w:rPr>
                <w:b/>
                <w:lang w:val="en-US"/>
              </w:rPr>
            </w:pPr>
            <w:bookmarkStart w:id="156" w:name="夏季窗内外风压差达标判定"/>
            <w:r w:rsidRPr="003D492A">
              <w:rPr>
                <w:rFonts w:hint="eastAsia"/>
                <w:b/>
                <w:color w:val="FF0000"/>
                <w:lang w:val="en-US"/>
              </w:rPr>
              <w:t>不达标</w:t>
            </w:r>
            <w:bookmarkEnd w:id="156"/>
          </w:p>
        </w:tc>
        <w:tc>
          <w:tcPr>
            <w:tcW w:w="1416" w:type="dxa"/>
            <w:shd w:val="clear" w:color="auto" w:fill="auto"/>
            <w:vAlign w:val="center"/>
          </w:tcPr>
          <w:p w14:paraId="33F4D7B3" w14:textId="77777777" w:rsidR="00005045" w:rsidRPr="00124784" w:rsidRDefault="00005045" w:rsidP="00124784">
            <w:pPr>
              <w:jc w:val="center"/>
              <w:rPr>
                <w:lang w:val="en-US"/>
              </w:rPr>
            </w:pPr>
            <w:bookmarkStart w:id="157" w:name="夏季窗内外风压差得分"/>
            <w:r w:rsidRPr="00124784">
              <w:rPr>
                <w:rFonts w:hint="eastAsia"/>
                <w:lang w:val="en-US"/>
              </w:rPr>
              <w:t>0</w:t>
            </w:r>
            <w:bookmarkEnd w:id="157"/>
            <w:r w:rsidRPr="00124784">
              <w:rPr>
                <w:rFonts w:hint="eastAsia"/>
                <w:lang w:val="en-US"/>
              </w:rPr>
              <w:t>分</w:t>
            </w:r>
          </w:p>
        </w:tc>
      </w:tr>
    </w:tbl>
    <w:p w14:paraId="53877C47" w14:textId="77777777" w:rsidR="00005045" w:rsidRPr="00005045" w:rsidRDefault="00005045" w:rsidP="003747B9">
      <w:pPr>
        <w:rPr>
          <w:szCs w:val="21"/>
          <w:lang w:val="en-US"/>
        </w:rPr>
      </w:pPr>
    </w:p>
    <w:p w14:paraId="0FB781EB"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58" w:name="总得分"/>
      <w:r>
        <w:rPr>
          <w:rFonts w:hint="eastAsia"/>
          <w:lang w:val="en-US"/>
        </w:rPr>
        <w:t>3</w:t>
      </w:r>
      <w:bookmarkEnd w:id="158"/>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A03BE" w14:textId="77777777" w:rsidR="007D2C51" w:rsidRDefault="007D2C51" w:rsidP="00203A7D">
      <w:pPr>
        <w:spacing w:line="240" w:lineRule="auto"/>
      </w:pPr>
      <w:r>
        <w:separator/>
      </w:r>
    </w:p>
  </w:endnote>
  <w:endnote w:type="continuationSeparator" w:id="0">
    <w:p w14:paraId="1AC4701E" w14:textId="77777777" w:rsidR="007D2C51" w:rsidRDefault="007D2C51"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28600466" w14:textId="77777777" w:rsidTr="007A2D78">
      <w:tc>
        <w:tcPr>
          <w:tcW w:w="3020" w:type="dxa"/>
        </w:tcPr>
        <w:p w14:paraId="179FA3F8" w14:textId="77777777" w:rsidR="001D3BB9" w:rsidRPr="00F5023B" w:rsidRDefault="007D2C51"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626230BE" w14:textId="77777777" w:rsidR="001D3BB9" w:rsidRPr="00F5023B" w:rsidRDefault="007D2C51"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6BF4C615"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06957EC5"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8E6E1" w14:textId="77777777" w:rsidR="001D3BB9" w:rsidRPr="001D3BB9" w:rsidRDefault="001D3BB9">
    <w:pPr>
      <w:pStyle w:val="a6"/>
      <w:jc w:val="center"/>
      <w:rPr>
        <w:rFonts w:asciiTheme="minorEastAsia" w:eastAsiaTheme="minorEastAsia" w:hAnsiTheme="minorEastAsia"/>
        <w:szCs w:val="21"/>
      </w:rPr>
    </w:pPr>
  </w:p>
  <w:p w14:paraId="49BE34C8"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478A4" w14:textId="77777777" w:rsidR="007D2C51" w:rsidRDefault="007D2C51" w:rsidP="00203A7D">
      <w:pPr>
        <w:spacing w:line="240" w:lineRule="auto"/>
      </w:pPr>
      <w:r>
        <w:separator/>
      </w:r>
    </w:p>
  </w:footnote>
  <w:footnote w:type="continuationSeparator" w:id="0">
    <w:p w14:paraId="4DB27287" w14:textId="77777777" w:rsidR="007D2C51" w:rsidRDefault="007D2C51"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FCA9" w14:textId="77777777" w:rsidR="001D3BB9" w:rsidRPr="001D3BB9" w:rsidRDefault="001737F9" w:rsidP="001737F9">
    <w:pPr>
      <w:pStyle w:val="a4"/>
      <w:pBdr>
        <w:bottom w:val="single" w:sz="6" w:space="0" w:color="auto"/>
      </w:pBdr>
      <w:jc w:val="left"/>
    </w:pPr>
    <w:r>
      <w:rPr>
        <w:noProof/>
        <w:lang w:val="en-US"/>
      </w:rPr>
      <w:drawing>
        <wp:inline distT="0" distB="0" distL="0" distR="0" wp14:anchorId="1F3FA858" wp14:editId="6829FEC6">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4114D"/>
    <w:rsid w:val="00005045"/>
    <w:rsid w:val="0000578F"/>
    <w:rsid w:val="0002001E"/>
    <w:rsid w:val="000219DF"/>
    <w:rsid w:val="00037A4C"/>
    <w:rsid w:val="0004114D"/>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A2D79"/>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2C51"/>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FE4B9"/>
  <w15:docId w15:val="{80625BF0-F7A1-49E1-A95E-D6363EB25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theme" Target="theme/theme1.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tmp9</Template>
  <TotalTime>0</TotalTime>
  <Pages>23</Pages>
  <Words>1814</Words>
  <Characters>10343</Characters>
  <Application>Microsoft Office Word</Application>
  <DocSecurity>0</DocSecurity>
  <Lines>86</Lines>
  <Paragraphs>24</Paragraphs>
  <ScaleCrop>false</ScaleCrop>
  <Company>ths</Company>
  <LinksUpToDate>false</LinksUpToDate>
  <CharactersWithSpaces>12133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dell</dc:creator>
  <cp:keywords/>
  <dc:description/>
  <cp:lastModifiedBy>2505371644@qq.com</cp:lastModifiedBy>
  <cp:revision>1</cp:revision>
  <cp:lastPrinted>1900-12-31T16:00:00Z</cp:lastPrinted>
  <dcterms:created xsi:type="dcterms:W3CDTF">2021-11-14T05:55:00Z</dcterms:created>
  <dcterms:modified xsi:type="dcterms:W3CDTF">2021-11-14T05:55:00Z</dcterms:modified>
</cp:coreProperties>
</file>