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  <w:bookmarkStart w:id="53" w:name="_GoBack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2021年11月10日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"_Toc87461250"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_Toc87461250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"_Toc87461251"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_Toc87461251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"_Toc87461252"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_Toc87461252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"_Toc87461253"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_Toc87461253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"_Toc87461254"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_Toc87461254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"_Toc87461255"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_Toc87461255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"_Toc87461256"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_Toc87461256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"_Toc87461257"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_Toc87461257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"_Toc87461258"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_Toc87461258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"_Toc87461259"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_Toc87461259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"_Toc87461260"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_Toc87461260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"_Toc87461261"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_Toc87461261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"_Toc87461262"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_Toc87461262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"_Toc87461263"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挤塑聚苯板20+加气砼80＋钢筋砼120</w:t>
      </w:r>
      <w:r>
        <w:tab/>
      </w:r>
      <w:r>
        <w:fldChar w:fldCharType="begin"/>
      </w:r>
      <w:r>
        <w:instrText xml:space="preserve"> PAGEREF _Toc87461263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"_Toc87461264"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_Toc87461264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"_Toc87461265"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外-挤塑聚苯板20+钢筋砼200</w:t>
      </w:r>
      <w:r>
        <w:tab/>
      </w:r>
      <w:r>
        <w:fldChar w:fldCharType="begin"/>
      </w:r>
      <w:r>
        <w:instrText xml:space="preserve"> PAGEREF _Toc87461265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"_Toc87461266"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_Toc87461266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"_Toc87461267"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_Toc87461267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87461250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山东-泰安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36.20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117.10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寒冷A区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6099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11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33.0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87461251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《山东省居住建筑节能设计标准》(DBJ 14-037-2012)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9" w:name="_Toc87461252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87461253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87461254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87461255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8746125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8746125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31.60</w:t>
            </w:r>
          </w:p>
        </w:tc>
        <w:tc>
          <w:tcPr>
            <w:tcW w:w="777" w:type="dxa"/>
            <w:vAlign w:val="center"/>
          </w:tcPr>
          <w:p>
            <w:r>
              <w:t>31.40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37.10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39.80</w:t>
            </w:r>
          </w:p>
        </w:tc>
        <w:tc>
          <w:tcPr>
            <w:tcW w:w="777" w:type="dxa"/>
            <w:vAlign w:val="center"/>
          </w:tcPr>
          <w:p>
            <w:r>
              <w:t>40.30</w:t>
            </w:r>
          </w:p>
        </w:tc>
        <w:tc>
          <w:tcPr>
            <w:tcW w:w="777" w:type="dxa"/>
            <w:vAlign w:val="center"/>
          </w:tcPr>
          <w:p>
            <w:r>
              <w:t>40.70</w:t>
            </w:r>
          </w:p>
        </w:tc>
        <w:tc>
          <w:tcPr>
            <w:tcW w:w="777" w:type="dxa"/>
            <w:vAlign w:val="center"/>
          </w:tcPr>
          <w:p>
            <w:r>
              <w:t>41.40</w:t>
            </w:r>
          </w:p>
        </w:tc>
        <w:tc>
          <w:tcPr>
            <w:tcW w:w="777" w:type="dxa"/>
            <w:vAlign w:val="center"/>
          </w:tcPr>
          <w:p>
            <w:r>
              <w:t>41.70</w:t>
            </w:r>
          </w:p>
        </w:tc>
        <w:tc>
          <w:tcPr>
            <w:tcW w:w="777" w:type="dxa"/>
            <w:vAlign w:val="center"/>
          </w:tcPr>
          <w:p>
            <w:r>
              <w:t>41.50</w:t>
            </w:r>
          </w:p>
        </w:tc>
        <w:tc>
          <w:tcPr>
            <w:tcW w:w="777" w:type="dxa"/>
            <w:vAlign w:val="center"/>
          </w:tcPr>
          <w:p>
            <w:r>
              <w:t>40.20</w:t>
            </w:r>
          </w:p>
        </w:tc>
        <w:tc>
          <w:tcPr>
            <w:tcW w:w="777" w:type="dxa"/>
            <w:vAlign w:val="center"/>
          </w:tcPr>
          <w:p>
            <w:r>
              <w:t>37.90</w:t>
            </w:r>
          </w:p>
        </w:tc>
        <w:tc>
          <w:tcPr>
            <w:tcW w:w="777" w:type="dxa"/>
            <w:vAlign w:val="center"/>
          </w:tcPr>
          <w:p>
            <w:r>
              <w:t>36.10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>
      <w:pPr>
        <w:pStyle w:val="4"/>
        <w:spacing w:line="240" w:lineRule="atLeast"/>
        <w:rPr>
          <w:kern w:val="2"/>
        </w:rPr>
      </w:pPr>
      <w:bookmarkStart w:id="39" w:name="_Toc8746125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32.48</w:t>
            </w:r>
          </w:p>
        </w:tc>
        <w:tc>
          <w:tcPr>
            <w:tcW w:w="1556" w:type="dxa"/>
            <w:vAlign w:val="center"/>
          </w:tcPr>
          <w:p>
            <w:r>
              <w:t>18.36</w:t>
            </w:r>
          </w:p>
        </w:tc>
        <w:tc>
          <w:tcPr>
            <w:tcW w:w="1556" w:type="dxa"/>
            <w:vAlign w:val="center"/>
          </w:tcPr>
          <w:p>
            <w:r>
              <w:t>20.09</w:t>
            </w:r>
          </w:p>
        </w:tc>
        <w:tc>
          <w:tcPr>
            <w:tcW w:w="1556" w:type="dxa"/>
            <w:vAlign w:val="center"/>
          </w:tcPr>
          <w:p>
            <w:r>
              <w:t>9.67</w:t>
            </w:r>
          </w:p>
        </w:tc>
        <w:tc>
          <w:tcPr>
            <w:tcW w:w="1556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187.18</w:t>
            </w:r>
          </w:p>
        </w:tc>
        <w:tc>
          <w:tcPr>
            <w:tcW w:w="1556" w:type="dxa"/>
            <w:vAlign w:val="center"/>
          </w:tcPr>
          <w:p>
            <w:r>
              <w:t>71.21</w:t>
            </w:r>
          </w:p>
        </w:tc>
        <w:tc>
          <w:tcPr>
            <w:tcW w:w="1556" w:type="dxa"/>
            <w:vAlign w:val="center"/>
          </w:tcPr>
          <w:p>
            <w:r>
              <w:t>85.63</w:t>
            </w:r>
          </w:p>
        </w:tc>
        <w:tc>
          <w:tcPr>
            <w:tcW w:w="1556" w:type="dxa"/>
            <w:vAlign w:val="center"/>
          </w:tcPr>
          <w:p>
            <w:r>
              <w:t>35.15</w:t>
            </w:r>
          </w:p>
        </w:tc>
        <w:tc>
          <w:tcPr>
            <w:tcW w:w="1556" w:type="dxa"/>
            <w:vAlign w:val="center"/>
          </w:tcPr>
          <w:p>
            <w:r>
              <w:t>162.80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313.68</w:t>
            </w:r>
          </w:p>
        </w:tc>
        <w:tc>
          <w:tcPr>
            <w:tcW w:w="1556" w:type="dxa"/>
            <w:vAlign w:val="center"/>
          </w:tcPr>
          <w:p>
            <w:r>
              <w:t>130.14</w:t>
            </w:r>
          </w:p>
        </w:tc>
        <w:tc>
          <w:tcPr>
            <w:tcW w:w="1556" w:type="dxa"/>
            <w:vAlign w:val="center"/>
          </w:tcPr>
          <w:p>
            <w:r>
              <w:t>133.74</w:t>
            </w:r>
          </w:p>
        </w:tc>
        <w:tc>
          <w:tcPr>
            <w:tcW w:w="1556" w:type="dxa"/>
            <w:vAlign w:val="center"/>
          </w:tcPr>
          <w:p>
            <w:r>
              <w:t>75.78</w:t>
            </w:r>
          </w:p>
        </w:tc>
        <w:tc>
          <w:tcPr>
            <w:tcW w:w="1556" w:type="dxa"/>
            <w:vAlign w:val="center"/>
          </w:tcPr>
          <w:p>
            <w:r>
              <w:t>292.00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431.73</w:t>
            </w:r>
          </w:p>
        </w:tc>
        <w:tc>
          <w:tcPr>
            <w:tcW w:w="1556" w:type="dxa"/>
            <w:vAlign w:val="center"/>
          </w:tcPr>
          <w:p>
            <w:r>
              <w:t>176.21</w:t>
            </w:r>
          </w:p>
        </w:tc>
        <w:tc>
          <w:tcPr>
            <w:tcW w:w="1556" w:type="dxa"/>
            <w:vAlign w:val="center"/>
          </w:tcPr>
          <w:p>
            <w:r>
              <w:t>154.13</w:t>
            </w:r>
          </w:p>
        </w:tc>
        <w:tc>
          <w:tcPr>
            <w:tcW w:w="1556" w:type="dxa"/>
            <w:vAlign w:val="center"/>
          </w:tcPr>
          <w:p>
            <w:r>
              <w:t>118.30</w:t>
            </w:r>
          </w:p>
        </w:tc>
        <w:tc>
          <w:tcPr>
            <w:tcW w:w="1556" w:type="dxa"/>
            <w:vAlign w:val="center"/>
          </w:tcPr>
          <w:p>
            <w:r>
              <w:t>427.50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473.68</w:t>
            </w:r>
          </w:p>
        </w:tc>
        <w:tc>
          <w:tcPr>
            <w:tcW w:w="1556" w:type="dxa"/>
            <w:vAlign w:val="center"/>
          </w:tcPr>
          <w:p>
            <w:r>
              <w:t>239.44</w:t>
            </w:r>
          </w:p>
        </w:tc>
        <w:tc>
          <w:tcPr>
            <w:tcW w:w="1556" w:type="dxa"/>
            <w:vAlign w:val="center"/>
          </w:tcPr>
          <w:p>
            <w:r>
              <w:t>166.61</w:t>
            </w:r>
          </w:p>
        </w:tc>
        <w:tc>
          <w:tcPr>
            <w:tcW w:w="1556" w:type="dxa"/>
            <w:vAlign w:val="center"/>
          </w:tcPr>
          <w:p>
            <w:r>
              <w:t>138.08</w:t>
            </w:r>
          </w:p>
        </w:tc>
        <w:tc>
          <w:tcPr>
            <w:tcW w:w="1556" w:type="dxa"/>
            <w:vAlign w:val="center"/>
          </w:tcPr>
          <w:p>
            <w:r>
              <w:t>569.00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475.60</w:t>
            </w:r>
          </w:p>
        </w:tc>
        <w:tc>
          <w:tcPr>
            <w:tcW w:w="1556" w:type="dxa"/>
            <w:vAlign w:val="center"/>
          </w:tcPr>
          <w:p>
            <w:r>
              <w:t>344.53</w:t>
            </w:r>
          </w:p>
        </w:tc>
        <w:tc>
          <w:tcPr>
            <w:tcW w:w="1556" w:type="dxa"/>
            <w:vAlign w:val="center"/>
          </w:tcPr>
          <w:p>
            <w:r>
              <w:t>204.48</w:t>
            </w:r>
          </w:p>
        </w:tc>
        <w:tc>
          <w:tcPr>
            <w:tcW w:w="1556" w:type="dxa"/>
            <w:vAlign w:val="center"/>
          </w:tcPr>
          <w:p>
            <w:r>
              <w:t>171.14</w:t>
            </w:r>
          </w:p>
        </w:tc>
        <w:tc>
          <w:tcPr>
            <w:tcW w:w="1556" w:type="dxa"/>
            <w:vAlign w:val="center"/>
          </w:tcPr>
          <w:p>
            <w:r>
              <w:t>762.20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395.32</w:t>
            </w:r>
          </w:p>
        </w:tc>
        <w:tc>
          <w:tcPr>
            <w:tcW w:w="1556" w:type="dxa"/>
            <w:vAlign w:val="center"/>
          </w:tcPr>
          <w:p>
            <w:r>
              <w:t>432.48</w:t>
            </w:r>
          </w:p>
        </w:tc>
        <w:tc>
          <w:tcPr>
            <w:tcW w:w="1556" w:type="dxa"/>
            <w:vAlign w:val="center"/>
          </w:tcPr>
          <w:p>
            <w:r>
              <w:t>239.42</w:t>
            </w:r>
          </w:p>
        </w:tc>
        <w:tc>
          <w:tcPr>
            <w:tcW w:w="1556" w:type="dxa"/>
            <w:vAlign w:val="center"/>
          </w:tcPr>
          <w:p>
            <w:r>
              <w:t>200.76</w:t>
            </w:r>
          </w:p>
        </w:tc>
        <w:tc>
          <w:tcPr>
            <w:tcW w:w="1556" w:type="dxa"/>
            <w:vAlign w:val="center"/>
          </w:tcPr>
          <w:p>
            <w:r>
              <w:t>907.40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466.58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212.45</w:t>
            </w:r>
          </w:p>
        </w:tc>
        <w:tc>
          <w:tcPr>
            <w:tcW w:w="1556" w:type="dxa"/>
            <w:vAlign w:val="center"/>
          </w:tcPr>
          <w:p>
            <w:r>
              <w:t>962.50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229.71</w:t>
            </w:r>
          </w:p>
        </w:tc>
        <w:tc>
          <w:tcPr>
            <w:tcW w:w="1556" w:type="dxa"/>
            <w:vAlign w:val="center"/>
          </w:tcPr>
          <w:p>
            <w:r>
              <w:t>419.97</w:t>
            </w:r>
          </w:p>
        </w:tc>
        <w:tc>
          <w:tcPr>
            <w:tcW w:w="1556" w:type="dxa"/>
            <w:vAlign w:val="center"/>
          </w:tcPr>
          <w:p>
            <w:r>
              <w:t>384.83</w:t>
            </w:r>
          </w:p>
        </w:tc>
        <w:tc>
          <w:tcPr>
            <w:tcW w:w="1556" w:type="dxa"/>
            <w:vAlign w:val="center"/>
          </w:tcPr>
          <w:p>
            <w:r>
              <w:t>193.09</w:t>
            </w:r>
          </w:p>
        </w:tc>
        <w:tc>
          <w:tcPr>
            <w:tcW w:w="1556" w:type="dxa"/>
            <w:vAlign w:val="center"/>
          </w:tcPr>
          <w:p>
            <w:r>
              <w:t>888.70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202.25</w:t>
            </w:r>
          </w:p>
        </w:tc>
        <w:tc>
          <w:tcPr>
            <w:tcW w:w="1556" w:type="dxa"/>
            <w:vAlign w:val="center"/>
          </w:tcPr>
          <w:p>
            <w:r>
              <w:t>342.39</w:t>
            </w:r>
          </w:p>
        </w:tc>
        <w:tc>
          <w:tcPr>
            <w:tcW w:w="1556" w:type="dxa"/>
            <w:vAlign w:val="center"/>
          </w:tcPr>
          <w:p>
            <w:r>
              <w:t>474.99</w:t>
            </w:r>
          </w:p>
        </w:tc>
        <w:tc>
          <w:tcPr>
            <w:tcW w:w="1556" w:type="dxa"/>
            <w:vAlign w:val="center"/>
          </w:tcPr>
          <w:p>
            <w:r>
              <w:t>169.45</w:t>
            </w:r>
          </w:p>
        </w:tc>
        <w:tc>
          <w:tcPr>
            <w:tcW w:w="1556" w:type="dxa"/>
            <w:vAlign w:val="center"/>
          </w:tcPr>
          <w:p>
            <w:r>
              <w:t>761.00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181.24</w:t>
            </w:r>
          </w:p>
        </w:tc>
        <w:tc>
          <w:tcPr>
            <w:tcW w:w="1556" w:type="dxa"/>
            <w:vAlign w:val="center"/>
          </w:tcPr>
          <w:p>
            <w:r>
              <w:t>259.23</w:t>
            </w:r>
          </w:p>
        </w:tc>
        <w:tc>
          <w:tcPr>
            <w:tcW w:w="1556" w:type="dxa"/>
            <w:vAlign w:val="center"/>
          </w:tcPr>
          <w:p>
            <w:r>
              <w:t>504.87</w:t>
            </w:r>
          </w:p>
        </w:tc>
        <w:tc>
          <w:tcPr>
            <w:tcW w:w="1556" w:type="dxa"/>
            <w:vAlign w:val="center"/>
          </w:tcPr>
          <w:p>
            <w:r>
              <w:t>149.96</w:t>
            </w:r>
          </w:p>
        </w:tc>
        <w:tc>
          <w:tcPr>
            <w:tcW w:w="1556" w:type="dxa"/>
            <w:vAlign w:val="center"/>
          </w:tcPr>
          <w:p>
            <w:r>
              <w:t>609.10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165.62</w:t>
            </w:r>
          </w:p>
        </w:tc>
        <w:tc>
          <w:tcPr>
            <w:tcW w:w="1556" w:type="dxa"/>
            <w:vAlign w:val="center"/>
          </w:tcPr>
          <w:p>
            <w:r>
              <w:t>189.32</w:t>
            </w:r>
          </w:p>
        </w:tc>
        <w:tc>
          <w:tcPr>
            <w:tcW w:w="1556" w:type="dxa"/>
            <w:vAlign w:val="center"/>
          </w:tcPr>
          <w:p>
            <w:r>
              <w:t>464.45</w:t>
            </w:r>
          </w:p>
        </w:tc>
        <w:tc>
          <w:tcPr>
            <w:tcW w:w="1556" w:type="dxa"/>
            <w:vAlign w:val="center"/>
          </w:tcPr>
          <w:p>
            <w:r>
              <w:t>127.11</w:t>
            </w:r>
          </w:p>
        </w:tc>
        <w:tc>
          <w:tcPr>
            <w:tcW w:w="1556" w:type="dxa"/>
            <w:vAlign w:val="center"/>
          </w:tcPr>
          <w:p>
            <w:r>
              <w:t>459.70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126.02</w:t>
            </w:r>
          </w:p>
        </w:tc>
        <w:tc>
          <w:tcPr>
            <w:tcW w:w="1556" w:type="dxa"/>
            <w:vAlign w:val="center"/>
          </w:tcPr>
          <w:p>
            <w:r>
              <w:t>116.42</w:t>
            </w:r>
          </w:p>
        </w:tc>
        <w:tc>
          <w:tcPr>
            <w:tcW w:w="1556" w:type="dxa"/>
            <w:vAlign w:val="center"/>
          </w:tcPr>
          <w:p>
            <w:r>
              <w:t>329.83</w:t>
            </w:r>
          </w:p>
        </w:tc>
        <w:tc>
          <w:tcPr>
            <w:tcW w:w="1556" w:type="dxa"/>
            <w:vAlign w:val="center"/>
          </w:tcPr>
          <w:p>
            <w:r>
              <w:t>65.88</w:t>
            </w:r>
          </w:p>
        </w:tc>
        <w:tc>
          <w:tcPr>
            <w:tcW w:w="1556" w:type="dxa"/>
            <w:vAlign w:val="center"/>
          </w:tcPr>
          <w:p>
            <w:r>
              <w:t>288.30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55.84</w:t>
            </w:r>
          </w:p>
        </w:tc>
        <w:tc>
          <w:tcPr>
            <w:tcW w:w="1556" w:type="dxa"/>
            <w:vAlign w:val="center"/>
          </w:tcPr>
          <w:p>
            <w:r>
              <w:t>35.87</w:t>
            </w:r>
          </w:p>
        </w:tc>
        <w:tc>
          <w:tcPr>
            <w:tcW w:w="1556" w:type="dxa"/>
            <w:vAlign w:val="center"/>
          </w:tcPr>
          <w:p>
            <w:r>
              <w:t>154.60</w:t>
            </w:r>
          </w:p>
        </w:tc>
        <w:tc>
          <w:tcPr>
            <w:tcW w:w="1556" w:type="dxa"/>
            <w:vAlign w:val="center"/>
          </w:tcPr>
          <w:p>
            <w:r>
              <w:t>12.69</w:t>
            </w:r>
          </w:p>
        </w:tc>
        <w:tc>
          <w:tcPr>
            <w:tcW w:w="1556" w:type="dxa"/>
            <w:vAlign w:val="center"/>
          </w:tcPr>
          <w:p>
            <w:r>
              <w:t>112.60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bookmarkEnd w:id="0"/>
    <w:p>
      <w:pPr>
        <w:pStyle w:val="4"/>
      </w:pPr>
      <w:bookmarkStart w:id="42" w:name="_Toc87461259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bookmarkEnd w:id="43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41.10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</w:tr>
    </w:tbl>
    <w:p>
      <w:pPr>
        <w:jc w:val="center"/>
      </w:pPr>
      <w:bookmarkStart w:id="44" w:name="自然通风室内温度表格"/>
      <w:bookmarkEnd w:id="44"/>
    </w:p>
    <w:p>
      <w:pPr>
        <w:pStyle w:val="2"/>
      </w:pPr>
      <w:bookmarkStart w:id="45" w:name="_Toc87461260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来源：上海市《住宅建筑围护结构节能应用技术规程DG/TJ08-206-2002》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来源：山东省《居住建筑节能设计标准（DBJ14-022-2003）》蒸汽渗透系数没有给出</w:t>
            </w:r>
          </w:p>
        </w:tc>
      </w:tr>
    </w:tbl>
    <w:p>
      <w:pPr>
        <w:pStyle w:val="2"/>
      </w:pPr>
      <w:bookmarkStart w:id="46" w:name="_Toc87461261"/>
      <w:r>
        <w:t>工程构造</w:t>
      </w:r>
      <w:bookmarkEnd w:id="46"/>
    </w:p>
    <w:p>
      <w:pPr>
        <w:pStyle w:val="4"/>
        <w:jc w:val="left"/>
      </w:pPr>
      <w:bookmarkStart w:id="47" w:name="_Toc87461262"/>
      <w:r>
        <w:t>屋顶构造</w:t>
      </w:r>
      <w:bookmarkEnd w:id="47"/>
    </w:p>
    <w:p>
      <w:pPr>
        <w:pStyle w:val="5"/>
      </w:pPr>
      <w:bookmarkStart w:id="48" w:name="_Toc87461263"/>
      <w:r>
        <w:t>挤塑聚苯板20+加气砼80＋钢筋砼120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34" w:type="dxa"/>
            <w:vAlign w:val="center"/>
          </w:tcPr>
          <w:p>
            <w:r>
              <w:t>40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15.360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0.026</w:t>
            </w:r>
          </w:p>
        </w:tc>
        <w:tc>
          <w:tcPr>
            <w:tcW w:w="990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挤塑聚苯板(ρ=25-32)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0.320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34" w:type="dxa"/>
            <w:vAlign w:val="center"/>
          </w:tcPr>
          <w:p>
            <w:r>
              <w:t>80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3.590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0.364</w:t>
            </w:r>
          </w:p>
        </w:tc>
        <w:tc>
          <w:tcPr>
            <w:tcW w:w="990" w:type="dxa"/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300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1.061</w:t>
            </w:r>
          </w:p>
        </w:tc>
        <w:tc>
          <w:tcPr>
            <w:tcW w:w="990" w:type="dxa"/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38.71</w:t>
            </w:r>
          </w:p>
        </w:tc>
        <w:tc>
          <w:tcPr>
            <w:tcW w:w="777" w:type="dxa"/>
            <w:vAlign w:val="center"/>
          </w:tcPr>
          <w:p>
            <w:r>
              <w:t>38.30</w:t>
            </w:r>
          </w:p>
        </w:tc>
        <w:tc>
          <w:tcPr>
            <w:tcW w:w="777" w:type="dxa"/>
            <w:vAlign w:val="center"/>
          </w:tcPr>
          <w:p>
            <w:r>
              <w:t>37.91</w:t>
            </w:r>
          </w:p>
        </w:tc>
        <w:tc>
          <w:tcPr>
            <w:tcW w:w="777" w:type="dxa"/>
            <w:vAlign w:val="center"/>
          </w:tcPr>
          <w:p>
            <w:r>
              <w:t>37.55</w:t>
            </w:r>
          </w:p>
        </w:tc>
        <w:tc>
          <w:tcPr>
            <w:tcW w:w="777" w:type="dxa"/>
            <w:vAlign w:val="center"/>
          </w:tcPr>
          <w:p>
            <w:r>
              <w:t>37.26</w:t>
            </w:r>
          </w:p>
        </w:tc>
        <w:tc>
          <w:tcPr>
            <w:tcW w:w="777" w:type="dxa"/>
            <w:vAlign w:val="center"/>
          </w:tcPr>
          <w:p>
            <w:r>
              <w:t>37.05</w:t>
            </w:r>
          </w:p>
        </w:tc>
        <w:tc>
          <w:tcPr>
            <w:tcW w:w="777" w:type="dxa"/>
            <w:vAlign w:val="center"/>
          </w:tcPr>
          <w:p>
            <w:r>
              <w:t>36.93</w:t>
            </w:r>
          </w:p>
        </w:tc>
        <w:tc>
          <w:tcPr>
            <w:tcW w:w="777" w:type="dxa"/>
            <w:vAlign w:val="center"/>
          </w:tcPr>
          <w:p>
            <w:r>
              <w:t>36.91</w:t>
            </w:r>
          </w:p>
        </w:tc>
        <w:tc>
          <w:tcPr>
            <w:tcW w:w="777" w:type="dxa"/>
            <w:vAlign w:val="center"/>
          </w:tcPr>
          <w:p>
            <w:r>
              <w:t>36.99</w:t>
            </w:r>
          </w:p>
        </w:tc>
        <w:tc>
          <w:tcPr>
            <w:tcW w:w="777" w:type="dxa"/>
            <w:vAlign w:val="center"/>
          </w:tcPr>
          <w:p>
            <w:r>
              <w:t>37.16</w:t>
            </w:r>
          </w:p>
        </w:tc>
        <w:tc>
          <w:tcPr>
            <w:tcW w:w="777" w:type="dxa"/>
            <w:vAlign w:val="center"/>
          </w:tcPr>
          <w:p>
            <w:r>
              <w:t>37.42</w:t>
            </w:r>
          </w:p>
        </w:tc>
        <w:tc>
          <w:tcPr>
            <w:tcW w:w="777" w:type="dxa"/>
            <w:vAlign w:val="center"/>
          </w:tcPr>
          <w:p>
            <w:r>
              <w:t>37.74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38.11</w:t>
            </w:r>
          </w:p>
        </w:tc>
        <w:tc>
          <w:tcPr>
            <w:tcW w:w="777" w:type="dxa"/>
            <w:vAlign w:val="center"/>
          </w:tcPr>
          <w:p>
            <w:r>
              <w:t>38.50</w:t>
            </w:r>
          </w:p>
        </w:tc>
        <w:tc>
          <w:tcPr>
            <w:tcW w:w="777" w:type="dxa"/>
            <w:vAlign w:val="center"/>
          </w:tcPr>
          <w:p>
            <w:r>
              <w:t>38.90</w:t>
            </w:r>
          </w:p>
        </w:tc>
        <w:tc>
          <w:tcPr>
            <w:tcW w:w="777" w:type="dxa"/>
            <w:vAlign w:val="center"/>
          </w:tcPr>
          <w:p>
            <w:r>
              <w:t>39.27</w:t>
            </w:r>
          </w:p>
        </w:tc>
        <w:tc>
          <w:tcPr>
            <w:tcW w:w="777" w:type="dxa"/>
            <w:vAlign w:val="center"/>
          </w:tcPr>
          <w:p>
            <w:r>
              <w:t>39.58</w:t>
            </w:r>
          </w:p>
        </w:tc>
        <w:tc>
          <w:tcPr>
            <w:tcW w:w="777" w:type="dxa"/>
            <w:vAlign w:val="center"/>
          </w:tcPr>
          <w:p>
            <w:r>
              <w:t>39.82</w:t>
            </w:r>
          </w:p>
        </w:tc>
        <w:tc>
          <w:tcPr>
            <w:tcW w:w="777" w:type="dxa"/>
            <w:vAlign w:val="center"/>
          </w:tcPr>
          <w:p>
            <w:r>
              <w:t>39.96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39.99</w:t>
            </w:r>
          </w:p>
        </w:tc>
        <w:tc>
          <w:tcPr>
            <w:tcW w:w="777" w:type="dxa"/>
            <w:vAlign w:val="center"/>
          </w:tcPr>
          <w:p>
            <w:r>
              <w:t>39.91</w:t>
            </w:r>
          </w:p>
        </w:tc>
        <w:tc>
          <w:tcPr>
            <w:tcW w:w="777" w:type="dxa"/>
            <w:vAlign w:val="center"/>
          </w:tcPr>
          <w:p>
            <w:r>
              <w:t>39.73</w:t>
            </w:r>
          </w:p>
        </w:tc>
        <w:tc>
          <w:tcPr>
            <w:tcW w:w="777" w:type="dxa"/>
            <w:vAlign w:val="center"/>
          </w:tcPr>
          <w:p>
            <w:r>
              <w:t>39.45</w:t>
            </w:r>
          </w:p>
        </w:tc>
        <w:tc>
          <w:tcPr>
            <w:tcW w:w="777" w:type="dxa"/>
            <w:vAlign w:val="center"/>
          </w:tcPr>
          <w:p>
            <w:r>
              <w:t>39.10</w:t>
            </w:r>
          </w:p>
        </w:tc>
      </w:tr>
    </w:tbl>
    <w:p>
      <w:pPr>
        <w:pStyle w:val="4"/>
      </w:pPr>
      <w:bookmarkStart w:id="49" w:name="_Toc87461264"/>
      <w:r>
        <w:t>外墙构造</w:t>
      </w:r>
      <w:bookmarkEnd w:id="49"/>
    </w:p>
    <w:p>
      <w:pPr>
        <w:pStyle w:val="5"/>
      </w:pPr>
      <w:bookmarkStart w:id="50" w:name="_Toc87461265"/>
      <w:r>
        <w:t>外-挤塑聚苯板20+钢筋砼200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挤塑聚苯板(ρ=25-32)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0.320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0.738</w:t>
            </w:r>
          </w:p>
        </w:tc>
        <w:tc>
          <w:tcPr>
            <w:tcW w:w="990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37.96</w:t>
            </w:r>
          </w:p>
        </w:tc>
        <w:tc>
          <w:tcPr>
            <w:tcW w:w="777" w:type="dxa"/>
            <w:vAlign w:val="center"/>
          </w:tcPr>
          <w:p>
            <w:r>
              <w:t>37.56</w:t>
            </w:r>
          </w:p>
        </w:tc>
        <w:tc>
          <w:tcPr>
            <w:tcW w:w="777" w:type="dxa"/>
            <w:vAlign w:val="center"/>
          </w:tcPr>
          <w:p>
            <w:r>
              <w:t>37.18</w:t>
            </w:r>
          </w:p>
        </w:tc>
        <w:tc>
          <w:tcPr>
            <w:tcW w:w="777" w:type="dxa"/>
            <w:vAlign w:val="center"/>
          </w:tcPr>
          <w:p>
            <w:r>
              <w:t>36.87</w:t>
            </w:r>
          </w:p>
        </w:tc>
        <w:tc>
          <w:tcPr>
            <w:tcW w:w="777" w:type="dxa"/>
            <w:vAlign w:val="center"/>
          </w:tcPr>
          <w:p>
            <w:r>
              <w:t>36.63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36.63</w:t>
            </w:r>
          </w:p>
        </w:tc>
        <w:tc>
          <w:tcPr>
            <w:tcW w:w="777" w:type="dxa"/>
            <w:vAlign w:val="center"/>
          </w:tcPr>
          <w:p>
            <w:r>
              <w:t>36.89</w:t>
            </w:r>
          </w:p>
        </w:tc>
        <w:tc>
          <w:tcPr>
            <w:tcW w:w="777" w:type="dxa"/>
            <w:vAlign w:val="center"/>
          </w:tcPr>
          <w:p>
            <w:r>
              <w:t>37.23</w:t>
            </w:r>
          </w:p>
        </w:tc>
        <w:tc>
          <w:tcPr>
            <w:tcW w:w="777" w:type="dxa"/>
            <w:vAlign w:val="center"/>
          </w:tcPr>
          <w:p>
            <w:r>
              <w:t>37.63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38.05</w:t>
            </w:r>
          </w:p>
        </w:tc>
        <w:tc>
          <w:tcPr>
            <w:tcW w:w="777" w:type="dxa"/>
            <w:vAlign w:val="center"/>
          </w:tcPr>
          <w:p>
            <w:r>
              <w:t>38.47</w:t>
            </w:r>
          </w:p>
        </w:tc>
        <w:tc>
          <w:tcPr>
            <w:tcW w:w="777" w:type="dxa"/>
            <w:vAlign w:val="center"/>
          </w:tcPr>
          <w:p>
            <w:r>
              <w:t>38.84</w:t>
            </w:r>
          </w:p>
        </w:tc>
        <w:tc>
          <w:tcPr>
            <w:tcW w:w="777" w:type="dxa"/>
            <w:vAlign w:val="center"/>
          </w:tcPr>
          <w:p>
            <w:r>
              <w:t>39.16</w:t>
            </w:r>
          </w:p>
        </w:tc>
        <w:tc>
          <w:tcPr>
            <w:tcW w:w="777" w:type="dxa"/>
            <w:vAlign w:val="center"/>
          </w:tcPr>
          <w:p>
            <w:r>
              <w:t>39.39</w:t>
            </w:r>
          </w:p>
        </w:tc>
        <w:tc>
          <w:tcPr>
            <w:tcW w:w="777" w:type="dxa"/>
            <w:vAlign w:val="center"/>
          </w:tcPr>
          <w:p>
            <w:r>
              <w:t>39.53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39.57</w:t>
            </w:r>
          </w:p>
        </w:tc>
        <w:tc>
          <w:tcPr>
            <w:tcW w:w="777" w:type="dxa"/>
            <w:vAlign w:val="center"/>
          </w:tcPr>
          <w:p>
            <w:r>
              <w:t>39.50</w:t>
            </w:r>
          </w:p>
        </w:tc>
        <w:tc>
          <w:tcPr>
            <w:tcW w:w="777" w:type="dxa"/>
            <w:vAlign w:val="center"/>
          </w:tcPr>
          <w:p>
            <w:r>
              <w:t>39.34</w:t>
            </w:r>
          </w:p>
        </w:tc>
        <w:tc>
          <w:tcPr>
            <w:tcW w:w="777" w:type="dxa"/>
            <w:vAlign w:val="center"/>
          </w:tcPr>
          <w:p>
            <w:r>
              <w:t>39.08</w:t>
            </w:r>
          </w:p>
        </w:tc>
        <w:tc>
          <w:tcPr>
            <w:tcW w:w="777" w:type="dxa"/>
            <w:vAlign w:val="center"/>
          </w:tcPr>
          <w:p>
            <w:r>
              <w:t>38.75</w:t>
            </w:r>
          </w:p>
        </w:tc>
        <w:tc>
          <w:tcPr>
            <w:tcW w:w="777" w:type="dxa"/>
            <w:vAlign w:val="center"/>
          </w:tcPr>
          <w:p>
            <w:r>
              <w:t>38.36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38.06</w:t>
            </w:r>
          </w:p>
        </w:tc>
        <w:tc>
          <w:tcPr>
            <w:tcW w:w="777" w:type="dxa"/>
            <w:vAlign w:val="center"/>
          </w:tcPr>
          <w:p>
            <w:r>
              <w:t>37.66</w:t>
            </w:r>
          </w:p>
        </w:tc>
        <w:tc>
          <w:tcPr>
            <w:tcW w:w="777" w:type="dxa"/>
            <w:vAlign w:val="center"/>
          </w:tcPr>
          <w:p>
            <w:r>
              <w:t>37.28</w:t>
            </w:r>
          </w:p>
        </w:tc>
        <w:tc>
          <w:tcPr>
            <w:tcW w:w="777" w:type="dxa"/>
            <w:vAlign w:val="center"/>
          </w:tcPr>
          <w:p>
            <w:r>
              <w:t>36.96</w:t>
            </w:r>
          </w:p>
        </w:tc>
        <w:tc>
          <w:tcPr>
            <w:tcW w:w="777" w:type="dxa"/>
            <w:vAlign w:val="center"/>
          </w:tcPr>
          <w:p>
            <w:r>
              <w:t>36.72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36.55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  <w:tc>
          <w:tcPr>
            <w:tcW w:w="777" w:type="dxa"/>
            <w:vAlign w:val="center"/>
          </w:tcPr>
          <w:p>
            <w:r>
              <w:t>36.91</w:t>
            </w:r>
          </w:p>
        </w:tc>
        <w:tc>
          <w:tcPr>
            <w:tcW w:w="777" w:type="dxa"/>
            <w:vAlign w:val="center"/>
          </w:tcPr>
          <w:p>
            <w:r>
              <w:t>37.20</w:t>
            </w:r>
          </w:p>
        </w:tc>
        <w:tc>
          <w:tcPr>
            <w:tcW w:w="777" w:type="dxa"/>
            <w:vAlign w:val="center"/>
          </w:tcPr>
          <w:p>
            <w:r>
              <w:t>37.54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37.92</w:t>
            </w:r>
          </w:p>
        </w:tc>
        <w:tc>
          <w:tcPr>
            <w:tcW w:w="777" w:type="dxa"/>
            <w:vAlign w:val="center"/>
          </w:tcPr>
          <w:p>
            <w:r>
              <w:t>38.30</w:t>
            </w:r>
          </w:p>
        </w:tc>
        <w:tc>
          <w:tcPr>
            <w:tcW w:w="777" w:type="dxa"/>
            <w:vAlign w:val="center"/>
          </w:tcPr>
          <w:p>
            <w:r>
              <w:t>38.66</w:t>
            </w:r>
          </w:p>
        </w:tc>
        <w:tc>
          <w:tcPr>
            <w:tcW w:w="777" w:type="dxa"/>
            <w:vAlign w:val="center"/>
          </w:tcPr>
          <w:p>
            <w:r>
              <w:t>38.99</w:t>
            </w:r>
          </w:p>
        </w:tc>
        <w:tc>
          <w:tcPr>
            <w:tcW w:w="777" w:type="dxa"/>
            <w:vAlign w:val="center"/>
          </w:tcPr>
          <w:p>
            <w:r>
              <w:t>39.26</w:t>
            </w:r>
          </w:p>
        </w:tc>
        <w:tc>
          <w:tcPr>
            <w:tcW w:w="777" w:type="dxa"/>
            <w:vAlign w:val="center"/>
          </w:tcPr>
          <w:p>
            <w:r>
              <w:t>39.46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39.56</w:t>
            </w:r>
          </w:p>
        </w:tc>
        <w:tc>
          <w:tcPr>
            <w:tcW w:w="777" w:type="dxa"/>
            <w:vAlign w:val="center"/>
          </w:tcPr>
          <w:p>
            <w:r>
              <w:t>39.54</w:t>
            </w:r>
          </w:p>
        </w:tc>
        <w:tc>
          <w:tcPr>
            <w:tcW w:w="777" w:type="dxa"/>
            <w:vAlign w:val="center"/>
          </w:tcPr>
          <w:p>
            <w:r>
              <w:t>39.41</w:t>
            </w:r>
          </w:p>
        </w:tc>
        <w:tc>
          <w:tcPr>
            <w:tcW w:w="777" w:type="dxa"/>
            <w:vAlign w:val="center"/>
          </w:tcPr>
          <w:p>
            <w:r>
              <w:t>39.17</w:t>
            </w:r>
          </w:p>
        </w:tc>
        <w:tc>
          <w:tcPr>
            <w:tcW w:w="777" w:type="dxa"/>
            <w:vAlign w:val="center"/>
          </w:tcPr>
          <w:p>
            <w:r>
              <w:t>38.85</w:t>
            </w:r>
          </w:p>
        </w:tc>
        <w:tc>
          <w:tcPr>
            <w:tcW w:w="777" w:type="dxa"/>
            <w:vAlign w:val="center"/>
          </w:tcPr>
          <w:p>
            <w:r>
              <w:t>38.47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37.94</w:t>
            </w:r>
          </w:p>
        </w:tc>
        <w:tc>
          <w:tcPr>
            <w:tcW w:w="777" w:type="dxa"/>
            <w:vAlign w:val="center"/>
          </w:tcPr>
          <w:p>
            <w:r>
              <w:t>37.54</w:t>
            </w:r>
          </w:p>
        </w:tc>
        <w:tc>
          <w:tcPr>
            <w:tcW w:w="777" w:type="dxa"/>
            <w:vAlign w:val="center"/>
          </w:tcPr>
          <w:p>
            <w:r>
              <w:t>37.17</w:t>
            </w:r>
          </w:p>
        </w:tc>
        <w:tc>
          <w:tcPr>
            <w:tcW w:w="777" w:type="dxa"/>
            <w:vAlign w:val="center"/>
          </w:tcPr>
          <w:p>
            <w:r>
              <w:t>36.85</w:t>
            </w:r>
          </w:p>
        </w:tc>
        <w:tc>
          <w:tcPr>
            <w:tcW w:w="777" w:type="dxa"/>
            <w:vAlign w:val="center"/>
          </w:tcPr>
          <w:p>
            <w:r>
              <w:t>36.61</w:t>
            </w:r>
          </w:p>
        </w:tc>
        <w:tc>
          <w:tcPr>
            <w:tcW w:w="777" w:type="dxa"/>
            <w:vAlign w:val="center"/>
          </w:tcPr>
          <w:p>
            <w:r>
              <w:t>36.46</w:t>
            </w:r>
          </w:p>
        </w:tc>
        <w:tc>
          <w:tcPr>
            <w:tcW w:w="777" w:type="dxa"/>
            <w:vAlign w:val="center"/>
          </w:tcPr>
          <w:p>
            <w:r>
              <w:t>36.41</w:t>
            </w:r>
          </w:p>
        </w:tc>
        <w:tc>
          <w:tcPr>
            <w:tcW w:w="777" w:type="dxa"/>
            <w:vAlign w:val="center"/>
          </w:tcPr>
          <w:p>
            <w:r>
              <w:t>36.45</w:t>
            </w:r>
          </w:p>
        </w:tc>
        <w:tc>
          <w:tcPr>
            <w:tcW w:w="777" w:type="dxa"/>
            <w:vAlign w:val="center"/>
          </w:tcPr>
          <w:p>
            <w:r>
              <w:t>36.59</w:t>
            </w:r>
          </w:p>
        </w:tc>
        <w:tc>
          <w:tcPr>
            <w:tcW w:w="777" w:type="dxa"/>
            <w:vAlign w:val="center"/>
          </w:tcPr>
          <w:p>
            <w:r>
              <w:t>36.82</w:t>
            </w:r>
          </w:p>
        </w:tc>
        <w:tc>
          <w:tcPr>
            <w:tcW w:w="777" w:type="dxa"/>
            <w:vAlign w:val="center"/>
          </w:tcPr>
          <w:p>
            <w:r>
              <w:t>37.13</w:t>
            </w:r>
          </w:p>
        </w:tc>
        <w:tc>
          <w:tcPr>
            <w:tcW w:w="777" w:type="dxa"/>
            <w:vAlign w:val="center"/>
          </w:tcPr>
          <w:p>
            <w:r>
              <w:t>37.49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37.89</w:t>
            </w:r>
          </w:p>
        </w:tc>
        <w:tc>
          <w:tcPr>
            <w:tcW w:w="777" w:type="dxa"/>
            <w:vAlign w:val="center"/>
          </w:tcPr>
          <w:p>
            <w:r>
              <w:t>38.30</w:t>
            </w:r>
          </w:p>
        </w:tc>
        <w:tc>
          <w:tcPr>
            <w:tcW w:w="777" w:type="dxa"/>
            <w:vAlign w:val="center"/>
          </w:tcPr>
          <w:p>
            <w:r>
              <w:t>38.69</w:t>
            </w:r>
          </w:p>
        </w:tc>
        <w:tc>
          <w:tcPr>
            <w:tcW w:w="777" w:type="dxa"/>
            <w:vAlign w:val="center"/>
          </w:tcPr>
          <w:p>
            <w:r>
              <w:t>39.04</w:t>
            </w:r>
          </w:p>
        </w:tc>
        <w:tc>
          <w:tcPr>
            <w:tcW w:w="777" w:type="dxa"/>
            <w:vAlign w:val="center"/>
          </w:tcPr>
          <w:p>
            <w:r>
              <w:t>39.30</w:t>
            </w:r>
          </w:p>
        </w:tc>
        <w:tc>
          <w:tcPr>
            <w:tcW w:w="777" w:type="dxa"/>
            <w:vAlign w:val="center"/>
          </w:tcPr>
          <w:p>
            <w:r>
              <w:t>39.47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39.52</w:t>
            </w:r>
          </w:p>
        </w:tc>
        <w:tc>
          <w:tcPr>
            <w:tcW w:w="777" w:type="dxa"/>
            <w:vAlign w:val="center"/>
          </w:tcPr>
          <w:p>
            <w:r>
              <w:t>39.47</w:t>
            </w:r>
          </w:p>
        </w:tc>
        <w:tc>
          <w:tcPr>
            <w:tcW w:w="777" w:type="dxa"/>
            <w:vAlign w:val="center"/>
          </w:tcPr>
          <w:p>
            <w:r>
              <w:t>39.31</w:t>
            </w:r>
          </w:p>
        </w:tc>
        <w:tc>
          <w:tcPr>
            <w:tcW w:w="777" w:type="dxa"/>
            <w:vAlign w:val="center"/>
          </w:tcPr>
          <w:p>
            <w:r>
              <w:t>39.05</w:t>
            </w:r>
          </w:p>
        </w:tc>
        <w:tc>
          <w:tcPr>
            <w:tcW w:w="777" w:type="dxa"/>
            <w:vAlign w:val="center"/>
          </w:tcPr>
          <w:p>
            <w:r>
              <w:t>38.72</w:t>
            </w:r>
          </w:p>
        </w:tc>
        <w:tc>
          <w:tcPr>
            <w:tcW w:w="777" w:type="dxa"/>
            <w:vAlign w:val="center"/>
          </w:tcPr>
          <w:p>
            <w:r>
              <w:t>38.34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37.59</w:t>
            </w:r>
          </w:p>
        </w:tc>
        <w:tc>
          <w:tcPr>
            <w:tcW w:w="777" w:type="dxa"/>
            <w:vAlign w:val="center"/>
          </w:tcPr>
          <w:p>
            <w:r>
              <w:t>37.20</w:t>
            </w:r>
          </w:p>
        </w:tc>
        <w:tc>
          <w:tcPr>
            <w:tcW w:w="777" w:type="dxa"/>
            <w:vAlign w:val="center"/>
          </w:tcPr>
          <w:p>
            <w:r>
              <w:t>36.85</w:t>
            </w:r>
          </w:p>
        </w:tc>
        <w:tc>
          <w:tcPr>
            <w:tcW w:w="777" w:type="dxa"/>
            <w:vAlign w:val="center"/>
          </w:tcPr>
          <w:p>
            <w:r>
              <w:t>36.55</w:t>
            </w:r>
          </w:p>
        </w:tc>
        <w:tc>
          <w:tcPr>
            <w:tcW w:w="777" w:type="dxa"/>
            <w:vAlign w:val="center"/>
          </w:tcPr>
          <w:p>
            <w:r>
              <w:t>36.32</w:t>
            </w:r>
          </w:p>
        </w:tc>
        <w:tc>
          <w:tcPr>
            <w:tcW w:w="777" w:type="dxa"/>
            <w:vAlign w:val="center"/>
          </w:tcPr>
          <w:p>
            <w:r>
              <w:t>36.19</w:t>
            </w:r>
          </w:p>
        </w:tc>
        <w:tc>
          <w:tcPr>
            <w:tcW w:w="777" w:type="dxa"/>
            <w:vAlign w:val="center"/>
          </w:tcPr>
          <w:p>
            <w:r>
              <w:t>36.15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36.58</w:t>
            </w:r>
          </w:p>
        </w:tc>
        <w:tc>
          <w:tcPr>
            <w:tcW w:w="777" w:type="dxa"/>
            <w:vAlign w:val="center"/>
          </w:tcPr>
          <w:p>
            <w:r>
              <w:t>36.88</w:t>
            </w:r>
          </w:p>
        </w:tc>
        <w:tc>
          <w:tcPr>
            <w:tcW w:w="777" w:type="dxa"/>
            <w:vAlign w:val="center"/>
          </w:tcPr>
          <w:p>
            <w:r>
              <w:t>37.23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37.61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38.36</w:t>
            </w:r>
          </w:p>
        </w:tc>
        <w:tc>
          <w:tcPr>
            <w:tcW w:w="777" w:type="dxa"/>
            <w:vAlign w:val="center"/>
          </w:tcPr>
          <w:p>
            <w:r>
              <w:t>38.67</w:t>
            </w:r>
          </w:p>
        </w:tc>
        <w:tc>
          <w:tcPr>
            <w:tcW w:w="777" w:type="dxa"/>
            <w:vAlign w:val="center"/>
          </w:tcPr>
          <w:p>
            <w:r>
              <w:t>38.91</w:t>
            </w:r>
          </w:p>
        </w:tc>
        <w:tc>
          <w:tcPr>
            <w:tcW w:w="777" w:type="dxa"/>
            <w:vAlign w:val="center"/>
          </w:tcPr>
          <w:p>
            <w:r>
              <w:t>39.06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39.11</w:t>
            </w:r>
          </w:p>
        </w:tc>
        <w:tc>
          <w:tcPr>
            <w:tcW w:w="777" w:type="dxa"/>
            <w:vAlign w:val="center"/>
          </w:tcPr>
          <w:p>
            <w:r>
              <w:t>39.05</w:t>
            </w:r>
          </w:p>
        </w:tc>
        <w:tc>
          <w:tcPr>
            <w:tcW w:w="777" w:type="dxa"/>
            <w:vAlign w:val="center"/>
          </w:tcPr>
          <w:p>
            <w:r>
              <w:t>38.90</w:t>
            </w:r>
          </w:p>
        </w:tc>
        <w:tc>
          <w:tcPr>
            <w:tcW w:w="777" w:type="dxa"/>
            <w:vAlign w:val="center"/>
          </w:tcPr>
          <w:p>
            <w:r>
              <w:t>38.66</w:t>
            </w:r>
          </w:p>
        </w:tc>
        <w:tc>
          <w:tcPr>
            <w:tcW w:w="777" w:type="dxa"/>
            <w:vAlign w:val="center"/>
          </w:tcPr>
          <w:p>
            <w:r>
              <w:t>38.34</w:t>
            </w:r>
          </w:p>
        </w:tc>
        <w:tc>
          <w:tcPr>
            <w:tcW w:w="777" w:type="dxa"/>
            <w:vAlign w:val="center"/>
          </w:tcPr>
          <w:p>
            <w:r>
              <w:t>37.98</w:t>
            </w:r>
          </w:p>
        </w:tc>
      </w:tr>
    </w:tbl>
    <w:p>
      <w:pPr>
        <w:pStyle w:val="2"/>
      </w:pPr>
      <w:bookmarkStart w:id="51" w:name="_Toc87461266"/>
      <w:r>
        <w:t>验算结论</w:t>
      </w:r>
      <w:bookmarkEnd w:id="51"/>
    </w:p>
    <w:p>
      <w:pPr>
        <w:pStyle w:val="4"/>
      </w:pPr>
      <w:bookmarkStart w:id="52" w:name="_Toc87461267"/>
      <w:r>
        <w:t>自然通风房间</w:t>
      </w:r>
      <w:bookmarkEnd w:id="5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上:挤塑聚苯板20+加气砼80＋钢筋砼120</w:t>
            </w:r>
          </w:p>
        </w:tc>
        <w:tc>
          <w:tcPr>
            <w:tcW w:w="848" w:type="dxa"/>
            <w:vAlign w:val="center"/>
          </w:tcPr>
          <w:p>
            <w:r>
              <w:t>18:55</w:t>
            </w:r>
          </w:p>
        </w:tc>
        <w:tc>
          <w:tcPr>
            <w:tcW w:w="1415" w:type="dxa"/>
            <w:vAlign w:val="center"/>
          </w:tcPr>
          <w:p>
            <w:r>
              <w:t>39.99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39.57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18:20</w:t>
            </w:r>
          </w:p>
        </w:tc>
        <w:tc>
          <w:tcPr>
            <w:tcW w:w="1415" w:type="dxa"/>
            <w:vAlign w:val="center"/>
          </w:tcPr>
          <w:p>
            <w:r>
              <w:t>39.56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39.52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39.11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84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05DE6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06FC3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3F84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5C8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1275</Words>
  <Characters>7268</Characters>
  <Lines>60</Lines>
  <Paragraphs>17</Paragraphs>
  <TotalTime>0</TotalTime>
  <ScaleCrop>false</ScaleCrop>
  <LinksUpToDate>false</LinksUpToDate>
  <CharactersWithSpaces>8526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2021-11-10T10:27:00Z</dcterms:created>
  <dc:creator>23209</dc:creator>
  <cp:lastModifiedBy>Reli </cp:lastModifiedBy>
  <dcterms:modified xsi:type="dcterms:W3CDTF">2021-11-11T09:11:13Z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FDA82594E53E481DBE94D0EEFDE96525</vt:lpwstr>
  </property>
</Properties>
</file>