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line="18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bookmarkStart w:id="65" w:name="_GoBack"/>
      <w:bookmarkEnd w:id="65"/>
      <w:r>
        <w:rPr>
          <w:rFonts w:hint="eastAsia" w:ascii="黑体" w:hAnsi="宋体" w:eastAsia="黑体"/>
          <w:b/>
          <w:bCs/>
          <w:sz w:val="72"/>
          <w:szCs w:val="72"/>
        </w:rPr>
        <w:t>建筑节能设计报告书</w:t>
      </w:r>
    </w:p>
    <w:p>
      <w:pPr>
        <w:spacing w:before="312" w:beforeLines="100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hint="eastAsia" w:ascii="宋体" w:hAnsi="宋体"/>
          <w:bCs/>
          <w:sz w:val="44"/>
          <w:szCs w:val="44"/>
          <w:lang w:val="en-US"/>
        </w:rPr>
        <w:t>公共建筑</w:t>
      </w:r>
      <w:bookmarkEnd w:id="0"/>
    </w:p>
    <w:p>
      <w:pPr>
        <w:spacing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1" w:name="建筑类别"/>
      <w:r>
        <w:rPr>
          <w:rFonts w:hint="eastAsia" w:ascii="宋体" w:hAnsi="宋体"/>
          <w:bCs/>
          <w:sz w:val="44"/>
          <w:szCs w:val="44"/>
          <w:lang w:val="en-US"/>
        </w:rPr>
        <w:t>甲类</w:t>
      </w:r>
      <w:bookmarkEnd w:id="1"/>
      <w:r>
        <w:rPr>
          <w:rFonts w:ascii="宋体" w:hAnsi="宋体"/>
          <w:bCs/>
          <w:sz w:val="44"/>
          <w:szCs w:val="44"/>
          <w:lang w:val="en-US"/>
        </w:rPr>
        <w:t xml:space="preserve"> </w:t>
      </w:r>
      <w:bookmarkStart w:id="2" w:name="主被动建筑类型"/>
      <w:bookmarkEnd w:id="2"/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工程名称</w:t>
            </w:r>
          </w:p>
        </w:tc>
        <w:tc>
          <w:tcPr>
            <w:tcW w:w="3780" w:type="dxa"/>
          </w:tcPr>
          <w:p>
            <w:pPr>
              <w:pStyle w:val="14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3" w:name="项目名称"/>
            <w:r>
              <w:rPr>
                <w:rFonts w:hint="eastAsia" w:ascii="宋体" w:hAnsi="宋体"/>
                <w:szCs w:val="21"/>
              </w:rPr>
              <w:t>新建项目</w:t>
            </w:r>
            <w:bookmarkEnd w:id="3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>
            <w:pPr>
              <w:jc w:val="both"/>
              <w:rPr>
                <w:rFonts w:ascii="宋体" w:hAnsi="宋体"/>
                <w:szCs w:val="21"/>
              </w:rPr>
            </w:pPr>
            <w:bookmarkStart w:id="4" w:name="地理位置"/>
            <w:r>
              <w:t>浙江-杭州</w:t>
            </w:r>
            <w:bookmarkEnd w:id="4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>
            <w:pPr>
              <w:jc w:val="both"/>
              <w:rPr>
                <w:rFonts w:ascii="宋体" w:hAnsi="宋体"/>
                <w:szCs w:val="21"/>
              </w:rPr>
            </w:pPr>
            <w:bookmarkStart w:id="5" w:name="设计编号"/>
            <w:bookmarkEnd w:id="5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  <w:bookmarkStart w:id="6" w:name="建设单位"/>
            <w:bookmarkEnd w:id="6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  <w:bookmarkStart w:id="7" w:name="设计单位"/>
            <w:bookmarkEnd w:id="7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 对 人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设计日期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  <w:bookmarkStart w:id="8" w:name="报告日期"/>
            <w:r>
              <w:rPr>
                <w:rFonts w:hint="eastAsia" w:ascii="宋体" w:hAnsi="宋体"/>
                <w:szCs w:val="21"/>
              </w:rPr>
              <w:t>2022年1月6日</w:t>
            </w:r>
            <w:bookmarkEnd w:id="8"/>
          </w:p>
        </w:tc>
      </w:tr>
    </w:tbl>
    <w:p>
      <w:pPr>
        <w:jc w:val="center"/>
        <w:rPr>
          <w:rFonts w:ascii="宋体" w:hAnsi="宋体"/>
          <w:lang w:val="en-US"/>
        </w:rPr>
      </w:pPr>
    </w:p>
    <w:p>
      <w:pPr>
        <w:jc w:val="center"/>
        <w:rPr>
          <w:rFonts w:ascii="宋体" w:hAnsi="宋体"/>
          <w:lang w:val="en-US"/>
        </w:rPr>
      </w:pPr>
      <w:bookmarkStart w:id="9" w:name="二维码"/>
      <w:bookmarkEnd w:id="9"/>
      <w:r>
        <w:drawing>
          <wp:inline distT="0" distB="0" distL="0" distR="0">
            <wp:extent cx="1514475" cy="1514475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宋体" w:hAnsi="宋体"/>
          <w:b/>
          <w:bCs/>
          <w:szCs w:val="18"/>
        </w:rPr>
      </w:pPr>
    </w:p>
    <w:tbl>
      <w:tblPr>
        <w:tblStyle w:val="18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10" w:name="软件全称"/>
            <w:r>
              <w:t>节能设计BECS2020</w:t>
            </w:r>
            <w:bookmarkEnd w:id="1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tcBorders>
              <w:bottom w:val="single" w:color="auto" w:sz="4" w:space="0"/>
            </w:tcBorders>
            <w:shd w:val="clear" w:color="auto" w:fill="E6E6E6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color="auto" w:sz="4" w:space="0"/>
            </w:tcBorders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bookmarkStart w:id="11" w:name="软件版本"/>
            <w:r>
              <w:rPr>
                <w:rFonts w:hint="eastAsia" w:ascii="宋体" w:hAnsi="宋体"/>
                <w:szCs w:val="18"/>
              </w:rPr>
              <w:t>20210101</w:t>
            </w:r>
            <w:bookmarkEnd w:id="11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</w:trPr>
        <w:tc>
          <w:tcPr>
            <w:tcW w:w="180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6E6E6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北京绿建软件</w:t>
            </w:r>
            <w:r>
              <w:rPr>
                <w:rFonts w:hint="eastAsia" w:ascii="宋体" w:hAnsi="宋体"/>
                <w:szCs w:val="18"/>
              </w:rPr>
              <w:t>股份</w:t>
            </w:r>
            <w:r>
              <w:rPr>
                <w:rFonts w:ascii="宋体" w:hAnsi="宋体"/>
                <w:szCs w:val="18"/>
              </w:rPr>
              <w:t>有限公司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800" w:type="dxa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E6E6E6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bookmarkStart w:id="12" w:name="加密锁号"/>
            <w:r>
              <w:rPr>
                <w:rFonts w:hint="eastAsia" w:ascii="宋体" w:hAnsi="宋体"/>
                <w:szCs w:val="18"/>
              </w:rPr>
              <w:t>T18964213169</w:t>
            </w:r>
            <w:bookmarkEnd w:id="12"/>
          </w:p>
        </w:tc>
      </w:tr>
    </w:tbl>
    <w:p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>
      <w:pPr>
        <w:pStyle w:val="15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fldChar w:fldCharType="begin"/>
      </w:r>
      <w:r>
        <w:instrText xml:space="preserve"> HYPERLINK \l "_Toc92359583" </w:instrText>
      </w:r>
      <w:r>
        <w:fldChar w:fldCharType="separate"/>
      </w:r>
      <w:r>
        <w:rPr>
          <w:rStyle w:val="21"/>
        </w:rPr>
        <w:t>1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1"/>
        </w:rPr>
        <w:t>建筑概况</w:t>
      </w:r>
      <w:r>
        <w:tab/>
      </w:r>
      <w:r>
        <w:fldChar w:fldCharType="begin"/>
      </w:r>
      <w:r>
        <w:instrText xml:space="preserve"> PAGEREF _Toc92359583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"_Toc92359584" </w:instrText>
      </w:r>
      <w:r>
        <w:fldChar w:fldCharType="separate"/>
      </w:r>
      <w:r>
        <w:rPr>
          <w:rStyle w:val="21"/>
        </w:rPr>
        <w:t>2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1"/>
        </w:rPr>
        <w:t>设计依据</w:t>
      </w:r>
      <w:r>
        <w:tab/>
      </w:r>
      <w:r>
        <w:fldChar w:fldCharType="begin"/>
      </w:r>
      <w:r>
        <w:instrText xml:space="preserve"> PAGEREF _Toc92359584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"_Toc92359585" </w:instrText>
      </w:r>
      <w:r>
        <w:fldChar w:fldCharType="separate"/>
      </w:r>
      <w:r>
        <w:rPr>
          <w:rStyle w:val="21"/>
        </w:rPr>
        <w:t>3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1"/>
        </w:rPr>
        <w:t>建筑大样</w:t>
      </w:r>
      <w:r>
        <w:tab/>
      </w:r>
      <w:r>
        <w:fldChar w:fldCharType="begin"/>
      </w:r>
      <w:r>
        <w:instrText xml:space="preserve"> PAGEREF _Toc92359585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"_Toc92359586" </w:instrText>
      </w:r>
      <w:r>
        <w:fldChar w:fldCharType="separate"/>
      </w:r>
      <w:r>
        <w:rPr>
          <w:rStyle w:val="21"/>
        </w:rPr>
        <w:t>4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1"/>
        </w:rPr>
        <w:t>规定性指标检查</w:t>
      </w:r>
      <w:r>
        <w:tab/>
      </w:r>
      <w:r>
        <w:fldChar w:fldCharType="begin"/>
      </w:r>
      <w:r>
        <w:instrText xml:space="preserve"> PAGEREF _Toc92359586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"_Toc92359587" </w:instrText>
      </w:r>
      <w:r>
        <w:fldChar w:fldCharType="separate"/>
      </w:r>
      <w:r>
        <w:rPr>
          <w:rStyle w:val="21"/>
          <w:lang w:val="en-GB"/>
        </w:rPr>
        <w:t>4.1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工程材料</w:t>
      </w:r>
      <w:r>
        <w:tab/>
      </w:r>
      <w:r>
        <w:fldChar w:fldCharType="begin"/>
      </w:r>
      <w:r>
        <w:instrText xml:space="preserve"> PAGEREF _Toc92359587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"_Toc92359588" </w:instrText>
      </w:r>
      <w:r>
        <w:fldChar w:fldCharType="separate"/>
      </w:r>
      <w:r>
        <w:rPr>
          <w:rStyle w:val="21"/>
          <w:lang w:val="en-GB"/>
        </w:rPr>
        <w:t>4.2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围护结构作法简要说明</w:t>
      </w:r>
      <w:r>
        <w:tab/>
      </w:r>
      <w:r>
        <w:fldChar w:fldCharType="begin"/>
      </w:r>
      <w:r>
        <w:instrText xml:space="preserve"> PAGEREF _Toc92359588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"_Toc92359589" </w:instrText>
      </w:r>
      <w:r>
        <w:fldChar w:fldCharType="separate"/>
      </w:r>
      <w:r>
        <w:rPr>
          <w:rStyle w:val="21"/>
          <w:lang w:val="en-GB"/>
        </w:rPr>
        <w:t>4.3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体形系数</w:t>
      </w:r>
      <w:r>
        <w:tab/>
      </w:r>
      <w:r>
        <w:fldChar w:fldCharType="begin"/>
      </w:r>
      <w:r>
        <w:instrText xml:space="preserve"> PAGEREF _Toc92359589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"_Toc92359590" </w:instrText>
      </w:r>
      <w:r>
        <w:fldChar w:fldCharType="separate"/>
      </w:r>
      <w:r>
        <w:rPr>
          <w:rStyle w:val="21"/>
          <w:lang w:val="en-GB"/>
        </w:rPr>
        <w:t>4.4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窗墙比</w:t>
      </w:r>
      <w:r>
        <w:tab/>
      </w:r>
      <w:r>
        <w:fldChar w:fldCharType="begin"/>
      </w:r>
      <w:r>
        <w:instrText xml:space="preserve"> PAGEREF _Toc92359590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"_Toc92359591" </w:instrText>
      </w:r>
      <w:r>
        <w:fldChar w:fldCharType="separate"/>
      </w:r>
      <w:r>
        <w:rPr>
          <w:rStyle w:val="21"/>
          <w:lang w:val="en-GB"/>
        </w:rPr>
        <w:t>4.4.1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窗墙比</w:t>
      </w:r>
      <w:r>
        <w:tab/>
      </w:r>
      <w:r>
        <w:fldChar w:fldCharType="begin"/>
      </w:r>
      <w:r>
        <w:instrText xml:space="preserve"> PAGEREF _Toc92359591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"_Toc92359592" </w:instrText>
      </w:r>
      <w:r>
        <w:fldChar w:fldCharType="separate"/>
      </w:r>
      <w:r>
        <w:rPr>
          <w:rStyle w:val="21"/>
          <w:lang w:val="en-GB"/>
        </w:rPr>
        <w:t>4.4.2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外窗表</w:t>
      </w:r>
      <w:r>
        <w:tab/>
      </w:r>
      <w:r>
        <w:fldChar w:fldCharType="begin"/>
      </w:r>
      <w:r>
        <w:instrText xml:space="preserve"> PAGEREF _Toc92359592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"_Toc92359593" </w:instrText>
      </w:r>
      <w:r>
        <w:fldChar w:fldCharType="separate"/>
      </w:r>
      <w:r>
        <w:rPr>
          <w:rStyle w:val="21"/>
          <w:lang w:val="en-GB"/>
        </w:rPr>
        <w:t>4.5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可见光透射比</w:t>
      </w:r>
      <w:r>
        <w:tab/>
      </w:r>
      <w:r>
        <w:fldChar w:fldCharType="begin"/>
      </w:r>
      <w:r>
        <w:instrText xml:space="preserve"> PAGEREF _Toc92359593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"_Toc92359594" </w:instrText>
      </w:r>
      <w:r>
        <w:fldChar w:fldCharType="separate"/>
      </w:r>
      <w:r>
        <w:rPr>
          <w:rStyle w:val="21"/>
          <w:lang w:val="en-GB"/>
        </w:rPr>
        <w:t>4.6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天窗</w:t>
      </w:r>
      <w:r>
        <w:tab/>
      </w:r>
      <w:r>
        <w:fldChar w:fldCharType="begin"/>
      </w:r>
      <w:r>
        <w:instrText xml:space="preserve"> PAGEREF _Toc92359594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"_Toc92359595" </w:instrText>
      </w:r>
      <w:r>
        <w:fldChar w:fldCharType="separate"/>
      </w:r>
      <w:r>
        <w:rPr>
          <w:rStyle w:val="21"/>
          <w:lang w:val="en-GB"/>
        </w:rPr>
        <w:t>4.6.1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天窗屋顶比</w:t>
      </w:r>
      <w:r>
        <w:tab/>
      </w:r>
      <w:r>
        <w:fldChar w:fldCharType="begin"/>
      </w:r>
      <w:r>
        <w:instrText xml:space="preserve"> PAGEREF _Toc92359595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"_Toc92359596" </w:instrText>
      </w:r>
      <w:r>
        <w:fldChar w:fldCharType="separate"/>
      </w:r>
      <w:r>
        <w:rPr>
          <w:rStyle w:val="21"/>
          <w:lang w:val="en-GB"/>
        </w:rPr>
        <w:t>4.6.2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天窗类型</w:t>
      </w:r>
      <w:r>
        <w:tab/>
      </w:r>
      <w:r>
        <w:fldChar w:fldCharType="begin"/>
      </w:r>
      <w:r>
        <w:instrText xml:space="preserve"> PAGEREF _Toc92359596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"_Toc92359597" </w:instrText>
      </w:r>
      <w:r>
        <w:fldChar w:fldCharType="separate"/>
      </w:r>
      <w:r>
        <w:rPr>
          <w:rStyle w:val="21"/>
          <w:lang w:val="en-GB"/>
        </w:rPr>
        <w:t>4.7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屋顶构造</w:t>
      </w:r>
      <w:r>
        <w:tab/>
      </w:r>
      <w:r>
        <w:fldChar w:fldCharType="begin"/>
      </w:r>
      <w:r>
        <w:instrText xml:space="preserve"> PAGEREF _Toc92359597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"_Toc92359598" </w:instrText>
      </w:r>
      <w:r>
        <w:fldChar w:fldCharType="separate"/>
      </w:r>
      <w:r>
        <w:rPr>
          <w:rStyle w:val="21"/>
          <w:lang w:val="en-GB"/>
        </w:rPr>
        <w:t>4.7.1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保温屋面</w:t>
      </w:r>
      <w:r>
        <w:tab/>
      </w:r>
      <w:r>
        <w:fldChar w:fldCharType="begin"/>
      </w:r>
      <w:r>
        <w:instrText xml:space="preserve"> PAGEREF _Toc92359598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"_Toc92359599" </w:instrText>
      </w:r>
      <w:r>
        <w:fldChar w:fldCharType="separate"/>
      </w:r>
      <w:r>
        <w:rPr>
          <w:rStyle w:val="21"/>
          <w:lang w:val="en-GB"/>
        </w:rPr>
        <w:t>4.8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外墙构造</w:t>
      </w:r>
      <w:r>
        <w:tab/>
      </w:r>
      <w:r>
        <w:fldChar w:fldCharType="begin"/>
      </w:r>
      <w:r>
        <w:instrText xml:space="preserve"> PAGEREF _Toc92359599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"_Toc92359600" </w:instrText>
      </w:r>
      <w:r>
        <w:fldChar w:fldCharType="separate"/>
      </w:r>
      <w:r>
        <w:rPr>
          <w:rStyle w:val="21"/>
          <w:lang w:val="en-GB"/>
        </w:rPr>
        <w:t>4.8.1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外墙相关构造</w:t>
      </w:r>
      <w:r>
        <w:tab/>
      </w:r>
      <w:r>
        <w:fldChar w:fldCharType="begin"/>
      </w:r>
      <w:r>
        <w:instrText xml:space="preserve"> PAGEREF _Toc92359600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"_Toc92359601" </w:instrText>
      </w:r>
      <w:r>
        <w:fldChar w:fldCharType="separate"/>
      </w:r>
      <w:r>
        <w:rPr>
          <w:rStyle w:val="21"/>
          <w:lang w:val="en-GB"/>
        </w:rPr>
        <w:t>4.8.2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外墙主断面传热系数的修正系数ψ</w:t>
      </w:r>
      <w:r>
        <w:tab/>
      </w:r>
      <w:r>
        <w:fldChar w:fldCharType="begin"/>
      </w:r>
      <w:r>
        <w:instrText xml:space="preserve"> PAGEREF _Toc92359601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"_Toc92359602" </w:instrText>
      </w:r>
      <w:r>
        <w:fldChar w:fldCharType="separate"/>
      </w:r>
      <w:r>
        <w:rPr>
          <w:rStyle w:val="21"/>
          <w:lang w:val="en-GB"/>
        </w:rPr>
        <w:t>4.8.3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外墙平均热工特性</w:t>
      </w:r>
      <w:r>
        <w:tab/>
      </w:r>
      <w:r>
        <w:fldChar w:fldCharType="begin"/>
      </w:r>
      <w:r>
        <w:instrText xml:space="preserve"> PAGEREF _Toc92359602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"_Toc92359603" </w:instrText>
      </w:r>
      <w:r>
        <w:fldChar w:fldCharType="separate"/>
      </w:r>
      <w:r>
        <w:rPr>
          <w:rStyle w:val="21"/>
          <w:lang w:val="en-GB"/>
        </w:rPr>
        <w:t>4.9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挑空楼板构造</w:t>
      </w:r>
      <w:r>
        <w:tab/>
      </w:r>
      <w:r>
        <w:fldChar w:fldCharType="begin"/>
      </w:r>
      <w:r>
        <w:instrText xml:space="preserve"> PAGEREF _Toc92359603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"_Toc92359604" </w:instrText>
      </w:r>
      <w:r>
        <w:fldChar w:fldCharType="separate"/>
      </w:r>
      <w:r>
        <w:rPr>
          <w:rStyle w:val="21"/>
          <w:lang w:val="en-GB"/>
        </w:rPr>
        <w:t>4.9.1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挑空楼板构造一</w:t>
      </w:r>
      <w:r>
        <w:tab/>
      </w:r>
      <w:r>
        <w:fldChar w:fldCharType="begin"/>
      </w:r>
      <w:r>
        <w:instrText xml:space="preserve"> PAGEREF _Toc92359604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"_Toc92359605" </w:instrText>
      </w:r>
      <w:r>
        <w:fldChar w:fldCharType="separate"/>
      </w:r>
      <w:r>
        <w:rPr>
          <w:rStyle w:val="21"/>
          <w:lang w:val="en-GB"/>
        </w:rPr>
        <w:t>4.10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外窗热工</w:t>
      </w:r>
      <w:r>
        <w:tab/>
      </w:r>
      <w:r>
        <w:fldChar w:fldCharType="begin"/>
      </w:r>
      <w:r>
        <w:instrText xml:space="preserve"> PAGEREF _Toc92359605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"_Toc92359606" </w:instrText>
      </w:r>
      <w:r>
        <w:fldChar w:fldCharType="separate"/>
      </w:r>
      <w:r>
        <w:rPr>
          <w:rStyle w:val="21"/>
          <w:lang w:val="en-GB"/>
        </w:rPr>
        <w:t>4.10.1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外窗构造</w:t>
      </w:r>
      <w:r>
        <w:tab/>
      </w:r>
      <w:r>
        <w:fldChar w:fldCharType="begin"/>
      </w:r>
      <w:r>
        <w:instrText xml:space="preserve"> PAGEREF _Toc92359606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"_Toc92359607" </w:instrText>
      </w:r>
      <w:r>
        <w:fldChar w:fldCharType="separate"/>
      </w:r>
      <w:r>
        <w:rPr>
          <w:rStyle w:val="21"/>
          <w:lang w:val="en-GB"/>
        </w:rPr>
        <w:t>4.10.2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外遮阳类型</w:t>
      </w:r>
      <w:r>
        <w:tab/>
      </w:r>
      <w:r>
        <w:fldChar w:fldCharType="begin"/>
      </w:r>
      <w:r>
        <w:instrText xml:space="preserve"> PAGEREF _Toc92359607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"_Toc92359608" </w:instrText>
      </w:r>
      <w:r>
        <w:fldChar w:fldCharType="separate"/>
      </w:r>
      <w:r>
        <w:rPr>
          <w:rStyle w:val="21"/>
          <w:lang w:val="en-GB"/>
        </w:rPr>
        <w:t>4.10.3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平均传热系数</w:t>
      </w:r>
      <w:r>
        <w:tab/>
      </w:r>
      <w:r>
        <w:fldChar w:fldCharType="begin"/>
      </w:r>
      <w:r>
        <w:instrText xml:space="preserve"> PAGEREF _Toc92359608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"_Toc92359609" </w:instrText>
      </w:r>
      <w:r>
        <w:fldChar w:fldCharType="separate"/>
      </w:r>
      <w:r>
        <w:rPr>
          <w:rStyle w:val="21"/>
          <w:lang w:val="en-GB"/>
        </w:rPr>
        <w:t>4.10.4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综合太阳得热系数</w:t>
      </w:r>
      <w:r>
        <w:tab/>
      </w:r>
      <w:r>
        <w:fldChar w:fldCharType="begin"/>
      </w:r>
      <w:r>
        <w:instrText xml:space="preserve"> PAGEREF _Toc92359609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"_Toc92359610" </w:instrText>
      </w:r>
      <w:r>
        <w:fldChar w:fldCharType="separate"/>
      </w:r>
      <w:r>
        <w:rPr>
          <w:rStyle w:val="21"/>
          <w:lang w:val="en-GB"/>
        </w:rPr>
        <w:t>4.10.5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总体热工性能</w:t>
      </w:r>
      <w:r>
        <w:tab/>
      </w:r>
      <w:r>
        <w:fldChar w:fldCharType="begin"/>
      </w:r>
      <w:r>
        <w:instrText xml:space="preserve"> PAGEREF _Toc92359610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"_Toc92359611" </w:instrText>
      </w:r>
      <w:r>
        <w:fldChar w:fldCharType="separate"/>
      </w:r>
      <w:r>
        <w:rPr>
          <w:rStyle w:val="21"/>
          <w:lang w:val="en-GB"/>
        </w:rPr>
        <w:t>4.11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有效通风换气面积</w:t>
      </w:r>
      <w:r>
        <w:tab/>
      </w:r>
      <w:r>
        <w:fldChar w:fldCharType="begin"/>
      </w:r>
      <w:r>
        <w:instrText xml:space="preserve"> PAGEREF _Toc92359611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"_Toc92359612" </w:instrText>
      </w:r>
      <w:r>
        <w:fldChar w:fldCharType="separate"/>
      </w:r>
      <w:r>
        <w:rPr>
          <w:rStyle w:val="21"/>
          <w:lang w:val="en-GB"/>
        </w:rPr>
        <w:t>4.12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非中空窗面积比</w:t>
      </w:r>
      <w:r>
        <w:tab/>
      </w:r>
      <w:r>
        <w:fldChar w:fldCharType="begin"/>
      </w:r>
      <w:r>
        <w:instrText xml:space="preserve"> PAGEREF _Toc92359612 \h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"_Toc92359613" </w:instrText>
      </w:r>
      <w:r>
        <w:fldChar w:fldCharType="separate"/>
      </w:r>
      <w:r>
        <w:rPr>
          <w:rStyle w:val="21"/>
          <w:lang w:val="en-GB"/>
        </w:rPr>
        <w:t>4.13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外窗气密性</w:t>
      </w:r>
      <w:r>
        <w:tab/>
      </w:r>
      <w:r>
        <w:fldChar w:fldCharType="begin"/>
      </w:r>
      <w:r>
        <w:instrText xml:space="preserve"> PAGEREF _Toc92359613 \h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"_Toc92359614" </w:instrText>
      </w:r>
      <w:r>
        <w:fldChar w:fldCharType="separate"/>
      </w:r>
      <w:r>
        <w:rPr>
          <w:rStyle w:val="21"/>
          <w:lang w:val="en-GB"/>
        </w:rPr>
        <w:t>4.14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幕墙气密性</w:t>
      </w:r>
      <w:r>
        <w:tab/>
      </w:r>
      <w:r>
        <w:fldChar w:fldCharType="begin"/>
      </w:r>
      <w:r>
        <w:instrText xml:space="preserve"> PAGEREF _Toc92359614 \h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"_Toc92359615" </w:instrText>
      </w:r>
      <w:r>
        <w:fldChar w:fldCharType="separate"/>
      </w:r>
      <w:r>
        <w:rPr>
          <w:rStyle w:val="21"/>
          <w:lang w:val="en-GB"/>
        </w:rPr>
        <w:t>4.15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规定性指标检查结论</w:t>
      </w:r>
      <w:r>
        <w:tab/>
      </w:r>
      <w:r>
        <w:fldChar w:fldCharType="begin"/>
      </w:r>
      <w:r>
        <w:instrText xml:space="preserve"> PAGEREF _Toc92359615 \h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>
      <w:pPr>
        <w:pStyle w:val="16"/>
        <w:sectPr>
          <w:headerReference r:id="rId4" w:type="first"/>
          <w:headerReference r:id="rId3" w:type="default"/>
          <w:footerReference r:id="rId5" w:type="default"/>
          <w:pgSz w:w="11906" w:h="16838"/>
          <w:pgMar w:top="1440" w:right="1418" w:bottom="1440" w:left="1418" w:header="851" w:footer="992" w:gutter="0"/>
          <w:cols w:space="425" w:num="1"/>
          <w:titlePg/>
          <w:docGrid w:type="lines" w:linePitch="312" w:charSpace="0"/>
        </w:sectPr>
      </w:pPr>
      <w:r>
        <w:fldChar w:fldCharType="end"/>
      </w:r>
    </w:p>
    <w:p>
      <w:pPr>
        <w:pStyle w:val="16"/>
      </w:pPr>
    </w:p>
    <w:p>
      <w:pPr>
        <w:pStyle w:val="2"/>
      </w:pPr>
      <w:bookmarkStart w:id="13" w:name="_Toc92359583"/>
      <w:r>
        <w:rPr>
          <w:rFonts w:hint="eastAsia"/>
        </w:rPr>
        <w:t>建筑概况</w:t>
      </w:r>
      <w:bookmarkEnd w:id="13"/>
    </w:p>
    <w:tbl>
      <w:tblPr>
        <w:tblStyle w:val="18"/>
        <w:tblW w:w="4885" w:type="pct"/>
        <w:tblInd w:w="12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4"/>
        <w:gridCol w:w="3116"/>
        <w:gridCol w:w="312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4" w:name="建筑概况表"/>
            <w:r>
              <w:rPr>
                <w:rFonts w:hint="eastAsia" w:ascii="宋体" w:hAnsi="宋体"/>
                <w:lang w:val="en-US"/>
              </w:rPr>
              <w:t>工程名称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5" w:name="工程名称"/>
            <w:r>
              <w:t>新建项目</w:t>
            </w:r>
            <w:bookmarkEnd w:id="15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工程地点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6" w:name="工程地点"/>
            <w:r>
              <w:t>浙江-杭州</w:t>
            </w:r>
            <w:bookmarkEnd w:id="16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地理位置</w:t>
            </w:r>
          </w:p>
        </w:tc>
        <w:tc>
          <w:tcPr>
            <w:tcW w:w="3034" w:type="dxa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北纬：</w:t>
            </w:r>
            <w:bookmarkStart w:id="17" w:name="纬度"/>
            <w:r>
              <w:rPr>
                <w:rFonts w:hint="eastAsia" w:ascii="宋体" w:hAnsi="宋体"/>
                <w:lang w:val="en-US"/>
              </w:rPr>
              <w:t>30.23</w:t>
            </w:r>
            <w:bookmarkEnd w:id="17"/>
            <w:r>
              <w:rPr>
                <w:rFonts w:hint="eastAsia" w:ascii="宋体" w:hAnsi="宋体"/>
                <w:lang w:val="en-US"/>
              </w:rPr>
              <w:t>°</w:t>
            </w:r>
          </w:p>
        </w:tc>
        <w:tc>
          <w:tcPr>
            <w:tcW w:w="3039" w:type="dxa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东经：</w:t>
            </w:r>
            <w:bookmarkStart w:id="18" w:name="经度"/>
            <w:r>
              <w:rPr>
                <w:rFonts w:hint="eastAsia" w:ascii="宋体" w:hAnsi="宋体"/>
                <w:lang w:val="en-US"/>
              </w:rPr>
              <w:t>120.17</w:t>
            </w:r>
            <w:bookmarkEnd w:id="18"/>
            <w:r>
              <w:rPr>
                <w:rFonts w:hint="eastAsia" w:ascii="宋体" w:hAnsi="宋体"/>
                <w:lang w:val="en-US"/>
              </w:rPr>
              <w:t>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建筑面积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19" w:name="地上建筑面积"/>
            <w:r>
              <w:rPr>
                <w:rFonts w:hint="eastAsia" w:ascii="宋体" w:hAnsi="宋体"/>
                <w:lang w:val="en-US"/>
              </w:rPr>
              <w:t>6821</w:t>
            </w:r>
            <w:bookmarkEnd w:id="19"/>
            <w:r>
              <w:rPr>
                <w:rFonts w:hint="eastAsia" w:ascii="宋体" w:hAnsi="宋体"/>
              </w:rPr>
              <w:t>㎡</w:t>
            </w:r>
            <w:r>
              <w:rPr>
                <w:rFonts w:hint="eastAsia" w:ascii="宋体" w:hAnsi="宋体"/>
                <w:lang w:val="en-US"/>
              </w:rPr>
              <w:t xml:space="preserve">    地下</w:t>
            </w:r>
            <w:bookmarkStart w:id="20" w:name="地下建筑面积"/>
            <w:r>
              <w:rPr>
                <w:rFonts w:hint="eastAsia" w:ascii="宋体" w:hAnsi="宋体"/>
                <w:lang w:val="en-US"/>
              </w:rPr>
              <w:t>0</w:t>
            </w:r>
            <w:bookmarkEnd w:id="20"/>
            <w:r>
              <w:rPr>
                <w:rFonts w:hint="eastAsia" w:ascii="宋体" w:hAnsi="宋体"/>
              </w:rPr>
              <w:t>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建筑层数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21" w:name="地上建筑层数"/>
            <w:r>
              <w:rPr>
                <w:rFonts w:hint="eastAsia" w:ascii="宋体" w:hAnsi="宋体"/>
                <w:lang w:val="en-US"/>
              </w:rPr>
              <w:t>3</w:t>
            </w:r>
            <w:bookmarkEnd w:id="21"/>
            <w:r>
              <w:rPr>
                <w:rFonts w:hint="eastAsia" w:ascii="宋体" w:hAnsi="宋体"/>
                <w:lang w:val="en-US"/>
              </w:rPr>
              <w:t xml:space="preserve">          地下</w:t>
            </w:r>
            <w:bookmarkStart w:id="22" w:name="地下建筑层数"/>
            <w:r>
              <w:t>1</w:t>
            </w:r>
            <w:bookmarkEnd w:id="22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建筑高度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3" w:name="地上建筑高度"/>
            <w:r>
              <w:rPr>
                <w:rFonts w:hint="eastAsia" w:ascii="宋体" w:hAnsi="宋体"/>
                <w:lang w:val="en-US"/>
              </w:rPr>
              <w:t>12.0</w:t>
            </w:r>
            <w:bookmarkEnd w:id="23"/>
            <w:r>
              <w:rPr>
                <w:rFonts w:hint="eastAsia" w:ascii="宋体" w:hAnsi="宋体"/>
                <w:lang w:val="en-US"/>
              </w:rPr>
              <w:t>m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建筑（节能计算）体积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4" w:name="建筑体积"/>
            <w:r>
              <w:t>27285.98</w:t>
            </w:r>
            <w:bookmarkEnd w:id="24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建筑（节能计算）外表面积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5" w:name="外表面积"/>
            <w:r>
              <w:t>11690.77</w:t>
            </w:r>
            <w:bookmarkEnd w:id="25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北向</w:t>
            </w:r>
            <w:r>
              <w:rPr>
                <w:rFonts w:ascii="宋体" w:hAnsi="宋体"/>
                <w:lang w:val="en-US"/>
              </w:rPr>
              <w:t>角度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6" w:name="北向角度"/>
            <w:r>
              <w:t>90</w:t>
            </w:r>
            <w:bookmarkEnd w:id="26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结构类型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7" w:name="结构类型"/>
            <w:bookmarkEnd w:id="27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8" w:name="外墙ρ"/>
            <w:r>
              <w:rPr>
                <w:rFonts w:hint="eastAsia"/>
              </w:rPr>
              <w:t>0.75</w:t>
            </w:r>
            <w:bookmarkEnd w:id="28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9" w:name="屋顶ρ"/>
            <w:r>
              <w:rPr>
                <w:rFonts w:hint="eastAsia"/>
              </w:rPr>
              <w:t>0.75</w:t>
            </w:r>
            <w:bookmarkEnd w:id="29"/>
          </w:p>
        </w:tc>
      </w:tr>
      <w:bookmarkEnd w:id="14"/>
    </w:tbl>
    <w:p>
      <w:pPr>
        <w:pStyle w:val="2"/>
      </w:pPr>
      <w:bookmarkStart w:id="30" w:name="_Toc92359584"/>
      <w:bookmarkStart w:id="31" w:name="TitleFormat"/>
      <w:r>
        <w:rPr>
          <w:rFonts w:hint="eastAsia"/>
        </w:rPr>
        <w:t>设计依据</w:t>
      </w:r>
      <w:bookmarkEnd w:id="30"/>
    </w:p>
    <w:bookmarkEnd w:id="31"/>
    <w:p>
      <w:pPr>
        <w:widowControl w:val="0"/>
        <w:jc w:val="both"/>
        <w:rPr>
          <w:kern w:val="2"/>
          <w:szCs w:val="24"/>
          <w:lang w:val="en-US"/>
        </w:rPr>
      </w:pPr>
      <w:bookmarkStart w:id="32" w:name="计算依据"/>
      <w:bookmarkEnd w:id="32"/>
      <w:r>
        <w:rPr>
          <w:kern w:val="2"/>
          <w:szCs w:val="24"/>
          <w:lang w:val="en-US"/>
        </w:rPr>
        <w:t>1. 《公共建筑节能设计标准》(GB50189-2015)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2. 《民用建筑热工设计规范》(GB50176)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3. 《建筑外门窗气密，水密，抗风压性能分级及检测方法》（GB/T 7106-2008）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4. 《建筑幕墙》（GB/T 21086-2007）</w:t>
      </w:r>
    </w:p>
    <w:p>
      <w:pPr>
        <w:pStyle w:val="2"/>
        <w:widowControl w:val="0"/>
        <w:jc w:val="both"/>
        <w:rPr>
          <w:kern w:val="2"/>
          <w:szCs w:val="24"/>
        </w:rPr>
      </w:pPr>
      <w:bookmarkStart w:id="33" w:name="_Toc92359585"/>
      <w:r>
        <w:rPr>
          <w:kern w:val="2"/>
          <w:szCs w:val="24"/>
        </w:rPr>
        <w:t>建筑大样</w:t>
      </w:r>
      <w:bookmarkEnd w:id="33"/>
    </w:p>
    <w:p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33147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31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-1层平面</w:t>
      </w:r>
    </w:p>
    <w:p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314325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14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立面图例</w:t>
      </w:r>
    </w:p>
    <w:p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1590675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1层平面</w:t>
      </w:r>
    </w:p>
    <w:p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337185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37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2层平面</w:t>
      </w:r>
    </w:p>
    <w:p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249555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49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3层平面</w:t>
      </w:r>
    </w:p>
    <w:p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337185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37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4层平面</w:t>
      </w:r>
    </w:p>
    <w:p>
      <w:pPr>
        <w:pStyle w:val="2"/>
        <w:widowControl w:val="0"/>
        <w:jc w:val="both"/>
        <w:rPr>
          <w:kern w:val="2"/>
          <w:szCs w:val="24"/>
        </w:rPr>
      </w:pPr>
      <w:bookmarkStart w:id="34" w:name="_Toc92359586"/>
      <w:r>
        <w:rPr>
          <w:kern w:val="2"/>
          <w:szCs w:val="24"/>
        </w:rPr>
        <w:t>规定性指标检查</w:t>
      </w:r>
      <w:bookmarkEnd w:id="34"/>
    </w:p>
    <w:p>
      <w:pPr>
        <w:pStyle w:val="4"/>
        <w:widowControl w:val="0"/>
        <w:rPr>
          <w:kern w:val="2"/>
        </w:rPr>
      </w:pPr>
      <w:bookmarkStart w:id="35" w:name="_Toc92359587"/>
      <w:r>
        <w:rPr>
          <w:kern w:val="2"/>
        </w:rPr>
        <w:t>工程材料</w:t>
      </w:r>
      <w:bookmarkEnd w:id="35"/>
    </w:p>
    <w:tbl>
      <w:tblPr>
        <w:tblStyle w:val="18"/>
        <w:tblW w:w="983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1"/>
        <w:gridCol w:w="1136"/>
        <w:gridCol w:w="1150"/>
        <w:gridCol w:w="946"/>
        <w:gridCol w:w="1136"/>
        <w:gridCol w:w="1326"/>
        <w:gridCol w:w="169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30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密度ρ</w:t>
            </w: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比热容Cp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蒸汽渗透系数u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备注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30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J/(kg.K)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g/(m.h.kPa)</w:t>
            </w:r>
          </w:p>
        </w:tc>
        <w:tc>
          <w:tcPr>
            <w:tcW w:w="1516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水泥砂浆</w:t>
            </w:r>
          </w:p>
        </w:tc>
        <w:tc>
          <w:tcPr>
            <w:tcW w:w="1018" w:type="dxa"/>
            <w:vAlign w:val="center"/>
          </w:tcPr>
          <w:p>
            <w:r>
              <w:t>0.930</w:t>
            </w:r>
          </w:p>
        </w:tc>
        <w:tc>
          <w:tcPr>
            <w:tcW w:w="1030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1800.0</w:t>
            </w:r>
          </w:p>
        </w:tc>
        <w:tc>
          <w:tcPr>
            <w:tcW w:w="1018" w:type="dxa"/>
            <w:vAlign w:val="center"/>
          </w:tcPr>
          <w:p>
            <w:r>
              <w:t>1050.0</w:t>
            </w:r>
          </w:p>
        </w:tc>
        <w:tc>
          <w:tcPr>
            <w:tcW w:w="1188" w:type="dxa"/>
            <w:vAlign w:val="center"/>
          </w:tcPr>
          <w:p>
            <w:r>
              <w:t>0.0210</w:t>
            </w:r>
          </w:p>
        </w:tc>
        <w:tc>
          <w:tcPr>
            <w:tcW w:w="1516" w:type="dxa"/>
            <w:vAlign w:val="center"/>
          </w:tcPr>
          <w:p>
            <w:r>
              <w:rPr>
                <w:sz w:val="18"/>
                <w:szCs w:val="18"/>
              </w:rPr>
              <w:t>来源：《民用建筑热工设计规范》GB50176-2016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石灰砂浆</w:t>
            </w:r>
          </w:p>
        </w:tc>
        <w:tc>
          <w:tcPr>
            <w:tcW w:w="1018" w:type="dxa"/>
            <w:vAlign w:val="center"/>
          </w:tcPr>
          <w:p>
            <w:r>
              <w:t>0.810</w:t>
            </w:r>
          </w:p>
        </w:tc>
        <w:tc>
          <w:tcPr>
            <w:tcW w:w="1030" w:type="dxa"/>
            <w:vAlign w:val="center"/>
          </w:tcPr>
          <w:p>
            <w:r>
              <w:t>10.070</w:t>
            </w:r>
          </w:p>
        </w:tc>
        <w:tc>
          <w:tcPr>
            <w:tcW w:w="848" w:type="dxa"/>
            <w:vAlign w:val="center"/>
          </w:tcPr>
          <w:p>
            <w:r>
              <w:t>1600.0</w:t>
            </w:r>
          </w:p>
        </w:tc>
        <w:tc>
          <w:tcPr>
            <w:tcW w:w="1018" w:type="dxa"/>
            <w:vAlign w:val="center"/>
          </w:tcPr>
          <w:p>
            <w:r>
              <w:t>1050.0</w:t>
            </w:r>
          </w:p>
        </w:tc>
        <w:tc>
          <w:tcPr>
            <w:tcW w:w="1188" w:type="dxa"/>
            <w:vAlign w:val="center"/>
          </w:tcPr>
          <w:p>
            <w:r>
              <w:t>0.0443</w:t>
            </w:r>
          </w:p>
        </w:tc>
        <w:tc>
          <w:tcPr>
            <w:tcW w:w="1516" w:type="dxa"/>
            <w:vAlign w:val="center"/>
          </w:tcPr>
          <w:p>
            <w:r>
              <w:rPr>
                <w:sz w:val="18"/>
                <w:szCs w:val="18"/>
              </w:rPr>
              <w:t>来源：《民用建筑热工设计规范》GB50176-2016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钢筋混凝土</w:t>
            </w:r>
          </w:p>
        </w:tc>
        <w:tc>
          <w:tcPr>
            <w:tcW w:w="1018" w:type="dxa"/>
            <w:vAlign w:val="center"/>
          </w:tcPr>
          <w:p>
            <w:r>
              <w:t>1.740</w:t>
            </w:r>
          </w:p>
        </w:tc>
        <w:tc>
          <w:tcPr>
            <w:tcW w:w="1030" w:type="dxa"/>
            <w:vAlign w:val="center"/>
          </w:tcPr>
          <w:p>
            <w:r>
              <w:t>17.200</w:t>
            </w:r>
          </w:p>
        </w:tc>
        <w:tc>
          <w:tcPr>
            <w:tcW w:w="848" w:type="dxa"/>
            <w:vAlign w:val="center"/>
          </w:tcPr>
          <w:p>
            <w:r>
              <w:t>2500.0</w:t>
            </w:r>
          </w:p>
        </w:tc>
        <w:tc>
          <w:tcPr>
            <w:tcW w:w="1018" w:type="dxa"/>
            <w:vAlign w:val="center"/>
          </w:tcPr>
          <w:p>
            <w:r>
              <w:t>920.0</w:t>
            </w:r>
          </w:p>
        </w:tc>
        <w:tc>
          <w:tcPr>
            <w:tcW w:w="1188" w:type="dxa"/>
            <w:vAlign w:val="center"/>
          </w:tcPr>
          <w:p>
            <w:r>
              <w:t>0.0158</w:t>
            </w:r>
          </w:p>
        </w:tc>
        <w:tc>
          <w:tcPr>
            <w:tcW w:w="1516" w:type="dxa"/>
            <w:vAlign w:val="center"/>
          </w:tcPr>
          <w:p>
            <w:r>
              <w:rPr>
                <w:sz w:val="18"/>
                <w:szCs w:val="18"/>
              </w:rPr>
              <w:t>来源：《民用建筑热工设计规范》GB50176-2016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挤塑聚苯乙烯泡沫塑料（带表皮）</w:t>
            </w:r>
          </w:p>
        </w:tc>
        <w:tc>
          <w:tcPr>
            <w:tcW w:w="1018" w:type="dxa"/>
            <w:vAlign w:val="center"/>
          </w:tcPr>
          <w:p>
            <w:r>
              <w:t>0.030</w:t>
            </w:r>
          </w:p>
        </w:tc>
        <w:tc>
          <w:tcPr>
            <w:tcW w:w="1030" w:type="dxa"/>
            <w:vAlign w:val="center"/>
          </w:tcPr>
          <w:p>
            <w:r>
              <w:t>0.340</w:t>
            </w:r>
          </w:p>
        </w:tc>
        <w:tc>
          <w:tcPr>
            <w:tcW w:w="848" w:type="dxa"/>
            <w:vAlign w:val="center"/>
          </w:tcPr>
          <w:p>
            <w:r>
              <w:t>35.0</w:t>
            </w:r>
          </w:p>
        </w:tc>
        <w:tc>
          <w:tcPr>
            <w:tcW w:w="1018" w:type="dxa"/>
            <w:vAlign w:val="center"/>
          </w:tcPr>
          <w:p>
            <w:r>
              <w:t>1380.0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r>
              <w:rPr>
                <w:sz w:val="18"/>
                <w:szCs w:val="18"/>
              </w:rPr>
              <w:t>来源：《民用建筑热工设计规范》GB50176-2016，蒸汽渗透系数没有给出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水泥砂浆（1）</w:t>
            </w:r>
          </w:p>
        </w:tc>
        <w:tc>
          <w:tcPr>
            <w:tcW w:w="1018" w:type="dxa"/>
            <w:vAlign w:val="center"/>
          </w:tcPr>
          <w:p>
            <w:r>
              <w:t>0.930</w:t>
            </w:r>
          </w:p>
        </w:tc>
        <w:tc>
          <w:tcPr>
            <w:tcW w:w="1030" w:type="dxa"/>
            <w:vAlign w:val="center"/>
          </w:tcPr>
          <w:p>
            <w:r>
              <w:t>11.306</w:t>
            </w:r>
          </w:p>
        </w:tc>
        <w:tc>
          <w:tcPr>
            <w:tcW w:w="848" w:type="dxa"/>
            <w:vAlign w:val="center"/>
          </w:tcPr>
          <w:p>
            <w:r>
              <w:t>1800.0</w:t>
            </w:r>
          </w:p>
        </w:tc>
        <w:tc>
          <w:tcPr>
            <w:tcW w:w="1018" w:type="dxa"/>
            <w:vAlign w:val="center"/>
          </w:tcPr>
          <w:p>
            <w:r>
              <w:t>1050.0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r>
              <w:rPr>
                <w:sz w:val="18"/>
                <w:szCs w:val="18"/>
              </w:rPr>
              <w:t>蒸汽渗透系数为测定值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混合砂浆</w:t>
            </w:r>
          </w:p>
        </w:tc>
        <w:tc>
          <w:tcPr>
            <w:tcW w:w="1018" w:type="dxa"/>
            <w:vAlign w:val="center"/>
          </w:tcPr>
          <w:p>
            <w:r>
              <w:t>0.870</w:t>
            </w:r>
          </w:p>
        </w:tc>
        <w:tc>
          <w:tcPr>
            <w:tcW w:w="1030" w:type="dxa"/>
            <w:vAlign w:val="center"/>
          </w:tcPr>
          <w:p>
            <w:r>
              <w:t>10.627</w:t>
            </w:r>
          </w:p>
        </w:tc>
        <w:tc>
          <w:tcPr>
            <w:tcW w:w="848" w:type="dxa"/>
            <w:vAlign w:val="center"/>
          </w:tcPr>
          <w:p>
            <w:r>
              <w:t>1700.0</w:t>
            </w:r>
          </w:p>
        </w:tc>
        <w:tc>
          <w:tcPr>
            <w:tcW w:w="1018" w:type="dxa"/>
            <w:vAlign w:val="center"/>
          </w:tcPr>
          <w:p>
            <w:r>
              <w:t>1050.0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抗裂砂浆（玻纤网）</w:t>
            </w:r>
          </w:p>
        </w:tc>
        <w:tc>
          <w:tcPr>
            <w:tcW w:w="1018" w:type="dxa"/>
            <w:vAlign w:val="center"/>
          </w:tcPr>
          <w:p>
            <w:r>
              <w:t>0.930</w:t>
            </w:r>
          </w:p>
        </w:tc>
        <w:tc>
          <w:tcPr>
            <w:tcW w:w="1030" w:type="dxa"/>
            <w:vAlign w:val="center"/>
          </w:tcPr>
          <w:p>
            <w:r>
              <w:t>11.306</w:t>
            </w:r>
          </w:p>
        </w:tc>
        <w:tc>
          <w:tcPr>
            <w:tcW w:w="848" w:type="dxa"/>
            <w:vAlign w:val="center"/>
          </w:tcPr>
          <w:p>
            <w:r>
              <w:t>1800.0</w:t>
            </w:r>
          </w:p>
        </w:tc>
        <w:tc>
          <w:tcPr>
            <w:tcW w:w="1018" w:type="dxa"/>
            <w:vAlign w:val="center"/>
          </w:tcPr>
          <w:p>
            <w:r>
              <w:t>1050.0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防水层(沥青油毡、油毡纸)</w:t>
            </w:r>
          </w:p>
        </w:tc>
        <w:tc>
          <w:tcPr>
            <w:tcW w:w="1018" w:type="dxa"/>
            <w:vAlign w:val="center"/>
          </w:tcPr>
          <w:p>
            <w:r>
              <w:t>0.170</w:t>
            </w:r>
          </w:p>
        </w:tc>
        <w:tc>
          <w:tcPr>
            <w:tcW w:w="1030" w:type="dxa"/>
            <w:vAlign w:val="center"/>
          </w:tcPr>
          <w:p>
            <w:r>
              <w:t>3.302</w:t>
            </w:r>
          </w:p>
        </w:tc>
        <w:tc>
          <w:tcPr>
            <w:tcW w:w="848" w:type="dxa"/>
            <w:vAlign w:val="center"/>
          </w:tcPr>
          <w:p>
            <w:r>
              <w:t>600.0</w:t>
            </w:r>
          </w:p>
        </w:tc>
        <w:tc>
          <w:tcPr>
            <w:tcW w:w="1018" w:type="dxa"/>
            <w:vAlign w:val="center"/>
          </w:tcPr>
          <w:p>
            <w:r>
              <w:t>1470.0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QY凝胶玻珠保温板</w:t>
            </w:r>
          </w:p>
        </w:tc>
        <w:tc>
          <w:tcPr>
            <w:tcW w:w="1018" w:type="dxa"/>
            <w:vAlign w:val="center"/>
          </w:tcPr>
          <w:p>
            <w:r>
              <w:t>0.033</w:t>
            </w:r>
          </w:p>
        </w:tc>
        <w:tc>
          <w:tcPr>
            <w:tcW w:w="1030" w:type="dxa"/>
            <w:vAlign w:val="center"/>
          </w:tcPr>
          <w:p>
            <w:r>
              <w:t>1.200</w:t>
            </w:r>
          </w:p>
        </w:tc>
        <w:tc>
          <w:tcPr>
            <w:tcW w:w="848" w:type="dxa"/>
            <w:vAlign w:val="center"/>
          </w:tcPr>
          <w:p>
            <w:r>
              <w:t>191.0</w:t>
            </w:r>
          </w:p>
        </w:tc>
        <w:tc>
          <w:tcPr>
            <w:tcW w:w="1018" w:type="dxa"/>
            <w:vAlign w:val="center"/>
          </w:tcPr>
          <w:p>
            <w:r>
              <w:t>1350.0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r>
              <w:rPr>
                <w:sz w:val="18"/>
                <w:szCs w:val="18"/>
              </w:rPr>
              <w:t>此材料导热系数为“当量导热系数”，检测依据：GB/T 32981-2016、燃烧性能A1级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石灰水泥砂浆（混合砂浆）（1）</w:t>
            </w:r>
          </w:p>
        </w:tc>
        <w:tc>
          <w:tcPr>
            <w:tcW w:w="1018" w:type="dxa"/>
            <w:vAlign w:val="center"/>
          </w:tcPr>
          <w:p>
            <w:r>
              <w:t>0.870</w:t>
            </w:r>
          </w:p>
        </w:tc>
        <w:tc>
          <w:tcPr>
            <w:tcW w:w="1030" w:type="dxa"/>
            <w:vAlign w:val="center"/>
          </w:tcPr>
          <w:p>
            <w:r>
              <w:t>10.750</w:t>
            </w:r>
          </w:p>
        </w:tc>
        <w:tc>
          <w:tcPr>
            <w:tcW w:w="848" w:type="dxa"/>
            <w:vAlign w:val="center"/>
          </w:tcPr>
          <w:p>
            <w:r>
              <w:t>1700.0</w:t>
            </w:r>
          </w:p>
        </w:tc>
        <w:tc>
          <w:tcPr>
            <w:tcW w:w="1018" w:type="dxa"/>
            <w:vAlign w:val="center"/>
          </w:tcPr>
          <w:p>
            <w:r>
              <w:t>1050.0</w:t>
            </w:r>
          </w:p>
        </w:tc>
        <w:tc>
          <w:tcPr>
            <w:tcW w:w="1188" w:type="dxa"/>
            <w:vAlign w:val="center"/>
          </w:tcPr>
          <w:p>
            <w:r>
              <w:t>0.0975</w:t>
            </w:r>
          </w:p>
        </w:tc>
        <w:tc>
          <w:tcPr>
            <w:tcW w:w="1516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钢筋混凝土（1）</w:t>
            </w:r>
          </w:p>
        </w:tc>
        <w:tc>
          <w:tcPr>
            <w:tcW w:w="1018" w:type="dxa"/>
            <w:vAlign w:val="center"/>
          </w:tcPr>
          <w:p>
            <w:r>
              <w:t>1.740</w:t>
            </w:r>
          </w:p>
        </w:tc>
        <w:tc>
          <w:tcPr>
            <w:tcW w:w="1030" w:type="dxa"/>
            <w:vAlign w:val="center"/>
          </w:tcPr>
          <w:p>
            <w:r>
              <w:t>17.060</w:t>
            </w:r>
          </w:p>
        </w:tc>
        <w:tc>
          <w:tcPr>
            <w:tcW w:w="848" w:type="dxa"/>
            <w:vAlign w:val="center"/>
          </w:tcPr>
          <w:p>
            <w:r>
              <w:t>2500.0</w:t>
            </w:r>
          </w:p>
        </w:tc>
        <w:tc>
          <w:tcPr>
            <w:tcW w:w="1018" w:type="dxa"/>
            <w:vAlign w:val="center"/>
          </w:tcPr>
          <w:p>
            <w:r>
              <w:t>920.0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r>
              <w:rPr>
                <w:sz w:val="18"/>
                <w:szCs w:val="18"/>
              </w:rPr>
              <w:t>蒸汽渗透系数为测定值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保温砂浆</w:t>
            </w:r>
          </w:p>
        </w:tc>
        <w:tc>
          <w:tcPr>
            <w:tcW w:w="1018" w:type="dxa"/>
            <w:vAlign w:val="center"/>
          </w:tcPr>
          <w:p>
            <w:r>
              <w:t>0.030</w:t>
            </w:r>
          </w:p>
        </w:tc>
        <w:tc>
          <w:tcPr>
            <w:tcW w:w="1030" w:type="dxa"/>
            <w:vAlign w:val="center"/>
          </w:tcPr>
          <w:p>
            <w:r>
              <w:t>10.000</w:t>
            </w:r>
          </w:p>
        </w:tc>
        <w:tc>
          <w:tcPr>
            <w:tcW w:w="848" w:type="dxa"/>
            <w:vAlign w:val="center"/>
          </w:tcPr>
          <w:p>
            <w:r>
              <w:t>500.0</w:t>
            </w:r>
          </w:p>
        </w:tc>
        <w:tc>
          <w:tcPr>
            <w:tcW w:w="1018" w:type="dxa"/>
            <w:vAlign w:val="center"/>
          </w:tcPr>
          <w:p>
            <w:r>
              <w:t>1000.0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明远岩棉板（A级）保温装饰一体板</w:t>
            </w:r>
          </w:p>
        </w:tc>
        <w:tc>
          <w:tcPr>
            <w:tcW w:w="1018" w:type="dxa"/>
            <w:vAlign w:val="center"/>
          </w:tcPr>
          <w:p>
            <w:r>
              <w:t>0.038</w:t>
            </w:r>
          </w:p>
        </w:tc>
        <w:tc>
          <w:tcPr>
            <w:tcW w:w="1030" w:type="dxa"/>
            <w:vAlign w:val="center"/>
          </w:tcPr>
          <w:p>
            <w:r>
              <w:t>0.750</w:t>
            </w:r>
          </w:p>
        </w:tc>
        <w:tc>
          <w:tcPr>
            <w:tcW w:w="848" w:type="dxa"/>
            <w:vAlign w:val="center"/>
          </w:tcPr>
          <w:p>
            <w:r>
              <w:t>120.0</w:t>
            </w:r>
          </w:p>
        </w:tc>
        <w:tc>
          <w:tcPr>
            <w:tcW w:w="1018" w:type="dxa"/>
            <w:vAlign w:val="center"/>
          </w:tcPr>
          <w:p>
            <w:r>
              <w:t>1.2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酚醛泡沫板（用于墙体）</w:t>
            </w:r>
          </w:p>
        </w:tc>
        <w:tc>
          <w:tcPr>
            <w:tcW w:w="1018" w:type="dxa"/>
            <w:vAlign w:val="center"/>
          </w:tcPr>
          <w:p>
            <w:r>
              <w:t>0.034</w:t>
            </w:r>
          </w:p>
        </w:tc>
        <w:tc>
          <w:tcPr>
            <w:tcW w:w="1030" w:type="dxa"/>
            <w:vAlign w:val="center"/>
          </w:tcPr>
          <w:p>
            <w:r>
              <w:t>0.452</w:t>
            </w:r>
          </w:p>
        </w:tc>
        <w:tc>
          <w:tcPr>
            <w:tcW w:w="848" w:type="dxa"/>
            <w:vAlign w:val="center"/>
          </w:tcPr>
          <w:p>
            <w:r>
              <w:t>60.0</w:t>
            </w:r>
          </w:p>
        </w:tc>
        <w:tc>
          <w:tcPr>
            <w:tcW w:w="1018" w:type="dxa"/>
            <w:vAlign w:val="center"/>
          </w:tcPr>
          <w:p>
            <w:r>
              <w:t>1378.6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r>
              <w:rPr>
                <w:sz w:val="18"/>
                <w:szCs w:val="18"/>
              </w:rPr>
              <w:t>依据来源：GB 50176-2016，导热系数修正系数（β）：1.15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岩棉板</w:t>
            </w:r>
          </w:p>
        </w:tc>
        <w:tc>
          <w:tcPr>
            <w:tcW w:w="1018" w:type="dxa"/>
            <w:vAlign w:val="center"/>
          </w:tcPr>
          <w:p>
            <w:r>
              <w:t>0.040</w:t>
            </w:r>
          </w:p>
        </w:tc>
        <w:tc>
          <w:tcPr>
            <w:tcW w:w="1030" w:type="dxa"/>
            <w:vAlign w:val="center"/>
          </w:tcPr>
          <w:p>
            <w:r>
              <w:t>0.470</w:t>
            </w:r>
          </w:p>
        </w:tc>
        <w:tc>
          <w:tcPr>
            <w:tcW w:w="848" w:type="dxa"/>
            <w:vAlign w:val="center"/>
          </w:tcPr>
          <w:p>
            <w:r>
              <w:t>60.0</w:t>
            </w:r>
          </w:p>
        </w:tc>
        <w:tc>
          <w:tcPr>
            <w:tcW w:w="1018" w:type="dxa"/>
            <w:vAlign w:val="center"/>
          </w:tcPr>
          <w:p>
            <w:r>
              <w:t>1265.7</w:t>
            </w:r>
          </w:p>
        </w:tc>
        <w:tc>
          <w:tcPr>
            <w:tcW w:w="1188" w:type="dxa"/>
            <w:vAlign w:val="center"/>
          </w:tcPr>
          <w:p>
            <w:r>
              <w:t>0.4880</w:t>
            </w:r>
          </w:p>
        </w:tc>
        <w:tc>
          <w:tcPr>
            <w:tcW w:w="1516" w:type="dxa"/>
            <w:vAlign w:val="center"/>
          </w:tcPr>
          <w:p>
            <w:r>
              <w:rPr>
                <w:sz w:val="18"/>
                <w:szCs w:val="18"/>
              </w:rPr>
              <w:t>依据来源：GB 50176-2016；注：密度：60~160；S：0.47~0.76；导热系数修正系数（β）：1.10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硬泡聚氨酯</w:t>
            </w:r>
          </w:p>
        </w:tc>
        <w:tc>
          <w:tcPr>
            <w:tcW w:w="1018" w:type="dxa"/>
            <w:vAlign w:val="center"/>
          </w:tcPr>
          <w:p>
            <w:r>
              <w:t>0.027</w:t>
            </w:r>
          </w:p>
        </w:tc>
        <w:tc>
          <w:tcPr>
            <w:tcW w:w="1030" w:type="dxa"/>
            <w:vAlign w:val="center"/>
          </w:tcPr>
          <w:p>
            <w:r>
              <w:t>0.420</w:t>
            </w:r>
          </w:p>
        </w:tc>
        <w:tc>
          <w:tcPr>
            <w:tcW w:w="848" w:type="dxa"/>
            <w:vAlign w:val="center"/>
          </w:tcPr>
          <w:p>
            <w:r>
              <w:t>50.0</w:t>
            </w:r>
          </w:p>
        </w:tc>
        <w:tc>
          <w:tcPr>
            <w:tcW w:w="1018" w:type="dxa"/>
            <w:vAlign w:val="center"/>
          </w:tcPr>
          <w:p>
            <w:r>
              <w:t>1796.8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抗裂砂浆（网格布）</w:t>
            </w:r>
          </w:p>
        </w:tc>
        <w:tc>
          <w:tcPr>
            <w:tcW w:w="1018" w:type="dxa"/>
            <w:vAlign w:val="center"/>
          </w:tcPr>
          <w:p>
            <w:r>
              <w:t>0.930</w:t>
            </w:r>
          </w:p>
        </w:tc>
        <w:tc>
          <w:tcPr>
            <w:tcW w:w="1030" w:type="dxa"/>
            <w:vAlign w:val="center"/>
          </w:tcPr>
          <w:p>
            <w:r>
              <w:t>11.306</w:t>
            </w:r>
          </w:p>
        </w:tc>
        <w:tc>
          <w:tcPr>
            <w:tcW w:w="848" w:type="dxa"/>
            <w:vAlign w:val="center"/>
          </w:tcPr>
          <w:p>
            <w:r>
              <w:t>1800.0</w:t>
            </w:r>
          </w:p>
        </w:tc>
        <w:tc>
          <w:tcPr>
            <w:tcW w:w="1018" w:type="dxa"/>
            <w:vAlign w:val="center"/>
          </w:tcPr>
          <w:p>
            <w:r>
              <w:t>1050.0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</w:tbl>
    <w:p>
      <w:pPr>
        <w:pStyle w:val="4"/>
        <w:widowControl w:val="0"/>
        <w:rPr>
          <w:kern w:val="2"/>
        </w:rPr>
      </w:pPr>
      <w:bookmarkStart w:id="36" w:name="_Toc92359588"/>
      <w:r>
        <w:rPr>
          <w:kern w:val="2"/>
        </w:rPr>
        <w:t>围护结构作法简要说明</w:t>
      </w:r>
      <w:bookmarkEnd w:id="36"/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1. 屋顶构造：</w:t>
      </w:r>
      <w:r>
        <w:rPr>
          <w:color w:val="0000FF"/>
          <w:kern w:val="2"/>
          <w:szCs w:val="21"/>
          <w:lang w:val="en-US"/>
        </w:rPr>
        <w:t>保温屋面：</w:t>
      </w:r>
      <w:r>
        <w:rPr>
          <w:color w:val="000000"/>
          <w:kern w:val="2"/>
          <w:szCs w:val="24"/>
          <w:lang w:val="en-US"/>
        </w:rPr>
        <w:t>（由上到下）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水泥砂浆 10mm＋防水层(沥青油毡、油毡纸) 10mm＋</w:t>
      </w:r>
      <w:r>
        <w:rPr>
          <w:color w:val="800000"/>
          <w:kern w:val="2"/>
          <w:szCs w:val="24"/>
          <w:lang w:val="en-US"/>
        </w:rPr>
        <w:t>QY凝胶玻珠保温板 70mm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80"/>
          <w:kern w:val="2"/>
          <w:szCs w:val="24"/>
          <w:lang w:val="en-US"/>
        </w:rPr>
        <w:t>钢筋混凝土 200mm</w:t>
      </w:r>
      <w:r>
        <w:rPr>
          <w:color w:val="000000"/>
          <w:kern w:val="2"/>
          <w:szCs w:val="24"/>
          <w:lang w:val="en-US"/>
        </w:rPr>
        <w:t>＋石灰水泥砂浆（混合砂浆）（1） 10mm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2. 外墙构造：</w:t>
      </w:r>
      <w:r>
        <w:rPr>
          <w:color w:val="0000FF"/>
          <w:kern w:val="2"/>
          <w:szCs w:val="21"/>
          <w:lang w:val="en-US"/>
        </w:rPr>
        <w:t>外墙构造一：</w:t>
      </w:r>
      <w:r>
        <w:rPr>
          <w:color w:val="000000"/>
          <w:kern w:val="2"/>
          <w:szCs w:val="24"/>
          <w:lang w:val="en-US"/>
        </w:rPr>
        <w:t>（由外到内）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抗裂砂浆（玻纤网） 10mm＋</w:t>
      </w:r>
      <w:r>
        <w:rPr>
          <w:color w:val="800000"/>
          <w:kern w:val="2"/>
          <w:szCs w:val="24"/>
          <w:lang w:val="en-US"/>
        </w:rPr>
        <w:t>硬泡聚氨酯 70mm</w:t>
      </w:r>
      <w:r>
        <w:rPr>
          <w:color w:val="000000"/>
          <w:kern w:val="2"/>
          <w:szCs w:val="24"/>
          <w:lang w:val="en-US"/>
        </w:rPr>
        <w:t>＋水泥砂浆（1） 20mm＋</w:t>
      </w:r>
      <w:r>
        <w:rPr>
          <w:color w:val="800080"/>
          <w:kern w:val="2"/>
          <w:szCs w:val="24"/>
          <w:lang w:val="en-US"/>
        </w:rPr>
        <w:t>钢筋混凝土（1） 300mm</w:t>
      </w:r>
      <w:r>
        <w:rPr>
          <w:color w:val="000000"/>
          <w:kern w:val="2"/>
          <w:szCs w:val="24"/>
          <w:lang w:val="en-US"/>
        </w:rPr>
        <w:t>＋混合砂浆 20mm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3. 挑空楼板构造：</w:t>
      </w:r>
      <w:r>
        <w:rPr>
          <w:color w:val="0000FF"/>
          <w:kern w:val="2"/>
          <w:szCs w:val="21"/>
          <w:lang w:val="en-US"/>
        </w:rPr>
        <w:t>挑空楼板构造一：</w:t>
      </w:r>
      <w:r>
        <w:rPr>
          <w:color w:val="000000"/>
          <w:kern w:val="2"/>
          <w:szCs w:val="24"/>
          <w:lang w:val="en-US"/>
        </w:rPr>
        <w:t>（由上到下）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水泥砂浆 20mm＋</w:t>
      </w:r>
      <w:r>
        <w:rPr>
          <w:color w:val="800080"/>
          <w:kern w:val="2"/>
          <w:szCs w:val="24"/>
          <w:lang w:val="en-US"/>
        </w:rPr>
        <w:t>钢筋混凝土 120mm</w:t>
      </w:r>
      <w:r>
        <w:rPr>
          <w:color w:val="000000"/>
          <w:kern w:val="2"/>
          <w:szCs w:val="24"/>
          <w:lang w:val="en-US"/>
        </w:rPr>
        <w:t>＋水泥砂浆 20mm＋</w:t>
      </w:r>
      <w:r>
        <w:rPr>
          <w:color w:val="800000"/>
          <w:kern w:val="2"/>
          <w:szCs w:val="24"/>
          <w:lang w:val="en-US"/>
        </w:rPr>
        <w:t>挤塑聚苯乙烯泡沫塑料（带表皮） 70mm</w:t>
      </w:r>
      <w:r>
        <w:rPr>
          <w:color w:val="000000"/>
          <w:kern w:val="2"/>
          <w:szCs w:val="24"/>
          <w:lang w:val="en-US"/>
        </w:rPr>
        <w:t>＋保温砂浆 20mm＋抗裂砂浆（网格布） 20mm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4. 外窗构造：</w:t>
      </w:r>
      <w:r>
        <w:rPr>
          <w:color w:val="0000FF"/>
          <w:kern w:val="2"/>
          <w:szCs w:val="21"/>
          <w:lang w:val="en-US"/>
        </w:rPr>
        <w:t>6中透光Low-E+12氩气+6透明-隔热金属多腔密封窗框：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传热系数2.100W/m^2.K，太阳得热系数0.348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p>
      <w:pPr>
        <w:pStyle w:val="4"/>
        <w:widowControl w:val="0"/>
        <w:rPr>
          <w:kern w:val="2"/>
        </w:rPr>
      </w:pPr>
      <w:bookmarkStart w:id="37" w:name="_Toc92359589"/>
      <w:r>
        <w:rPr>
          <w:kern w:val="2"/>
        </w:rPr>
        <w:t>体形系数</w:t>
      </w:r>
      <w:bookmarkEnd w:id="37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3"/>
        <w:gridCol w:w="682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3" w:type="dxa"/>
            <w:shd w:val="clear" w:color="auto" w:fill="E6E6E6"/>
            <w:vAlign w:val="center"/>
          </w:tcPr>
          <w:p>
            <w:r>
              <w:t>外表面积</w:t>
            </w:r>
          </w:p>
        </w:tc>
        <w:tc>
          <w:tcPr>
            <w:tcW w:w="6820" w:type="dxa"/>
            <w:vAlign w:val="center"/>
          </w:tcPr>
          <w:p>
            <w:r>
              <w:t>11690.77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3" w:type="dxa"/>
            <w:shd w:val="clear" w:color="auto" w:fill="E6E6E6"/>
            <w:vAlign w:val="center"/>
          </w:tcPr>
          <w:p>
            <w:r>
              <w:t>建筑体积</w:t>
            </w:r>
          </w:p>
        </w:tc>
        <w:tc>
          <w:tcPr>
            <w:tcW w:w="6820" w:type="dxa"/>
            <w:vAlign w:val="center"/>
          </w:tcPr>
          <w:p>
            <w:r>
              <w:t>27285.98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3" w:type="dxa"/>
            <w:shd w:val="clear" w:color="auto" w:fill="E6E6E6"/>
            <w:vAlign w:val="center"/>
          </w:tcPr>
          <w:p>
            <w:r>
              <w:t>体形系数</w:t>
            </w:r>
          </w:p>
        </w:tc>
        <w:tc>
          <w:tcPr>
            <w:tcW w:w="6820" w:type="dxa"/>
            <w:vAlign w:val="center"/>
          </w:tcPr>
          <w:p>
            <w:r>
              <w:t>0.43</w:t>
            </w:r>
          </w:p>
        </w:tc>
      </w:tr>
    </w:tbl>
    <w:p>
      <w:pPr>
        <w:pStyle w:val="4"/>
        <w:widowControl w:val="0"/>
        <w:rPr>
          <w:kern w:val="2"/>
        </w:rPr>
      </w:pPr>
      <w:bookmarkStart w:id="38" w:name="_Toc92359590"/>
      <w:r>
        <w:rPr>
          <w:kern w:val="2"/>
        </w:rPr>
        <w:t>窗墙比</w:t>
      </w:r>
      <w:bookmarkEnd w:id="38"/>
    </w:p>
    <w:p>
      <w:pPr>
        <w:pStyle w:val="5"/>
        <w:widowControl w:val="0"/>
        <w:jc w:val="both"/>
        <w:rPr>
          <w:color w:val="000000"/>
          <w:kern w:val="2"/>
          <w:szCs w:val="24"/>
        </w:rPr>
      </w:pPr>
      <w:bookmarkStart w:id="39" w:name="_Toc92359591"/>
      <w:r>
        <w:rPr>
          <w:color w:val="000000"/>
          <w:kern w:val="2"/>
          <w:szCs w:val="24"/>
        </w:rPr>
        <w:t>窗墙比</w:t>
      </w:r>
      <w:bookmarkEnd w:id="39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296"/>
        <w:gridCol w:w="1585"/>
        <w:gridCol w:w="1585"/>
        <w:gridCol w:w="1132"/>
        <w:gridCol w:w="1019"/>
        <w:gridCol w:w="158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朝向</w:t>
            </w:r>
          </w:p>
        </w:tc>
        <w:tc>
          <w:tcPr>
            <w:tcW w:w="1296" w:type="dxa"/>
            <w:shd w:val="clear" w:color="auto" w:fill="E6E6E6"/>
            <w:vAlign w:val="center"/>
          </w:tcPr>
          <w:p>
            <w:pPr>
              <w:jc w:val="center"/>
            </w:pPr>
            <w:r>
              <w:t>立面</w:t>
            </w:r>
          </w:p>
        </w:tc>
        <w:tc>
          <w:tcPr>
            <w:tcW w:w="1584" w:type="dxa"/>
            <w:shd w:val="clear" w:color="auto" w:fill="E6E6E6"/>
            <w:vAlign w:val="center"/>
          </w:tcPr>
          <w:p>
            <w:pPr>
              <w:jc w:val="center"/>
            </w:pPr>
            <w:r>
              <w:t>窗面积(㎡)</w:t>
            </w:r>
          </w:p>
        </w:tc>
        <w:tc>
          <w:tcPr>
            <w:tcW w:w="1584" w:type="dxa"/>
            <w:shd w:val="clear" w:color="auto" w:fill="E6E6E6"/>
            <w:vAlign w:val="center"/>
          </w:tcPr>
          <w:p>
            <w:pPr>
              <w:jc w:val="center"/>
            </w:pPr>
            <w:r>
              <w:t>墙面积(㎡)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窗墙比</w:t>
            </w: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限值</w:t>
            </w:r>
          </w:p>
        </w:tc>
        <w:tc>
          <w:tcPr>
            <w:tcW w:w="1584" w:type="dxa"/>
            <w:shd w:val="clear" w:color="auto" w:fill="E6E6E6"/>
            <w:vAlign w:val="center"/>
          </w:tcPr>
          <w:p>
            <w:pPr>
              <w:jc w:val="center"/>
            </w:pPr>
            <w:r>
              <w:t>结论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shd w:val="clear" w:color="auto" w:fill="E6E6E6"/>
            <w:vAlign w:val="center"/>
          </w:tcPr>
          <w:p>
            <w:r>
              <w:t>南向</w:t>
            </w:r>
          </w:p>
        </w:tc>
        <w:tc>
          <w:tcPr>
            <w:tcW w:w="1296" w:type="dxa"/>
            <w:vAlign w:val="center"/>
          </w:tcPr>
          <w:p>
            <w:r>
              <w:t>南-默认立面</w:t>
            </w:r>
          </w:p>
        </w:tc>
        <w:tc>
          <w:tcPr>
            <w:tcW w:w="1584" w:type="dxa"/>
            <w:vAlign w:val="center"/>
          </w:tcPr>
          <w:p>
            <w:r>
              <w:t>234.00</w:t>
            </w:r>
          </w:p>
        </w:tc>
        <w:tc>
          <w:tcPr>
            <w:tcW w:w="1584" w:type="dxa"/>
            <w:vAlign w:val="center"/>
          </w:tcPr>
          <w:p>
            <w:r>
              <w:t>473.94</w:t>
            </w:r>
          </w:p>
        </w:tc>
        <w:tc>
          <w:tcPr>
            <w:tcW w:w="1131" w:type="dxa"/>
            <w:vAlign w:val="center"/>
          </w:tcPr>
          <w:p>
            <w:r>
              <w:t>0.49</w:t>
            </w:r>
          </w:p>
        </w:tc>
        <w:tc>
          <w:tcPr>
            <w:tcW w:w="1018" w:type="dxa"/>
            <w:vAlign w:val="center"/>
          </w:tcPr>
          <w:p>
            <w:r>
              <w:t>0.70</w:t>
            </w:r>
          </w:p>
        </w:tc>
        <w:tc>
          <w:tcPr>
            <w:tcW w:w="1584" w:type="dxa"/>
            <w:vAlign w:val="center"/>
          </w:tcPr>
          <w:p>
            <w:r>
              <w:t>适宜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shd w:val="clear" w:color="auto" w:fill="E6E6E6"/>
            <w:vAlign w:val="center"/>
          </w:tcPr>
          <w:p>
            <w:r>
              <w:t>北向</w:t>
            </w:r>
          </w:p>
        </w:tc>
        <w:tc>
          <w:tcPr>
            <w:tcW w:w="1296" w:type="dxa"/>
            <w:vAlign w:val="center"/>
          </w:tcPr>
          <w:p>
            <w:r>
              <w:t>北-默认立面</w:t>
            </w:r>
          </w:p>
        </w:tc>
        <w:tc>
          <w:tcPr>
            <w:tcW w:w="1584" w:type="dxa"/>
            <w:vAlign w:val="center"/>
          </w:tcPr>
          <w:p>
            <w:r>
              <w:t>234.00</w:t>
            </w:r>
          </w:p>
        </w:tc>
        <w:tc>
          <w:tcPr>
            <w:tcW w:w="1584" w:type="dxa"/>
            <w:vAlign w:val="center"/>
          </w:tcPr>
          <w:p>
            <w:r>
              <w:t>474.03</w:t>
            </w:r>
          </w:p>
        </w:tc>
        <w:tc>
          <w:tcPr>
            <w:tcW w:w="1131" w:type="dxa"/>
            <w:vAlign w:val="center"/>
          </w:tcPr>
          <w:p>
            <w:r>
              <w:t>0.49</w:t>
            </w:r>
          </w:p>
        </w:tc>
        <w:tc>
          <w:tcPr>
            <w:tcW w:w="1018" w:type="dxa"/>
            <w:vAlign w:val="center"/>
          </w:tcPr>
          <w:p>
            <w:r>
              <w:t>0.70</w:t>
            </w:r>
          </w:p>
        </w:tc>
        <w:tc>
          <w:tcPr>
            <w:tcW w:w="1584" w:type="dxa"/>
            <w:vAlign w:val="center"/>
          </w:tcPr>
          <w:p>
            <w:r>
              <w:t>适宜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shd w:val="clear" w:color="auto" w:fill="E6E6E6"/>
            <w:vAlign w:val="center"/>
          </w:tcPr>
          <w:p>
            <w:r>
              <w:t>东向</w:t>
            </w:r>
          </w:p>
        </w:tc>
        <w:tc>
          <w:tcPr>
            <w:tcW w:w="1296" w:type="dxa"/>
            <w:vAlign w:val="center"/>
          </w:tcPr>
          <w:p>
            <w:r>
              <w:t>东-默认立面</w:t>
            </w:r>
          </w:p>
        </w:tc>
        <w:tc>
          <w:tcPr>
            <w:tcW w:w="1584" w:type="dxa"/>
            <w:vAlign w:val="center"/>
          </w:tcPr>
          <w:p>
            <w:r>
              <w:t>168.00</w:t>
            </w:r>
          </w:p>
        </w:tc>
        <w:tc>
          <w:tcPr>
            <w:tcW w:w="1584" w:type="dxa"/>
            <w:vAlign w:val="center"/>
          </w:tcPr>
          <w:p>
            <w:r>
              <w:t>302.10</w:t>
            </w:r>
          </w:p>
        </w:tc>
        <w:tc>
          <w:tcPr>
            <w:tcW w:w="1131" w:type="dxa"/>
            <w:vAlign w:val="center"/>
          </w:tcPr>
          <w:p>
            <w:r>
              <w:t>0.56</w:t>
            </w:r>
          </w:p>
        </w:tc>
        <w:tc>
          <w:tcPr>
            <w:tcW w:w="1018" w:type="dxa"/>
            <w:vAlign w:val="center"/>
          </w:tcPr>
          <w:p>
            <w:r>
              <w:t>0.70</w:t>
            </w:r>
          </w:p>
        </w:tc>
        <w:tc>
          <w:tcPr>
            <w:tcW w:w="1584" w:type="dxa"/>
            <w:vAlign w:val="center"/>
          </w:tcPr>
          <w:p>
            <w:r>
              <w:t>适宜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shd w:val="clear" w:color="auto" w:fill="E6E6E6"/>
            <w:vAlign w:val="center"/>
          </w:tcPr>
          <w:p>
            <w:r>
              <w:t>西向</w:t>
            </w:r>
          </w:p>
        </w:tc>
        <w:tc>
          <w:tcPr>
            <w:tcW w:w="1296" w:type="dxa"/>
            <w:vAlign w:val="center"/>
          </w:tcPr>
          <w:p>
            <w:r>
              <w:t>西-默认立面</w:t>
            </w:r>
          </w:p>
        </w:tc>
        <w:tc>
          <w:tcPr>
            <w:tcW w:w="1584" w:type="dxa"/>
            <w:vAlign w:val="center"/>
          </w:tcPr>
          <w:p>
            <w:r>
              <w:t>168.00</w:t>
            </w:r>
          </w:p>
        </w:tc>
        <w:tc>
          <w:tcPr>
            <w:tcW w:w="1584" w:type="dxa"/>
            <w:vAlign w:val="center"/>
          </w:tcPr>
          <w:p>
            <w:r>
              <w:t>302.03</w:t>
            </w:r>
          </w:p>
        </w:tc>
        <w:tc>
          <w:tcPr>
            <w:tcW w:w="1131" w:type="dxa"/>
            <w:vAlign w:val="center"/>
          </w:tcPr>
          <w:p>
            <w:r>
              <w:t>0.56</w:t>
            </w:r>
          </w:p>
        </w:tc>
        <w:tc>
          <w:tcPr>
            <w:tcW w:w="1018" w:type="dxa"/>
            <w:vAlign w:val="center"/>
          </w:tcPr>
          <w:p>
            <w:r>
              <w:t>0.70</w:t>
            </w:r>
          </w:p>
        </w:tc>
        <w:tc>
          <w:tcPr>
            <w:tcW w:w="1584" w:type="dxa"/>
            <w:vAlign w:val="center"/>
          </w:tcPr>
          <w:p>
            <w:r>
              <w:t>适宜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7" w:type="dxa"/>
            <w:gridSpan w:val="2"/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tcW w:w="6901" w:type="dxa"/>
            <w:gridSpan w:val="5"/>
            <w:vAlign w:val="center"/>
          </w:tcPr>
          <w:p>
            <w:r>
              <w:t>《公共建筑节能设计标准》(GB50189-2015)第3.2.2条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7" w:type="dxa"/>
            <w:gridSpan w:val="2"/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tcW w:w="6901" w:type="dxa"/>
            <w:gridSpan w:val="5"/>
            <w:vAlign w:val="center"/>
          </w:tcPr>
          <w:p>
            <w:r>
              <w:t>夏热冬冷地区甲类公共建筑各单一立面窗墙面积比 (包括透光幕墙 )均不宜大于0.70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7" w:type="dxa"/>
            <w:gridSpan w:val="2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tcW w:w="6901" w:type="dxa"/>
            <w:gridSpan w:val="5"/>
            <w:vAlign w:val="center"/>
          </w:tcPr>
          <w:p>
            <w:r>
              <w:t>适宜</w:t>
            </w:r>
          </w:p>
        </w:tc>
      </w:tr>
    </w:tbl>
    <w:p>
      <w:pPr>
        <w:pStyle w:val="5"/>
        <w:widowControl w:val="0"/>
        <w:jc w:val="both"/>
        <w:rPr>
          <w:color w:val="000000"/>
          <w:kern w:val="2"/>
          <w:szCs w:val="24"/>
        </w:rPr>
      </w:pPr>
      <w:bookmarkStart w:id="40" w:name="_Toc92359592"/>
      <w:r>
        <w:rPr>
          <w:color w:val="000000"/>
          <w:kern w:val="2"/>
          <w:szCs w:val="24"/>
        </w:rPr>
        <w:t>外窗表</w:t>
      </w:r>
      <w:bookmarkEnd w:id="40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1"/>
        <w:gridCol w:w="1246"/>
        <w:gridCol w:w="1563"/>
        <w:gridCol w:w="1386"/>
        <w:gridCol w:w="735"/>
        <w:gridCol w:w="718"/>
        <w:gridCol w:w="1262"/>
        <w:gridCol w:w="126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shd w:val="clear" w:color="auto" w:fill="E6E6E6"/>
            <w:vAlign w:val="center"/>
          </w:tcPr>
          <w:p>
            <w:pPr>
              <w:jc w:val="center"/>
            </w:pPr>
            <w:r>
              <w:t>朝向</w:t>
            </w:r>
          </w:p>
        </w:tc>
        <w:tc>
          <w:tcPr>
            <w:tcW w:w="1245" w:type="dxa"/>
            <w:shd w:val="clear" w:color="auto" w:fill="E6E6E6"/>
            <w:vAlign w:val="center"/>
          </w:tcPr>
          <w:p>
            <w:pPr>
              <w:jc w:val="center"/>
            </w:pPr>
            <w:r>
              <w:t>立面</w:t>
            </w:r>
          </w:p>
        </w:tc>
        <w:tc>
          <w:tcPr>
            <w:tcW w:w="1562" w:type="dxa"/>
            <w:shd w:val="clear" w:color="auto" w:fill="E6E6E6"/>
            <w:vAlign w:val="center"/>
          </w:tcPr>
          <w:p>
            <w:pPr>
              <w:jc w:val="center"/>
            </w:pPr>
            <w:r>
              <w:t>编号</w:t>
            </w:r>
          </w:p>
        </w:tc>
        <w:tc>
          <w:tcPr>
            <w:tcW w:w="1386" w:type="dxa"/>
            <w:shd w:val="clear" w:color="auto" w:fill="E6E6E6"/>
            <w:vAlign w:val="center"/>
          </w:tcPr>
          <w:p>
            <w:pPr>
              <w:jc w:val="center"/>
            </w:pPr>
            <w:r>
              <w:t>尺寸</w:t>
            </w:r>
          </w:p>
        </w:tc>
        <w:tc>
          <w:tcPr>
            <w:tcW w:w="735" w:type="dxa"/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tcW w:w="718" w:type="dxa"/>
            <w:shd w:val="clear" w:color="auto" w:fill="E6E6E6"/>
            <w:vAlign w:val="center"/>
          </w:tcPr>
          <w:p>
            <w:pPr>
              <w:jc w:val="center"/>
            </w:pPr>
            <w:r>
              <w:t>数量</w:t>
            </w:r>
          </w:p>
        </w:tc>
        <w:tc>
          <w:tcPr>
            <w:tcW w:w="1262" w:type="dxa"/>
            <w:shd w:val="clear" w:color="auto" w:fill="E6E6E6"/>
            <w:vAlign w:val="center"/>
          </w:tcPr>
          <w:p>
            <w:pPr>
              <w:jc w:val="center"/>
            </w:pPr>
            <w:r>
              <w:t>单个面积</w:t>
            </w:r>
            <w:r>
              <w:br w:type="textWrapping"/>
            </w:r>
            <w:r>
              <w:t>（㎡）</w:t>
            </w:r>
          </w:p>
        </w:tc>
        <w:tc>
          <w:tcPr>
            <w:tcW w:w="1262" w:type="dxa"/>
            <w:shd w:val="clear" w:color="auto" w:fill="E6E6E6"/>
            <w:vAlign w:val="center"/>
          </w:tcPr>
          <w:p>
            <w:pPr>
              <w:jc w:val="center"/>
            </w:pPr>
            <w:r>
              <w:t>合计面积</w:t>
            </w:r>
            <w:r>
              <w:br w:type="textWrapping"/>
            </w:r>
            <w:r>
              <w:t>（㎡）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Align w:val="center"/>
          </w:tcPr>
          <w:p>
            <w:r>
              <w:t>南向</w:t>
            </w:r>
          </w:p>
        </w:tc>
        <w:tc>
          <w:tcPr>
            <w:tcW w:w="1245" w:type="dxa"/>
            <w:vAlign w:val="center"/>
          </w:tcPr>
          <w:p>
            <w:r>
              <w:t>南-默认立面</w:t>
            </w:r>
            <w:r>
              <w:br w:type="textWrapping"/>
            </w:r>
            <w:r>
              <w:t>234.00</w:t>
            </w:r>
          </w:p>
        </w:tc>
        <w:tc>
          <w:tcPr>
            <w:tcW w:w="1562" w:type="dxa"/>
            <w:vAlign w:val="center"/>
          </w:tcPr>
          <w:p/>
        </w:tc>
        <w:tc>
          <w:tcPr>
            <w:tcW w:w="1386" w:type="dxa"/>
            <w:vAlign w:val="center"/>
          </w:tcPr>
          <w:p>
            <w:r>
              <w:t>3.00×3.00</w:t>
            </w:r>
          </w:p>
        </w:tc>
        <w:tc>
          <w:tcPr>
            <w:tcW w:w="735" w:type="dxa"/>
            <w:vAlign w:val="center"/>
          </w:tcPr>
          <w:p>
            <w:r>
              <w:t>2,4</w:t>
            </w:r>
          </w:p>
        </w:tc>
        <w:tc>
          <w:tcPr>
            <w:tcW w:w="718" w:type="dxa"/>
            <w:vAlign w:val="center"/>
          </w:tcPr>
          <w:p>
            <w:r>
              <w:t>26</w:t>
            </w:r>
          </w:p>
        </w:tc>
        <w:tc>
          <w:tcPr>
            <w:tcW w:w="1262" w:type="dxa"/>
            <w:vAlign w:val="center"/>
          </w:tcPr>
          <w:p>
            <w:r>
              <w:t>9.00</w:t>
            </w:r>
          </w:p>
        </w:tc>
        <w:tc>
          <w:tcPr>
            <w:tcW w:w="1262" w:type="dxa"/>
            <w:vAlign w:val="center"/>
          </w:tcPr>
          <w:p>
            <w:r>
              <w:t>234.00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Align w:val="center"/>
          </w:tcPr>
          <w:p>
            <w:r>
              <w:t>北向</w:t>
            </w:r>
          </w:p>
        </w:tc>
        <w:tc>
          <w:tcPr>
            <w:tcW w:w="1245" w:type="dxa"/>
            <w:vAlign w:val="center"/>
          </w:tcPr>
          <w:p>
            <w:r>
              <w:t>北-默认立面</w:t>
            </w:r>
            <w:r>
              <w:br w:type="textWrapping"/>
            </w:r>
            <w:r>
              <w:t>234.00</w:t>
            </w:r>
          </w:p>
        </w:tc>
        <w:tc>
          <w:tcPr>
            <w:tcW w:w="1562" w:type="dxa"/>
            <w:vAlign w:val="center"/>
          </w:tcPr>
          <w:p/>
        </w:tc>
        <w:tc>
          <w:tcPr>
            <w:tcW w:w="1386" w:type="dxa"/>
            <w:vAlign w:val="center"/>
          </w:tcPr>
          <w:p>
            <w:r>
              <w:t>3.00×3.00</w:t>
            </w:r>
          </w:p>
        </w:tc>
        <w:tc>
          <w:tcPr>
            <w:tcW w:w="735" w:type="dxa"/>
            <w:vAlign w:val="center"/>
          </w:tcPr>
          <w:p>
            <w:r>
              <w:t>2,4</w:t>
            </w:r>
          </w:p>
        </w:tc>
        <w:tc>
          <w:tcPr>
            <w:tcW w:w="718" w:type="dxa"/>
            <w:vAlign w:val="center"/>
          </w:tcPr>
          <w:p>
            <w:r>
              <w:t>26</w:t>
            </w:r>
          </w:p>
        </w:tc>
        <w:tc>
          <w:tcPr>
            <w:tcW w:w="1262" w:type="dxa"/>
            <w:vAlign w:val="center"/>
          </w:tcPr>
          <w:p>
            <w:r>
              <w:t>9.00</w:t>
            </w:r>
          </w:p>
        </w:tc>
        <w:tc>
          <w:tcPr>
            <w:tcW w:w="1262" w:type="dxa"/>
            <w:vAlign w:val="center"/>
          </w:tcPr>
          <w:p>
            <w:r>
              <w:t>234.00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Align w:val="center"/>
          </w:tcPr>
          <w:p>
            <w:r>
              <w:t>东向</w:t>
            </w:r>
          </w:p>
        </w:tc>
        <w:tc>
          <w:tcPr>
            <w:tcW w:w="1245" w:type="dxa"/>
            <w:vAlign w:val="center"/>
          </w:tcPr>
          <w:p>
            <w:r>
              <w:t>东-默认立面</w:t>
            </w:r>
            <w:r>
              <w:br w:type="textWrapping"/>
            </w:r>
            <w:r>
              <w:t>168.00</w:t>
            </w:r>
          </w:p>
        </w:tc>
        <w:tc>
          <w:tcPr>
            <w:tcW w:w="1562" w:type="dxa"/>
            <w:vAlign w:val="center"/>
          </w:tcPr>
          <w:p/>
        </w:tc>
        <w:tc>
          <w:tcPr>
            <w:tcW w:w="1386" w:type="dxa"/>
            <w:vAlign w:val="center"/>
          </w:tcPr>
          <w:p>
            <w:r>
              <w:t>28.00×3.00</w:t>
            </w:r>
          </w:p>
        </w:tc>
        <w:tc>
          <w:tcPr>
            <w:tcW w:w="735" w:type="dxa"/>
            <w:vAlign w:val="center"/>
          </w:tcPr>
          <w:p>
            <w:r>
              <w:t>2,4</w:t>
            </w:r>
          </w:p>
        </w:tc>
        <w:tc>
          <w:tcPr>
            <w:tcW w:w="718" w:type="dxa"/>
            <w:vAlign w:val="center"/>
          </w:tcPr>
          <w:p>
            <w:r>
              <w:t>2</w:t>
            </w:r>
          </w:p>
        </w:tc>
        <w:tc>
          <w:tcPr>
            <w:tcW w:w="1262" w:type="dxa"/>
            <w:vAlign w:val="center"/>
          </w:tcPr>
          <w:p>
            <w:r>
              <w:t>84.00</w:t>
            </w:r>
          </w:p>
        </w:tc>
        <w:tc>
          <w:tcPr>
            <w:tcW w:w="1262" w:type="dxa"/>
            <w:vAlign w:val="center"/>
          </w:tcPr>
          <w:p>
            <w:r>
              <w:t>168.00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Align w:val="center"/>
          </w:tcPr>
          <w:p>
            <w:r>
              <w:t>西向</w:t>
            </w:r>
          </w:p>
        </w:tc>
        <w:tc>
          <w:tcPr>
            <w:tcW w:w="1245" w:type="dxa"/>
            <w:vAlign w:val="center"/>
          </w:tcPr>
          <w:p>
            <w:r>
              <w:t>西-默认立面</w:t>
            </w:r>
            <w:r>
              <w:br w:type="textWrapping"/>
            </w:r>
            <w:r>
              <w:t>168.00</w:t>
            </w:r>
          </w:p>
        </w:tc>
        <w:tc>
          <w:tcPr>
            <w:tcW w:w="1562" w:type="dxa"/>
            <w:vAlign w:val="center"/>
          </w:tcPr>
          <w:p/>
        </w:tc>
        <w:tc>
          <w:tcPr>
            <w:tcW w:w="1386" w:type="dxa"/>
            <w:vAlign w:val="center"/>
          </w:tcPr>
          <w:p>
            <w:r>
              <w:t>28.00×3.00</w:t>
            </w:r>
          </w:p>
        </w:tc>
        <w:tc>
          <w:tcPr>
            <w:tcW w:w="735" w:type="dxa"/>
            <w:vAlign w:val="center"/>
          </w:tcPr>
          <w:p>
            <w:r>
              <w:t>2,4</w:t>
            </w:r>
          </w:p>
        </w:tc>
        <w:tc>
          <w:tcPr>
            <w:tcW w:w="718" w:type="dxa"/>
            <w:vAlign w:val="center"/>
          </w:tcPr>
          <w:p>
            <w:r>
              <w:t>2</w:t>
            </w:r>
          </w:p>
        </w:tc>
        <w:tc>
          <w:tcPr>
            <w:tcW w:w="1262" w:type="dxa"/>
            <w:vAlign w:val="center"/>
          </w:tcPr>
          <w:p>
            <w:r>
              <w:t>84.00</w:t>
            </w:r>
          </w:p>
        </w:tc>
        <w:tc>
          <w:tcPr>
            <w:tcW w:w="1262" w:type="dxa"/>
            <w:vAlign w:val="center"/>
          </w:tcPr>
          <w:p>
            <w:r>
              <w:t>168.00</w:t>
            </w:r>
          </w:p>
        </w:tc>
      </w:tr>
    </w:tbl>
    <w:p>
      <w:pPr>
        <w:pStyle w:val="4"/>
        <w:widowControl w:val="0"/>
        <w:rPr>
          <w:kern w:val="2"/>
        </w:rPr>
      </w:pPr>
      <w:bookmarkStart w:id="41" w:name="_Toc92359593"/>
      <w:r>
        <w:rPr>
          <w:kern w:val="2"/>
        </w:rPr>
        <w:t>可见光透射比</w:t>
      </w:r>
      <w:bookmarkEnd w:id="41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"/>
        <w:gridCol w:w="1188"/>
        <w:gridCol w:w="1131"/>
        <w:gridCol w:w="2089"/>
        <w:gridCol w:w="2010"/>
        <w:gridCol w:w="201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" w:type="dxa"/>
            <w:shd w:val="clear" w:color="auto" w:fill="E6E6E6"/>
            <w:vAlign w:val="center"/>
          </w:tcPr>
          <w:p>
            <w:pPr>
              <w:jc w:val="center"/>
            </w:pPr>
            <w:r>
              <w:t>朝向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立面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窗墙比</w:t>
            </w:r>
          </w:p>
        </w:tc>
        <w:tc>
          <w:tcPr>
            <w:tcW w:w="2088" w:type="dxa"/>
            <w:shd w:val="clear" w:color="auto" w:fill="E6E6E6"/>
            <w:vAlign w:val="center"/>
          </w:tcPr>
          <w:p>
            <w:pPr>
              <w:jc w:val="center"/>
            </w:pPr>
            <w:r>
              <w:t>最不利窗编号</w:t>
            </w:r>
          </w:p>
        </w:tc>
        <w:tc>
          <w:tcPr>
            <w:tcW w:w="2009" w:type="dxa"/>
            <w:shd w:val="clear" w:color="auto" w:fill="E6E6E6"/>
            <w:vAlign w:val="center"/>
          </w:tcPr>
          <w:p>
            <w:pPr>
              <w:jc w:val="center"/>
            </w:pPr>
            <w:r>
              <w:t>最不利透射比</w:t>
            </w:r>
          </w:p>
        </w:tc>
        <w:tc>
          <w:tcPr>
            <w:tcW w:w="2009" w:type="dxa"/>
            <w:shd w:val="clear" w:color="auto" w:fill="E6E6E6"/>
            <w:vAlign w:val="center"/>
          </w:tcPr>
          <w:p>
            <w:pPr>
              <w:jc w:val="center"/>
            </w:pPr>
            <w:r>
              <w:t>透射比限值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" w:type="dxa"/>
            <w:shd w:val="clear" w:color="auto" w:fill="E6E6E6"/>
            <w:vAlign w:val="center"/>
          </w:tcPr>
          <w:p>
            <w:r>
              <w:t>南向</w:t>
            </w:r>
          </w:p>
        </w:tc>
        <w:tc>
          <w:tcPr>
            <w:tcW w:w="1188" w:type="dxa"/>
            <w:vAlign w:val="center"/>
          </w:tcPr>
          <w:p>
            <w:r>
              <w:t>南-默认立面</w:t>
            </w:r>
          </w:p>
        </w:tc>
        <w:tc>
          <w:tcPr>
            <w:tcW w:w="1131" w:type="dxa"/>
            <w:vAlign w:val="center"/>
          </w:tcPr>
          <w:p>
            <w:r>
              <w:t>0.49</w:t>
            </w:r>
          </w:p>
        </w:tc>
        <w:tc>
          <w:tcPr>
            <w:tcW w:w="2088" w:type="dxa"/>
            <w:vAlign w:val="center"/>
          </w:tcPr>
          <w:p/>
        </w:tc>
        <w:tc>
          <w:tcPr>
            <w:tcW w:w="2009" w:type="dxa"/>
            <w:vAlign w:val="center"/>
          </w:tcPr>
          <w:p>
            <w:r>
              <w:t>1.00</w:t>
            </w:r>
          </w:p>
        </w:tc>
        <w:tc>
          <w:tcPr>
            <w:tcW w:w="2009" w:type="dxa"/>
            <w:vAlign w:val="center"/>
          </w:tcPr>
          <w:p>
            <w:r>
              <w:t>0.40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" w:type="dxa"/>
            <w:shd w:val="clear" w:color="auto" w:fill="E6E6E6"/>
            <w:vAlign w:val="center"/>
          </w:tcPr>
          <w:p>
            <w:r>
              <w:t>北向</w:t>
            </w:r>
          </w:p>
        </w:tc>
        <w:tc>
          <w:tcPr>
            <w:tcW w:w="1188" w:type="dxa"/>
            <w:vAlign w:val="center"/>
          </w:tcPr>
          <w:p>
            <w:r>
              <w:t>北-默认立面</w:t>
            </w:r>
          </w:p>
        </w:tc>
        <w:tc>
          <w:tcPr>
            <w:tcW w:w="1131" w:type="dxa"/>
            <w:vAlign w:val="center"/>
          </w:tcPr>
          <w:p>
            <w:r>
              <w:t>0.49</w:t>
            </w:r>
          </w:p>
        </w:tc>
        <w:tc>
          <w:tcPr>
            <w:tcW w:w="2088" w:type="dxa"/>
            <w:vAlign w:val="center"/>
          </w:tcPr>
          <w:p/>
        </w:tc>
        <w:tc>
          <w:tcPr>
            <w:tcW w:w="2009" w:type="dxa"/>
            <w:vAlign w:val="center"/>
          </w:tcPr>
          <w:p>
            <w:r>
              <w:t>1.00</w:t>
            </w:r>
          </w:p>
        </w:tc>
        <w:tc>
          <w:tcPr>
            <w:tcW w:w="2009" w:type="dxa"/>
            <w:vAlign w:val="center"/>
          </w:tcPr>
          <w:p>
            <w:r>
              <w:t>0.40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" w:type="dxa"/>
            <w:shd w:val="clear" w:color="auto" w:fill="E6E6E6"/>
            <w:vAlign w:val="center"/>
          </w:tcPr>
          <w:p>
            <w:r>
              <w:t>东向</w:t>
            </w:r>
          </w:p>
        </w:tc>
        <w:tc>
          <w:tcPr>
            <w:tcW w:w="1188" w:type="dxa"/>
            <w:vAlign w:val="center"/>
          </w:tcPr>
          <w:p>
            <w:r>
              <w:t>东-默认立面</w:t>
            </w:r>
          </w:p>
        </w:tc>
        <w:tc>
          <w:tcPr>
            <w:tcW w:w="1131" w:type="dxa"/>
            <w:vAlign w:val="center"/>
          </w:tcPr>
          <w:p>
            <w:r>
              <w:t>0.56</w:t>
            </w:r>
          </w:p>
        </w:tc>
        <w:tc>
          <w:tcPr>
            <w:tcW w:w="2088" w:type="dxa"/>
            <w:vAlign w:val="center"/>
          </w:tcPr>
          <w:p/>
        </w:tc>
        <w:tc>
          <w:tcPr>
            <w:tcW w:w="2009" w:type="dxa"/>
            <w:vAlign w:val="center"/>
          </w:tcPr>
          <w:p>
            <w:r>
              <w:t>1.00</w:t>
            </w:r>
          </w:p>
        </w:tc>
        <w:tc>
          <w:tcPr>
            <w:tcW w:w="2009" w:type="dxa"/>
            <w:vAlign w:val="center"/>
          </w:tcPr>
          <w:p>
            <w:r>
              <w:t>0.40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" w:type="dxa"/>
            <w:shd w:val="clear" w:color="auto" w:fill="E6E6E6"/>
            <w:vAlign w:val="center"/>
          </w:tcPr>
          <w:p>
            <w:r>
              <w:t>西向</w:t>
            </w:r>
          </w:p>
        </w:tc>
        <w:tc>
          <w:tcPr>
            <w:tcW w:w="1188" w:type="dxa"/>
            <w:vAlign w:val="center"/>
          </w:tcPr>
          <w:p>
            <w:r>
              <w:t>西-默认立面</w:t>
            </w:r>
          </w:p>
        </w:tc>
        <w:tc>
          <w:tcPr>
            <w:tcW w:w="1131" w:type="dxa"/>
            <w:vAlign w:val="center"/>
          </w:tcPr>
          <w:p>
            <w:r>
              <w:t>0.56</w:t>
            </w:r>
          </w:p>
        </w:tc>
        <w:tc>
          <w:tcPr>
            <w:tcW w:w="2088" w:type="dxa"/>
            <w:vAlign w:val="center"/>
          </w:tcPr>
          <w:p/>
        </w:tc>
        <w:tc>
          <w:tcPr>
            <w:tcW w:w="2009" w:type="dxa"/>
            <w:vAlign w:val="center"/>
          </w:tcPr>
          <w:p>
            <w:r>
              <w:t>1.00</w:t>
            </w:r>
          </w:p>
        </w:tc>
        <w:tc>
          <w:tcPr>
            <w:tcW w:w="2009" w:type="dxa"/>
            <w:vAlign w:val="center"/>
          </w:tcPr>
          <w:p>
            <w:r>
              <w:t>0.40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gridSpan w:val="2"/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tcW w:w="7237" w:type="dxa"/>
            <w:gridSpan w:val="4"/>
            <w:vAlign w:val="center"/>
          </w:tcPr>
          <w:p>
            <w:r>
              <w:t>《公共建筑节能设计标准》(GB50189-2015)第3.2.4条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gridSpan w:val="2"/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tcW w:w="7237" w:type="dxa"/>
            <w:gridSpan w:val="4"/>
            <w:vAlign w:val="center"/>
          </w:tcPr>
          <w:p>
            <w:r>
              <w:t>当窗墙面积比小于0.40时，玻璃的可见光透射比不应当小于0.6;当窗墙面积比大于等于0.40时，玻璃的可见光透射比不应当小于0.4;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gridSpan w:val="2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tcW w:w="7237" w:type="dxa"/>
            <w:gridSpan w:val="4"/>
            <w:vAlign w:val="center"/>
          </w:tcPr>
          <w:p>
            <w:r>
              <w:t>满足</w:t>
            </w:r>
          </w:p>
        </w:tc>
      </w:tr>
    </w:tbl>
    <w:p>
      <w:pPr>
        <w:pStyle w:val="4"/>
        <w:widowControl w:val="0"/>
        <w:rPr>
          <w:kern w:val="2"/>
        </w:rPr>
      </w:pPr>
      <w:bookmarkStart w:id="42" w:name="_Toc92359594"/>
      <w:r>
        <w:rPr>
          <w:kern w:val="2"/>
        </w:rPr>
        <w:t>天窗</w:t>
      </w:r>
      <w:bookmarkEnd w:id="42"/>
    </w:p>
    <w:p>
      <w:pPr>
        <w:pStyle w:val="5"/>
        <w:widowControl w:val="0"/>
        <w:jc w:val="both"/>
        <w:rPr>
          <w:color w:val="000000"/>
          <w:kern w:val="2"/>
          <w:szCs w:val="24"/>
        </w:rPr>
      </w:pPr>
      <w:bookmarkStart w:id="43" w:name="_Toc92359595"/>
      <w:r>
        <w:rPr>
          <w:color w:val="000000"/>
          <w:kern w:val="2"/>
          <w:szCs w:val="24"/>
        </w:rPr>
        <w:t>天窗屋顶比</w:t>
      </w:r>
      <w:bookmarkEnd w:id="43"/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>
      <w:pPr>
        <w:pStyle w:val="5"/>
        <w:widowControl w:val="0"/>
        <w:jc w:val="both"/>
        <w:rPr>
          <w:color w:val="000000"/>
          <w:kern w:val="2"/>
          <w:szCs w:val="24"/>
        </w:rPr>
      </w:pPr>
      <w:bookmarkStart w:id="44" w:name="_Toc92359596"/>
      <w:r>
        <w:rPr>
          <w:color w:val="000000"/>
          <w:kern w:val="2"/>
          <w:szCs w:val="24"/>
        </w:rPr>
        <w:t>天窗类型</w:t>
      </w:r>
      <w:bookmarkEnd w:id="44"/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>
      <w:pPr>
        <w:pStyle w:val="4"/>
        <w:widowControl w:val="0"/>
        <w:rPr>
          <w:kern w:val="2"/>
        </w:rPr>
      </w:pPr>
      <w:bookmarkStart w:id="45" w:name="_Toc92359597"/>
      <w:r>
        <w:rPr>
          <w:kern w:val="2"/>
        </w:rPr>
        <w:t>屋顶构造</w:t>
      </w:r>
      <w:bookmarkEnd w:id="45"/>
    </w:p>
    <w:p>
      <w:pPr>
        <w:pStyle w:val="5"/>
        <w:widowControl w:val="0"/>
        <w:jc w:val="both"/>
        <w:rPr>
          <w:color w:val="000000"/>
          <w:kern w:val="2"/>
          <w:szCs w:val="24"/>
        </w:rPr>
      </w:pPr>
      <w:bookmarkStart w:id="46" w:name="_Toc92359598"/>
      <w:r>
        <w:rPr>
          <w:color w:val="000000"/>
          <w:kern w:val="2"/>
          <w:szCs w:val="24"/>
        </w:rPr>
        <w:t>保温屋面</w:t>
      </w:r>
      <w:bookmarkEnd w:id="46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水泥砂浆</w:t>
            </w:r>
          </w:p>
        </w:tc>
        <w:tc>
          <w:tcPr>
            <w:tcW w:w="848" w:type="dxa"/>
            <w:vAlign w:val="center"/>
          </w:tcPr>
          <w:p>
            <w:r>
              <w:t>10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0.011</w:t>
            </w:r>
          </w:p>
        </w:tc>
        <w:tc>
          <w:tcPr>
            <w:tcW w:w="1064" w:type="dxa"/>
            <w:vAlign w:val="center"/>
          </w:tcPr>
          <w:p>
            <w:r>
              <w:t>0.122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防水层(沥青油毡、油毡纸)</w:t>
            </w:r>
          </w:p>
        </w:tc>
        <w:tc>
          <w:tcPr>
            <w:tcW w:w="848" w:type="dxa"/>
            <w:vAlign w:val="center"/>
          </w:tcPr>
          <w:p>
            <w:r>
              <w:t>10</w:t>
            </w:r>
          </w:p>
        </w:tc>
        <w:tc>
          <w:tcPr>
            <w:tcW w:w="1075" w:type="dxa"/>
            <w:vAlign w:val="center"/>
          </w:tcPr>
          <w:p>
            <w:r>
              <w:t>0.170</w:t>
            </w:r>
          </w:p>
        </w:tc>
        <w:tc>
          <w:tcPr>
            <w:tcW w:w="1075" w:type="dxa"/>
            <w:vAlign w:val="center"/>
          </w:tcPr>
          <w:p>
            <w:r>
              <w:t>3.302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0.059</w:t>
            </w:r>
          </w:p>
        </w:tc>
        <w:tc>
          <w:tcPr>
            <w:tcW w:w="1064" w:type="dxa"/>
            <w:vAlign w:val="center"/>
          </w:tcPr>
          <w:p>
            <w:r>
              <w:t>0.194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QY凝胶玻珠保温板</w:t>
            </w:r>
          </w:p>
        </w:tc>
        <w:tc>
          <w:tcPr>
            <w:tcW w:w="848" w:type="dxa"/>
            <w:vAlign w:val="center"/>
          </w:tcPr>
          <w:p>
            <w:r>
              <w:t>70</w:t>
            </w:r>
          </w:p>
        </w:tc>
        <w:tc>
          <w:tcPr>
            <w:tcW w:w="1075" w:type="dxa"/>
            <w:vAlign w:val="center"/>
          </w:tcPr>
          <w:p>
            <w:r>
              <w:t>0.033</w:t>
            </w:r>
          </w:p>
        </w:tc>
        <w:tc>
          <w:tcPr>
            <w:tcW w:w="1075" w:type="dxa"/>
            <w:vAlign w:val="center"/>
          </w:tcPr>
          <w:p>
            <w:r>
              <w:t>1.200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2.121</w:t>
            </w:r>
          </w:p>
        </w:tc>
        <w:tc>
          <w:tcPr>
            <w:tcW w:w="1064" w:type="dxa"/>
            <w:vAlign w:val="center"/>
          </w:tcPr>
          <w:p>
            <w:r>
              <w:t>2.545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钢筋混凝土</w:t>
            </w:r>
          </w:p>
        </w:tc>
        <w:tc>
          <w:tcPr>
            <w:tcW w:w="848" w:type="dxa"/>
            <w:vAlign w:val="center"/>
          </w:tcPr>
          <w:p>
            <w:r>
              <w:t>200</w:t>
            </w:r>
          </w:p>
        </w:tc>
        <w:tc>
          <w:tcPr>
            <w:tcW w:w="1075" w:type="dxa"/>
            <w:vAlign w:val="center"/>
          </w:tcPr>
          <w:p>
            <w:r>
              <w:t>1.740</w:t>
            </w:r>
          </w:p>
        </w:tc>
        <w:tc>
          <w:tcPr>
            <w:tcW w:w="1075" w:type="dxa"/>
            <w:vAlign w:val="center"/>
          </w:tcPr>
          <w:p>
            <w:r>
              <w:t>17.200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0.115</w:t>
            </w:r>
          </w:p>
        </w:tc>
        <w:tc>
          <w:tcPr>
            <w:tcW w:w="1064" w:type="dxa"/>
            <w:vAlign w:val="center"/>
          </w:tcPr>
          <w:p>
            <w:r>
              <w:t>1.977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石灰水泥砂浆（混合砂浆）（1）</w:t>
            </w:r>
          </w:p>
        </w:tc>
        <w:tc>
          <w:tcPr>
            <w:tcW w:w="848" w:type="dxa"/>
            <w:vAlign w:val="center"/>
          </w:tcPr>
          <w:p>
            <w:r>
              <w:t>10</w:t>
            </w:r>
          </w:p>
        </w:tc>
        <w:tc>
          <w:tcPr>
            <w:tcW w:w="1075" w:type="dxa"/>
            <w:vAlign w:val="center"/>
          </w:tcPr>
          <w:p>
            <w:r>
              <w:t>0.870</w:t>
            </w:r>
          </w:p>
        </w:tc>
        <w:tc>
          <w:tcPr>
            <w:tcW w:w="1075" w:type="dxa"/>
            <w:vAlign w:val="center"/>
          </w:tcPr>
          <w:p>
            <w:r>
              <w:t>10.750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0.011</w:t>
            </w:r>
          </w:p>
        </w:tc>
        <w:tc>
          <w:tcPr>
            <w:tcW w:w="1064" w:type="dxa"/>
            <w:vAlign w:val="center"/>
          </w:tcPr>
          <w:p>
            <w:r>
              <w:t>0.124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各层之和∑</w:t>
            </w:r>
          </w:p>
        </w:tc>
        <w:tc>
          <w:tcPr>
            <w:tcW w:w="848" w:type="dxa"/>
            <w:vAlign w:val="center"/>
          </w:tcPr>
          <w:p>
            <w:r>
              <w:t>300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848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2.317</w:t>
            </w:r>
          </w:p>
        </w:tc>
        <w:tc>
          <w:tcPr>
            <w:tcW w:w="1064" w:type="dxa"/>
            <w:vAlign w:val="center"/>
          </w:tcPr>
          <w:p>
            <w:r>
              <w:t>4.963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>
            <w:pPr>
              <w:jc w:val="center"/>
            </w:pPr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传热系数K=1/(0.16+∑R)</w:t>
            </w:r>
          </w:p>
        </w:tc>
        <w:tc>
          <w:tcPr>
            <w:tcW w:w="5985" w:type="dxa"/>
            <w:gridSpan w:val="6"/>
          </w:tcPr>
          <w:p>
            <w:pPr>
              <w:jc w:val="center"/>
            </w:pPr>
            <w:r>
              <w:t>0.40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修正后K, D</w:t>
            </w:r>
          </w:p>
        </w:tc>
        <w:tc>
          <w:tcPr>
            <w:tcW w:w="5985" w:type="dxa"/>
            <w:gridSpan w:val="6"/>
          </w:tcPr>
          <w:p>
            <w:pPr>
              <w:jc w:val="center"/>
            </w:pPr>
            <w:r>
              <w:t>K = 0.41, D = 4.96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修正原因</w:t>
            </w:r>
          </w:p>
        </w:tc>
        <w:tc>
          <w:tcPr>
            <w:tcW w:w="5985" w:type="dxa"/>
            <w:gridSpan w:val="6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tcW w:w="5985" w:type="dxa"/>
            <w:gridSpan w:val="6"/>
          </w:tcPr>
          <w:p>
            <w:r>
              <w:t>《公共建筑节能设计标准》(GB50189-2015)第3.3.1条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tcW w:w="5985" w:type="dxa"/>
            <w:gridSpan w:val="6"/>
          </w:tcPr>
          <w:p>
            <w:r>
              <w:t>K应满足表3.3.1-4的规定(K≤0.50)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tcW w:w="5985" w:type="dxa"/>
            <w:gridSpan w:val="6"/>
          </w:tcPr>
          <w:p>
            <w:r>
              <w:t>满足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p>
      <w:pPr>
        <w:pStyle w:val="4"/>
        <w:widowControl w:val="0"/>
        <w:rPr>
          <w:kern w:val="2"/>
        </w:rPr>
      </w:pPr>
      <w:bookmarkStart w:id="47" w:name="_Toc92359599"/>
      <w:r>
        <w:rPr>
          <w:kern w:val="2"/>
        </w:rPr>
        <w:t>外墙构造</w:t>
      </w:r>
      <w:bookmarkEnd w:id="47"/>
    </w:p>
    <w:p>
      <w:pPr>
        <w:pStyle w:val="5"/>
        <w:widowControl w:val="0"/>
        <w:jc w:val="both"/>
        <w:rPr>
          <w:color w:val="000000"/>
          <w:kern w:val="2"/>
          <w:szCs w:val="24"/>
        </w:rPr>
      </w:pPr>
      <w:bookmarkStart w:id="48" w:name="_Toc92359600"/>
      <w:r>
        <w:rPr>
          <w:color w:val="000000"/>
          <w:kern w:val="2"/>
          <w:szCs w:val="24"/>
        </w:rPr>
        <w:t>外墙相关构造</w:t>
      </w:r>
      <w:bookmarkEnd w:id="48"/>
    </w:p>
    <w:p>
      <w:pPr>
        <w:pStyle w:val="6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外墙构造一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抗裂砂浆（玻纤网）</w:t>
            </w:r>
          </w:p>
        </w:tc>
        <w:tc>
          <w:tcPr>
            <w:tcW w:w="848" w:type="dxa"/>
            <w:vAlign w:val="center"/>
          </w:tcPr>
          <w:p>
            <w:r>
              <w:t>10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11.306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0.011</w:t>
            </w:r>
          </w:p>
        </w:tc>
        <w:tc>
          <w:tcPr>
            <w:tcW w:w="1064" w:type="dxa"/>
            <w:vAlign w:val="center"/>
          </w:tcPr>
          <w:p>
            <w:r>
              <w:t>0.122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硬泡聚氨酯</w:t>
            </w:r>
          </w:p>
        </w:tc>
        <w:tc>
          <w:tcPr>
            <w:tcW w:w="848" w:type="dxa"/>
            <w:vAlign w:val="center"/>
          </w:tcPr>
          <w:p>
            <w:r>
              <w:t>70</w:t>
            </w:r>
          </w:p>
        </w:tc>
        <w:tc>
          <w:tcPr>
            <w:tcW w:w="1075" w:type="dxa"/>
            <w:vAlign w:val="center"/>
          </w:tcPr>
          <w:p>
            <w:r>
              <w:t>0.027</w:t>
            </w:r>
          </w:p>
        </w:tc>
        <w:tc>
          <w:tcPr>
            <w:tcW w:w="1075" w:type="dxa"/>
            <w:vAlign w:val="center"/>
          </w:tcPr>
          <w:p>
            <w:r>
              <w:t>0.420</w:t>
            </w:r>
          </w:p>
        </w:tc>
        <w:tc>
          <w:tcPr>
            <w:tcW w:w="848" w:type="dxa"/>
            <w:vAlign w:val="center"/>
          </w:tcPr>
          <w:p>
            <w:r>
              <w:t>1.20</w:t>
            </w:r>
          </w:p>
        </w:tc>
        <w:tc>
          <w:tcPr>
            <w:tcW w:w="1075" w:type="dxa"/>
            <w:vAlign w:val="center"/>
          </w:tcPr>
          <w:p>
            <w:r>
              <w:t>2.160</w:t>
            </w:r>
          </w:p>
        </w:tc>
        <w:tc>
          <w:tcPr>
            <w:tcW w:w="1064" w:type="dxa"/>
            <w:vAlign w:val="center"/>
          </w:tcPr>
          <w:p>
            <w:r>
              <w:t>1.089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水泥砂浆（1）</w:t>
            </w:r>
          </w:p>
        </w:tc>
        <w:tc>
          <w:tcPr>
            <w:tcW w:w="848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11.306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0.022</w:t>
            </w:r>
          </w:p>
        </w:tc>
        <w:tc>
          <w:tcPr>
            <w:tcW w:w="1064" w:type="dxa"/>
            <w:vAlign w:val="center"/>
          </w:tcPr>
          <w:p>
            <w:r>
              <w:t>0.243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钢筋混凝土（1）</w:t>
            </w:r>
          </w:p>
        </w:tc>
        <w:tc>
          <w:tcPr>
            <w:tcW w:w="848" w:type="dxa"/>
            <w:vAlign w:val="center"/>
          </w:tcPr>
          <w:p>
            <w:r>
              <w:t>300</w:t>
            </w:r>
          </w:p>
        </w:tc>
        <w:tc>
          <w:tcPr>
            <w:tcW w:w="1075" w:type="dxa"/>
            <w:vAlign w:val="center"/>
          </w:tcPr>
          <w:p>
            <w:r>
              <w:t>1.740</w:t>
            </w:r>
          </w:p>
        </w:tc>
        <w:tc>
          <w:tcPr>
            <w:tcW w:w="1075" w:type="dxa"/>
            <w:vAlign w:val="center"/>
          </w:tcPr>
          <w:p>
            <w:r>
              <w:t>17.060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0.172</w:t>
            </w:r>
          </w:p>
        </w:tc>
        <w:tc>
          <w:tcPr>
            <w:tcW w:w="1064" w:type="dxa"/>
            <w:vAlign w:val="center"/>
          </w:tcPr>
          <w:p>
            <w:r>
              <w:t>2.941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混合砂浆</w:t>
            </w:r>
          </w:p>
        </w:tc>
        <w:tc>
          <w:tcPr>
            <w:tcW w:w="848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0.870</w:t>
            </w:r>
          </w:p>
        </w:tc>
        <w:tc>
          <w:tcPr>
            <w:tcW w:w="1075" w:type="dxa"/>
            <w:vAlign w:val="center"/>
          </w:tcPr>
          <w:p>
            <w:r>
              <w:t>10.627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0.023</w:t>
            </w:r>
          </w:p>
        </w:tc>
        <w:tc>
          <w:tcPr>
            <w:tcW w:w="1064" w:type="dxa"/>
            <w:vAlign w:val="center"/>
          </w:tcPr>
          <w:p>
            <w:r>
              <w:t>0.244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各层之和∑</w:t>
            </w:r>
          </w:p>
        </w:tc>
        <w:tc>
          <w:tcPr>
            <w:tcW w:w="848" w:type="dxa"/>
            <w:vAlign w:val="center"/>
          </w:tcPr>
          <w:p>
            <w:r>
              <w:t>420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848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2.388</w:t>
            </w:r>
          </w:p>
        </w:tc>
        <w:tc>
          <w:tcPr>
            <w:tcW w:w="1064" w:type="dxa"/>
            <w:vAlign w:val="center"/>
          </w:tcPr>
          <w:p>
            <w:r>
              <w:t>4.639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>
            <w:pPr>
              <w:jc w:val="center"/>
            </w:pPr>
            <w:r>
              <w:t>0.75[默认]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传热系数K=1/(0.16+∑R)</w:t>
            </w:r>
          </w:p>
        </w:tc>
        <w:tc>
          <w:tcPr>
            <w:tcW w:w="5985" w:type="dxa"/>
            <w:gridSpan w:val="6"/>
          </w:tcPr>
          <w:p>
            <w:pPr>
              <w:jc w:val="center"/>
            </w:pPr>
            <w:r>
              <w:t>0.39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修正后K, D</w:t>
            </w:r>
          </w:p>
        </w:tc>
        <w:tc>
          <w:tcPr>
            <w:tcW w:w="5985" w:type="dxa"/>
            <w:gridSpan w:val="6"/>
          </w:tcPr>
          <w:p>
            <w:pPr>
              <w:jc w:val="center"/>
            </w:pPr>
            <w:r>
              <w:t>K = 0.64, D = 3.19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修正原因</w:t>
            </w:r>
          </w:p>
        </w:tc>
        <w:tc>
          <w:tcPr>
            <w:tcW w:w="5985" w:type="dxa"/>
            <w:gridSpan w:val="6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数据来源</w:t>
            </w:r>
          </w:p>
        </w:tc>
        <w:tc>
          <w:tcPr>
            <w:tcW w:w="5985" w:type="dxa"/>
            <w:gridSpan w:val="6"/>
          </w:tcPr>
          <w:p>
            <w:pPr>
              <w:jc w:val="center"/>
            </w:pPr>
            <w:r>
              <w:t>浙江省《公共建筑节能设计标准》DB33/1036-2007，第57页</w:t>
            </w:r>
          </w:p>
        </w:tc>
      </w:tr>
    </w:tbl>
    <w:p>
      <w:pPr>
        <w:pStyle w:val="6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热桥柱构造一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水泥砂浆</w:t>
            </w:r>
          </w:p>
        </w:tc>
        <w:tc>
          <w:tcPr>
            <w:tcW w:w="848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0.022</w:t>
            </w:r>
          </w:p>
        </w:tc>
        <w:tc>
          <w:tcPr>
            <w:tcW w:w="1064" w:type="dxa"/>
            <w:vAlign w:val="center"/>
          </w:tcPr>
          <w:p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0.030</w:t>
            </w:r>
          </w:p>
        </w:tc>
        <w:tc>
          <w:tcPr>
            <w:tcW w:w="1075" w:type="dxa"/>
            <w:vAlign w:val="center"/>
          </w:tcPr>
          <w:p>
            <w:r>
              <w:t>0.340</w:t>
            </w:r>
          </w:p>
        </w:tc>
        <w:tc>
          <w:tcPr>
            <w:tcW w:w="848" w:type="dxa"/>
            <w:vAlign w:val="center"/>
          </w:tcPr>
          <w:p>
            <w:r>
              <w:t>1.20</w:t>
            </w:r>
          </w:p>
        </w:tc>
        <w:tc>
          <w:tcPr>
            <w:tcW w:w="1075" w:type="dxa"/>
            <w:vAlign w:val="center"/>
          </w:tcPr>
          <w:p>
            <w:r>
              <w:t>0.556</w:t>
            </w:r>
          </w:p>
        </w:tc>
        <w:tc>
          <w:tcPr>
            <w:tcW w:w="1064" w:type="dxa"/>
            <w:vAlign w:val="center"/>
          </w:tcPr>
          <w:p>
            <w:r>
              <w:t>0.227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水泥砂浆</w:t>
            </w:r>
          </w:p>
        </w:tc>
        <w:tc>
          <w:tcPr>
            <w:tcW w:w="848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0.022</w:t>
            </w:r>
          </w:p>
        </w:tc>
        <w:tc>
          <w:tcPr>
            <w:tcW w:w="1064" w:type="dxa"/>
            <w:vAlign w:val="center"/>
          </w:tcPr>
          <w:p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钢筋混凝土</w:t>
            </w:r>
          </w:p>
        </w:tc>
        <w:tc>
          <w:tcPr>
            <w:tcW w:w="848" w:type="dxa"/>
            <w:vAlign w:val="center"/>
          </w:tcPr>
          <w:p>
            <w:r>
              <w:t>200</w:t>
            </w:r>
          </w:p>
        </w:tc>
        <w:tc>
          <w:tcPr>
            <w:tcW w:w="1075" w:type="dxa"/>
            <w:vAlign w:val="center"/>
          </w:tcPr>
          <w:p>
            <w:r>
              <w:t>1.740</w:t>
            </w:r>
          </w:p>
        </w:tc>
        <w:tc>
          <w:tcPr>
            <w:tcW w:w="1075" w:type="dxa"/>
            <w:vAlign w:val="center"/>
          </w:tcPr>
          <w:p>
            <w:r>
              <w:t>17.200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0.115</w:t>
            </w:r>
          </w:p>
        </w:tc>
        <w:tc>
          <w:tcPr>
            <w:tcW w:w="1064" w:type="dxa"/>
            <w:vAlign w:val="center"/>
          </w:tcPr>
          <w:p>
            <w:r>
              <w:t>1.977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石灰砂浆</w:t>
            </w:r>
          </w:p>
        </w:tc>
        <w:tc>
          <w:tcPr>
            <w:tcW w:w="848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0.810</w:t>
            </w:r>
          </w:p>
        </w:tc>
        <w:tc>
          <w:tcPr>
            <w:tcW w:w="1075" w:type="dxa"/>
            <w:vAlign w:val="center"/>
          </w:tcPr>
          <w:p>
            <w:r>
              <w:t>10.070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0.025</w:t>
            </w:r>
          </w:p>
        </w:tc>
        <w:tc>
          <w:tcPr>
            <w:tcW w:w="1064" w:type="dxa"/>
            <w:vAlign w:val="center"/>
          </w:tcPr>
          <w:p>
            <w:r>
              <w:t>0.249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各层之和∑</w:t>
            </w:r>
          </w:p>
        </w:tc>
        <w:tc>
          <w:tcPr>
            <w:tcW w:w="848" w:type="dxa"/>
            <w:vAlign w:val="center"/>
          </w:tcPr>
          <w:p>
            <w:r>
              <w:t>280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848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0.738</w:t>
            </w:r>
          </w:p>
        </w:tc>
        <w:tc>
          <w:tcPr>
            <w:tcW w:w="1064" w:type="dxa"/>
            <w:vAlign w:val="center"/>
          </w:tcPr>
          <w:p>
            <w:r>
              <w:t>2.941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>
            <w:pPr>
              <w:jc w:val="center"/>
            </w:pPr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传热系数K=1/(0.16+∑R)</w:t>
            </w:r>
          </w:p>
        </w:tc>
        <w:tc>
          <w:tcPr>
            <w:tcW w:w="5985" w:type="dxa"/>
            <w:gridSpan w:val="6"/>
          </w:tcPr>
          <w:p>
            <w:pPr>
              <w:jc w:val="center"/>
            </w:pPr>
            <w:r>
              <w:t>1.11</w:t>
            </w:r>
          </w:p>
        </w:tc>
      </w:tr>
    </w:tbl>
    <w:p>
      <w:pPr>
        <w:pStyle w:val="5"/>
        <w:widowControl w:val="0"/>
        <w:jc w:val="both"/>
        <w:rPr>
          <w:color w:val="000000"/>
          <w:kern w:val="2"/>
          <w:szCs w:val="24"/>
        </w:rPr>
      </w:pPr>
      <w:bookmarkStart w:id="49" w:name="_Toc92359601"/>
      <w:r>
        <w:rPr>
          <w:color w:val="000000"/>
          <w:kern w:val="2"/>
          <w:szCs w:val="24"/>
        </w:rPr>
        <w:t>外墙主断面传热系数的修正系数ψ</w:t>
      </w:r>
      <w:bookmarkEnd w:id="49"/>
    </w:p>
    <w:p>
      <w:pPr>
        <w:jc w:val="center"/>
        <w:rPr>
          <w:szCs w:val="21"/>
          <w:lang w:val="en-US"/>
        </w:rPr>
      </w:pPr>
      <w:bookmarkStart w:id="50" w:name="公建2015外墙K修正系数表"/>
      <w:r>
        <w:rPr>
          <w:szCs w:val="21"/>
          <w:lang w:val="en-US"/>
        </w:rPr>
        <w:drawing>
          <wp:inline distT="0" distB="0" distL="0" distR="0">
            <wp:extent cx="5695950" cy="1590675"/>
            <wp:effectExtent l="0" t="0" r="0" b="9525"/>
            <wp:docPr id="5" name="图片 5" descr="imag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age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959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50"/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p>
      <w:pPr>
        <w:pStyle w:val="5"/>
        <w:widowControl w:val="0"/>
        <w:jc w:val="both"/>
        <w:rPr>
          <w:color w:val="000000"/>
          <w:kern w:val="2"/>
          <w:szCs w:val="24"/>
        </w:rPr>
      </w:pPr>
      <w:bookmarkStart w:id="51" w:name="_Toc92359602"/>
      <w:r>
        <w:rPr>
          <w:color w:val="000000"/>
          <w:kern w:val="2"/>
          <w:szCs w:val="24"/>
        </w:rPr>
        <w:t>外墙平均热工特性</w:t>
      </w:r>
      <w:bookmarkEnd w:id="51"/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　南向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tcW w:w="1120" w:type="dxa"/>
            <w:shd w:val="clear" w:color="auto" w:fill="E6E6E6"/>
            <w:vAlign w:val="center"/>
          </w:tcPr>
          <w:p>
            <w:pPr>
              <w:jc w:val="center"/>
            </w:pPr>
            <w:r>
              <w:t>构件类型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>
            <w:pPr>
              <w:jc w:val="center"/>
            </w:pPr>
            <w:r>
              <w:t>面积(㎡)</w:t>
            </w:r>
          </w:p>
        </w:tc>
        <w:tc>
          <w:tcPr>
            <w:tcW w:w="950" w:type="dxa"/>
            <w:shd w:val="clear" w:color="auto" w:fill="E6E6E6"/>
            <w:vAlign w:val="center"/>
          </w:tcPr>
          <w:p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热惰性指标D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太阳辐射吸收系数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>
            <w:r>
              <w:t>外墙构造一</w:t>
            </w:r>
          </w:p>
        </w:tc>
        <w:tc>
          <w:tcPr>
            <w:tcW w:w="1120" w:type="dxa"/>
            <w:vAlign w:val="center"/>
          </w:tcPr>
          <w:p>
            <w:r>
              <w:t>主墙体</w:t>
            </w:r>
          </w:p>
        </w:tc>
        <w:tc>
          <w:tcPr>
            <w:tcW w:w="990" w:type="dxa"/>
            <w:vAlign w:val="center"/>
          </w:tcPr>
          <w:p>
            <w:r>
              <w:t>239.94</w:t>
            </w:r>
          </w:p>
        </w:tc>
        <w:tc>
          <w:tcPr>
            <w:tcW w:w="950" w:type="dxa"/>
            <w:vAlign w:val="center"/>
          </w:tcPr>
          <w:p>
            <w:r>
              <w:t>1.000</w:t>
            </w:r>
          </w:p>
        </w:tc>
        <w:tc>
          <w:tcPr>
            <w:tcW w:w="1107" w:type="dxa"/>
            <w:vAlign w:val="center"/>
          </w:tcPr>
          <w:p>
            <w:r>
              <w:t>0.64</w:t>
            </w:r>
          </w:p>
        </w:tc>
        <w:tc>
          <w:tcPr>
            <w:tcW w:w="1107" w:type="dxa"/>
            <w:vAlign w:val="center"/>
          </w:tcPr>
          <w:p>
            <w:r>
              <w:t>3.19</w:t>
            </w:r>
          </w:p>
        </w:tc>
        <w:tc>
          <w:tcPr>
            <w:tcW w:w="1107" w:type="dxa"/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r>
              <w:t>考虑线性热桥后K</w:t>
            </w:r>
          </w:p>
        </w:tc>
        <w:tc>
          <w:tcPr>
            <w:tcW w:w="6381" w:type="dxa"/>
            <w:gridSpan w:val="6"/>
          </w:tcPr>
          <w:p>
            <w:pPr>
              <w:jc w:val="center"/>
            </w:pPr>
            <w:r>
              <w:t>0.64 × 1.10 = 0.71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　北向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tcW w:w="1120" w:type="dxa"/>
            <w:shd w:val="clear" w:color="auto" w:fill="E6E6E6"/>
            <w:vAlign w:val="center"/>
          </w:tcPr>
          <w:p>
            <w:pPr>
              <w:jc w:val="center"/>
            </w:pPr>
            <w:r>
              <w:t>构件类型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>
            <w:pPr>
              <w:jc w:val="center"/>
            </w:pPr>
            <w:r>
              <w:t>面积(㎡)</w:t>
            </w:r>
          </w:p>
        </w:tc>
        <w:tc>
          <w:tcPr>
            <w:tcW w:w="950" w:type="dxa"/>
            <w:shd w:val="clear" w:color="auto" w:fill="E6E6E6"/>
            <w:vAlign w:val="center"/>
          </w:tcPr>
          <w:p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热惰性指标D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太阳辐射吸收系数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>
            <w:r>
              <w:t>外墙构造一</w:t>
            </w:r>
          </w:p>
        </w:tc>
        <w:tc>
          <w:tcPr>
            <w:tcW w:w="1120" w:type="dxa"/>
            <w:vAlign w:val="center"/>
          </w:tcPr>
          <w:p>
            <w:r>
              <w:t>主墙体</w:t>
            </w:r>
          </w:p>
        </w:tc>
        <w:tc>
          <w:tcPr>
            <w:tcW w:w="990" w:type="dxa"/>
            <w:vAlign w:val="center"/>
          </w:tcPr>
          <w:p>
            <w:r>
              <w:t>234.99</w:t>
            </w:r>
          </w:p>
        </w:tc>
        <w:tc>
          <w:tcPr>
            <w:tcW w:w="950" w:type="dxa"/>
            <w:vAlign w:val="center"/>
          </w:tcPr>
          <w:p>
            <w:r>
              <w:t>1.000</w:t>
            </w:r>
          </w:p>
        </w:tc>
        <w:tc>
          <w:tcPr>
            <w:tcW w:w="1107" w:type="dxa"/>
            <w:vAlign w:val="center"/>
          </w:tcPr>
          <w:p>
            <w:r>
              <w:t>0.64</w:t>
            </w:r>
          </w:p>
        </w:tc>
        <w:tc>
          <w:tcPr>
            <w:tcW w:w="1107" w:type="dxa"/>
            <w:vAlign w:val="center"/>
          </w:tcPr>
          <w:p>
            <w:r>
              <w:t>3.19</w:t>
            </w:r>
          </w:p>
        </w:tc>
        <w:tc>
          <w:tcPr>
            <w:tcW w:w="1107" w:type="dxa"/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r>
              <w:t>考虑线性热桥后K</w:t>
            </w:r>
          </w:p>
        </w:tc>
        <w:tc>
          <w:tcPr>
            <w:tcW w:w="6381" w:type="dxa"/>
            <w:gridSpan w:val="6"/>
          </w:tcPr>
          <w:p>
            <w:pPr>
              <w:jc w:val="center"/>
            </w:pPr>
            <w:r>
              <w:t>0.64 × 1.10 = 0.71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　东向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tcW w:w="1120" w:type="dxa"/>
            <w:shd w:val="clear" w:color="auto" w:fill="E6E6E6"/>
            <w:vAlign w:val="center"/>
          </w:tcPr>
          <w:p>
            <w:pPr>
              <w:jc w:val="center"/>
            </w:pPr>
            <w:r>
              <w:t>构件类型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>
            <w:pPr>
              <w:jc w:val="center"/>
            </w:pPr>
            <w:r>
              <w:t>面积(㎡)</w:t>
            </w:r>
          </w:p>
        </w:tc>
        <w:tc>
          <w:tcPr>
            <w:tcW w:w="950" w:type="dxa"/>
            <w:shd w:val="clear" w:color="auto" w:fill="E6E6E6"/>
            <w:vAlign w:val="center"/>
          </w:tcPr>
          <w:p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热惰性指标D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太阳辐射吸收系数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>
            <w:r>
              <w:t>外墙构造一</w:t>
            </w:r>
          </w:p>
        </w:tc>
        <w:tc>
          <w:tcPr>
            <w:tcW w:w="1120" w:type="dxa"/>
            <w:vAlign w:val="center"/>
          </w:tcPr>
          <w:p>
            <w:r>
              <w:t>主墙体</w:t>
            </w:r>
          </w:p>
        </w:tc>
        <w:tc>
          <w:tcPr>
            <w:tcW w:w="990" w:type="dxa"/>
            <w:vAlign w:val="center"/>
          </w:tcPr>
          <w:p>
            <w:r>
              <w:t>134.10</w:t>
            </w:r>
          </w:p>
        </w:tc>
        <w:tc>
          <w:tcPr>
            <w:tcW w:w="950" w:type="dxa"/>
            <w:vAlign w:val="center"/>
          </w:tcPr>
          <w:p>
            <w:r>
              <w:t>1.000</w:t>
            </w:r>
          </w:p>
        </w:tc>
        <w:tc>
          <w:tcPr>
            <w:tcW w:w="1107" w:type="dxa"/>
            <w:vAlign w:val="center"/>
          </w:tcPr>
          <w:p>
            <w:r>
              <w:t>0.64</w:t>
            </w:r>
          </w:p>
        </w:tc>
        <w:tc>
          <w:tcPr>
            <w:tcW w:w="1107" w:type="dxa"/>
            <w:vAlign w:val="center"/>
          </w:tcPr>
          <w:p>
            <w:r>
              <w:t>3.19</w:t>
            </w:r>
          </w:p>
        </w:tc>
        <w:tc>
          <w:tcPr>
            <w:tcW w:w="1107" w:type="dxa"/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r>
              <w:t>考虑线性热桥后K</w:t>
            </w:r>
          </w:p>
        </w:tc>
        <w:tc>
          <w:tcPr>
            <w:tcW w:w="6381" w:type="dxa"/>
            <w:gridSpan w:val="6"/>
          </w:tcPr>
          <w:p>
            <w:pPr>
              <w:jc w:val="center"/>
            </w:pPr>
            <w:r>
              <w:t>0.64 × 1.10 = 0.71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　西向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tcW w:w="1120" w:type="dxa"/>
            <w:shd w:val="clear" w:color="auto" w:fill="E6E6E6"/>
            <w:vAlign w:val="center"/>
          </w:tcPr>
          <w:p>
            <w:pPr>
              <w:jc w:val="center"/>
            </w:pPr>
            <w:r>
              <w:t>构件类型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>
            <w:pPr>
              <w:jc w:val="center"/>
            </w:pPr>
            <w:r>
              <w:t>面积(㎡)</w:t>
            </w:r>
          </w:p>
        </w:tc>
        <w:tc>
          <w:tcPr>
            <w:tcW w:w="950" w:type="dxa"/>
            <w:shd w:val="clear" w:color="auto" w:fill="E6E6E6"/>
            <w:vAlign w:val="center"/>
          </w:tcPr>
          <w:p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热惰性指标D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太阳辐射吸收系数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>
            <w:r>
              <w:t>外墙构造一</w:t>
            </w:r>
          </w:p>
        </w:tc>
        <w:tc>
          <w:tcPr>
            <w:tcW w:w="1120" w:type="dxa"/>
            <w:vAlign w:val="center"/>
          </w:tcPr>
          <w:p>
            <w:r>
              <w:t>主墙体</w:t>
            </w:r>
          </w:p>
        </w:tc>
        <w:tc>
          <w:tcPr>
            <w:tcW w:w="990" w:type="dxa"/>
            <w:vAlign w:val="center"/>
          </w:tcPr>
          <w:p>
            <w:r>
              <w:t>134.03</w:t>
            </w:r>
          </w:p>
        </w:tc>
        <w:tc>
          <w:tcPr>
            <w:tcW w:w="950" w:type="dxa"/>
            <w:vAlign w:val="center"/>
          </w:tcPr>
          <w:p>
            <w:r>
              <w:t>1.000</w:t>
            </w:r>
          </w:p>
        </w:tc>
        <w:tc>
          <w:tcPr>
            <w:tcW w:w="1107" w:type="dxa"/>
            <w:vAlign w:val="center"/>
          </w:tcPr>
          <w:p>
            <w:r>
              <w:t>0.64</w:t>
            </w:r>
          </w:p>
        </w:tc>
        <w:tc>
          <w:tcPr>
            <w:tcW w:w="1107" w:type="dxa"/>
            <w:vAlign w:val="center"/>
          </w:tcPr>
          <w:p>
            <w:r>
              <w:t>3.19</w:t>
            </w:r>
          </w:p>
        </w:tc>
        <w:tc>
          <w:tcPr>
            <w:tcW w:w="1107" w:type="dxa"/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r>
              <w:t>考虑线性热桥后K</w:t>
            </w:r>
          </w:p>
        </w:tc>
        <w:tc>
          <w:tcPr>
            <w:tcW w:w="6381" w:type="dxa"/>
            <w:gridSpan w:val="6"/>
          </w:tcPr>
          <w:p>
            <w:pPr>
              <w:jc w:val="center"/>
            </w:pPr>
            <w:r>
              <w:t>0.64 × 1.10 = 0.71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5.　总体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tcW w:w="1120" w:type="dxa"/>
            <w:shd w:val="clear" w:color="auto" w:fill="E6E6E6"/>
            <w:vAlign w:val="center"/>
          </w:tcPr>
          <w:p>
            <w:pPr>
              <w:jc w:val="center"/>
            </w:pPr>
            <w:r>
              <w:t>构件类型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>
            <w:pPr>
              <w:jc w:val="center"/>
            </w:pPr>
            <w:r>
              <w:t>面积(㎡)</w:t>
            </w:r>
          </w:p>
        </w:tc>
        <w:tc>
          <w:tcPr>
            <w:tcW w:w="950" w:type="dxa"/>
            <w:shd w:val="clear" w:color="auto" w:fill="E6E6E6"/>
            <w:vAlign w:val="center"/>
          </w:tcPr>
          <w:p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热惰性指标D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太阳辐射吸收系数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>
            <w:r>
              <w:t>外墙构造一</w:t>
            </w:r>
          </w:p>
        </w:tc>
        <w:tc>
          <w:tcPr>
            <w:tcW w:w="1120" w:type="dxa"/>
            <w:vAlign w:val="center"/>
          </w:tcPr>
          <w:p>
            <w:r>
              <w:t>主墙体</w:t>
            </w:r>
          </w:p>
        </w:tc>
        <w:tc>
          <w:tcPr>
            <w:tcW w:w="990" w:type="dxa"/>
            <w:vAlign w:val="center"/>
          </w:tcPr>
          <w:p>
            <w:r>
              <w:t>743.07</w:t>
            </w:r>
          </w:p>
        </w:tc>
        <w:tc>
          <w:tcPr>
            <w:tcW w:w="950" w:type="dxa"/>
            <w:vAlign w:val="center"/>
          </w:tcPr>
          <w:p>
            <w:r>
              <w:t>1.000</w:t>
            </w:r>
          </w:p>
        </w:tc>
        <w:tc>
          <w:tcPr>
            <w:tcW w:w="1107" w:type="dxa"/>
            <w:vAlign w:val="center"/>
          </w:tcPr>
          <w:p>
            <w:r>
              <w:t>0.64</w:t>
            </w:r>
          </w:p>
        </w:tc>
        <w:tc>
          <w:tcPr>
            <w:tcW w:w="1107" w:type="dxa"/>
            <w:vAlign w:val="center"/>
          </w:tcPr>
          <w:p>
            <w:r>
              <w:t>3.19</w:t>
            </w:r>
          </w:p>
        </w:tc>
        <w:tc>
          <w:tcPr>
            <w:tcW w:w="1107" w:type="dxa"/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r>
              <w:t>考虑线性热桥后K</w:t>
            </w:r>
          </w:p>
        </w:tc>
        <w:tc>
          <w:tcPr>
            <w:tcW w:w="6381" w:type="dxa"/>
            <w:gridSpan w:val="6"/>
          </w:tcPr>
          <w:p>
            <w:pPr>
              <w:jc w:val="center"/>
            </w:pPr>
            <w:r>
              <w:t>0.64 × 1.10 = 0.71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tcW w:w="6381" w:type="dxa"/>
            <w:gridSpan w:val="6"/>
          </w:tcPr>
          <w:p>
            <w:r>
              <w:t>《公共建筑节能设计标准》(GB50189-2015)第3.3.1条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tcW w:w="6381" w:type="dxa"/>
            <w:gridSpan w:val="6"/>
          </w:tcPr>
          <w:p>
            <w:r>
              <w:t>K应满足表3.3.1-4的规定(K≤0.80)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tcW w:w="6381" w:type="dxa"/>
            <w:gridSpan w:val="6"/>
          </w:tcPr>
          <w:p>
            <w:r>
              <w:t>满足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p>
      <w:pPr>
        <w:pStyle w:val="4"/>
        <w:widowControl w:val="0"/>
        <w:rPr>
          <w:kern w:val="2"/>
        </w:rPr>
      </w:pPr>
      <w:bookmarkStart w:id="52" w:name="_Toc92359603"/>
      <w:r>
        <w:rPr>
          <w:kern w:val="2"/>
        </w:rPr>
        <w:t>挑空楼板构造</w:t>
      </w:r>
      <w:bookmarkEnd w:id="52"/>
    </w:p>
    <w:p>
      <w:pPr>
        <w:pStyle w:val="5"/>
        <w:widowControl w:val="0"/>
        <w:jc w:val="both"/>
        <w:rPr>
          <w:color w:val="000000"/>
          <w:kern w:val="2"/>
          <w:szCs w:val="24"/>
        </w:rPr>
      </w:pPr>
      <w:bookmarkStart w:id="53" w:name="_Toc92359604"/>
      <w:r>
        <w:rPr>
          <w:color w:val="000000"/>
          <w:kern w:val="2"/>
          <w:szCs w:val="24"/>
        </w:rPr>
        <w:t>挑空楼板构造一</w:t>
      </w:r>
      <w:bookmarkEnd w:id="53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水泥砂浆</w:t>
            </w:r>
          </w:p>
        </w:tc>
        <w:tc>
          <w:tcPr>
            <w:tcW w:w="848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0.022</w:t>
            </w:r>
          </w:p>
        </w:tc>
        <w:tc>
          <w:tcPr>
            <w:tcW w:w="1064" w:type="dxa"/>
            <w:vAlign w:val="center"/>
          </w:tcPr>
          <w:p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钢筋混凝土</w:t>
            </w:r>
          </w:p>
        </w:tc>
        <w:tc>
          <w:tcPr>
            <w:tcW w:w="848" w:type="dxa"/>
            <w:vAlign w:val="center"/>
          </w:tcPr>
          <w:p>
            <w:r>
              <w:t>120</w:t>
            </w:r>
          </w:p>
        </w:tc>
        <w:tc>
          <w:tcPr>
            <w:tcW w:w="1075" w:type="dxa"/>
            <w:vAlign w:val="center"/>
          </w:tcPr>
          <w:p>
            <w:r>
              <w:t>1.740</w:t>
            </w:r>
          </w:p>
        </w:tc>
        <w:tc>
          <w:tcPr>
            <w:tcW w:w="1075" w:type="dxa"/>
            <w:vAlign w:val="center"/>
          </w:tcPr>
          <w:p>
            <w:r>
              <w:t>17.200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0.069</w:t>
            </w:r>
          </w:p>
        </w:tc>
        <w:tc>
          <w:tcPr>
            <w:tcW w:w="1064" w:type="dxa"/>
            <w:vAlign w:val="center"/>
          </w:tcPr>
          <w:p>
            <w:r>
              <w:t>1.186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水泥砂浆</w:t>
            </w:r>
          </w:p>
        </w:tc>
        <w:tc>
          <w:tcPr>
            <w:tcW w:w="848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0.022</w:t>
            </w:r>
          </w:p>
        </w:tc>
        <w:tc>
          <w:tcPr>
            <w:tcW w:w="1064" w:type="dxa"/>
            <w:vAlign w:val="center"/>
          </w:tcPr>
          <w:p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>
            <w:r>
              <w:t>70</w:t>
            </w:r>
          </w:p>
        </w:tc>
        <w:tc>
          <w:tcPr>
            <w:tcW w:w="1075" w:type="dxa"/>
            <w:vAlign w:val="center"/>
          </w:tcPr>
          <w:p>
            <w:r>
              <w:t>0.030</w:t>
            </w:r>
          </w:p>
        </w:tc>
        <w:tc>
          <w:tcPr>
            <w:tcW w:w="1075" w:type="dxa"/>
            <w:vAlign w:val="center"/>
          </w:tcPr>
          <w:p>
            <w:r>
              <w:t>0.340</w:t>
            </w:r>
          </w:p>
        </w:tc>
        <w:tc>
          <w:tcPr>
            <w:tcW w:w="848" w:type="dxa"/>
            <w:vAlign w:val="center"/>
          </w:tcPr>
          <w:p>
            <w:r>
              <w:t>1.20</w:t>
            </w:r>
          </w:p>
        </w:tc>
        <w:tc>
          <w:tcPr>
            <w:tcW w:w="1075" w:type="dxa"/>
            <w:vAlign w:val="center"/>
          </w:tcPr>
          <w:p>
            <w:r>
              <w:t>1.944</w:t>
            </w:r>
          </w:p>
        </w:tc>
        <w:tc>
          <w:tcPr>
            <w:tcW w:w="1064" w:type="dxa"/>
            <w:vAlign w:val="center"/>
          </w:tcPr>
          <w:p>
            <w:r>
              <w:t>0.793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保温砂浆</w:t>
            </w:r>
          </w:p>
        </w:tc>
        <w:tc>
          <w:tcPr>
            <w:tcW w:w="848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0.030</w:t>
            </w:r>
          </w:p>
        </w:tc>
        <w:tc>
          <w:tcPr>
            <w:tcW w:w="1075" w:type="dxa"/>
            <w:vAlign w:val="center"/>
          </w:tcPr>
          <w:p>
            <w:r>
              <w:t>10.000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0.667</w:t>
            </w:r>
          </w:p>
        </w:tc>
        <w:tc>
          <w:tcPr>
            <w:tcW w:w="1064" w:type="dxa"/>
            <w:vAlign w:val="center"/>
          </w:tcPr>
          <w:p>
            <w:r>
              <w:t>6.667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抗裂砂浆（网格布）</w:t>
            </w:r>
          </w:p>
        </w:tc>
        <w:tc>
          <w:tcPr>
            <w:tcW w:w="848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11.306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0.022</w:t>
            </w:r>
          </w:p>
        </w:tc>
        <w:tc>
          <w:tcPr>
            <w:tcW w:w="1064" w:type="dxa"/>
            <w:vAlign w:val="center"/>
          </w:tcPr>
          <w:p>
            <w:r>
              <w:t>0.243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各层之和∑</w:t>
            </w:r>
          </w:p>
        </w:tc>
        <w:tc>
          <w:tcPr>
            <w:tcW w:w="848" w:type="dxa"/>
            <w:vAlign w:val="center"/>
          </w:tcPr>
          <w:p>
            <w:r>
              <w:t>270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848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2.745</w:t>
            </w:r>
          </w:p>
        </w:tc>
        <w:tc>
          <w:tcPr>
            <w:tcW w:w="1064" w:type="dxa"/>
            <w:vAlign w:val="center"/>
          </w:tcPr>
          <w:p>
            <w:r>
              <w:t>9.378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传热系数K=1/(0.16+∑R)</w:t>
            </w:r>
          </w:p>
        </w:tc>
        <w:tc>
          <w:tcPr>
            <w:tcW w:w="5985" w:type="dxa"/>
            <w:gridSpan w:val="6"/>
          </w:tcPr>
          <w:p>
            <w:pPr>
              <w:jc w:val="center"/>
            </w:pPr>
            <w:r>
              <w:t>0.34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tcW w:w="5985" w:type="dxa"/>
            <w:gridSpan w:val="6"/>
          </w:tcPr>
          <w:p>
            <w:r>
              <w:t>《公共建筑节能设计标准》(GB50189-2015)第3.3.1条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tcW w:w="5985" w:type="dxa"/>
            <w:gridSpan w:val="6"/>
          </w:tcPr>
          <w:p>
            <w:r>
              <w:t>K≤0.70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tcW w:w="5985" w:type="dxa"/>
            <w:gridSpan w:val="6"/>
          </w:tcPr>
          <w:p>
            <w:r>
              <w:t>满足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p>
      <w:pPr>
        <w:pStyle w:val="4"/>
        <w:widowControl w:val="0"/>
        <w:rPr>
          <w:kern w:val="2"/>
        </w:rPr>
      </w:pPr>
      <w:bookmarkStart w:id="54" w:name="_Toc92359605"/>
      <w:r>
        <w:rPr>
          <w:kern w:val="2"/>
        </w:rPr>
        <w:t>外窗热工</w:t>
      </w:r>
      <w:bookmarkEnd w:id="54"/>
    </w:p>
    <w:p>
      <w:pPr>
        <w:pStyle w:val="5"/>
        <w:widowControl w:val="0"/>
        <w:jc w:val="both"/>
        <w:rPr>
          <w:color w:val="000000"/>
          <w:kern w:val="2"/>
          <w:szCs w:val="24"/>
        </w:rPr>
      </w:pPr>
      <w:bookmarkStart w:id="55" w:name="_Toc92359606"/>
      <w:r>
        <w:rPr>
          <w:color w:val="000000"/>
          <w:kern w:val="2"/>
          <w:szCs w:val="24"/>
        </w:rPr>
        <w:t>外窗构造</w:t>
      </w:r>
      <w:bookmarkEnd w:id="55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"/>
        <w:gridCol w:w="1868"/>
        <w:gridCol w:w="826"/>
        <w:gridCol w:w="832"/>
        <w:gridCol w:w="956"/>
        <w:gridCol w:w="956"/>
        <w:gridCol w:w="298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" w:type="dxa"/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tcW w:w="1867" w:type="dxa"/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tcW w:w="826" w:type="dxa"/>
            <w:shd w:val="clear" w:color="auto" w:fill="E6E6E6"/>
            <w:vAlign w:val="center"/>
          </w:tcPr>
          <w:p>
            <w:pPr>
              <w:jc w:val="center"/>
            </w:pPr>
            <w:r>
              <w:t>构造编号</w:t>
            </w:r>
          </w:p>
        </w:tc>
        <w:tc>
          <w:tcPr>
            <w:tcW w:w="832" w:type="dxa"/>
            <w:shd w:val="clear" w:color="auto" w:fill="E6E6E6"/>
            <w:vAlign w:val="center"/>
          </w:tcPr>
          <w:p>
            <w:pPr>
              <w:jc w:val="center"/>
            </w:pPr>
            <w:r>
              <w:t>传热系数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>
            <w:pPr>
              <w:jc w:val="center"/>
            </w:pPr>
            <w:r>
              <w:t>太阳得热系数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>
            <w:pPr>
              <w:jc w:val="center"/>
            </w:pPr>
            <w:r>
              <w:t>可见光透射比</w:t>
            </w:r>
          </w:p>
        </w:tc>
        <w:tc>
          <w:tcPr>
            <w:tcW w:w="2988" w:type="dxa"/>
            <w:shd w:val="clear" w:color="auto" w:fill="E6E6E6"/>
            <w:vAlign w:val="center"/>
          </w:tcPr>
          <w:p>
            <w:pPr>
              <w:jc w:val="center"/>
            </w:pPr>
            <w:r>
              <w:t>备注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" w:type="dxa"/>
            <w:vAlign w:val="center"/>
          </w:tcPr>
          <w:p>
            <w:r>
              <w:t>1</w:t>
            </w:r>
          </w:p>
        </w:tc>
        <w:tc>
          <w:tcPr>
            <w:tcW w:w="1867" w:type="dxa"/>
            <w:vAlign w:val="center"/>
          </w:tcPr>
          <w:p>
            <w:r>
              <w:t>6中透光Low-E+12氩气+6透明-隔热金属多腔密封窗框</w:t>
            </w:r>
          </w:p>
        </w:tc>
        <w:tc>
          <w:tcPr>
            <w:tcW w:w="826" w:type="dxa"/>
            <w:vAlign w:val="center"/>
          </w:tcPr>
          <w:p>
            <w:r>
              <w:t>89</w:t>
            </w:r>
          </w:p>
        </w:tc>
        <w:tc>
          <w:tcPr>
            <w:tcW w:w="832" w:type="dxa"/>
            <w:vAlign w:val="center"/>
          </w:tcPr>
          <w:p>
            <w:r>
              <w:t>2.10</w:t>
            </w:r>
          </w:p>
        </w:tc>
        <w:tc>
          <w:tcPr>
            <w:tcW w:w="956" w:type="dxa"/>
            <w:vAlign w:val="center"/>
          </w:tcPr>
          <w:p>
            <w:r>
              <w:t>0.35</w:t>
            </w:r>
          </w:p>
        </w:tc>
        <w:tc>
          <w:tcPr>
            <w:tcW w:w="956" w:type="dxa"/>
            <w:vAlign w:val="center"/>
          </w:tcPr>
          <w:p>
            <w:r>
              <w:t>1.000</w:t>
            </w:r>
          </w:p>
        </w:tc>
        <w:tc>
          <w:tcPr>
            <w:tcW w:w="2988" w:type="dxa"/>
            <w:vAlign w:val="center"/>
          </w:tcPr>
          <w:p>
            <w:r>
              <w:t>摘自《全国民用建筑工程设计技术措施——节能专篇》，窗框面积约20%</w:t>
            </w:r>
          </w:p>
        </w:tc>
      </w:tr>
    </w:tbl>
    <w:p>
      <w:pPr>
        <w:pStyle w:val="5"/>
        <w:widowControl w:val="0"/>
        <w:jc w:val="both"/>
        <w:rPr>
          <w:color w:val="000000"/>
          <w:kern w:val="2"/>
          <w:szCs w:val="24"/>
        </w:rPr>
      </w:pPr>
      <w:bookmarkStart w:id="56" w:name="_Toc92359607"/>
      <w:r>
        <w:rPr>
          <w:color w:val="000000"/>
          <w:kern w:val="2"/>
          <w:szCs w:val="24"/>
        </w:rPr>
        <w:t>外遮阳类型</w:t>
      </w:r>
      <w:bookmarkEnd w:id="56"/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本工程无此内容</w:t>
      </w:r>
    </w:p>
    <w:p>
      <w:pPr>
        <w:pStyle w:val="5"/>
        <w:widowControl w:val="0"/>
        <w:jc w:val="both"/>
        <w:rPr>
          <w:color w:val="000000"/>
          <w:kern w:val="2"/>
          <w:szCs w:val="24"/>
        </w:rPr>
      </w:pPr>
      <w:bookmarkStart w:id="57" w:name="_Toc92359608"/>
      <w:r>
        <w:rPr>
          <w:color w:val="000000"/>
          <w:kern w:val="2"/>
          <w:szCs w:val="24"/>
        </w:rPr>
        <w:t>平均传热系数</w:t>
      </w:r>
      <w:bookmarkEnd w:id="57"/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 南向：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南-默认立面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2"/>
        <w:gridCol w:w="1188"/>
        <w:gridCol w:w="1188"/>
        <w:gridCol w:w="1189"/>
        <w:gridCol w:w="1189"/>
        <w:gridCol w:w="1189"/>
        <w:gridCol w:w="1189"/>
        <w:gridCol w:w="118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单个面积（㎡）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总面积（㎡）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传热系数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>
            <w:r>
              <w:t>1</w:t>
            </w:r>
          </w:p>
        </w:tc>
        <w:tc>
          <w:tcPr>
            <w:tcW w:w="1188" w:type="dxa"/>
            <w:vAlign w:val="center"/>
          </w:tcPr>
          <w:p/>
        </w:tc>
        <w:tc>
          <w:tcPr>
            <w:tcW w:w="1188" w:type="dxa"/>
            <w:vAlign w:val="center"/>
          </w:tcPr>
          <w:p>
            <w:r>
              <w:t>2,4</w:t>
            </w:r>
          </w:p>
        </w:tc>
        <w:tc>
          <w:tcPr>
            <w:tcW w:w="1188" w:type="dxa"/>
            <w:vAlign w:val="center"/>
          </w:tcPr>
          <w:p>
            <w:r>
              <w:t>26</w:t>
            </w:r>
          </w:p>
        </w:tc>
        <w:tc>
          <w:tcPr>
            <w:tcW w:w="1188" w:type="dxa"/>
            <w:vAlign w:val="center"/>
          </w:tcPr>
          <w:p>
            <w:r>
              <w:t>9.000</w:t>
            </w:r>
          </w:p>
        </w:tc>
        <w:tc>
          <w:tcPr>
            <w:tcW w:w="1188" w:type="dxa"/>
            <w:vAlign w:val="center"/>
          </w:tcPr>
          <w:p>
            <w:r>
              <w:t>234.000</w:t>
            </w:r>
          </w:p>
        </w:tc>
        <w:tc>
          <w:tcPr>
            <w:tcW w:w="1188" w:type="dxa"/>
            <w:vAlign w:val="center"/>
          </w:tcPr>
          <w:p>
            <w:r>
              <w:t>89</w:t>
            </w:r>
          </w:p>
        </w:tc>
        <w:tc>
          <w:tcPr>
            <w:tcW w:w="1188" w:type="dxa"/>
            <w:vAlign w:val="center"/>
          </w:tcPr>
          <w:p>
            <w:r>
              <w:t>2.100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89" w:type="dxa"/>
            <w:gridSpan w:val="3"/>
            <w:shd w:val="clear" w:color="auto" w:fill="E6E6E6"/>
            <w:vAlign w:val="center"/>
          </w:tcPr>
          <w:p>
            <w:r>
              <w:t>立面总面积(㎡)</w:t>
            </w:r>
          </w:p>
        </w:tc>
        <w:tc>
          <w:tcPr>
            <w:tcW w:w="1188" w:type="dxa"/>
            <w:vAlign w:val="center"/>
          </w:tcPr>
          <w:p>
            <w:r>
              <w:t>234.000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>
            <w:r>
              <w:t>立面平均传热系数</w:t>
            </w:r>
          </w:p>
        </w:tc>
        <w:tc>
          <w:tcPr>
            <w:tcW w:w="1188" w:type="dxa"/>
            <w:vAlign w:val="center"/>
          </w:tcPr>
          <w:p>
            <w:r>
              <w:t>2.100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 北向：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北-默认立面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2"/>
        <w:gridCol w:w="1188"/>
        <w:gridCol w:w="1188"/>
        <w:gridCol w:w="1189"/>
        <w:gridCol w:w="1189"/>
        <w:gridCol w:w="1189"/>
        <w:gridCol w:w="1189"/>
        <w:gridCol w:w="118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单个面积（㎡）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总面积（㎡）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传热系数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>
            <w:r>
              <w:t>1</w:t>
            </w:r>
          </w:p>
        </w:tc>
        <w:tc>
          <w:tcPr>
            <w:tcW w:w="1188" w:type="dxa"/>
            <w:vAlign w:val="center"/>
          </w:tcPr>
          <w:p/>
        </w:tc>
        <w:tc>
          <w:tcPr>
            <w:tcW w:w="1188" w:type="dxa"/>
            <w:vAlign w:val="center"/>
          </w:tcPr>
          <w:p>
            <w:r>
              <w:t>2,4</w:t>
            </w:r>
          </w:p>
        </w:tc>
        <w:tc>
          <w:tcPr>
            <w:tcW w:w="1188" w:type="dxa"/>
            <w:vAlign w:val="center"/>
          </w:tcPr>
          <w:p>
            <w:r>
              <w:t>26</w:t>
            </w:r>
          </w:p>
        </w:tc>
        <w:tc>
          <w:tcPr>
            <w:tcW w:w="1188" w:type="dxa"/>
            <w:vAlign w:val="center"/>
          </w:tcPr>
          <w:p>
            <w:r>
              <w:t>9.000</w:t>
            </w:r>
          </w:p>
        </w:tc>
        <w:tc>
          <w:tcPr>
            <w:tcW w:w="1188" w:type="dxa"/>
            <w:vAlign w:val="center"/>
          </w:tcPr>
          <w:p>
            <w:r>
              <w:t>234.000</w:t>
            </w:r>
          </w:p>
        </w:tc>
        <w:tc>
          <w:tcPr>
            <w:tcW w:w="1188" w:type="dxa"/>
            <w:vAlign w:val="center"/>
          </w:tcPr>
          <w:p>
            <w:r>
              <w:t>89</w:t>
            </w:r>
          </w:p>
        </w:tc>
        <w:tc>
          <w:tcPr>
            <w:tcW w:w="1188" w:type="dxa"/>
            <w:vAlign w:val="center"/>
          </w:tcPr>
          <w:p>
            <w:r>
              <w:t>2.100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89" w:type="dxa"/>
            <w:gridSpan w:val="3"/>
            <w:shd w:val="clear" w:color="auto" w:fill="E6E6E6"/>
            <w:vAlign w:val="center"/>
          </w:tcPr>
          <w:p>
            <w:r>
              <w:t>立面总面积(㎡)</w:t>
            </w:r>
          </w:p>
        </w:tc>
        <w:tc>
          <w:tcPr>
            <w:tcW w:w="1188" w:type="dxa"/>
            <w:vAlign w:val="center"/>
          </w:tcPr>
          <w:p>
            <w:r>
              <w:t>234.000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>
            <w:r>
              <w:t>立面平均传热系数</w:t>
            </w:r>
          </w:p>
        </w:tc>
        <w:tc>
          <w:tcPr>
            <w:tcW w:w="1188" w:type="dxa"/>
            <w:vAlign w:val="center"/>
          </w:tcPr>
          <w:p>
            <w:r>
              <w:t>2.100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 东向：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东-默认立面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2"/>
        <w:gridCol w:w="1188"/>
        <w:gridCol w:w="1188"/>
        <w:gridCol w:w="1189"/>
        <w:gridCol w:w="1189"/>
        <w:gridCol w:w="1189"/>
        <w:gridCol w:w="1189"/>
        <w:gridCol w:w="118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单个面积（㎡）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总面积（㎡）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传热系数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>
            <w:r>
              <w:t>1</w:t>
            </w:r>
          </w:p>
        </w:tc>
        <w:tc>
          <w:tcPr>
            <w:tcW w:w="1188" w:type="dxa"/>
            <w:vAlign w:val="center"/>
          </w:tcPr>
          <w:p/>
        </w:tc>
        <w:tc>
          <w:tcPr>
            <w:tcW w:w="1188" w:type="dxa"/>
            <w:vAlign w:val="center"/>
          </w:tcPr>
          <w:p>
            <w:r>
              <w:t>2,4</w:t>
            </w:r>
          </w:p>
        </w:tc>
        <w:tc>
          <w:tcPr>
            <w:tcW w:w="1188" w:type="dxa"/>
            <w:vAlign w:val="center"/>
          </w:tcPr>
          <w:p>
            <w:r>
              <w:t>2</w:t>
            </w:r>
          </w:p>
        </w:tc>
        <w:tc>
          <w:tcPr>
            <w:tcW w:w="1188" w:type="dxa"/>
            <w:vAlign w:val="center"/>
          </w:tcPr>
          <w:p>
            <w:r>
              <w:t>84.000</w:t>
            </w:r>
          </w:p>
        </w:tc>
        <w:tc>
          <w:tcPr>
            <w:tcW w:w="1188" w:type="dxa"/>
            <w:vAlign w:val="center"/>
          </w:tcPr>
          <w:p>
            <w:r>
              <w:t>168.000</w:t>
            </w:r>
          </w:p>
        </w:tc>
        <w:tc>
          <w:tcPr>
            <w:tcW w:w="1188" w:type="dxa"/>
            <w:vAlign w:val="center"/>
          </w:tcPr>
          <w:p>
            <w:r>
              <w:t>89</w:t>
            </w:r>
          </w:p>
        </w:tc>
        <w:tc>
          <w:tcPr>
            <w:tcW w:w="1188" w:type="dxa"/>
            <w:vAlign w:val="center"/>
          </w:tcPr>
          <w:p>
            <w:r>
              <w:t>2.100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89" w:type="dxa"/>
            <w:gridSpan w:val="3"/>
            <w:shd w:val="clear" w:color="auto" w:fill="E6E6E6"/>
            <w:vAlign w:val="center"/>
          </w:tcPr>
          <w:p>
            <w:r>
              <w:t>立面总面积(㎡)</w:t>
            </w:r>
          </w:p>
        </w:tc>
        <w:tc>
          <w:tcPr>
            <w:tcW w:w="1188" w:type="dxa"/>
            <w:vAlign w:val="center"/>
          </w:tcPr>
          <w:p>
            <w:r>
              <w:t>168.000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>
            <w:r>
              <w:t>立面平均传热系数</w:t>
            </w:r>
          </w:p>
        </w:tc>
        <w:tc>
          <w:tcPr>
            <w:tcW w:w="1188" w:type="dxa"/>
            <w:vAlign w:val="center"/>
          </w:tcPr>
          <w:p>
            <w:r>
              <w:t>2.100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 西向：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西-默认立面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2"/>
        <w:gridCol w:w="1188"/>
        <w:gridCol w:w="1188"/>
        <w:gridCol w:w="1189"/>
        <w:gridCol w:w="1189"/>
        <w:gridCol w:w="1189"/>
        <w:gridCol w:w="1189"/>
        <w:gridCol w:w="118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单个面积（㎡）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总面积（㎡）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传热系数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>
            <w:r>
              <w:t>1</w:t>
            </w:r>
          </w:p>
        </w:tc>
        <w:tc>
          <w:tcPr>
            <w:tcW w:w="1188" w:type="dxa"/>
            <w:vAlign w:val="center"/>
          </w:tcPr>
          <w:p/>
        </w:tc>
        <w:tc>
          <w:tcPr>
            <w:tcW w:w="1188" w:type="dxa"/>
            <w:vAlign w:val="center"/>
          </w:tcPr>
          <w:p>
            <w:r>
              <w:t>2,4</w:t>
            </w:r>
          </w:p>
        </w:tc>
        <w:tc>
          <w:tcPr>
            <w:tcW w:w="1188" w:type="dxa"/>
            <w:vAlign w:val="center"/>
          </w:tcPr>
          <w:p>
            <w:r>
              <w:t>2</w:t>
            </w:r>
          </w:p>
        </w:tc>
        <w:tc>
          <w:tcPr>
            <w:tcW w:w="1188" w:type="dxa"/>
            <w:vAlign w:val="center"/>
          </w:tcPr>
          <w:p>
            <w:r>
              <w:t>84.000</w:t>
            </w:r>
          </w:p>
        </w:tc>
        <w:tc>
          <w:tcPr>
            <w:tcW w:w="1188" w:type="dxa"/>
            <w:vAlign w:val="center"/>
          </w:tcPr>
          <w:p>
            <w:r>
              <w:t>168.000</w:t>
            </w:r>
          </w:p>
        </w:tc>
        <w:tc>
          <w:tcPr>
            <w:tcW w:w="1188" w:type="dxa"/>
            <w:vAlign w:val="center"/>
          </w:tcPr>
          <w:p>
            <w:r>
              <w:t>89</w:t>
            </w:r>
          </w:p>
        </w:tc>
        <w:tc>
          <w:tcPr>
            <w:tcW w:w="1188" w:type="dxa"/>
            <w:vAlign w:val="center"/>
          </w:tcPr>
          <w:p>
            <w:r>
              <w:t>2.100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89" w:type="dxa"/>
            <w:gridSpan w:val="3"/>
            <w:shd w:val="clear" w:color="auto" w:fill="E6E6E6"/>
            <w:vAlign w:val="center"/>
          </w:tcPr>
          <w:p>
            <w:r>
              <w:t>立面总面积(㎡)</w:t>
            </w:r>
          </w:p>
        </w:tc>
        <w:tc>
          <w:tcPr>
            <w:tcW w:w="1188" w:type="dxa"/>
            <w:vAlign w:val="center"/>
          </w:tcPr>
          <w:p>
            <w:r>
              <w:t>168.000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>
            <w:r>
              <w:t>立面平均传热系数</w:t>
            </w:r>
          </w:p>
        </w:tc>
        <w:tc>
          <w:tcPr>
            <w:tcW w:w="1188" w:type="dxa"/>
            <w:vAlign w:val="center"/>
          </w:tcPr>
          <w:p>
            <w:r>
              <w:t>2.100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p>
      <w:pPr>
        <w:pStyle w:val="5"/>
        <w:widowControl w:val="0"/>
        <w:jc w:val="both"/>
        <w:rPr>
          <w:color w:val="000000"/>
          <w:kern w:val="2"/>
          <w:szCs w:val="24"/>
        </w:rPr>
      </w:pPr>
      <w:bookmarkStart w:id="58" w:name="_Toc92359609"/>
      <w:r>
        <w:rPr>
          <w:color w:val="000000"/>
          <w:kern w:val="2"/>
          <w:szCs w:val="24"/>
        </w:rPr>
        <w:t>综合太阳得热系数</w:t>
      </w:r>
      <w:bookmarkEnd w:id="58"/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 南向：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南-默认立面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70"/>
        <w:gridCol w:w="849"/>
        <w:gridCol w:w="849"/>
        <w:gridCol w:w="782"/>
        <w:gridCol w:w="917"/>
        <w:gridCol w:w="1019"/>
        <w:gridCol w:w="917"/>
        <w:gridCol w:w="91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tcW w:w="888" w:type="dxa"/>
            <w:shd w:val="clear" w:color="auto" w:fill="E6E6E6"/>
            <w:vAlign w:val="center"/>
          </w:tcPr>
          <w:p>
            <w:pPr>
              <w:jc w:val="center"/>
            </w:pPr>
            <w:r>
              <w:t>门窗编号</w:t>
            </w:r>
          </w:p>
        </w:tc>
        <w:tc>
          <w:tcPr>
            <w:tcW w:w="769" w:type="dxa"/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tcW w:w="769" w:type="dxa"/>
            <w:shd w:val="clear" w:color="auto" w:fill="E6E6E6"/>
            <w:vAlign w:val="center"/>
          </w:tcPr>
          <w:p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外遮阳编号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>
            <w:pPr>
              <w:jc w:val="center"/>
            </w:pPr>
            <w:r>
              <w:t>外遮阳系数</w:t>
            </w:r>
          </w:p>
        </w:tc>
        <w:tc>
          <w:tcPr>
            <w:tcW w:w="916" w:type="dxa"/>
            <w:shd w:val="clear" w:color="auto" w:fill="E6E6E6"/>
            <w:vAlign w:val="center"/>
          </w:tcPr>
          <w:p>
            <w:pPr>
              <w:jc w:val="center"/>
            </w:pPr>
            <w:r>
              <w:t>综合太阳得热系数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1</w:t>
            </w:r>
          </w:p>
        </w:tc>
        <w:tc>
          <w:tcPr>
            <w:tcW w:w="888" w:type="dxa"/>
            <w:vAlign w:val="center"/>
          </w:tcPr>
          <w:p/>
        </w:tc>
        <w:tc>
          <w:tcPr>
            <w:tcW w:w="769" w:type="dxa"/>
            <w:vAlign w:val="center"/>
          </w:tcPr>
          <w:p>
            <w:r>
              <w:t>2,4</w:t>
            </w:r>
          </w:p>
        </w:tc>
        <w:tc>
          <w:tcPr>
            <w:tcW w:w="769" w:type="dxa"/>
            <w:vAlign w:val="center"/>
          </w:tcPr>
          <w:p>
            <w:r>
              <w:t>26</w:t>
            </w:r>
          </w:p>
        </w:tc>
        <w:tc>
          <w:tcPr>
            <w:tcW w:w="848" w:type="dxa"/>
            <w:vAlign w:val="center"/>
          </w:tcPr>
          <w:p>
            <w:r>
              <w:t>9.000</w:t>
            </w:r>
          </w:p>
        </w:tc>
        <w:tc>
          <w:tcPr>
            <w:tcW w:w="848" w:type="dxa"/>
            <w:vAlign w:val="center"/>
          </w:tcPr>
          <w:p>
            <w:r>
              <w:t>234.000</w:t>
            </w:r>
          </w:p>
        </w:tc>
        <w:tc>
          <w:tcPr>
            <w:tcW w:w="781" w:type="dxa"/>
            <w:vAlign w:val="center"/>
          </w:tcPr>
          <w:p>
            <w:r>
              <w:t>89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  <w:tc>
          <w:tcPr>
            <w:tcW w:w="1018" w:type="dxa"/>
            <w:vAlign w:val="center"/>
          </w:tcPr>
          <w:p/>
        </w:tc>
        <w:tc>
          <w:tcPr>
            <w:tcW w:w="916" w:type="dxa"/>
            <w:vAlign w:val="center"/>
          </w:tcPr>
          <w:p>
            <w:r>
              <w:t>1.000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0" w:type="dxa"/>
            <w:gridSpan w:val="5"/>
            <w:shd w:val="clear" w:color="auto" w:fill="E6E6E6"/>
            <w:vAlign w:val="center"/>
          </w:tcPr>
          <w:p>
            <w:r>
              <w:t>立面总面积(㎡)</w:t>
            </w:r>
          </w:p>
        </w:tc>
        <w:tc>
          <w:tcPr>
            <w:tcW w:w="848" w:type="dxa"/>
            <w:vAlign w:val="center"/>
          </w:tcPr>
          <w:p>
            <w:r>
              <w:t>234.000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>
            <w:r>
              <w:t>综合太阳得热系数</w:t>
            </w:r>
          </w:p>
        </w:tc>
        <w:tc>
          <w:tcPr>
            <w:tcW w:w="916" w:type="dxa"/>
            <w:vAlign w:val="center"/>
          </w:tcPr>
          <w:p>
            <w:r>
              <w:t>1.000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 北向：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北-默认立面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70"/>
        <w:gridCol w:w="849"/>
        <w:gridCol w:w="849"/>
        <w:gridCol w:w="782"/>
        <w:gridCol w:w="917"/>
        <w:gridCol w:w="1019"/>
        <w:gridCol w:w="917"/>
        <w:gridCol w:w="91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tcW w:w="888" w:type="dxa"/>
            <w:shd w:val="clear" w:color="auto" w:fill="E6E6E6"/>
            <w:vAlign w:val="center"/>
          </w:tcPr>
          <w:p>
            <w:pPr>
              <w:jc w:val="center"/>
            </w:pPr>
            <w:r>
              <w:t>门窗编号</w:t>
            </w:r>
          </w:p>
        </w:tc>
        <w:tc>
          <w:tcPr>
            <w:tcW w:w="769" w:type="dxa"/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tcW w:w="769" w:type="dxa"/>
            <w:shd w:val="clear" w:color="auto" w:fill="E6E6E6"/>
            <w:vAlign w:val="center"/>
          </w:tcPr>
          <w:p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外遮阳编号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>
            <w:pPr>
              <w:jc w:val="center"/>
            </w:pPr>
            <w:r>
              <w:t>外遮阳系数</w:t>
            </w:r>
          </w:p>
        </w:tc>
        <w:tc>
          <w:tcPr>
            <w:tcW w:w="916" w:type="dxa"/>
            <w:shd w:val="clear" w:color="auto" w:fill="E6E6E6"/>
            <w:vAlign w:val="center"/>
          </w:tcPr>
          <w:p>
            <w:pPr>
              <w:jc w:val="center"/>
            </w:pPr>
            <w:r>
              <w:t>综合太阳得热系数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1</w:t>
            </w:r>
          </w:p>
        </w:tc>
        <w:tc>
          <w:tcPr>
            <w:tcW w:w="888" w:type="dxa"/>
            <w:vAlign w:val="center"/>
          </w:tcPr>
          <w:p/>
        </w:tc>
        <w:tc>
          <w:tcPr>
            <w:tcW w:w="769" w:type="dxa"/>
            <w:vAlign w:val="center"/>
          </w:tcPr>
          <w:p>
            <w:r>
              <w:t>2,4</w:t>
            </w:r>
          </w:p>
        </w:tc>
        <w:tc>
          <w:tcPr>
            <w:tcW w:w="769" w:type="dxa"/>
            <w:vAlign w:val="center"/>
          </w:tcPr>
          <w:p>
            <w:r>
              <w:t>26</w:t>
            </w:r>
          </w:p>
        </w:tc>
        <w:tc>
          <w:tcPr>
            <w:tcW w:w="848" w:type="dxa"/>
            <w:vAlign w:val="center"/>
          </w:tcPr>
          <w:p>
            <w:r>
              <w:t>9.000</w:t>
            </w:r>
          </w:p>
        </w:tc>
        <w:tc>
          <w:tcPr>
            <w:tcW w:w="848" w:type="dxa"/>
            <w:vAlign w:val="center"/>
          </w:tcPr>
          <w:p>
            <w:r>
              <w:t>234.000</w:t>
            </w:r>
          </w:p>
        </w:tc>
        <w:tc>
          <w:tcPr>
            <w:tcW w:w="781" w:type="dxa"/>
            <w:vAlign w:val="center"/>
          </w:tcPr>
          <w:p>
            <w:r>
              <w:t>89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  <w:tc>
          <w:tcPr>
            <w:tcW w:w="1018" w:type="dxa"/>
            <w:vAlign w:val="center"/>
          </w:tcPr>
          <w:p/>
        </w:tc>
        <w:tc>
          <w:tcPr>
            <w:tcW w:w="916" w:type="dxa"/>
            <w:vAlign w:val="center"/>
          </w:tcPr>
          <w:p>
            <w:r>
              <w:t>1.000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0" w:type="dxa"/>
            <w:gridSpan w:val="5"/>
            <w:shd w:val="clear" w:color="auto" w:fill="E6E6E6"/>
            <w:vAlign w:val="center"/>
          </w:tcPr>
          <w:p>
            <w:r>
              <w:t>立面总面积(㎡)</w:t>
            </w:r>
          </w:p>
        </w:tc>
        <w:tc>
          <w:tcPr>
            <w:tcW w:w="848" w:type="dxa"/>
            <w:vAlign w:val="center"/>
          </w:tcPr>
          <w:p>
            <w:r>
              <w:t>234.000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>
            <w:r>
              <w:t>综合太阳得热系数</w:t>
            </w:r>
          </w:p>
        </w:tc>
        <w:tc>
          <w:tcPr>
            <w:tcW w:w="916" w:type="dxa"/>
            <w:vAlign w:val="center"/>
          </w:tcPr>
          <w:p>
            <w:r>
              <w:t>1.000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 东向：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东-默认立面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70"/>
        <w:gridCol w:w="849"/>
        <w:gridCol w:w="849"/>
        <w:gridCol w:w="782"/>
        <w:gridCol w:w="917"/>
        <w:gridCol w:w="1019"/>
        <w:gridCol w:w="917"/>
        <w:gridCol w:w="91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tcW w:w="888" w:type="dxa"/>
            <w:shd w:val="clear" w:color="auto" w:fill="E6E6E6"/>
            <w:vAlign w:val="center"/>
          </w:tcPr>
          <w:p>
            <w:pPr>
              <w:jc w:val="center"/>
            </w:pPr>
            <w:r>
              <w:t>门窗编号</w:t>
            </w:r>
          </w:p>
        </w:tc>
        <w:tc>
          <w:tcPr>
            <w:tcW w:w="769" w:type="dxa"/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tcW w:w="769" w:type="dxa"/>
            <w:shd w:val="clear" w:color="auto" w:fill="E6E6E6"/>
            <w:vAlign w:val="center"/>
          </w:tcPr>
          <w:p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外遮阳编号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>
            <w:pPr>
              <w:jc w:val="center"/>
            </w:pPr>
            <w:r>
              <w:t>外遮阳系数</w:t>
            </w:r>
          </w:p>
        </w:tc>
        <w:tc>
          <w:tcPr>
            <w:tcW w:w="916" w:type="dxa"/>
            <w:shd w:val="clear" w:color="auto" w:fill="E6E6E6"/>
            <w:vAlign w:val="center"/>
          </w:tcPr>
          <w:p>
            <w:pPr>
              <w:jc w:val="center"/>
            </w:pPr>
            <w:r>
              <w:t>综合太阳得热系数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1</w:t>
            </w:r>
          </w:p>
        </w:tc>
        <w:tc>
          <w:tcPr>
            <w:tcW w:w="888" w:type="dxa"/>
            <w:vAlign w:val="center"/>
          </w:tcPr>
          <w:p/>
        </w:tc>
        <w:tc>
          <w:tcPr>
            <w:tcW w:w="769" w:type="dxa"/>
            <w:vAlign w:val="center"/>
          </w:tcPr>
          <w:p>
            <w:r>
              <w:t>2,4</w:t>
            </w:r>
          </w:p>
        </w:tc>
        <w:tc>
          <w:tcPr>
            <w:tcW w:w="769" w:type="dxa"/>
            <w:vAlign w:val="center"/>
          </w:tcPr>
          <w:p>
            <w:r>
              <w:t>2</w:t>
            </w:r>
          </w:p>
        </w:tc>
        <w:tc>
          <w:tcPr>
            <w:tcW w:w="848" w:type="dxa"/>
            <w:vAlign w:val="center"/>
          </w:tcPr>
          <w:p>
            <w:r>
              <w:t>84.000</w:t>
            </w:r>
          </w:p>
        </w:tc>
        <w:tc>
          <w:tcPr>
            <w:tcW w:w="848" w:type="dxa"/>
            <w:vAlign w:val="center"/>
          </w:tcPr>
          <w:p>
            <w:r>
              <w:t>168.000</w:t>
            </w:r>
          </w:p>
        </w:tc>
        <w:tc>
          <w:tcPr>
            <w:tcW w:w="781" w:type="dxa"/>
            <w:vAlign w:val="center"/>
          </w:tcPr>
          <w:p>
            <w:r>
              <w:t>89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  <w:tc>
          <w:tcPr>
            <w:tcW w:w="1018" w:type="dxa"/>
            <w:vAlign w:val="center"/>
          </w:tcPr>
          <w:p/>
        </w:tc>
        <w:tc>
          <w:tcPr>
            <w:tcW w:w="916" w:type="dxa"/>
            <w:vAlign w:val="center"/>
          </w:tcPr>
          <w:p>
            <w:r>
              <w:t>1.000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0" w:type="dxa"/>
            <w:gridSpan w:val="5"/>
            <w:shd w:val="clear" w:color="auto" w:fill="E6E6E6"/>
            <w:vAlign w:val="center"/>
          </w:tcPr>
          <w:p>
            <w:r>
              <w:t>立面总面积(㎡)</w:t>
            </w:r>
          </w:p>
        </w:tc>
        <w:tc>
          <w:tcPr>
            <w:tcW w:w="848" w:type="dxa"/>
            <w:vAlign w:val="center"/>
          </w:tcPr>
          <w:p>
            <w:r>
              <w:t>168.000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>
            <w:r>
              <w:t>综合太阳得热系数</w:t>
            </w:r>
          </w:p>
        </w:tc>
        <w:tc>
          <w:tcPr>
            <w:tcW w:w="916" w:type="dxa"/>
            <w:vAlign w:val="center"/>
          </w:tcPr>
          <w:p>
            <w:r>
              <w:t>1.000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 西向：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西-默认立面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70"/>
        <w:gridCol w:w="849"/>
        <w:gridCol w:w="849"/>
        <w:gridCol w:w="782"/>
        <w:gridCol w:w="917"/>
        <w:gridCol w:w="1019"/>
        <w:gridCol w:w="917"/>
        <w:gridCol w:w="91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tcW w:w="888" w:type="dxa"/>
            <w:shd w:val="clear" w:color="auto" w:fill="E6E6E6"/>
            <w:vAlign w:val="center"/>
          </w:tcPr>
          <w:p>
            <w:pPr>
              <w:jc w:val="center"/>
            </w:pPr>
            <w:r>
              <w:t>门窗编号</w:t>
            </w:r>
          </w:p>
        </w:tc>
        <w:tc>
          <w:tcPr>
            <w:tcW w:w="769" w:type="dxa"/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tcW w:w="769" w:type="dxa"/>
            <w:shd w:val="clear" w:color="auto" w:fill="E6E6E6"/>
            <w:vAlign w:val="center"/>
          </w:tcPr>
          <w:p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外遮阳编号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>
            <w:pPr>
              <w:jc w:val="center"/>
            </w:pPr>
            <w:r>
              <w:t>外遮阳系数</w:t>
            </w:r>
          </w:p>
        </w:tc>
        <w:tc>
          <w:tcPr>
            <w:tcW w:w="916" w:type="dxa"/>
            <w:shd w:val="clear" w:color="auto" w:fill="E6E6E6"/>
            <w:vAlign w:val="center"/>
          </w:tcPr>
          <w:p>
            <w:pPr>
              <w:jc w:val="center"/>
            </w:pPr>
            <w:r>
              <w:t>综合太阳得热系数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1</w:t>
            </w:r>
          </w:p>
        </w:tc>
        <w:tc>
          <w:tcPr>
            <w:tcW w:w="888" w:type="dxa"/>
            <w:vAlign w:val="center"/>
          </w:tcPr>
          <w:p/>
        </w:tc>
        <w:tc>
          <w:tcPr>
            <w:tcW w:w="769" w:type="dxa"/>
            <w:vAlign w:val="center"/>
          </w:tcPr>
          <w:p>
            <w:r>
              <w:t>2,4</w:t>
            </w:r>
          </w:p>
        </w:tc>
        <w:tc>
          <w:tcPr>
            <w:tcW w:w="769" w:type="dxa"/>
            <w:vAlign w:val="center"/>
          </w:tcPr>
          <w:p>
            <w:r>
              <w:t>2</w:t>
            </w:r>
          </w:p>
        </w:tc>
        <w:tc>
          <w:tcPr>
            <w:tcW w:w="848" w:type="dxa"/>
            <w:vAlign w:val="center"/>
          </w:tcPr>
          <w:p>
            <w:r>
              <w:t>84.000</w:t>
            </w:r>
          </w:p>
        </w:tc>
        <w:tc>
          <w:tcPr>
            <w:tcW w:w="848" w:type="dxa"/>
            <w:vAlign w:val="center"/>
          </w:tcPr>
          <w:p>
            <w:r>
              <w:t>168.000</w:t>
            </w:r>
          </w:p>
        </w:tc>
        <w:tc>
          <w:tcPr>
            <w:tcW w:w="781" w:type="dxa"/>
            <w:vAlign w:val="center"/>
          </w:tcPr>
          <w:p>
            <w:r>
              <w:t>89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  <w:tc>
          <w:tcPr>
            <w:tcW w:w="1018" w:type="dxa"/>
            <w:vAlign w:val="center"/>
          </w:tcPr>
          <w:p/>
        </w:tc>
        <w:tc>
          <w:tcPr>
            <w:tcW w:w="916" w:type="dxa"/>
            <w:vAlign w:val="center"/>
          </w:tcPr>
          <w:p>
            <w:r>
              <w:t>1.000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0" w:type="dxa"/>
            <w:gridSpan w:val="5"/>
            <w:shd w:val="clear" w:color="auto" w:fill="E6E6E6"/>
            <w:vAlign w:val="center"/>
          </w:tcPr>
          <w:p>
            <w:r>
              <w:t>立面总面积(㎡)</w:t>
            </w:r>
          </w:p>
        </w:tc>
        <w:tc>
          <w:tcPr>
            <w:tcW w:w="848" w:type="dxa"/>
            <w:vAlign w:val="center"/>
          </w:tcPr>
          <w:p>
            <w:r>
              <w:t>168.000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>
            <w:r>
              <w:t>综合太阳得热系数</w:t>
            </w:r>
          </w:p>
        </w:tc>
        <w:tc>
          <w:tcPr>
            <w:tcW w:w="916" w:type="dxa"/>
            <w:vAlign w:val="center"/>
          </w:tcPr>
          <w:p>
            <w:r>
              <w:t>1.000</w:t>
            </w:r>
          </w:p>
        </w:tc>
        <w:tc>
          <w:tcPr>
            <w:tcW w:w="916" w:type="dxa"/>
            <w:vAlign w:val="center"/>
          </w:tcPr>
          <w:p>
            <w:r>
              <w:t>0.348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p>
      <w:pPr>
        <w:pStyle w:val="5"/>
        <w:widowControl w:val="0"/>
        <w:jc w:val="both"/>
        <w:rPr>
          <w:color w:val="000000"/>
          <w:kern w:val="2"/>
          <w:szCs w:val="24"/>
        </w:rPr>
      </w:pPr>
      <w:bookmarkStart w:id="59" w:name="_Toc92359610"/>
      <w:r>
        <w:rPr>
          <w:color w:val="000000"/>
          <w:kern w:val="2"/>
          <w:szCs w:val="24"/>
        </w:rPr>
        <w:t>总体热工性能</w:t>
      </w:r>
      <w:bookmarkEnd w:id="59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5"/>
        <w:gridCol w:w="1018"/>
        <w:gridCol w:w="1018"/>
        <w:gridCol w:w="1132"/>
        <w:gridCol w:w="1246"/>
        <w:gridCol w:w="1076"/>
        <w:gridCol w:w="1466"/>
        <w:gridCol w:w="113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5" w:type="dxa"/>
            <w:shd w:val="clear" w:color="auto" w:fill="E6E6E6"/>
            <w:vAlign w:val="center"/>
          </w:tcPr>
          <w:p>
            <w:pPr>
              <w:jc w:val="center"/>
            </w:pPr>
            <w:r>
              <w:t>朝向</w:t>
            </w: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立面</w:t>
            </w: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面积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传热系数</w:t>
            </w:r>
          </w:p>
        </w:tc>
        <w:tc>
          <w:tcPr>
            <w:tcW w:w="1245" w:type="dxa"/>
            <w:shd w:val="clear" w:color="auto" w:fill="E6E6E6"/>
            <w:vAlign w:val="center"/>
          </w:tcPr>
          <w:p>
            <w:pPr>
              <w:jc w:val="center"/>
            </w:pPr>
            <w:r>
              <w:t>综合太阳得热系数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窗墙比</w:t>
            </w:r>
          </w:p>
        </w:tc>
        <w:tc>
          <w:tcPr>
            <w:tcW w:w="1465" w:type="dxa"/>
            <w:shd w:val="clear" w:color="auto" w:fill="E6E6E6"/>
            <w:vAlign w:val="center"/>
          </w:tcPr>
          <w:p>
            <w:pPr>
              <w:jc w:val="center"/>
            </w:pPr>
            <w:r>
              <w:t>标准要求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结论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5" w:type="dxa"/>
            <w:shd w:val="clear" w:color="auto" w:fill="E6E6E6"/>
            <w:vAlign w:val="center"/>
          </w:tcPr>
          <w:p>
            <w:r>
              <w:t>南向</w:t>
            </w:r>
          </w:p>
        </w:tc>
        <w:tc>
          <w:tcPr>
            <w:tcW w:w="1018" w:type="dxa"/>
            <w:vAlign w:val="center"/>
          </w:tcPr>
          <w:p>
            <w:r>
              <w:t>南-默认立面</w:t>
            </w:r>
          </w:p>
        </w:tc>
        <w:tc>
          <w:tcPr>
            <w:tcW w:w="1018" w:type="dxa"/>
            <w:vAlign w:val="center"/>
          </w:tcPr>
          <w:p>
            <w:r>
              <w:t>234.00</w:t>
            </w:r>
          </w:p>
        </w:tc>
        <w:tc>
          <w:tcPr>
            <w:tcW w:w="1131" w:type="dxa"/>
            <w:vAlign w:val="center"/>
          </w:tcPr>
          <w:p>
            <w:r>
              <w:t>2.10</w:t>
            </w:r>
          </w:p>
        </w:tc>
        <w:tc>
          <w:tcPr>
            <w:tcW w:w="1245" w:type="dxa"/>
            <w:vAlign w:val="center"/>
          </w:tcPr>
          <w:p>
            <w:r>
              <w:t>0.35</w:t>
            </w:r>
          </w:p>
        </w:tc>
        <w:tc>
          <w:tcPr>
            <w:tcW w:w="1075" w:type="dxa"/>
            <w:vAlign w:val="center"/>
          </w:tcPr>
          <w:p>
            <w:r>
              <w:t>0.49</w:t>
            </w:r>
          </w:p>
        </w:tc>
        <w:tc>
          <w:tcPr>
            <w:tcW w:w="1465" w:type="dxa"/>
            <w:vAlign w:val="center"/>
          </w:tcPr>
          <w:p>
            <w:r>
              <w:t>K≤2.40, SHGC≤0.35</w:t>
            </w:r>
          </w:p>
        </w:tc>
        <w:tc>
          <w:tcPr>
            <w:tcW w:w="1131" w:type="dxa"/>
            <w:vAlign w:val="center"/>
          </w:tcPr>
          <w:p>
            <w: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5" w:type="dxa"/>
            <w:shd w:val="clear" w:color="auto" w:fill="E6E6E6"/>
            <w:vAlign w:val="center"/>
          </w:tcPr>
          <w:p>
            <w:r>
              <w:t>北向</w:t>
            </w:r>
          </w:p>
        </w:tc>
        <w:tc>
          <w:tcPr>
            <w:tcW w:w="1018" w:type="dxa"/>
            <w:vAlign w:val="center"/>
          </w:tcPr>
          <w:p>
            <w:r>
              <w:t>北-默认立面</w:t>
            </w:r>
          </w:p>
        </w:tc>
        <w:tc>
          <w:tcPr>
            <w:tcW w:w="1018" w:type="dxa"/>
            <w:vAlign w:val="center"/>
          </w:tcPr>
          <w:p>
            <w:r>
              <w:t>234.00</w:t>
            </w:r>
          </w:p>
        </w:tc>
        <w:tc>
          <w:tcPr>
            <w:tcW w:w="1131" w:type="dxa"/>
            <w:vAlign w:val="center"/>
          </w:tcPr>
          <w:p>
            <w:r>
              <w:t>2.10</w:t>
            </w:r>
          </w:p>
        </w:tc>
        <w:tc>
          <w:tcPr>
            <w:tcW w:w="1245" w:type="dxa"/>
            <w:vAlign w:val="center"/>
          </w:tcPr>
          <w:p>
            <w:r>
              <w:t>0.35</w:t>
            </w:r>
          </w:p>
        </w:tc>
        <w:tc>
          <w:tcPr>
            <w:tcW w:w="1075" w:type="dxa"/>
            <w:vAlign w:val="center"/>
          </w:tcPr>
          <w:p>
            <w:r>
              <w:t>0.49</w:t>
            </w:r>
          </w:p>
        </w:tc>
        <w:tc>
          <w:tcPr>
            <w:tcW w:w="1465" w:type="dxa"/>
            <w:vAlign w:val="center"/>
          </w:tcPr>
          <w:p>
            <w:r>
              <w:t>K≤2.40, SHGC≤0.40</w:t>
            </w:r>
          </w:p>
        </w:tc>
        <w:tc>
          <w:tcPr>
            <w:tcW w:w="1131" w:type="dxa"/>
            <w:vAlign w:val="center"/>
          </w:tcPr>
          <w:p>
            <w: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5" w:type="dxa"/>
            <w:shd w:val="clear" w:color="auto" w:fill="E6E6E6"/>
            <w:vAlign w:val="center"/>
          </w:tcPr>
          <w:p>
            <w:r>
              <w:t>东向</w:t>
            </w:r>
          </w:p>
        </w:tc>
        <w:tc>
          <w:tcPr>
            <w:tcW w:w="1018" w:type="dxa"/>
            <w:vAlign w:val="center"/>
          </w:tcPr>
          <w:p>
            <w:r>
              <w:t>东-默认立面</w:t>
            </w:r>
          </w:p>
        </w:tc>
        <w:tc>
          <w:tcPr>
            <w:tcW w:w="1018" w:type="dxa"/>
            <w:vAlign w:val="center"/>
          </w:tcPr>
          <w:p>
            <w:r>
              <w:t>168.00</w:t>
            </w:r>
          </w:p>
        </w:tc>
        <w:tc>
          <w:tcPr>
            <w:tcW w:w="1131" w:type="dxa"/>
            <w:vAlign w:val="center"/>
          </w:tcPr>
          <w:p>
            <w:r>
              <w:t>2.10</w:t>
            </w:r>
          </w:p>
        </w:tc>
        <w:tc>
          <w:tcPr>
            <w:tcW w:w="1245" w:type="dxa"/>
            <w:vAlign w:val="center"/>
          </w:tcPr>
          <w:p>
            <w:r>
              <w:t>0.35</w:t>
            </w:r>
          </w:p>
        </w:tc>
        <w:tc>
          <w:tcPr>
            <w:tcW w:w="1075" w:type="dxa"/>
            <w:vAlign w:val="center"/>
          </w:tcPr>
          <w:p>
            <w:r>
              <w:t>0.56</w:t>
            </w:r>
          </w:p>
        </w:tc>
        <w:tc>
          <w:tcPr>
            <w:tcW w:w="1465" w:type="dxa"/>
            <w:vAlign w:val="center"/>
          </w:tcPr>
          <w:p>
            <w:r>
              <w:t>K≤2.20, SHGC≤0.35</w:t>
            </w:r>
          </w:p>
        </w:tc>
        <w:tc>
          <w:tcPr>
            <w:tcW w:w="1131" w:type="dxa"/>
            <w:vAlign w:val="center"/>
          </w:tcPr>
          <w:p>
            <w: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5" w:type="dxa"/>
            <w:shd w:val="clear" w:color="auto" w:fill="E6E6E6"/>
            <w:vAlign w:val="center"/>
          </w:tcPr>
          <w:p>
            <w:r>
              <w:t>西向</w:t>
            </w:r>
          </w:p>
        </w:tc>
        <w:tc>
          <w:tcPr>
            <w:tcW w:w="1018" w:type="dxa"/>
            <w:vAlign w:val="center"/>
          </w:tcPr>
          <w:p>
            <w:r>
              <w:t>西-默认立面</w:t>
            </w:r>
          </w:p>
        </w:tc>
        <w:tc>
          <w:tcPr>
            <w:tcW w:w="1018" w:type="dxa"/>
            <w:vAlign w:val="center"/>
          </w:tcPr>
          <w:p>
            <w:r>
              <w:t>168.00</w:t>
            </w:r>
          </w:p>
        </w:tc>
        <w:tc>
          <w:tcPr>
            <w:tcW w:w="1131" w:type="dxa"/>
            <w:vAlign w:val="center"/>
          </w:tcPr>
          <w:p>
            <w:r>
              <w:t>2.10</w:t>
            </w:r>
          </w:p>
        </w:tc>
        <w:tc>
          <w:tcPr>
            <w:tcW w:w="1245" w:type="dxa"/>
            <w:vAlign w:val="center"/>
          </w:tcPr>
          <w:p>
            <w:r>
              <w:t>0.35</w:t>
            </w:r>
          </w:p>
        </w:tc>
        <w:tc>
          <w:tcPr>
            <w:tcW w:w="1075" w:type="dxa"/>
            <w:vAlign w:val="center"/>
          </w:tcPr>
          <w:p>
            <w:r>
              <w:t>0.56</w:t>
            </w:r>
          </w:p>
        </w:tc>
        <w:tc>
          <w:tcPr>
            <w:tcW w:w="1465" w:type="dxa"/>
            <w:vAlign w:val="center"/>
          </w:tcPr>
          <w:p>
            <w:r>
              <w:t>K≤2.20, SHGC≤0.35</w:t>
            </w:r>
          </w:p>
        </w:tc>
        <w:tc>
          <w:tcPr>
            <w:tcW w:w="1131" w:type="dxa"/>
            <w:vAlign w:val="center"/>
          </w:tcPr>
          <w:p>
            <w: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5" w:type="dxa"/>
            <w:shd w:val="clear" w:color="auto" w:fill="E6E6E6"/>
            <w:vAlign w:val="center"/>
          </w:tcPr>
          <w:p>
            <w:r>
              <w:t>综合平均</w:t>
            </w:r>
          </w:p>
        </w:tc>
        <w:tc>
          <w:tcPr>
            <w:tcW w:w="1018" w:type="dxa"/>
            <w:vAlign w:val="center"/>
          </w:tcPr>
          <w:p/>
        </w:tc>
        <w:tc>
          <w:tcPr>
            <w:tcW w:w="1018" w:type="dxa"/>
            <w:vAlign w:val="center"/>
          </w:tcPr>
          <w:p>
            <w:r>
              <w:t>804.00</w:t>
            </w:r>
          </w:p>
        </w:tc>
        <w:tc>
          <w:tcPr>
            <w:tcW w:w="1131" w:type="dxa"/>
            <w:vAlign w:val="center"/>
          </w:tcPr>
          <w:p>
            <w:r>
              <w:t>2.10</w:t>
            </w:r>
          </w:p>
        </w:tc>
        <w:tc>
          <w:tcPr>
            <w:tcW w:w="1245" w:type="dxa"/>
            <w:vAlign w:val="center"/>
          </w:tcPr>
          <w:p>
            <w:r>
              <w:t>0.35</w:t>
            </w:r>
          </w:p>
        </w:tc>
        <w:tc>
          <w:tcPr>
            <w:tcW w:w="1075" w:type="dxa"/>
            <w:vAlign w:val="center"/>
          </w:tcPr>
          <w:p>
            <w:r>
              <w:t>0.52</w:t>
            </w:r>
          </w:p>
        </w:tc>
        <w:tc>
          <w:tcPr>
            <w:tcW w:w="1465" w:type="dxa"/>
            <w:vAlign w:val="center"/>
          </w:tcPr>
          <w:p/>
        </w:tc>
        <w:tc>
          <w:tcPr>
            <w:tcW w:w="1131" w:type="dxa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5" w:type="dxa"/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tcW w:w="8083" w:type="dxa"/>
            <w:gridSpan w:val="7"/>
            <w:vAlign w:val="center"/>
          </w:tcPr>
          <w:p>
            <w:r>
              <w:t>《公共建筑节能设计标准》(GB50189-2015)第3.3.1条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5" w:type="dxa"/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tcW w:w="8083" w:type="dxa"/>
            <w:gridSpan w:val="7"/>
            <w:vAlign w:val="center"/>
          </w:tcPr>
          <w:p>
            <w:r>
              <w:t>外窗传热系数和综合太阳得热系数满足表3.3.1-4的要求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5" w:type="dxa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tcW w:w="8083" w:type="dxa"/>
            <w:gridSpan w:val="7"/>
            <w:vAlign w:val="center"/>
          </w:tcPr>
          <w:p>
            <w:r>
              <w:t>满足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注：本表所统计的外窗包含凸窗。</w:t>
      </w:r>
    </w:p>
    <w:p>
      <w:pPr>
        <w:pStyle w:val="4"/>
        <w:widowControl w:val="0"/>
        <w:rPr>
          <w:kern w:val="2"/>
        </w:rPr>
      </w:pPr>
      <w:bookmarkStart w:id="60" w:name="_Toc92359611"/>
      <w:r>
        <w:rPr>
          <w:kern w:val="2"/>
        </w:rPr>
        <w:t>有效通风换气面积</w:t>
      </w:r>
      <w:bookmarkEnd w:id="60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962"/>
        <w:gridCol w:w="583"/>
        <w:gridCol w:w="152"/>
        <w:gridCol w:w="735"/>
        <w:gridCol w:w="962"/>
        <w:gridCol w:w="735"/>
        <w:gridCol w:w="679"/>
        <w:gridCol w:w="679"/>
        <w:gridCol w:w="1075"/>
        <w:gridCol w:w="1018"/>
        <w:gridCol w:w="103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tcW w:w="962" w:type="dxa"/>
            <w:shd w:val="clear" w:color="auto" w:fill="E6E6E6"/>
            <w:vAlign w:val="center"/>
          </w:tcPr>
          <w:p>
            <w:pPr>
              <w:jc w:val="center"/>
            </w:pPr>
            <w:r>
              <w:t>房间编号</w:t>
            </w:r>
          </w:p>
        </w:tc>
        <w:tc>
          <w:tcPr>
            <w:tcW w:w="735" w:type="dxa"/>
            <w:gridSpan w:val="2"/>
            <w:shd w:val="clear" w:color="auto" w:fill="E6E6E6"/>
            <w:vAlign w:val="center"/>
          </w:tcPr>
          <w:p>
            <w:pPr>
              <w:jc w:val="center"/>
            </w:pPr>
            <w:r>
              <w:t>房间面积（㎡）</w:t>
            </w:r>
          </w:p>
        </w:tc>
        <w:tc>
          <w:tcPr>
            <w:tcW w:w="735" w:type="dxa"/>
            <w:shd w:val="clear" w:color="auto" w:fill="E6E6E6"/>
            <w:vAlign w:val="center"/>
          </w:tcPr>
          <w:p>
            <w:pPr>
              <w:jc w:val="center"/>
            </w:pPr>
            <w:r>
              <w:t>立面面积（㎡）</w:t>
            </w:r>
          </w:p>
        </w:tc>
        <w:tc>
          <w:tcPr>
            <w:tcW w:w="962" w:type="dxa"/>
            <w:shd w:val="clear" w:color="auto" w:fill="E6E6E6"/>
            <w:vAlign w:val="center"/>
          </w:tcPr>
          <w:p>
            <w:pPr>
              <w:jc w:val="center"/>
            </w:pPr>
            <w:r>
              <w:t>门窗编号</w:t>
            </w:r>
          </w:p>
        </w:tc>
        <w:tc>
          <w:tcPr>
            <w:tcW w:w="735" w:type="dxa"/>
            <w:shd w:val="clear" w:color="auto" w:fill="E6E6E6"/>
            <w:vAlign w:val="center"/>
          </w:tcPr>
          <w:p>
            <w:pPr>
              <w:jc w:val="center"/>
            </w:pPr>
            <w:r>
              <w:t>门窗面积（㎡）</w:t>
            </w:r>
          </w:p>
        </w:tc>
        <w:tc>
          <w:tcPr>
            <w:tcW w:w="679" w:type="dxa"/>
            <w:shd w:val="clear" w:color="auto" w:fill="E6E6E6"/>
            <w:vAlign w:val="center"/>
          </w:tcPr>
          <w:p>
            <w:pPr>
              <w:jc w:val="center"/>
            </w:pPr>
            <w:r>
              <w:t>有效通风面积比</w:t>
            </w:r>
          </w:p>
        </w:tc>
        <w:tc>
          <w:tcPr>
            <w:tcW w:w="679" w:type="dxa"/>
            <w:shd w:val="clear" w:color="auto" w:fill="E6E6E6"/>
            <w:vAlign w:val="center"/>
          </w:tcPr>
          <w:p>
            <w:pPr>
              <w:jc w:val="center"/>
            </w:pPr>
            <w:r>
              <w:t>门窗类型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有效通风面积/外窗面积</w:t>
            </w: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有效通风面积/立面面积</w:t>
            </w:r>
          </w:p>
        </w:tc>
        <w:tc>
          <w:tcPr>
            <w:tcW w:w="1030" w:type="dxa"/>
            <w:shd w:val="clear" w:color="auto" w:fill="E6E6E6"/>
            <w:vAlign w:val="center"/>
          </w:tcPr>
          <w:p>
            <w:pPr>
              <w:jc w:val="center"/>
            </w:pPr>
            <w:r>
              <w:t>结论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restart"/>
            <w:vAlign w:val="center"/>
          </w:tcPr>
          <w:p>
            <w:r>
              <w:t>2</w:t>
            </w:r>
          </w:p>
        </w:tc>
        <w:tc>
          <w:tcPr>
            <w:tcW w:w="962" w:type="dxa"/>
            <w:vMerge w:val="restart"/>
            <w:vAlign w:val="center"/>
          </w:tcPr>
          <w:p>
            <w:r>
              <w:t>2001(最不利房间)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>
            <w:r>
              <w:t>228.22</w:t>
            </w:r>
          </w:p>
        </w:tc>
        <w:tc>
          <w:tcPr>
            <w:tcW w:w="735" w:type="dxa"/>
            <w:vMerge w:val="restart"/>
            <w:vAlign w:val="center"/>
          </w:tcPr>
          <w:p>
            <w:r>
              <w:t>651.86</w:t>
            </w:r>
          </w:p>
        </w:tc>
        <w:tc>
          <w:tcPr>
            <w:tcW w:w="962" w:type="dxa"/>
            <w:vAlign w:val="center"/>
          </w:tcPr>
          <w:p>
            <w:r>
              <w:t>未编号</w:t>
            </w:r>
          </w:p>
        </w:tc>
        <w:tc>
          <w:tcPr>
            <w:tcW w:w="735" w:type="dxa"/>
            <w:vAlign w:val="center"/>
          </w:tcPr>
          <w:p>
            <w:r>
              <w:t>84.00</w:t>
            </w:r>
          </w:p>
        </w:tc>
        <w:tc>
          <w:tcPr>
            <w:tcW w:w="679" w:type="dxa"/>
            <w:vAlign w:val="center"/>
          </w:tcPr>
          <w:p>
            <w:r>
              <w:t>0.30</w:t>
            </w:r>
          </w:p>
        </w:tc>
        <w:tc>
          <w:tcPr>
            <w:tcW w:w="679" w:type="dxa"/>
            <w:vAlign w:val="center"/>
          </w:tcPr>
          <w:p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>
            <w:r>
              <w:t>0.19</w:t>
            </w:r>
          </w:p>
        </w:tc>
        <w:tc>
          <w:tcPr>
            <w:tcW w:w="1030" w:type="dxa"/>
            <w:vMerge w:val="restart"/>
            <w:vAlign w:val="center"/>
          </w:tcPr>
          <w:p>
            <w:r>
              <w:t>适宜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/>
        </w:tc>
        <w:tc>
          <w:tcPr>
            <w:tcW w:w="962" w:type="dxa"/>
            <w:vMerge w:val="continue"/>
            <w:vAlign w:val="center"/>
          </w:tcPr>
          <w:p/>
        </w:tc>
        <w:tc>
          <w:tcPr>
            <w:tcW w:w="735" w:type="dxa"/>
            <w:gridSpan w:val="2"/>
            <w:vMerge w:val="continue"/>
            <w:vAlign w:val="center"/>
          </w:tcPr>
          <w:p/>
        </w:tc>
        <w:tc>
          <w:tcPr>
            <w:tcW w:w="735" w:type="dxa"/>
            <w:vMerge w:val="continue"/>
            <w:vAlign w:val="center"/>
          </w:tcPr>
          <w:p/>
        </w:tc>
        <w:tc>
          <w:tcPr>
            <w:tcW w:w="962" w:type="dxa"/>
            <w:vAlign w:val="center"/>
          </w:tcPr>
          <w:p>
            <w:r>
              <w:t>未编号</w:t>
            </w:r>
          </w:p>
        </w:tc>
        <w:tc>
          <w:tcPr>
            <w:tcW w:w="735" w:type="dxa"/>
            <w:vAlign w:val="center"/>
          </w:tcPr>
          <w:p>
            <w:r>
              <w:t>9.00</w:t>
            </w:r>
          </w:p>
        </w:tc>
        <w:tc>
          <w:tcPr>
            <w:tcW w:w="679" w:type="dxa"/>
            <w:vAlign w:val="center"/>
          </w:tcPr>
          <w:p>
            <w:r>
              <w:t>0.30</w:t>
            </w:r>
          </w:p>
        </w:tc>
        <w:tc>
          <w:tcPr>
            <w:tcW w:w="679" w:type="dxa"/>
            <w:vAlign w:val="center"/>
          </w:tcPr>
          <w:p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/>
        </w:tc>
        <w:tc>
          <w:tcPr>
            <w:tcW w:w="1018" w:type="dxa"/>
            <w:vMerge w:val="continue"/>
            <w:vAlign w:val="center"/>
          </w:tcPr>
          <w:p/>
        </w:tc>
        <w:tc>
          <w:tcPr>
            <w:tcW w:w="1030" w:type="dxa"/>
            <w:vMerge w:val="continue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/>
        </w:tc>
        <w:tc>
          <w:tcPr>
            <w:tcW w:w="962" w:type="dxa"/>
            <w:vMerge w:val="continue"/>
            <w:vAlign w:val="center"/>
          </w:tcPr>
          <w:p/>
        </w:tc>
        <w:tc>
          <w:tcPr>
            <w:tcW w:w="735" w:type="dxa"/>
            <w:gridSpan w:val="2"/>
            <w:vMerge w:val="continue"/>
            <w:vAlign w:val="center"/>
          </w:tcPr>
          <w:p/>
        </w:tc>
        <w:tc>
          <w:tcPr>
            <w:tcW w:w="735" w:type="dxa"/>
            <w:vMerge w:val="continue"/>
            <w:vAlign w:val="center"/>
          </w:tcPr>
          <w:p/>
        </w:tc>
        <w:tc>
          <w:tcPr>
            <w:tcW w:w="962" w:type="dxa"/>
            <w:vAlign w:val="center"/>
          </w:tcPr>
          <w:p>
            <w:r>
              <w:t>未编号</w:t>
            </w:r>
          </w:p>
        </w:tc>
        <w:tc>
          <w:tcPr>
            <w:tcW w:w="735" w:type="dxa"/>
            <w:vAlign w:val="center"/>
          </w:tcPr>
          <w:p>
            <w:r>
              <w:t>9.00</w:t>
            </w:r>
          </w:p>
        </w:tc>
        <w:tc>
          <w:tcPr>
            <w:tcW w:w="679" w:type="dxa"/>
            <w:vAlign w:val="center"/>
          </w:tcPr>
          <w:p>
            <w:r>
              <w:t>0.30</w:t>
            </w:r>
          </w:p>
        </w:tc>
        <w:tc>
          <w:tcPr>
            <w:tcW w:w="679" w:type="dxa"/>
            <w:vAlign w:val="center"/>
          </w:tcPr>
          <w:p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/>
        </w:tc>
        <w:tc>
          <w:tcPr>
            <w:tcW w:w="1018" w:type="dxa"/>
            <w:vMerge w:val="continue"/>
            <w:vAlign w:val="center"/>
          </w:tcPr>
          <w:p/>
        </w:tc>
        <w:tc>
          <w:tcPr>
            <w:tcW w:w="1030" w:type="dxa"/>
            <w:vMerge w:val="continue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/>
        </w:tc>
        <w:tc>
          <w:tcPr>
            <w:tcW w:w="962" w:type="dxa"/>
            <w:vMerge w:val="continue"/>
            <w:vAlign w:val="center"/>
          </w:tcPr>
          <w:p/>
        </w:tc>
        <w:tc>
          <w:tcPr>
            <w:tcW w:w="735" w:type="dxa"/>
            <w:gridSpan w:val="2"/>
            <w:vMerge w:val="continue"/>
            <w:vAlign w:val="center"/>
          </w:tcPr>
          <w:p/>
        </w:tc>
        <w:tc>
          <w:tcPr>
            <w:tcW w:w="735" w:type="dxa"/>
            <w:vMerge w:val="continue"/>
            <w:vAlign w:val="center"/>
          </w:tcPr>
          <w:p/>
        </w:tc>
        <w:tc>
          <w:tcPr>
            <w:tcW w:w="962" w:type="dxa"/>
            <w:vAlign w:val="center"/>
          </w:tcPr>
          <w:p>
            <w:r>
              <w:t>未编号</w:t>
            </w:r>
          </w:p>
        </w:tc>
        <w:tc>
          <w:tcPr>
            <w:tcW w:w="735" w:type="dxa"/>
            <w:vAlign w:val="center"/>
          </w:tcPr>
          <w:p>
            <w:r>
              <w:t>9.00</w:t>
            </w:r>
          </w:p>
        </w:tc>
        <w:tc>
          <w:tcPr>
            <w:tcW w:w="679" w:type="dxa"/>
            <w:vAlign w:val="center"/>
          </w:tcPr>
          <w:p>
            <w:r>
              <w:t>0.30</w:t>
            </w:r>
          </w:p>
        </w:tc>
        <w:tc>
          <w:tcPr>
            <w:tcW w:w="679" w:type="dxa"/>
            <w:vAlign w:val="center"/>
          </w:tcPr>
          <w:p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/>
        </w:tc>
        <w:tc>
          <w:tcPr>
            <w:tcW w:w="1018" w:type="dxa"/>
            <w:vMerge w:val="continue"/>
            <w:vAlign w:val="center"/>
          </w:tcPr>
          <w:p/>
        </w:tc>
        <w:tc>
          <w:tcPr>
            <w:tcW w:w="1030" w:type="dxa"/>
            <w:vMerge w:val="continue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/>
        </w:tc>
        <w:tc>
          <w:tcPr>
            <w:tcW w:w="962" w:type="dxa"/>
            <w:vMerge w:val="continue"/>
            <w:vAlign w:val="center"/>
          </w:tcPr>
          <w:p/>
        </w:tc>
        <w:tc>
          <w:tcPr>
            <w:tcW w:w="735" w:type="dxa"/>
            <w:gridSpan w:val="2"/>
            <w:vMerge w:val="continue"/>
            <w:vAlign w:val="center"/>
          </w:tcPr>
          <w:p/>
        </w:tc>
        <w:tc>
          <w:tcPr>
            <w:tcW w:w="735" w:type="dxa"/>
            <w:vMerge w:val="continue"/>
            <w:vAlign w:val="center"/>
          </w:tcPr>
          <w:p/>
        </w:tc>
        <w:tc>
          <w:tcPr>
            <w:tcW w:w="962" w:type="dxa"/>
            <w:vAlign w:val="center"/>
          </w:tcPr>
          <w:p>
            <w:r>
              <w:t>未编号</w:t>
            </w:r>
          </w:p>
        </w:tc>
        <w:tc>
          <w:tcPr>
            <w:tcW w:w="735" w:type="dxa"/>
            <w:vAlign w:val="center"/>
          </w:tcPr>
          <w:p>
            <w:r>
              <w:t>9.00</w:t>
            </w:r>
          </w:p>
        </w:tc>
        <w:tc>
          <w:tcPr>
            <w:tcW w:w="679" w:type="dxa"/>
            <w:vAlign w:val="center"/>
          </w:tcPr>
          <w:p>
            <w:r>
              <w:t>0.30</w:t>
            </w:r>
          </w:p>
        </w:tc>
        <w:tc>
          <w:tcPr>
            <w:tcW w:w="679" w:type="dxa"/>
            <w:vAlign w:val="center"/>
          </w:tcPr>
          <w:p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/>
        </w:tc>
        <w:tc>
          <w:tcPr>
            <w:tcW w:w="1018" w:type="dxa"/>
            <w:vMerge w:val="continue"/>
            <w:vAlign w:val="center"/>
          </w:tcPr>
          <w:p/>
        </w:tc>
        <w:tc>
          <w:tcPr>
            <w:tcW w:w="1030" w:type="dxa"/>
            <w:vMerge w:val="continue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/>
        </w:tc>
        <w:tc>
          <w:tcPr>
            <w:tcW w:w="962" w:type="dxa"/>
            <w:vMerge w:val="continue"/>
            <w:vAlign w:val="center"/>
          </w:tcPr>
          <w:p/>
        </w:tc>
        <w:tc>
          <w:tcPr>
            <w:tcW w:w="735" w:type="dxa"/>
            <w:gridSpan w:val="2"/>
            <w:vMerge w:val="continue"/>
            <w:vAlign w:val="center"/>
          </w:tcPr>
          <w:p/>
        </w:tc>
        <w:tc>
          <w:tcPr>
            <w:tcW w:w="735" w:type="dxa"/>
            <w:vMerge w:val="continue"/>
            <w:vAlign w:val="center"/>
          </w:tcPr>
          <w:p/>
        </w:tc>
        <w:tc>
          <w:tcPr>
            <w:tcW w:w="962" w:type="dxa"/>
            <w:vAlign w:val="center"/>
          </w:tcPr>
          <w:p>
            <w:r>
              <w:t>未编号</w:t>
            </w:r>
          </w:p>
        </w:tc>
        <w:tc>
          <w:tcPr>
            <w:tcW w:w="735" w:type="dxa"/>
            <w:vAlign w:val="center"/>
          </w:tcPr>
          <w:p>
            <w:r>
              <w:t>9.00</w:t>
            </w:r>
          </w:p>
        </w:tc>
        <w:tc>
          <w:tcPr>
            <w:tcW w:w="679" w:type="dxa"/>
            <w:vAlign w:val="center"/>
          </w:tcPr>
          <w:p>
            <w:r>
              <w:t>0.30</w:t>
            </w:r>
          </w:p>
        </w:tc>
        <w:tc>
          <w:tcPr>
            <w:tcW w:w="679" w:type="dxa"/>
            <w:vAlign w:val="center"/>
          </w:tcPr>
          <w:p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/>
        </w:tc>
        <w:tc>
          <w:tcPr>
            <w:tcW w:w="1018" w:type="dxa"/>
            <w:vMerge w:val="continue"/>
            <w:vAlign w:val="center"/>
          </w:tcPr>
          <w:p/>
        </w:tc>
        <w:tc>
          <w:tcPr>
            <w:tcW w:w="1030" w:type="dxa"/>
            <w:vMerge w:val="continue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/>
        </w:tc>
        <w:tc>
          <w:tcPr>
            <w:tcW w:w="962" w:type="dxa"/>
            <w:vMerge w:val="continue"/>
            <w:vAlign w:val="center"/>
          </w:tcPr>
          <w:p/>
        </w:tc>
        <w:tc>
          <w:tcPr>
            <w:tcW w:w="735" w:type="dxa"/>
            <w:gridSpan w:val="2"/>
            <w:vMerge w:val="continue"/>
            <w:vAlign w:val="center"/>
          </w:tcPr>
          <w:p/>
        </w:tc>
        <w:tc>
          <w:tcPr>
            <w:tcW w:w="735" w:type="dxa"/>
            <w:vMerge w:val="continue"/>
            <w:vAlign w:val="center"/>
          </w:tcPr>
          <w:p/>
        </w:tc>
        <w:tc>
          <w:tcPr>
            <w:tcW w:w="962" w:type="dxa"/>
            <w:vAlign w:val="center"/>
          </w:tcPr>
          <w:p>
            <w:r>
              <w:t>未编号</w:t>
            </w:r>
          </w:p>
        </w:tc>
        <w:tc>
          <w:tcPr>
            <w:tcW w:w="735" w:type="dxa"/>
            <w:vAlign w:val="center"/>
          </w:tcPr>
          <w:p>
            <w:r>
              <w:t>9.00</w:t>
            </w:r>
          </w:p>
        </w:tc>
        <w:tc>
          <w:tcPr>
            <w:tcW w:w="679" w:type="dxa"/>
            <w:vAlign w:val="center"/>
          </w:tcPr>
          <w:p>
            <w:r>
              <w:t>0.30</w:t>
            </w:r>
          </w:p>
        </w:tc>
        <w:tc>
          <w:tcPr>
            <w:tcW w:w="679" w:type="dxa"/>
            <w:vAlign w:val="center"/>
          </w:tcPr>
          <w:p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/>
        </w:tc>
        <w:tc>
          <w:tcPr>
            <w:tcW w:w="1018" w:type="dxa"/>
            <w:vMerge w:val="continue"/>
            <w:vAlign w:val="center"/>
          </w:tcPr>
          <w:p/>
        </w:tc>
        <w:tc>
          <w:tcPr>
            <w:tcW w:w="1030" w:type="dxa"/>
            <w:vMerge w:val="continue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/>
        </w:tc>
        <w:tc>
          <w:tcPr>
            <w:tcW w:w="962" w:type="dxa"/>
            <w:vMerge w:val="continue"/>
            <w:vAlign w:val="center"/>
          </w:tcPr>
          <w:p/>
        </w:tc>
        <w:tc>
          <w:tcPr>
            <w:tcW w:w="735" w:type="dxa"/>
            <w:gridSpan w:val="2"/>
            <w:vMerge w:val="continue"/>
            <w:vAlign w:val="center"/>
          </w:tcPr>
          <w:p/>
        </w:tc>
        <w:tc>
          <w:tcPr>
            <w:tcW w:w="735" w:type="dxa"/>
            <w:vMerge w:val="continue"/>
            <w:vAlign w:val="center"/>
          </w:tcPr>
          <w:p/>
        </w:tc>
        <w:tc>
          <w:tcPr>
            <w:tcW w:w="962" w:type="dxa"/>
            <w:vAlign w:val="center"/>
          </w:tcPr>
          <w:p>
            <w:r>
              <w:t>未编号</w:t>
            </w:r>
          </w:p>
        </w:tc>
        <w:tc>
          <w:tcPr>
            <w:tcW w:w="735" w:type="dxa"/>
            <w:vAlign w:val="center"/>
          </w:tcPr>
          <w:p>
            <w:r>
              <w:t>9.00</w:t>
            </w:r>
          </w:p>
        </w:tc>
        <w:tc>
          <w:tcPr>
            <w:tcW w:w="679" w:type="dxa"/>
            <w:vAlign w:val="center"/>
          </w:tcPr>
          <w:p>
            <w:r>
              <w:t>0.30</w:t>
            </w:r>
          </w:p>
        </w:tc>
        <w:tc>
          <w:tcPr>
            <w:tcW w:w="679" w:type="dxa"/>
            <w:vAlign w:val="center"/>
          </w:tcPr>
          <w:p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/>
        </w:tc>
        <w:tc>
          <w:tcPr>
            <w:tcW w:w="1018" w:type="dxa"/>
            <w:vMerge w:val="continue"/>
            <w:vAlign w:val="center"/>
          </w:tcPr>
          <w:p/>
        </w:tc>
        <w:tc>
          <w:tcPr>
            <w:tcW w:w="1030" w:type="dxa"/>
            <w:vMerge w:val="continue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/>
        </w:tc>
        <w:tc>
          <w:tcPr>
            <w:tcW w:w="962" w:type="dxa"/>
            <w:vMerge w:val="continue"/>
            <w:vAlign w:val="center"/>
          </w:tcPr>
          <w:p/>
        </w:tc>
        <w:tc>
          <w:tcPr>
            <w:tcW w:w="735" w:type="dxa"/>
            <w:gridSpan w:val="2"/>
            <w:vMerge w:val="continue"/>
            <w:vAlign w:val="center"/>
          </w:tcPr>
          <w:p/>
        </w:tc>
        <w:tc>
          <w:tcPr>
            <w:tcW w:w="735" w:type="dxa"/>
            <w:vMerge w:val="continue"/>
            <w:vAlign w:val="center"/>
          </w:tcPr>
          <w:p/>
        </w:tc>
        <w:tc>
          <w:tcPr>
            <w:tcW w:w="962" w:type="dxa"/>
            <w:vAlign w:val="center"/>
          </w:tcPr>
          <w:p>
            <w:r>
              <w:t>未编号</w:t>
            </w:r>
          </w:p>
        </w:tc>
        <w:tc>
          <w:tcPr>
            <w:tcW w:w="735" w:type="dxa"/>
            <w:vAlign w:val="center"/>
          </w:tcPr>
          <w:p>
            <w:r>
              <w:t>9.00</w:t>
            </w:r>
          </w:p>
        </w:tc>
        <w:tc>
          <w:tcPr>
            <w:tcW w:w="679" w:type="dxa"/>
            <w:vAlign w:val="center"/>
          </w:tcPr>
          <w:p>
            <w:r>
              <w:t>0.30</w:t>
            </w:r>
          </w:p>
        </w:tc>
        <w:tc>
          <w:tcPr>
            <w:tcW w:w="679" w:type="dxa"/>
            <w:vAlign w:val="center"/>
          </w:tcPr>
          <w:p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/>
        </w:tc>
        <w:tc>
          <w:tcPr>
            <w:tcW w:w="1018" w:type="dxa"/>
            <w:vMerge w:val="continue"/>
            <w:vAlign w:val="center"/>
          </w:tcPr>
          <w:p/>
        </w:tc>
        <w:tc>
          <w:tcPr>
            <w:tcW w:w="1030" w:type="dxa"/>
            <w:vMerge w:val="continue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/>
        </w:tc>
        <w:tc>
          <w:tcPr>
            <w:tcW w:w="962" w:type="dxa"/>
            <w:vMerge w:val="continue"/>
            <w:vAlign w:val="center"/>
          </w:tcPr>
          <w:p/>
        </w:tc>
        <w:tc>
          <w:tcPr>
            <w:tcW w:w="735" w:type="dxa"/>
            <w:gridSpan w:val="2"/>
            <w:vMerge w:val="continue"/>
            <w:vAlign w:val="center"/>
          </w:tcPr>
          <w:p/>
        </w:tc>
        <w:tc>
          <w:tcPr>
            <w:tcW w:w="735" w:type="dxa"/>
            <w:vMerge w:val="continue"/>
            <w:vAlign w:val="center"/>
          </w:tcPr>
          <w:p/>
        </w:tc>
        <w:tc>
          <w:tcPr>
            <w:tcW w:w="962" w:type="dxa"/>
            <w:vAlign w:val="center"/>
          </w:tcPr>
          <w:p>
            <w:r>
              <w:t>未编号</w:t>
            </w:r>
          </w:p>
        </w:tc>
        <w:tc>
          <w:tcPr>
            <w:tcW w:w="735" w:type="dxa"/>
            <w:vAlign w:val="center"/>
          </w:tcPr>
          <w:p>
            <w:r>
              <w:t>9.00</w:t>
            </w:r>
          </w:p>
        </w:tc>
        <w:tc>
          <w:tcPr>
            <w:tcW w:w="679" w:type="dxa"/>
            <w:vAlign w:val="center"/>
          </w:tcPr>
          <w:p>
            <w:r>
              <w:t>0.30</w:t>
            </w:r>
          </w:p>
        </w:tc>
        <w:tc>
          <w:tcPr>
            <w:tcW w:w="679" w:type="dxa"/>
            <w:vAlign w:val="center"/>
          </w:tcPr>
          <w:p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/>
        </w:tc>
        <w:tc>
          <w:tcPr>
            <w:tcW w:w="1018" w:type="dxa"/>
            <w:vMerge w:val="continue"/>
            <w:vAlign w:val="center"/>
          </w:tcPr>
          <w:p/>
        </w:tc>
        <w:tc>
          <w:tcPr>
            <w:tcW w:w="1030" w:type="dxa"/>
            <w:vMerge w:val="continue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/>
        </w:tc>
        <w:tc>
          <w:tcPr>
            <w:tcW w:w="962" w:type="dxa"/>
            <w:vMerge w:val="continue"/>
            <w:vAlign w:val="center"/>
          </w:tcPr>
          <w:p/>
        </w:tc>
        <w:tc>
          <w:tcPr>
            <w:tcW w:w="735" w:type="dxa"/>
            <w:gridSpan w:val="2"/>
            <w:vMerge w:val="continue"/>
            <w:vAlign w:val="center"/>
          </w:tcPr>
          <w:p/>
        </w:tc>
        <w:tc>
          <w:tcPr>
            <w:tcW w:w="735" w:type="dxa"/>
            <w:vMerge w:val="continue"/>
            <w:vAlign w:val="center"/>
          </w:tcPr>
          <w:p/>
        </w:tc>
        <w:tc>
          <w:tcPr>
            <w:tcW w:w="962" w:type="dxa"/>
            <w:vAlign w:val="center"/>
          </w:tcPr>
          <w:p>
            <w:r>
              <w:t>未编号</w:t>
            </w:r>
          </w:p>
        </w:tc>
        <w:tc>
          <w:tcPr>
            <w:tcW w:w="735" w:type="dxa"/>
            <w:vAlign w:val="center"/>
          </w:tcPr>
          <w:p>
            <w:r>
              <w:t>9.00</w:t>
            </w:r>
          </w:p>
        </w:tc>
        <w:tc>
          <w:tcPr>
            <w:tcW w:w="679" w:type="dxa"/>
            <w:vAlign w:val="center"/>
          </w:tcPr>
          <w:p>
            <w:r>
              <w:t>0.30</w:t>
            </w:r>
          </w:p>
        </w:tc>
        <w:tc>
          <w:tcPr>
            <w:tcW w:w="679" w:type="dxa"/>
            <w:vAlign w:val="center"/>
          </w:tcPr>
          <w:p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/>
        </w:tc>
        <w:tc>
          <w:tcPr>
            <w:tcW w:w="1018" w:type="dxa"/>
            <w:vMerge w:val="continue"/>
            <w:vAlign w:val="center"/>
          </w:tcPr>
          <w:p/>
        </w:tc>
        <w:tc>
          <w:tcPr>
            <w:tcW w:w="1030" w:type="dxa"/>
            <w:vMerge w:val="continue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/>
        </w:tc>
        <w:tc>
          <w:tcPr>
            <w:tcW w:w="962" w:type="dxa"/>
            <w:vMerge w:val="continue"/>
            <w:vAlign w:val="center"/>
          </w:tcPr>
          <w:p/>
        </w:tc>
        <w:tc>
          <w:tcPr>
            <w:tcW w:w="735" w:type="dxa"/>
            <w:gridSpan w:val="2"/>
            <w:vMerge w:val="continue"/>
            <w:vAlign w:val="center"/>
          </w:tcPr>
          <w:p/>
        </w:tc>
        <w:tc>
          <w:tcPr>
            <w:tcW w:w="735" w:type="dxa"/>
            <w:vMerge w:val="continue"/>
            <w:vAlign w:val="center"/>
          </w:tcPr>
          <w:p/>
        </w:tc>
        <w:tc>
          <w:tcPr>
            <w:tcW w:w="962" w:type="dxa"/>
            <w:vAlign w:val="center"/>
          </w:tcPr>
          <w:p>
            <w:r>
              <w:t>未编号</w:t>
            </w:r>
          </w:p>
        </w:tc>
        <w:tc>
          <w:tcPr>
            <w:tcW w:w="735" w:type="dxa"/>
            <w:vAlign w:val="center"/>
          </w:tcPr>
          <w:p>
            <w:r>
              <w:t>9.00</w:t>
            </w:r>
          </w:p>
        </w:tc>
        <w:tc>
          <w:tcPr>
            <w:tcW w:w="679" w:type="dxa"/>
            <w:vAlign w:val="center"/>
          </w:tcPr>
          <w:p>
            <w:r>
              <w:t>0.30</w:t>
            </w:r>
          </w:p>
        </w:tc>
        <w:tc>
          <w:tcPr>
            <w:tcW w:w="679" w:type="dxa"/>
            <w:vAlign w:val="center"/>
          </w:tcPr>
          <w:p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/>
        </w:tc>
        <w:tc>
          <w:tcPr>
            <w:tcW w:w="1018" w:type="dxa"/>
            <w:vMerge w:val="continue"/>
            <w:vAlign w:val="center"/>
          </w:tcPr>
          <w:p/>
        </w:tc>
        <w:tc>
          <w:tcPr>
            <w:tcW w:w="1030" w:type="dxa"/>
            <w:vMerge w:val="continue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/>
        </w:tc>
        <w:tc>
          <w:tcPr>
            <w:tcW w:w="962" w:type="dxa"/>
            <w:vMerge w:val="continue"/>
            <w:vAlign w:val="center"/>
          </w:tcPr>
          <w:p/>
        </w:tc>
        <w:tc>
          <w:tcPr>
            <w:tcW w:w="735" w:type="dxa"/>
            <w:gridSpan w:val="2"/>
            <w:vMerge w:val="continue"/>
            <w:vAlign w:val="center"/>
          </w:tcPr>
          <w:p/>
        </w:tc>
        <w:tc>
          <w:tcPr>
            <w:tcW w:w="735" w:type="dxa"/>
            <w:vMerge w:val="continue"/>
            <w:vAlign w:val="center"/>
          </w:tcPr>
          <w:p/>
        </w:tc>
        <w:tc>
          <w:tcPr>
            <w:tcW w:w="962" w:type="dxa"/>
            <w:vAlign w:val="center"/>
          </w:tcPr>
          <w:p>
            <w:r>
              <w:t>未编号</w:t>
            </w:r>
          </w:p>
        </w:tc>
        <w:tc>
          <w:tcPr>
            <w:tcW w:w="735" w:type="dxa"/>
            <w:vAlign w:val="center"/>
          </w:tcPr>
          <w:p>
            <w:r>
              <w:t>9.00</w:t>
            </w:r>
          </w:p>
        </w:tc>
        <w:tc>
          <w:tcPr>
            <w:tcW w:w="679" w:type="dxa"/>
            <w:vAlign w:val="center"/>
          </w:tcPr>
          <w:p>
            <w:r>
              <w:t>0.30</w:t>
            </w:r>
          </w:p>
        </w:tc>
        <w:tc>
          <w:tcPr>
            <w:tcW w:w="679" w:type="dxa"/>
            <w:vAlign w:val="center"/>
          </w:tcPr>
          <w:p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/>
        </w:tc>
        <w:tc>
          <w:tcPr>
            <w:tcW w:w="1018" w:type="dxa"/>
            <w:vMerge w:val="continue"/>
            <w:vAlign w:val="center"/>
          </w:tcPr>
          <w:p/>
        </w:tc>
        <w:tc>
          <w:tcPr>
            <w:tcW w:w="1030" w:type="dxa"/>
            <w:vMerge w:val="continue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/>
        </w:tc>
        <w:tc>
          <w:tcPr>
            <w:tcW w:w="962" w:type="dxa"/>
            <w:vMerge w:val="continue"/>
            <w:vAlign w:val="center"/>
          </w:tcPr>
          <w:p/>
        </w:tc>
        <w:tc>
          <w:tcPr>
            <w:tcW w:w="735" w:type="dxa"/>
            <w:gridSpan w:val="2"/>
            <w:vMerge w:val="continue"/>
            <w:vAlign w:val="center"/>
          </w:tcPr>
          <w:p/>
        </w:tc>
        <w:tc>
          <w:tcPr>
            <w:tcW w:w="735" w:type="dxa"/>
            <w:vMerge w:val="continue"/>
            <w:vAlign w:val="center"/>
          </w:tcPr>
          <w:p/>
        </w:tc>
        <w:tc>
          <w:tcPr>
            <w:tcW w:w="962" w:type="dxa"/>
            <w:vAlign w:val="center"/>
          </w:tcPr>
          <w:p>
            <w:r>
              <w:t>未编号</w:t>
            </w:r>
          </w:p>
        </w:tc>
        <w:tc>
          <w:tcPr>
            <w:tcW w:w="735" w:type="dxa"/>
            <w:vAlign w:val="center"/>
          </w:tcPr>
          <w:p>
            <w:r>
              <w:t>9.00</w:t>
            </w:r>
          </w:p>
        </w:tc>
        <w:tc>
          <w:tcPr>
            <w:tcW w:w="679" w:type="dxa"/>
            <w:vAlign w:val="center"/>
          </w:tcPr>
          <w:p>
            <w:r>
              <w:t>0.30</w:t>
            </w:r>
          </w:p>
        </w:tc>
        <w:tc>
          <w:tcPr>
            <w:tcW w:w="679" w:type="dxa"/>
            <w:vAlign w:val="center"/>
          </w:tcPr>
          <w:p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/>
        </w:tc>
        <w:tc>
          <w:tcPr>
            <w:tcW w:w="1018" w:type="dxa"/>
            <w:vMerge w:val="continue"/>
            <w:vAlign w:val="center"/>
          </w:tcPr>
          <w:p/>
        </w:tc>
        <w:tc>
          <w:tcPr>
            <w:tcW w:w="1030" w:type="dxa"/>
            <w:vMerge w:val="continue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/>
        </w:tc>
        <w:tc>
          <w:tcPr>
            <w:tcW w:w="962" w:type="dxa"/>
            <w:vMerge w:val="continue"/>
            <w:vAlign w:val="center"/>
          </w:tcPr>
          <w:p/>
        </w:tc>
        <w:tc>
          <w:tcPr>
            <w:tcW w:w="735" w:type="dxa"/>
            <w:gridSpan w:val="2"/>
            <w:vMerge w:val="continue"/>
            <w:vAlign w:val="center"/>
          </w:tcPr>
          <w:p/>
        </w:tc>
        <w:tc>
          <w:tcPr>
            <w:tcW w:w="735" w:type="dxa"/>
            <w:vMerge w:val="continue"/>
            <w:vAlign w:val="center"/>
          </w:tcPr>
          <w:p/>
        </w:tc>
        <w:tc>
          <w:tcPr>
            <w:tcW w:w="962" w:type="dxa"/>
            <w:vAlign w:val="center"/>
          </w:tcPr>
          <w:p>
            <w:r>
              <w:t>未编号</w:t>
            </w:r>
          </w:p>
        </w:tc>
        <w:tc>
          <w:tcPr>
            <w:tcW w:w="735" w:type="dxa"/>
            <w:vAlign w:val="center"/>
          </w:tcPr>
          <w:p>
            <w:r>
              <w:t>84.00</w:t>
            </w:r>
          </w:p>
        </w:tc>
        <w:tc>
          <w:tcPr>
            <w:tcW w:w="679" w:type="dxa"/>
            <w:vAlign w:val="center"/>
          </w:tcPr>
          <w:p>
            <w:r>
              <w:t>0.30</w:t>
            </w:r>
          </w:p>
        </w:tc>
        <w:tc>
          <w:tcPr>
            <w:tcW w:w="679" w:type="dxa"/>
            <w:vAlign w:val="center"/>
          </w:tcPr>
          <w:p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/>
        </w:tc>
        <w:tc>
          <w:tcPr>
            <w:tcW w:w="1018" w:type="dxa"/>
            <w:vMerge w:val="continue"/>
            <w:vAlign w:val="center"/>
          </w:tcPr>
          <w:p/>
        </w:tc>
        <w:tc>
          <w:tcPr>
            <w:tcW w:w="1030" w:type="dxa"/>
            <w:vMerge w:val="continue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/>
        </w:tc>
        <w:tc>
          <w:tcPr>
            <w:tcW w:w="962" w:type="dxa"/>
            <w:vMerge w:val="continue"/>
            <w:vAlign w:val="center"/>
          </w:tcPr>
          <w:p/>
        </w:tc>
        <w:tc>
          <w:tcPr>
            <w:tcW w:w="735" w:type="dxa"/>
            <w:gridSpan w:val="2"/>
            <w:vMerge w:val="continue"/>
            <w:vAlign w:val="center"/>
          </w:tcPr>
          <w:p/>
        </w:tc>
        <w:tc>
          <w:tcPr>
            <w:tcW w:w="735" w:type="dxa"/>
            <w:vMerge w:val="continue"/>
            <w:vAlign w:val="center"/>
          </w:tcPr>
          <w:p/>
        </w:tc>
        <w:tc>
          <w:tcPr>
            <w:tcW w:w="962" w:type="dxa"/>
            <w:vAlign w:val="center"/>
          </w:tcPr>
          <w:p>
            <w:r>
              <w:t>未编号</w:t>
            </w:r>
          </w:p>
        </w:tc>
        <w:tc>
          <w:tcPr>
            <w:tcW w:w="735" w:type="dxa"/>
            <w:vAlign w:val="center"/>
          </w:tcPr>
          <w:p>
            <w:r>
              <w:t>9.00</w:t>
            </w:r>
          </w:p>
        </w:tc>
        <w:tc>
          <w:tcPr>
            <w:tcW w:w="679" w:type="dxa"/>
            <w:vAlign w:val="center"/>
          </w:tcPr>
          <w:p>
            <w:r>
              <w:t>0.30</w:t>
            </w:r>
          </w:p>
        </w:tc>
        <w:tc>
          <w:tcPr>
            <w:tcW w:w="679" w:type="dxa"/>
            <w:vAlign w:val="center"/>
          </w:tcPr>
          <w:p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/>
        </w:tc>
        <w:tc>
          <w:tcPr>
            <w:tcW w:w="1018" w:type="dxa"/>
            <w:vMerge w:val="continue"/>
            <w:vAlign w:val="center"/>
          </w:tcPr>
          <w:p/>
        </w:tc>
        <w:tc>
          <w:tcPr>
            <w:tcW w:w="1030" w:type="dxa"/>
            <w:vMerge w:val="continue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/>
        </w:tc>
        <w:tc>
          <w:tcPr>
            <w:tcW w:w="962" w:type="dxa"/>
            <w:vMerge w:val="continue"/>
            <w:vAlign w:val="center"/>
          </w:tcPr>
          <w:p/>
        </w:tc>
        <w:tc>
          <w:tcPr>
            <w:tcW w:w="735" w:type="dxa"/>
            <w:gridSpan w:val="2"/>
            <w:vMerge w:val="continue"/>
            <w:vAlign w:val="center"/>
          </w:tcPr>
          <w:p/>
        </w:tc>
        <w:tc>
          <w:tcPr>
            <w:tcW w:w="735" w:type="dxa"/>
            <w:vMerge w:val="continue"/>
            <w:vAlign w:val="center"/>
          </w:tcPr>
          <w:p/>
        </w:tc>
        <w:tc>
          <w:tcPr>
            <w:tcW w:w="962" w:type="dxa"/>
            <w:vAlign w:val="center"/>
          </w:tcPr>
          <w:p>
            <w:r>
              <w:t>未编号</w:t>
            </w:r>
          </w:p>
        </w:tc>
        <w:tc>
          <w:tcPr>
            <w:tcW w:w="735" w:type="dxa"/>
            <w:vAlign w:val="center"/>
          </w:tcPr>
          <w:p>
            <w:r>
              <w:t>9.00</w:t>
            </w:r>
          </w:p>
        </w:tc>
        <w:tc>
          <w:tcPr>
            <w:tcW w:w="679" w:type="dxa"/>
            <w:vAlign w:val="center"/>
          </w:tcPr>
          <w:p>
            <w:r>
              <w:t>0.30</w:t>
            </w:r>
          </w:p>
        </w:tc>
        <w:tc>
          <w:tcPr>
            <w:tcW w:w="679" w:type="dxa"/>
            <w:vAlign w:val="center"/>
          </w:tcPr>
          <w:p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/>
        </w:tc>
        <w:tc>
          <w:tcPr>
            <w:tcW w:w="1018" w:type="dxa"/>
            <w:vMerge w:val="continue"/>
            <w:vAlign w:val="center"/>
          </w:tcPr>
          <w:p/>
        </w:tc>
        <w:tc>
          <w:tcPr>
            <w:tcW w:w="1030" w:type="dxa"/>
            <w:vMerge w:val="continue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/>
        </w:tc>
        <w:tc>
          <w:tcPr>
            <w:tcW w:w="962" w:type="dxa"/>
            <w:vMerge w:val="continue"/>
            <w:vAlign w:val="center"/>
          </w:tcPr>
          <w:p/>
        </w:tc>
        <w:tc>
          <w:tcPr>
            <w:tcW w:w="735" w:type="dxa"/>
            <w:gridSpan w:val="2"/>
            <w:vMerge w:val="continue"/>
            <w:vAlign w:val="center"/>
          </w:tcPr>
          <w:p/>
        </w:tc>
        <w:tc>
          <w:tcPr>
            <w:tcW w:w="735" w:type="dxa"/>
            <w:vMerge w:val="continue"/>
            <w:vAlign w:val="center"/>
          </w:tcPr>
          <w:p/>
        </w:tc>
        <w:tc>
          <w:tcPr>
            <w:tcW w:w="962" w:type="dxa"/>
            <w:vAlign w:val="center"/>
          </w:tcPr>
          <w:p>
            <w:r>
              <w:t>未编号</w:t>
            </w:r>
          </w:p>
        </w:tc>
        <w:tc>
          <w:tcPr>
            <w:tcW w:w="735" w:type="dxa"/>
            <w:vAlign w:val="center"/>
          </w:tcPr>
          <w:p>
            <w:r>
              <w:t>9.00</w:t>
            </w:r>
          </w:p>
        </w:tc>
        <w:tc>
          <w:tcPr>
            <w:tcW w:w="679" w:type="dxa"/>
            <w:vAlign w:val="center"/>
          </w:tcPr>
          <w:p>
            <w:r>
              <w:t>0.30</w:t>
            </w:r>
          </w:p>
        </w:tc>
        <w:tc>
          <w:tcPr>
            <w:tcW w:w="679" w:type="dxa"/>
            <w:vAlign w:val="center"/>
          </w:tcPr>
          <w:p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/>
        </w:tc>
        <w:tc>
          <w:tcPr>
            <w:tcW w:w="1018" w:type="dxa"/>
            <w:vMerge w:val="continue"/>
            <w:vAlign w:val="center"/>
          </w:tcPr>
          <w:p/>
        </w:tc>
        <w:tc>
          <w:tcPr>
            <w:tcW w:w="1030" w:type="dxa"/>
            <w:vMerge w:val="continue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/>
        </w:tc>
        <w:tc>
          <w:tcPr>
            <w:tcW w:w="962" w:type="dxa"/>
            <w:vMerge w:val="continue"/>
            <w:vAlign w:val="center"/>
          </w:tcPr>
          <w:p/>
        </w:tc>
        <w:tc>
          <w:tcPr>
            <w:tcW w:w="735" w:type="dxa"/>
            <w:gridSpan w:val="2"/>
            <w:vMerge w:val="continue"/>
            <w:vAlign w:val="center"/>
          </w:tcPr>
          <w:p/>
        </w:tc>
        <w:tc>
          <w:tcPr>
            <w:tcW w:w="735" w:type="dxa"/>
            <w:vMerge w:val="continue"/>
            <w:vAlign w:val="center"/>
          </w:tcPr>
          <w:p/>
        </w:tc>
        <w:tc>
          <w:tcPr>
            <w:tcW w:w="962" w:type="dxa"/>
            <w:vAlign w:val="center"/>
          </w:tcPr>
          <w:p>
            <w:r>
              <w:t>未编号</w:t>
            </w:r>
          </w:p>
        </w:tc>
        <w:tc>
          <w:tcPr>
            <w:tcW w:w="735" w:type="dxa"/>
            <w:vAlign w:val="center"/>
          </w:tcPr>
          <w:p>
            <w:r>
              <w:t>9.00</w:t>
            </w:r>
          </w:p>
        </w:tc>
        <w:tc>
          <w:tcPr>
            <w:tcW w:w="679" w:type="dxa"/>
            <w:vAlign w:val="center"/>
          </w:tcPr>
          <w:p>
            <w:r>
              <w:t>0.30</w:t>
            </w:r>
          </w:p>
        </w:tc>
        <w:tc>
          <w:tcPr>
            <w:tcW w:w="679" w:type="dxa"/>
            <w:vAlign w:val="center"/>
          </w:tcPr>
          <w:p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/>
        </w:tc>
        <w:tc>
          <w:tcPr>
            <w:tcW w:w="1018" w:type="dxa"/>
            <w:vMerge w:val="continue"/>
            <w:vAlign w:val="center"/>
          </w:tcPr>
          <w:p/>
        </w:tc>
        <w:tc>
          <w:tcPr>
            <w:tcW w:w="1030" w:type="dxa"/>
            <w:vMerge w:val="continue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/>
        </w:tc>
        <w:tc>
          <w:tcPr>
            <w:tcW w:w="962" w:type="dxa"/>
            <w:vMerge w:val="continue"/>
            <w:vAlign w:val="center"/>
          </w:tcPr>
          <w:p/>
        </w:tc>
        <w:tc>
          <w:tcPr>
            <w:tcW w:w="735" w:type="dxa"/>
            <w:gridSpan w:val="2"/>
            <w:vMerge w:val="continue"/>
            <w:vAlign w:val="center"/>
          </w:tcPr>
          <w:p/>
        </w:tc>
        <w:tc>
          <w:tcPr>
            <w:tcW w:w="735" w:type="dxa"/>
            <w:vMerge w:val="continue"/>
            <w:vAlign w:val="center"/>
          </w:tcPr>
          <w:p/>
        </w:tc>
        <w:tc>
          <w:tcPr>
            <w:tcW w:w="962" w:type="dxa"/>
            <w:vAlign w:val="center"/>
          </w:tcPr>
          <w:p>
            <w:r>
              <w:t>未编号</w:t>
            </w:r>
          </w:p>
        </w:tc>
        <w:tc>
          <w:tcPr>
            <w:tcW w:w="735" w:type="dxa"/>
            <w:vAlign w:val="center"/>
          </w:tcPr>
          <w:p>
            <w:r>
              <w:t>9.00</w:t>
            </w:r>
          </w:p>
        </w:tc>
        <w:tc>
          <w:tcPr>
            <w:tcW w:w="679" w:type="dxa"/>
            <w:vAlign w:val="center"/>
          </w:tcPr>
          <w:p>
            <w:r>
              <w:t>0.30</w:t>
            </w:r>
          </w:p>
        </w:tc>
        <w:tc>
          <w:tcPr>
            <w:tcW w:w="679" w:type="dxa"/>
            <w:vAlign w:val="center"/>
          </w:tcPr>
          <w:p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/>
        </w:tc>
        <w:tc>
          <w:tcPr>
            <w:tcW w:w="1018" w:type="dxa"/>
            <w:vMerge w:val="continue"/>
            <w:vAlign w:val="center"/>
          </w:tcPr>
          <w:p/>
        </w:tc>
        <w:tc>
          <w:tcPr>
            <w:tcW w:w="1030" w:type="dxa"/>
            <w:vMerge w:val="continue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/>
        </w:tc>
        <w:tc>
          <w:tcPr>
            <w:tcW w:w="962" w:type="dxa"/>
            <w:vMerge w:val="continue"/>
            <w:vAlign w:val="center"/>
          </w:tcPr>
          <w:p/>
        </w:tc>
        <w:tc>
          <w:tcPr>
            <w:tcW w:w="735" w:type="dxa"/>
            <w:gridSpan w:val="2"/>
            <w:vMerge w:val="continue"/>
            <w:vAlign w:val="center"/>
          </w:tcPr>
          <w:p/>
        </w:tc>
        <w:tc>
          <w:tcPr>
            <w:tcW w:w="735" w:type="dxa"/>
            <w:vMerge w:val="continue"/>
            <w:vAlign w:val="center"/>
          </w:tcPr>
          <w:p/>
        </w:tc>
        <w:tc>
          <w:tcPr>
            <w:tcW w:w="962" w:type="dxa"/>
            <w:vAlign w:val="center"/>
          </w:tcPr>
          <w:p>
            <w:r>
              <w:t>未编号</w:t>
            </w:r>
          </w:p>
        </w:tc>
        <w:tc>
          <w:tcPr>
            <w:tcW w:w="735" w:type="dxa"/>
            <w:vAlign w:val="center"/>
          </w:tcPr>
          <w:p>
            <w:r>
              <w:t>9.00</w:t>
            </w:r>
          </w:p>
        </w:tc>
        <w:tc>
          <w:tcPr>
            <w:tcW w:w="679" w:type="dxa"/>
            <w:vAlign w:val="center"/>
          </w:tcPr>
          <w:p>
            <w:r>
              <w:t>0.30</w:t>
            </w:r>
          </w:p>
        </w:tc>
        <w:tc>
          <w:tcPr>
            <w:tcW w:w="679" w:type="dxa"/>
            <w:vAlign w:val="center"/>
          </w:tcPr>
          <w:p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/>
        </w:tc>
        <w:tc>
          <w:tcPr>
            <w:tcW w:w="1018" w:type="dxa"/>
            <w:vMerge w:val="continue"/>
            <w:vAlign w:val="center"/>
          </w:tcPr>
          <w:p/>
        </w:tc>
        <w:tc>
          <w:tcPr>
            <w:tcW w:w="1030" w:type="dxa"/>
            <w:vMerge w:val="continue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/>
        </w:tc>
        <w:tc>
          <w:tcPr>
            <w:tcW w:w="962" w:type="dxa"/>
            <w:vMerge w:val="continue"/>
            <w:vAlign w:val="center"/>
          </w:tcPr>
          <w:p/>
        </w:tc>
        <w:tc>
          <w:tcPr>
            <w:tcW w:w="735" w:type="dxa"/>
            <w:gridSpan w:val="2"/>
            <w:vMerge w:val="continue"/>
            <w:vAlign w:val="center"/>
          </w:tcPr>
          <w:p/>
        </w:tc>
        <w:tc>
          <w:tcPr>
            <w:tcW w:w="735" w:type="dxa"/>
            <w:vMerge w:val="continue"/>
            <w:vAlign w:val="center"/>
          </w:tcPr>
          <w:p/>
        </w:tc>
        <w:tc>
          <w:tcPr>
            <w:tcW w:w="962" w:type="dxa"/>
            <w:vAlign w:val="center"/>
          </w:tcPr>
          <w:p>
            <w:r>
              <w:t>未编号</w:t>
            </w:r>
          </w:p>
        </w:tc>
        <w:tc>
          <w:tcPr>
            <w:tcW w:w="735" w:type="dxa"/>
            <w:vAlign w:val="center"/>
          </w:tcPr>
          <w:p>
            <w:r>
              <w:t>9.00</w:t>
            </w:r>
          </w:p>
        </w:tc>
        <w:tc>
          <w:tcPr>
            <w:tcW w:w="679" w:type="dxa"/>
            <w:vAlign w:val="center"/>
          </w:tcPr>
          <w:p>
            <w:r>
              <w:t>0.30</w:t>
            </w:r>
          </w:p>
        </w:tc>
        <w:tc>
          <w:tcPr>
            <w:tcW w:w="679" w:type="dxa"/>
            <w:vAlign w:val="center"/>
          </w:tcPr>
          <w:p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/>
        </w:tc>
        <w:tc>
          <w:tcPr>
            <w:tcW w:w="1018" w:type="dxa"/>
            <w:vMerge w:val="continue"/>
            <w:vAlign w:val="center"/>
          </w:tcPr>
          <w:p/>
        </w:tc>
        <w:tc>
          <w:tcPr>
            <w:tcW w:w="1030" w:type="dxa"/>
            <w:vMerge w:val="continue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/>
        </w:tc>
        <w:tc>
          <w:tcPr>
            <w:tcW w:w="962" w:type="dxa"/>
            <w:vMerge w:val="continue"/>
            <w:vAlign w:val="center"/>
          </w:tcPr>
          <w:p/>
        </w:tc>
        <w:tc>
          <w:tcPr>
            <w:tcW w:w="735" w:type="dxa"/>
            <w:gridSpan w:val="2"/>
            <w:vMerge w:val="continue"/>
            <w:vAlign w:val="center"/>
          </w:tcPr>
          <w:p/>
        </w:tc>
        <w:tc>
          <w:tcPr>
            <w:tcW w:w="735" w:type="dxa"/>
            <w:vMerge w:val="continue"/>
            <w:vAlign w:val="center"/>
          </w:tcPr>
          <w:p/>
        </w:tc>
        <w:tc>
          <w:tcPr>
            <w:tcW w:w="962" w:type="dxa"/>
            <w:vAlign w:val="center"/>
          </w:tcPr>
          <w:p>
            <w:r>
              <w:t>未编号</w:t>
            </w:r>
          </w:p>
        </w:tc>
        <w:tc>
          <w:tcPr>
            <w:tcW w:w="735" w:type="dxa"/>
            <w:vAlign w:val="center"/>
          </w:tcPr>
          <w:p>
            <w:r>
              <w:t>9.00</w:t>
            </w:r>
          </w:p>
        </w:tc>
        <w:tc>
          <w:tcPr>
            <w:tcW w:w="679" w:type="dxa"/>
            <w:vAlign w:val="center"/>
          </w:tcPr>
          <w:p>
            <w:r>
              <w:t>0.30</w:t>
            </w:r>
          </w:p>
        </w:tc>
        <w:tc>
          <w:tcPr>
            <w:tcW w:w="679" w:type="dxa"/>
            <w:vAlign w:val="center"/>
          </w:tcPr>
          <w:p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/>
        </w:tc>
        <w:tc>
          <w:tcPr>
            <w:tcW w:w="1018" w:type="dxa"/>
            <w:vMerge w:val="continue"/>
            <w:vAlign w:val="center"/>
          </w:tcPr>
          <w:p/>
        </w:tc>
        <w:tc>
          <w:tcPr>
            <w:tcW w:w="1030" w:type="dxa"/>
            <w:vMerge w:val="continue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/>
        </w:tc>
        <w:tc>
          <w:tcPr>
            <w:tcW w:w="962" w:type="dxa"/>
            <w:vMerge w:val="continue"/>
            <w:vAlign w:val="center"/>
          </w:tcPr>
          <w:p/>
        </w:tc>
        <w:tc>
          <w:tcPr>
            <w:tcW w:w="735" w:type="dxa"/>
            <w:gridSpan w:val="2"/>
            <w:vMerge w:val="continue"/>
            <w:vAlign w:val="center"/>
          </w:tcPr>
          <w:p/>
        </w:tc>
        <w:tc>
          <w:tcPr>
            <w:tcW w:w="735" w:type="dxa"/>
            <w:vMerge w:val="continue"/>
            <w:vAlign w:val="center"/>
          </w:tcPr>
          <w:p/>
        </w:tc>
        <w:tc>
          <w:tcPr>
            <w:tcW w:w="962" w:type="dxa"/>
            <w:vAlign w:val="center"/>
          </w:tcPr>
          <w:p>
            <w:r>
              <w:t>未编号</w:t>
            </w:r>
          </w:p>
        </w:tc>
        <w:tc>
          <w:tcPr>
            <w:tcW w:w="735" w:type="dxa"/>
            <w:vAlign w:val="center"/>
          </w:tcPr>
          <w:p>
            <w:r>
              <w:t>9.00</w:t>
            </w:r>
          </w:p>
        </w:tc>
        <w:tc>
          <w:tcPr>
            <w:tcW w:w="679" w:type="dxa"/>
            <w:vAlign w:val="center"/>
          </w:tcPr>
          <w:p>
            <w:r>
              <w:t>0.30</w:t>
            </w:r>
          </w:p>
        </w:tc>
        <w:tc>
          <w:tcPr>
            <w:tcW w:w="679" w:type="dxa"/>
            <w:vAlign w:val="center"/>
          </w:tcPr>
          <w:p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/>
        </w:tc>
        <w:tc>
          <w:tcPr>
            <w:tcW w:w="1018" w:type="dxa"/>
            <w:vMerge w:val="continue"/>
            <w:vAlign w:val="center"/>
          </w:tcPr>
          <w:p/>
        </w:tc>
        <w:tc>
          <w:tcPr>
            <w:tcW w:w="1030" w:type="dxa"/>
            <w:vMerge w:val="continue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/>
        </w:tc>
        <w:tc>
          <w:tcPr>
            <w:tcW w:w="962" w:type="dxa"/>
            <w:vMerge w:val="continue"/>
            <w:vAlign w:val="center"/>
          </w:tcPr>
          <w:p/>
        </w:tc>
        <w:tc>
          <w:tcPr>
            <w:tcW w:w="735" w:type="dxa"/>
            <w:gridSpan w:val="2"/>
            <w:vMerge w:val="continue"/>
            <w:vAlign w:val="center"/>
          </w:tcPr>
          <w:p/>
        </w:tc>
        <w:tc>
          <w:tcPr>
            <w:tcW w:w="735" w:type="dxa"/>
            <w:vMerge w:val="continue"/>
            <w:vAlign w:val="center"/>
          </w:tcPr>
          <w:p/>
        </w:tc>
        <w:tc>
          <w:tcPr>
            <w:tcW w:w="962" w:type="dxa"/>
            <w:vAlign w:val="center"/>
          </w:tcPr>
          <w:p>
            <w:r>
              <w:t>未编号</w:t>
            </w:r>
          </w:p>
        </w:tc>
        <w:tc>
          <w:tcPr>
            <w:tcW w:w="735" w:type="dxa"/>
            <w:vAlign w:val="center"/>
          </w:tcPr>
          <w:p>
            <w:r>
              <w:t>9.00</w:t>
            </w:r>
          </w:p>
        </w:tc>
        <w:tc>
          <w:tcPr>
            <w:tcW w:w="679" w:type="dxa"/>
            <w:vAlign w:val="center"/>
          </w:tcPr>
          <w:p>
            <w:r>
              <w:t>0.30</w:t>
            </w:r>
          </w:p>
        </w:tc>
        <w:tc>
          <w:tcPr>
            <w:tcW w:w="679" w:type="dxa"/>
            <w:vAlign w:val="center"/>
          </w:tcPr>
          <w:p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/>
        </w:tc>
        <w:tc>
          <w:tcPr>
            <w:tcW w:w="1018" w:type="dxa"/>
            <w:vMerge w:val="continue"/>
            <w:vAlign w:val="center"/>
          </w:tcPr>
          <w:p/>
        </w:tc>
        <w:tc>
          <w:tcPr>
            <w:tcW w:w="1030" w:type="dxa"/>
            <w:vMerge w:val="continue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/>
        </w:tc>
        <w:tc>
          <w:tcPr>
            <w:tcW w:w="962" w:type="dxa"/>
            <w:vMerge w:val="continue"/>
            <w:vAlign w:val="center"/>
          </w:tcPr>
          <w:p/>
        </w:tc>
        <w:tc>
          <w:tcPr>
            <w:tcW w:w="735" w:type="dxa"/>
            <w:gridSpan w:val="2"/>
            <w:vMerge w:val="continue"/>
            <w:vAlign w:val="center"/>
          </w:tcPr>
          <w:p/>
        </w:tc>
        <w:tc>
          <w:tcPr>
            <w:tcW w:w="735" w:type="dxa"/>
            <w:vMerge w:val="continue"/>
            <w:vAlign w:val="center"/>
          </w:tcPr>
          <w:p/>
        </w:tc>
        <w:tc>
          <w:tcPr>
            <w:tcW w:w="962" w:type="dxa"/>
            <w:vAlign w:val="center"/>
          </w:tcPr>
          <w:p>
            <w:r>
              <w:t>未编号</w:t>
            </w:r>
          </w:p>
        </w:tc>
        <w:tc>
          <w:tcPr>
            <w:tcW w:w="735" w:type="dxa"/>
            <w:vAlign w:val="center"/>
          </w:tcPr>
          <w:p>
            <w:r>
              <w:t>9.00</w:t>
            </w:r>
          </w:p>
        </w:tc>
        <w:tc>
          <w:tcPr>
            <w:tcW w:w="679" w:type="dxa"/>
            <w:vAlign w:val="center"/>
          </w:tcPr>
          <w:p>
            <w:r>
              <w:t>0.30</w:t>
            </w:r>
          </w:p>
        </w:tc>
        <w:tc>
          <w:tcPr>
            <w:tcW w:w="679" w:type="dxa"/>
            <w:vAlign w:val="center"/>
          </w:tcPr>
          <w:p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/>
        </w:tc>
        <w:tc>
          <w:tcPr>
            <w:tcW w:w="1018" w:type="dxa"/>
            <w:vMerge w:val="continue"/>
            <w:vAlign w:val="center"/>
          </w:tcPr>
          <w:p/>
        </w:tc>
        <w:tc>
          <w:tcPr>
            <w:tcW w:w="1030" w:type="dxa"/>
            <w:vMerge w:val="continue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/>
        </w:tc>
        <w:tc>
          <w:tcPr>
            <w:tcW w:w="962" w:type="dxa"/>
            <w:vMerge w:val="continue"/>
            <w:vAlign w:val="center"/>
          </w:tcPr>
          <w:p/>
        </w:tc>
        <w:tc>
          <w:tcPr>
            <w:tcW w:w="735" w:type="dxa"/>
            <w:gridSpan w:val="2"/>
            <w:vMerge w:val="continue"/>
            <w:vAlign w:val="center"/>
          </w:tcPr>
          <w:p/>
        </w:tc>
        <w:tc>
          <w:tcPr>
            <w:tcW w:w="735" w:type="dxa"/>
            <w:vMerge w:val="continue"/>
            <w:vAlign w:val="center"/>
          </w:tcPr>
          <w:p/>
        </w:tc>
        <w:tc>
          <w:tcPr>
            <w:tcW w:w="962" w:type="dxa"/>
            <w:vAlign w:val="center"/>
          </w:tcPr>
          <w:p>
            <w:r>
              <w:t>未编号</w:t>
            </w:r>
          </w:p>
        </w:tc>
        <w:tc>
          <w:tcPr>
            <w:tcW w:w="735" w:type="dxa"/>
            <w:vAlign w:val="center"/>
          </w:tcPr>
          <w:p>
            <w:r>
              <w:t>9.00</w:t>
            </w:r>
          </w:p>
        </w:tc>
        <w:tc>
          <w:tcPr>
            <w:tcW w:w="679" w:type="dxa"/>
            <w:vAlign w:val="center"/>
          </w:tcPr>
          <w:p>
            <w:r>
              <w:t>0.30</w:t>
            </w:r>
          </w:p>
        </w:tc>
        <w:tc>
          <w:tcPr>
            <w:tcW w:w="679" w:type="dxa"/>
            <w:vAlign w:val="center"/>
          </w:tcPr>
          <w:p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/>
        </w:tc>
        <w:tc>
          <w:tcPr>
            <w:tcW w:w="1018" w:type="dxa"/>
            <w:vMerge w:val="continue"/>
            <w:vAlign w:val="center"/>
          </w:tcPr>
          <w:p/>
        </w:tc>
        <w:tc>
          <w:tcPr>
            <w:tcW w:w="1030" w:type="dxa"/>
            <w:vMerge w:val="continue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/>
        </w:tc>
        <w:tc>
          <w:tcPr>
            <w:tcW w:w="962" w:type="dxa"/>
            <w:vMerge w:val="continue"/>
            <w:vAlign w:val="center"/>
          </w:tcPr>
          <w:p/>
        </w:tc>
        <w:tc>
          <w:tcPr>
            <w:tcW w:w="735" w:type="dxa"/>
            <w:gridSpan w:val="2"/>
            <w:vMerge w:val="continue"/>
            <w:vAlign w:val="center"/>
          </w:tcPr>
          <w:p/>
        </w:tc>
        <w:tc>
          <w:tcPr>
            <w:tcW w:w="735" w:type="dxa"/>
            <w:vMerge w:val="continue"/>
            <w:vAlign w:val="center"/>
          </w:tcPr>
          <w:p/>
        </w:tc>
        <w:tc>
          <w:tcPr>
            <w:tcW w:w="962" w:type="dxa"/>
            <w:vAlign w:val="center"/>
          </w:tcPr>
          <w:p>
            <w:r>
              <w:t>未编号</w:t>
            </w:r>
          </w:p>
        </w:tc>
        <w:tc>
          <w:tcPr>
            <w:tcW w:w="735" w:type="dxa"/>
            <w:vAlign w:val="center"/>
          </w:tcPr>
          <w:p>
            <w:r>
              <w:t>9.00</w:t>
            </w:r>
          </w:p>
        </w:tc>
        <w:tc>
          <w:tcPr>
            <w:tcW w:w="679" w:type="dxa"/>
            <w:vAlign w:val="center"/>
          </w:tcPr>
          <w:p>
            <w:r>
              <w:t>0.30</w:t>
            </w:r>
          </w:p>
        </w:tc>
        <w:tc>
          <w:tcPr>
            <w:tcW w:w="679" w:type="dxa"/>
            <w:vAlign w:val="center"/>
          </w:tcPr>
          <w:p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/>
        </w:tc>
        <w:tc>
          <w:tcPr>
            <w:tcW w:w="1018" w:type="dxa"/>
            <w:vMerge w:val="continue"/>
            <w:vAlign w:val="center"/>
          </w:tcPr>
          <w:p/>
        </w:tc>
        <w:tc>
          <w:tcPr>
            <w:tcW w:w="1030" w:type="dxa"/>
            <w:vMerge w:val="continue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gridSpan w:val="3"/>
            <w:shd w:val="clear" w:color="auto" w:fill="E6E6E6"/>
            <w:vAlign w:val="center"/>
          </w:tcPr>
          <w:p>
            <w:r>
              <w:t>通风换气装置</w:t>
            </w:r>
          </w:p>
        </w:tc>
        <w:tc>
          <w:tcPr>
            <w:tcW w:w="7069" w:type="dxa"/>
            <w:gridSpan w:val="9"/>
            <w:vAlign w:val="center"/>
          </w:tcPr>
          <w:p>
            <w:r>
              <w:t>无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gridSpan w:val="3"/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tcW w:w="7069" w:type="dxa"/>
            <w:gridSpan w:val="9"/>
            <w:vAlign w:val="center"/>
          </w:tcPr>
          <w:p>
            <w:r>
              <w:t>《公共建筑节能设计标准》(GB50189-2015)第3.2.8条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gridSpan w:val="3"/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tcW w:w="7069" w:type="dxa"/>
            <w:gridSpan w:val="9"/>
            <w:vAlign w:val="center"/>
          </w:tcPr>
          <w:p>
            <w:r>
              <w:t xml:space="preserve">甲类建筑外窗有效通风换气面积不宜小于所在房间立面面积的10%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gridSpan w:val="3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tcW w:w="7069" w:type="dxa"/>
            <w:gridSpan w:val="9"/>
            <w:vAlign w:val="center"/>
          </w:tcPr>
          <w:p>
            <w:r>
              <w:t>适宜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注：达标时只列出一项，不达标时列出全部不达标项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p>
      <w:pPr>
        <w:pStyle w:val="4"/>
        <w:widowControl w:val="0"/>
        <w:rPr>
          <w:kern w:val="2"/>
        </w:rPr>
      </w:pPr>
      <w:bookmarkStart w:id="61" w:name="_Toc92359615"/>
      <w:bookmarkStart w:id="62" w:name="_Toc92359612"/>
      <w:r>
        <w:rPr>
          <w:kern w:val="2"/>
        </w:rPr>
        <w:t>规定性指标检查结论</w:t>
      </w:r>
      <w:bookmarkEnd w:id="61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4070"/>
        <w:gridCol w:w="2151"/>
        <w:gridCol w:w="198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tcW w:w="4069" w:type="dxa"/>
            <w:shd w:val="clear" w:color="auto" w:fill="E6E6E6"/>
            <w:vAlign w:val="center"/>
          </w:tcPr>
          <w:p>
            <w:pPr>
              <w:jc w:val="center"/>
            </w:pPr>
            <w:r>
              <w:t>检查项</w:t>
            </w:r>
          </w:p>
        </w:tc>
        <w:tc>
          <w:tcPr>
            <w:tcW w:w="2150" w:type="dxa"/>
            <w:shd w:val="clear" w:color="auto" w:fill="E6E6E6"/>
            <w:vAlign w:val="center"/>
          </w:tcPr>
          <w:p>
            <w:pPr>
              <w:jc w:val="center"/>
            </w:pPr>
            <w:r>
              <w:t>结论</w:t>
            </w:r>
          </w:p>
        </w:tc>
        <w:tc>
          <w:tcPr>
            <w:tcW w:w="1980" w:type="dxa"/>
            <w:shd w:val="clear" w:color="auto" w:fill="E6E6E6"/>
            <w:vAlign w:val="center"/>
          </w:tcPr>
          <w:p>
            <w:pPr>
              <w:jc w:val="center"/>
            </w:pPr>
            <w:r>
              <w:t>可否性能权衡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r>
              <w:t>1</w:t>
            </w:r>
          </w:p>
        </w:tc>
        <w:tc>
          <w:tcPr>
            <w:tcW w:w="4069" w:type="dxa"/>
            <w:vAlign w:val="center"/>
          </w:tcPr>
          <w:p>
            <w:r>
              <w:t>窗墙比</w:t>
            </w:r>
          </w:p>
        </w:tc>
        <w:tc>
          <w:tcPr>
            <w:tcW w:w="2150" w:type="dxa"/>
            <w:vAlign w:val="center"/>
          </w:tcPr>
          <w:p>
            <w:r>
              <w:t>适宜</w:t>
            </w:r>
          </w:p>
        </w:tc>
        <w:tc>
          <w:tcPr>
            <w:tcW w:w="1980" w:type="dxa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r>
              <w:t>2</w:t>
            </w:r>
          </w:p>
        </w:tc>
        <w:tc>
          <w:tcPr>
            <w:tcW w:w="4069" w:type="dxa"/>
            <w:vAlign w:val="center"/>
          </w:tcPr>
          <w:p>
            <w:r>
              <w:t>可见光透射比</w:t>
            </w:r>
          </w:p>
        </w:tc>
        <w:tc>
          <w:tcPr>
            <w:tcW w:w="2150" w:type="dxa"/>
            <w:vAlign w:val="center"/>
          </w:tcPr>
          <w:p>
            <w:r>
              <w:t>满足</w:t>
            </w:r>
          </w:p>
        </w:tc>
        <w:tc>
          <w:tcPr>
            <w:tcW w:w="1980" w:type="dxa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r>
              <w:t>3</w:t>
            </w:r>
          </w:p>
        </w:tc>
        <w:tc>
          <w:tcPr>
            <w:tcW w:w="4069" w:type="dxa"/>
            <w:vAlign w:val="center"/>
          </w:tcPr>
          <w:p>
            <w:r>
              <w:t>天窗类型</w:t>
            </w:r>
          </w:p>
        </w:tc>
        <w:tc>
          <w:tcPr>
            <w:tcW w:w="2150" w:type="dxa"/>
            <w:vAlign w:val="center"/>
          </w:tcPr>
          <w:p>
            <w:r>
              <w:t>无屋顶透光部分</w:t>
            </w:r>
          </w:p>
        </w:tc>
        <w:tc>
          <w:tcPr>
            <w:tcW w:w="1980" w:type="dxa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r>
              <w:t>4</w:t>
            </w:r>
          </w:p>
        </w:tc>
        <w:tc>
          <w:tcPr>
            <w:tcW w:w="4069" w:type="dxa"/>
            <w:vAlign w:val="center"/>
          </w:tcPr>
          <w:p>
            <w:r>
              <w:t>屋顶构造</w:t>
            </w:r>
          </w:p>
        </w:tc>
        <w:tc>
          <w:tcPr>
            <w:tcW w:w="2150" w:type="dxa"/>
            <w:vAlign w:val="center"/>
          </w:tcPr>
          <w:p>
            <w:r>
              <w:t>满足</w:t>
            </w:r>
          </w:p>
        </w:tc>
        <w:tc>
          <w:tcPr>
            <w:tcW w:w="1980" w:type="dxa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r>
              <w:t>5</w:t>
            </w:r>
          </w:p>
        </w:tc>
        <w:tc>
          <w:tcPr>
            <w:tcW w:w="4069" w:type="dxa"/>
            <w:vAlign w:val="center"/>
          </w:tcPr>
          <w:p>
            <w:r>
              <w:t>外墙构造</w:t>
            </w:r>
          </w:p>
        </w:tc>
        <w:tc>
          <w:tcPr>
            <w:tcW w:w="2150" w:type="dxa"/>
            <w:vAlign w:val="center"/>
          </w:tcPr>
          <w:p>
            <w:r>
              <w:t>满足</w:t>
            </w:r>
          </w:p>
        </w:tc>
        <w:tc>
          <w:tcPr>
            <w:tcW w:w="1980" w:type="dxa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r>
              <w:t>6</w:t>
            </w:r>
          </w:p>
        </w:tc>
        <w:tc>
          <w:tcPr>
            <w:tcW w:w="4069" w:type="dxa"/>
            <w:vAlign w:val="center"/>
          </w:tcPr>
          <w:p>
            <w:r>
              <w:t>挑空楼板构造</w:t>
            </w:r>
          </w:p>
        </w:tc>
        <w:tc>
          <w:tcPr>
            <w:tcW w:w="2150" w:type="dxa"/>
            <w:vAlign w:val="center"/>
          </w:tcPr>
          <w:p>
            <w:r>
              <w:t>满足</w:t>
            </w:r>
          </w:p>
        </w:tc>
        <w:tc>
          <w:tcPr>
            <w:tcW w:w="1980" w:type="dxa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r>
              <w:t>7</w:t>
            </w:r>
          </w:p>
        </w:tc>
        <w:tc>
          <w:tcPr>
            <w:tcW w:w="4069" w:type="dxa"/>
            <w:vAlign w:val="center"/>
          </w:tcPr>
          <w:p>
            <w:r>
              <w:t>外窗热工</w:t>
            </w:r>
          </w:p>
        </w:tc>
        <w:tc>
          <w:tcPr>
            <w:tcW w:w="2150" w:type="dxa"/>
            <w:vAlign w:val="center"/>
          </w:tcPr>
          <w:p>
            <w:r>
              <w:t>满足</w:t>
            </w:r>
          </w:p>
        </w:tc>
        <w:tc>
          <w:tcPr>
            <w:tcW w:w="1980" w:type="dxa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r>
              <w:t>8</w:t>
            </w:r>
          </w:p>
        </w:tc>
        <w:tc>
          <w:tcPr>
            <w:tcW w:w="4069" w:type="dxa"/>
            <w:vAlign w:val="center"/>
          </w:tcPr>
          <w:p>
            <w:r>
              <w:t>有效通风换气面积</w:t>
            </w:r>
          </w:p>
        </w:tc>
        <w:tc>
          <w:tcPr>
            <w:tcW w:w="2150" w:type="dxa"/>
            <w:vAlign w:val="center"/>
          </w:tcPr>
          <w:p>
            <w:r>
              <w:t>适宜</w:t>
            </w:r>
          </w:p>
        </w:tc>
        <w:tc>
          <w:tcPr>
            <w:tcW w:w="1980" w:type="dxa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r>
              <w:t>9</w:t>
            </w:r>
          </w:p>
        </w:tc>
        <w:tc>
          <w:tcPr>
            <w:tcW w:w="4069" w:type="dxa"/>
            <w:vAlign w:val="center"/>
          </w:tcPr>
          <w:p>
            <w:r>
              <w:t>非中空窗面积比</w:t>
            </w:r>
          </w:p>
        </w:tc>
        <w:tc>
          <w:tcPr>
            <w:tcW w:w="2150" w:type="dxa"/>
            <w:vAlign w:val="center"/>
          </w:tcPr>
          <w:p>
            <w:r>
              <w:t>满足</w:t>
            </w:r>
          </w:p>
        </w:tc>
        <w:tc>
          <w:tcPr>
            <w:tcW w:w="1980" w:type="dxa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r>
              <w:t>10</w:t>
            </w:r>
          </w:p>
        </w:tc>
        <w:tc>
          <w:tcPr>
            <w:tcW w:w="4069" w:type="dxa"/>
            <w:vAlign w:val="center"/>
          </w:tcPr>
          <w:p>
            <w:r>
              <w:t>外窗气密性</w:t>
            </w:r>
          </w:p>
        </w:tc>
        <w:tc>
          <w:tcPr>
            <w:tcW w:w="2150" w:type="dxa"/>
            <w:vAlign w:val="center"/>
          </w:tcPr>
          <w:p>
            <w:r>
              <w:t>满足</w:t>
            </w:r>
          </w:p>
        </w:tc>
        <w:tc>
          <w:tcPr>
            <w:tcW w:w="1980" w:type="dxa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r>
              <w:t>11</w:t>
            </w:r>
          </w:p>
        </w:tc>
        <w:tc>
          <w:tcPr>
            <w:tcW w:w="4069" w:type="dxa"/>
            <w:vAlign w:val="center"/>
          </w:tcPr>
          <w:p>
            <w:r>
              <w:t>幕墙气密性</w:t>
            </w:r>
          </w:p>
        </w:tc>
        <w:tc>
          <w:tcPr>
            <w:tcW w:w="2150" w:type="dxa"/>
            <w:vAlign w:val="center"/>
          </w:tcPr>
          <w:p>
            <w:r>
              <w:t>满足</w:t>
            </w:r>
          </w:p>
        </w:tc>
        <w:tc>
          <w:tcPr>
            <w:tcW w:w="1980" w:type="dxa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00" w:type="dxa"/>
            <w:gridSpan w:val="2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tcW w:w="2150" w:type="dxa"/>
            <w:vAlign w:val="center"/>
          </w:tcPr>
          <w:p>
            <w:r>
              <w:t>满足</w:t>
            </w:r>
          </w:p>
        </w:tc>
        <w:tc>
          <w:tcPr>
            <w:tcW w:w="1980" w:type="dxa"/>
            <w:vAlign w:val="center"/>
          </w:tcPr>
          <w:p/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p>
      <w:r>
        <w:rPr>
          <w:color w:val="000000"/>
        </w:rPr>
        <w:t>□说明：本工程所有规定性设计指标</w:t>
      </w:r>
      <w:r>
        <w:rPr>
          <w:b/>
          <w:color w:val="000000"/>
        </w:rPr>
        <w:t>满足</w:t>
      </w:r>
      <w:r>
        <w:rPr>
          <w:color w:val="000000"/>
        </w:rPr>
        <w:t>《公共建筑节能设计标准》(GB50189-2015)的要求。</w:t>
      </w:r>
    </w:p>
    <w:p/>
    <w:p>
      <w:pPr>
        <w:pStyle w:val="4"/>
        <w:widowControl w:val="0"/>
        <w:rPr>
          <w:kern w:val="2"/>
        </w:rPr>
      </w:pPr>
      <w:r>
        <w:rPr>
          <w:kern w:val="2"/>
        </w:rPr>
        <w:t>非中空窗面积比</w:t>
      </w:r>
      <w:bookmarkEnd w:id="62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8"/>
        <w:gridCol w:w="1410"/>
        <w:gridCol w:w="1585"/>
        <w:gridCol w:w="1585"/>
        <w:gridCol w:w="1585"/>
        <w:gridCol w:w="792"/>
        <w:gridCol w:w="101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8" w:type="dxa"/>
            <w:shd w:val="clear" w:color="auto" w:fill="E6E6E6"/>
            <w:vAlign w:val="center"/>
          </w:tcPr>
          <w:p>
            <w:pPr>
              <w:jc w:val="center"/>
            </w:pPr>
            <w:r>
              <w:t>朝向</w:t>
            </w:r>
          </w:p>
        </w:tc>
        <w:tc>
          <w:tcPr>
            <w:tcW w:w="1409" w:type="dxa"/>
            <w:shd w:val="clear" w:color="auto" w:fill="E6E6E6"/>
            <w:vAlign w:val="center"/>
          </w:tcPr>
          <w:p>
            <w:pPr>
              <w:jc w:val="center"/>
            </w:pPr>
            <w:r>
              <w:t>立面</w:t>
            </w:r>
          </w:p>
        </w:tc>
        <w:tc>
          <w:tcPr>
            <w:tcW w:w="1584" w:type="dxa"/>
            <w:shd w:val="clear" w:color="auto" w:fill="E6E6E6"/>
            <w:vAlign w:val="center"/>
          </w:tcPr>
          <w:p>
            <w:pPr>
              <w:jc w:val="center"/>
            </w:pPr>
            <w:r>
              <w:t>非中空玻璃面积(㎡)</w:t>
            </w:r>
          </w:p>
        </w:tc>
        <w:tc>
          <w:tcPr>
            <w:tcW w:w="1584" w:type="dxa"/>
            <w:shd w:val="clear" w:color="auto" w:fill="E6E6E6"/>
            <w:vAlign w:val="center"/>
          </w:tcPr>
          <w:p>
            <w:pPr>
              <w:jc w:val="center"/>
            </w:pPr>
            <w:r>
              <w:t>透光面积(㎡)</w:t>
            </w:r>
          </w:p>
        </w:tc>
        <w:tc>
          <w:tcPr>
            <w:tcW w:w="1584" w:type="dxa"/>
            <w:shd w:val="clear" w:color="auto" w:fill="E6E6E6"/>
            <w:vAlign w:val="center"/>
          </w:tcPr>
          <w:p>
            <w:pPr>
              <w:jc w:val="center"/>
            </w:pPr>
            <w:r>
              <w:t>非中空面积比</w:t>
            </w:r>
          </w:p>
        </w:tc>
        <w:tc>
          <w:tcPr>
            <w:tcW w:w="792" w:type="dxa"/>
            <w:shd w:val="clear" w:color="auto" w:fill="E6E6E6"/>
            <w:vAlign w:val="center"/>
          </w:tcPr>
          <w:p>
            <w:pPr>
              <w:jc w:val="center"/>
            </w:pPr>
            <w:r>
              <w:t>限值</w:t>
            </w: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结论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8" w:type="dxa"/>
            <w:shd w:val="clear" w:color="auto" w:fill="E6E6E6"/>
            <w:vAlign w:val="center"/>
          </w:tcPr>
          <w:p>
            <w:r>
              <w:t>南向</w:t>
            </w:r>
          </w:p>
        </w:tc>
        <w:tc>
          <w:tcPr>
            <w:tcW w:w="1409" w:type="dxa"/>
            <w:vAlign w:val="center"/>
          </w:tcPr>
          <w:p>
            <w:r>
              <w:t>南-默认立面</w:t>
            </w:r>
          </w:p>
        </w:tc>
        <w:tc>
          <w:tcPr>
            <w:tcW w:w="1584" w:type="dxa"/>
            <w:vAlign w:val="center"/>
          </w:tcPr>
          <w:p>
            <w:r>
              <w:t>0.00</w:t>
            </w:r>
          </w:p>
        </w:tc>
        <w:tc>
          <w:tcPr>
            <w:tcW w:w="1584" w:type="dxa"/>
            <w:vAlign w:val="center"/>
          </w:tcPr>
          <w:p>
            <w:r>
              <w:t>234.00</w:t>
            </w:r>
          </w:p>
        </w:tc>
        <w:tc>
          <w:tcPr>
            <w:tcW w:w="1584" w:type="dxa"/>
            <w:vAlign w:val="center"/>
          </w:tcPr>
          <w:p>
            <w:r>
              <w:t>0.00</w:t>
            </w:r>
          </w:p>
        </w:tc>
        <w:tc>
          <w:tcPr>
            <w:tcW w:w="792" w:type="dxa"/>
            <w:vAlign w:val="center"/>
          </w:tcPr>
          <w:p>
            <w:r>
              <w:t>0.15</w:t>
            </w:r>
          </w:p>
        </w:tc>
        <w:tc>
          <w:tcPr>
            <w:tcW w:w="1018" w:type="dxa"/>
            <w:vAlign w:val="center"/>
          </w:tcPr>
          <w:p>
            <w: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8" w:type="dxa"/>
            <w:shd w:val="clear" w:color="auto" w:fill="E6E6E6"/>
            <w:vAlign w:val="center"/>
          </w:tcPr>
          <w:p>
            <w:r>
              <w:t>北向</w:t>
            </w:r>
          </w:p>
        </w:tc>
        <w:tc>
          <w:tcPr>
            <w:tcW w:w="1409" w:type="dxa"/>
            <w:vAlign w:val="center"/>
          </w:tcPr>
          <w:p>
            <w:r>
              <w:t>北-默认立面</w:t>
            </w:r>
          </w:p>
        </w:tc>
        <w:tc>
          <w:tcPr>
            <w:tcW w:w="1584" w:type="dxa"/>
            <w:vAlign w:val="center"/>
          </w:tcPr>
          <w:p>
            <w:r>
              <w:t>0.00</w:t>
            </w:r>
          </w:p>
        </w:tc>
        <w:tc>
          <w:tcPr>
            <w:tcW w:w="1584" w:type="dxa"/>
            <w:vAlign w:val="center"/>
          </w:tcPr>
          <w:p>
            <w:r>
              <w:t>234.00</w:t>
            </w:r>
          </w:p>
        </w:tc>
        <w:tc>
          <w:tcPr>
            <w:tcW w:w="1584" w:type="dxa"/>
            <w:vAlign w:val="center"/>
          </w:tcPr>
          <w:p>
            <w:r>
              <w:t>0.00</w:t>
            </w:r>
          </w:p>
        </w:tc>
        <w:tc>
          <w:tcPr>
            <w:tcW w:w="792" w:type="dxa"/>
            <w:vAlign w:val="center"/>
          </w:tcPr>
          <w:p>
            <w:r>
              <w:t>0.15</w:t>
            </w:r>
          </w:p>
        </w:tc>
        <w:tc>
          <w:tcPr>
            <w:tcW w:w="1018" w:type="dxa"/>
            <w:vAlign w:val="center"/>
          </w:tcPr>
          <w:p>
            <w: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8" w:type="dxa"/>
            <w:shd w:val="clear" w:color="auto" w:fill="E6E6E6"/>
            <w:vAlign w:val="center"/>
          </w:tcPr>
          <w:p>
            <w:r>
              <w:t>东向</w:t>
            </w:r>
          </w:p>
        </w:tc>
        <w:tc>
          <w:tcPr>
            <w:tcW w:w="1409" w:type="dxa"/>
            <w:vAlign w:val="center"/>
          </w:tcPr>
          <w:p>
            <w:r>
              <w:t>东-默认立面</w:t>
            </w:r>
          </w:p>
        </w:tc>
        <w:tc>
          <w:tcPr>
            <w:tcW w:w="1584" w:type="dxa"/>
            <w:vAlign w:val="center"/>
          </w:tcPr>
          <w:p>
            <w:r>
              <w:t>0.00</w:t>
            </w:r>
          </w:p>
        </w:tc>
        <w:tc>
          <w:tcPr>
            <w:tcW w:w="1584" w:type="dxa"/>
            <w:vAlign w:val="center"/>
          </w:tcPr>
          <w:p>
            <w:r>
              <w:t>168.00</w:t>
            </w:r>
          </w:p>
        </w:tc>
        <w:tc>
          <w:tcPr>
            <w:tcW w:w="1584" w:type="dxa"/>
            <w:vAlign w:val="center"/>
          </w:tcPr>
          <w:p>
            <w:r>
              <w:t>0.00</w:t>
            </w:r>
          </w:p>
        </w:tc>
        <w:tc>
          <w:tcPr>
            <w:tcW w:w="792" w:type="dxa"/>
            <w:vAlign w:val="center"/>
          </w:tcPr>
          <w:p>
            <w:r>
              <w:t>0.15</w:t>
            </w:r>
          </w:p>
        </w:tc>
        <w:tc>
          <w:tcPr>
            <w:tcW w:w="1018" w:type="dxa"/>
            <w:vAlign w:val="center"/>
          </w:tcPr>
          <w:p>
            <w: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8" w:type="dxa"/>
            <w:shd w:val="clear" w:color="auto" w:fill="E6E6E6"/>
            <w:vAlign w:val="center"/>
          </w:tcPr>
          <w:p>
            <w:r>
              <w:t>西向</w:t>
            </w:r>
          </w:p>
        </w:tc>
        <w:tc>
          <w:tcPr>
            <w:tcW w:w="1409" w:type="dxa"/>
            <w:vAlign w:val="center"/>
          </w:tcPr>
          <w:p>
            <w:r>
              <w:t>西-默认立面</w:t>
            </w:r>
          </w:p>
        </w:tc>
        <w:tc>
          <w:tcPr>
            <w:tcW w:w="1584" w:type="dxa"/>
            <w:vAlign w:val="center"/>
          </w:tcPr>
          <w:p>
            <w:r>
              <w:t>0.00</w:t>
            </w:r>
          </w:p>
        </w:tc>
        <w:tc>
          <w:tcPr>
            <w:tcW w:w="1584" w:type="dxa"/>
            <w:vAlign w:val="center"/>
          </w:tcPr>
          <w:p>
            <w:r>
              <w:t>168.00</w:t>
            </w:r>
          </w:p>
        </w:tc>
        <w:tc>
          <w:tcPr>
            <w:tcW w:w="1584" w:type="dxa"/>
            <w:vAlign w:val="center"/>
          </w:tcPr>
          <w:p>
            <w:r>
              <w:t>0.00</w:t>
            </w:r>
          </w:p>
        </w:tc>
        <w:tc>
          <w:tcPr>
            <w:tcW w:w="792" w:type="dxa"/>
            <w:vAlign w:val="center"/>
          </w:tcPr>
          <w:p>
            <w:r>
              <w:t>0.15</w:t>
            </w:r>
          </w:p>
        </w:tc>
        <w:tc>
          <w:tcPr>
            <w:tcW w:w="1018" w:type="dxa"/>
            <w:vAlign w:val="center"/>
          </w:tcPr>
          <w:p>
            <w: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7" w:type="dxa"/>
            <w:gridSpan w:val="2"/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tcW w:w="6562" w:type="dxa"/>
            <w:gridSpan w:val="5"/>
            <w:vAlign w:val="center"/>
          </w:tcPr>
          <w:p>
            <w:r>
              <w:t>《公共建筑节能设计标准》(GB50189-2015)第3.3.7条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7" w:type="dxa"/>
            <w:gridSpan w:val="2"/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tcW w:w="6562" w:type="dxa"/>
            <w:gridSpan w:val="5"/>
            <w:vAlign w:val="center"/>
          </w:tcPr>
          <w:p>
            <w:r>
              <w:t>非中空玻璃的面积不应超过同一立面透光面积的15%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7" w:type="dxa"/>
            <w:gridSpan w:val="2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tcW w:w="6562" w:type="dxa"/>
            <w:gridSpan w:val="5"/>
            <w:vAlign w:val="center"/>
          </w:tcPr>
          <w:p>
            <w:r>
              <w:t>满足</w:t>
            </w:r>
          </w:p>
        </w:tc>
      </w:tr>
    </w:tbl>
    <w:p>
      <w:pPr>
        <w:pStyle w:val="4"/>
        <w:widowControl w:val="0"/>
        <w:rPr>
          <w:kern w:val="2"/>
        </w:rPr>
      </w:pPr>
      <w:bookmarkStart w:id="63" w:name="_Toc92359613"/>
      <w:r>
        <w:rPr>
          <w:kern w:val="2"/>
        </w:rPr>
        <w:t>外窗气密性</w:t>
      </w:r>
      <w:bookmarkEnd w:id="63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3535"/>
        <w:gridCol w:w="353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shd w:val="clear" w:color="auto" w:fill="E6E6E6"/>
            <w:vAlign w:val="center"/>
          </w:tcPr>
          <w:p>
            <w:r>
              <w:t>层数</w:t>
            </w:r>
          </w:p>
        </w:tc>
        <w:tc>
          <w:tcPr>
            <w:tcW w:w="3534" w:type="dxa"/>
            <w:vAlign w:val="center"/>
          </w:tcPr>
          <w:p>
            <w:r>
              <w:t>1～9层</w:t>
            </w:r>
          </w:p>
        </w:tc>
        <w:tc>
          <w:tcPr>
            <w:tcW w:w="3534" w:type="dxa"/>
            <w:vAlign w:val="center"/>
          </w:tcPr>
          <w:p>
            <w:r>
              <w:t>10层以上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shd w:val="clear" w:color="auto" w:fill="E6E6E6"/>
            <w:vAlign w:val="center"/>
          </w:tcPr>
          <w:p>
            <w:r>
              <w:t>最不利气密性等级</w:t>
            </w:r>
          </w:p>
        </w:tc>
        <w:tc>
          <w:tcPr>
            <w:tcW w:w="3534" w:type="dxa"/>
            <w:vAlign w:val="center"/>
          </w:tcPr>
          <w:p>
            <w:r>
              <w:t xml:space="preserve">6级  </w:t>
            </w:r>
          </w:p>
        </w:tc>
        <w:tc>
          <w:tcPr>
            <w:tcW w:w="3534" w:type="dxa"/>
            <w:vAlign w:val="center"/>
          </w:tcPr>
          <w:p>
            <w:r>
              <w:t>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shd w:val="clear" w:color="auto" w:fill="E6E6E6"/>
            <w:vAlign w:val="center"/>
          </w:tcPr>
          <w:p>
            <w:r>
              <w:t>外窗气密性措施</w:t>
            </w:r>
          </w:p>
        </w:tc>
        <w:tc>
          <w:tcPr>
            <w:tcW w:w="3534" w:type="dxa"/>
            <w:vAlign w:val="center"/>
          </w:tcPr>
          <w:p/>
        </w:tc>
        <w:tc>
          <w:tcPr>
            <w:tcW w:w="3534" w:type="dxa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tcW w:w="3534" w:type="dxa"/>
            <w:vAlign w:val="center"/>
          </w:tcPr>
          <w:p>
            <w:r>
              <w:t>《公共建筑节能设计标准》(GB50189-2015)第3.3.5条，分级与检测方法《建筑外门窗气密、水密、抗风压性能分级及检测方法》（GB/T 7106-2008）</w:t>
            </w:r>
          </w:p>
        </w:tc>
        <w:tc>
          <w:tcPr>
            <w:tcW w:w="3534" w:type="dxa"/>
            <w:vAlign w:val="center"/>
          </w:tcPr>
          <w:p>
            <w:r>
              <w:t>《公共建筑节能设计标准》(GB50189-2015)第3.3.5条，分级与检测方法《建筑外门窗气密、水密、抗风压性能分级及检测方法》（GB/T 7106-2008）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tcW w:w="3534" w:type="dxa"/>
            <w:vAlign w:val="center"/>
          </w:tcPr>
          <w:p>
            <w:r>
              <w:t>10层以下外窗气密性不应低于《建筑外门窗气密、水密、抗风压性能分级及检测方法》（GB/T 7106-2008）的6级</w:t>
            </w:r>
          </w:p>
        </w:tc>
        <w:tc>
          <w:tcPr>
            <w:tcW w:w="3534" w:type="dxa"/>
            <w:vAlign w:val="center"/>
          </w:tcPr>
          <w:p>
            <w:r>
              <w:t>10层及以上外窗气密性不应低于《建筑外门窗气密、水密、抗风压性能分级及检测方法》（GB/T 7106-2008）的7级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tcW w:w="3534" w:type="dxa"/>
            <w:vAlign w:val="center"/>
          </w:tcPr>
          <w:p>
            <w:r>
              <w:t>满足</w:t>
            </w:r>
          </w:p>
        </w:tc>
        <w:tc>
          <w:tcPr>
            <w:tcW w:w="3534" w:type="dxa"/>
            <w:vAlign w:val="center"/>
          </w:tcPr>
          <w:p>
            <w:r>
              <w:t>－</w:t>
            </w:r>
          </w:p>
        </w:tc>
      </w:tr>
    </w:tbl>
    <w:p>
      <w:pPr>
        <w:pStyle w:val="4"/>
        <w:widowControl w:val="0"/>
        <w:rPr>
          <w:kern w:val="2"/>
        </w:rPr>
      </w:pPr>
      <w:bookmarkStart w:id="64" w:name="_Toc92359614"/>
      <w:r>
        <w:rPr>
          <w:kern w:val="2"/>
        </w:rPr>
        <w:t>幕墙气密性</w:t>
      </w:r>
      <w:bookmarkEnd w:id="64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707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shd w:val="clear" w:color="auto" w:fill="E6E6E6"/>
            <w:vAlign w:val="center"/>
          </w:tcPr>
          <w:p>
            <w:r>
              <w:t>最不利气密性等级</w:t>
            </w:r>
          </w:p>
        </w:tc>
        <w:tc>
          <w:tcPr>
            <w:tcW w:w="7069" w:type="dxa"/>
            <w:vAlign w:val="center"/>
          </w:tcPr>
          <w:p>
            <w:r>
              <w:t xml:space="preserve">3级 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tcW w:w="2263" w:type="dxa"/>
            <w:shd w:val="clear" w:color="auto" w:fill="E6E6E6"/>
            <w:vAlign w:val="center"/>
          </w:tcPr>
          <w:p>
            <w:r>
              <w:t>幕墙气密性措施</w:t>
            </w:r>
          </w:p>
        </w:tc>
        <w:tc>
          <w:tcPr>
            <w:tcW w:w="7069" w:type="dxa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tcW w:w="2263" w:type="dxa"/>
            <w:shd w:val="clear" w:color="auto" w:fill="E6E6E6"/>
            <w:vAlign w:val="center"/>
          </w:tcPr>
          <w:p>
            <w:r>
              <w:t>通风换气装置</w:t>
            </w:r>
          </w:p>
        </w:tc>
        <w:tc>
          <w:tcPr>
            <w:tcW w:w="7069" w:type="dxa"/>
            <w:vAlign w:val="center"/>
          </w:tcPr>
          <w:p>
            <w:r>
              <w:t>无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tcW w:w="7069" w:type="dxa"/>
            <w:vAlign w:val="center"/>
          </w:tcPr>
          <w:p>
            <w:r>
              <w:t>《公共建筑节能设计标准》(GB50189-2015)第3.3.6条，《建筑幕墙》（GB/T 21086-2007）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tcW w:w="7069" w:type="dxa"/>
            <w:vAlign w:val="center"/>
          </w:tcPr>
          <w:p>
            <w:r>
              <w:t>幕墙气密性不应低于《建筑幕墙》（GB/T 21086-2007）的3级，即《建筑幕墙物理性能分级》(GB/T15225-94)的3级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tcW w:w="7069" w:type="dxa"/>
            <w:vAlign w:val="center"/>
          </w:tcPr>
          <w:p>
            <w:r>
              <w:t>满足</w:t>
            </w:r>
          </w:p>
        </w:tc>
      </w:tr>
    </w:tbl>
    <w:p>
      <w:pPr>
        <w:pStyle w:val="4"/>
        <w:widowControl w:val="0"/>
      </w:pP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61693982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1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jc w:val="left"/>
    </w:pPr>
    <w:r>
      <w:rPr>
        <w:lang w:val="en-US"/>
      </w:rPr>
      <w:drawing>
        <wp:inline distT="0" distB="0" distL="0" distR="0">
          <wp:extent cx="855980" cy="160655"/>
          <wp:effectExtent l="0" t="0" r="127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5980" cy="160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64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536"/>
    <w:rsid w:val="00037A4C"/>
    <w:rsid w:val="0004094E"/>
    <w:rsid w:val="0004557E"/>
    <w:rsid w:val="00073958"/>
    <w:rsid w:val="00094002"/>
    <w:rsid w:val="000D16B8"/>
    <w:rsid w:val="000F14F7"/>
    <w:rsid w:val="000F63BF"/>
    <w:rsid w:val="000F7EF2"/>
    <w:rsid w:val="00101EBF"/>
    <w:rsid w:val="00106871"/>
    <w:rsid w:val="001105DA"/>
    <w:rsid w:val="0012202F"/>
    <w:rsid w:val="00122AE1"/>
    <w:rsid w:val="0014776A"/>
    <w:rsid w:val="0016330F"/>
    <w:rsid w:val="00193751"/>
    <w:rsid w:val="001A7B58"/>
    <w:rsid w:val="001A7C37"/>
    <w:rsid w:val="001B7C87"/>
    <w:rsid w:val="001C3434"/>
    <w:rsid w:val="001C3598"/>
    <w:rsid w:val="001D484E"/>
    <w:rsid w:val="001F00E7"/>
    <w:rsid w:val="00203163"/>
    <w:rsid w:val="00203A7D"/>
    <w:rsid w:val="00217F09"/>
    <w:rsid w:val="002555B8"/>
    <w:rsid w:val="0029328A"/>
    <w:rsid w:val="002B090C"/>
    <w:rsid w:val="002E702B"/>
    <w:rsid w:val="003042CC"/>
    <w:rsid w:val="0030437C"/>
    <w:rsid w:val="003109C9"/>
    <w:rsid w:val="003121F7"/>
    <w:rsid w:val="0031365D"/>
    <w:rsid w:val="00314D29"/>
    <w:rsid w:val="00317F3B"/>
    <w:rsid w:val="003A6A7F"/>
    <w:rsid w:val="003C51B9"/>
    <w:rsid w:val="003C5F3A"/>
    <w:rsid w:val="00412ACB"/>
    <w:rsid w:val="004169B3"/>
    <w:rsid w:val="00453246"/>
    <w:rsid w:val="00483193"/>
    <w:rsid w:val="004D230F"/>
    <w:rsid w:val="004D449D"/>
    <w:rsid w:val="004F0639"/>
    <w:rsid w:val="005215FB"/>
    <w:rsid w:val="005366F7"/>
    <w:rsid w:val="0056528E"/>
    <w:rsid w:val="005725E0"/>
    <w:rsid w:val="005755BA"/>
    <w:rsid w:val="005A21DB"/>
    <w:rsid w:val="005E235B"/>
    <w:rsid w:val="005F5114"/>
    <w:rsid w:val="006019FE"/>
    <w:rsid w:val="0062255B"/>
    <w:rsid w:val="006254D5"/>
    <w:rsid w:val="00662EF0"/>
    <w:rsid w:val="0067336D"/>
    <w:rsid w:val="0068547A"/>
    <w:rsid w:val="00694FCA"/>
    <w:rsid w:val="006D02D6"/>
    <w:rsid w:val="006E7597"/>
    <w:rsid w:val="006F3036"/>
    <w:rsid w:val="00762314"/>
    <w:rsid w:val="007816D6"/>
    <w:rsid w:val="00790B40"/>
    <w:rsid w:val="00795DB3"/>
    <w:rsid w:val="007A20AF"/>
    <w:rsid w:val="007A5318"/>
    <w:rsid w:val="007B61C5"/>
    <w:rsid w:val="007C4F93"/>
    <w:rsid w:val="007D7FEF"/>
    <w:rsid w:val="007E5D0D"/>
    <w:rsid w:val="00804E78"/>
    <w:rsid w:val="00823E9B"/>
    <w:rsid w:val="0083162D"/>
    <w:rsid w:val="0086632A"/>
    <w:rsid w:val="0087011E"/>
    <w:rsid w:val="00883D6C"/>
    <w:rsid w:val="00886207"/>
    <w:rsid w:val="00897DAC"/>
    <w:rsid w:val="008A48E6"/>
    <w:rsid w:val="008D40D1"/>
    <w:rsid w:val="008F56AB"/>
    <w:rsid w:val="00920FEB"/>
    <w:rsid w:val="009A4F1F"/>
    <w:rsid w:val="009C1CEB"/>
    <w:rsid w:val="009D6BB4"/>
    <w:rsid w:val="009E2DE9"/>
    <w:rsid w:val="00A32590"/>
    <w:rsid w:val="00A327ED"/>
    <w:rsid w:val="00A355BD"/>
    <w:rsid w:val="00A43916"/>
    <w:rsid w:val="00A7462A"/>
    <w:rsid w:val="00A8181B"/>
    <w:rsid w:val="00A8393F"/>
    <w:rsid w:val="00AA26C7"/>
    <w:rsid w:val="00AA47FE"/>
    <w:rsid w:val="00AB4C7A"/>
    <w:rsid w:val="00AC7EEF"/>
    <w:rsid w:val="00B11FE8"/>
    <w:rsid w:val="00B27308"/>
    <w:rsid w:val="00B41640"/>
    <w:rsid w:val="00B44806"/>
    <w:rsid w:val="00B55B22"/>
    <w:rsid w:val="00B60841"/>
    <w:rsid w:val="00B71B30"/>
    <w:rsid w:val="00B73C41"/>
    <w:rsid w:val="00B7457E"/>
    <w:rsid w:val="00BB4C72"/>
    <w:rsid w:val="00BD39F3"/>
    <w:rsid w:val="00BE0BAC"/>
    <w:rsid w:val="00BE3C10"/>
    <w:rsid w:val="00BE75B4"/>
    <w:rsid w:val="00C63237"/>
    <w:rsid w:val="00C67778"/>
    <w:rsid w:val="00C86FAA"/>
    <w:rsid w:val="00C97E25"/>
    <w:rsid w:val="00CB0266"/>
    <w:rsid w:val="00CB0F5E"/>
    <w:rsid w:val="00CE28AA"/>
    <w:rsid w:val="00CF421E"/>
    <w:rsid w:val="00D032CE"/>
    <w:rsid w:val="00D10E61"/>
    <w:rsid w:val="00D13ABE"/>
    <w:rsid w:val="00D34536"/>
    <w:rsid w:val="00D40158"/>
    <w:rsid w:val="00D43C46"/>
    <w:rsid w:val="00D56084"/>
    <w:rsid w:val="00D62A9A"/>
    <w:rsid w:val="00DA192D"/>
    <w:rsid w:val="00DC73AD"/>
    <w:rsid w:val="00DD16C4"/>
    <w:rsid w:val="00DE572B"/>
    <w:rsid w:val="00DF470C"/>
    <w:rsid w:val="00E1340C"/>
    <w:rsid w:val="00E14637"/>
    <w:rsid w:val="00E1693B"/>
    <w:rsid w:val="00E52B53"/>
    <w:rsid w:val="00E60BFC"/>
    <w:rsid w:val="00E62CE3"/>
    <w:rsid w:val="00E660D6"/>
    <w:rsid w:val="00E81ACD"/>
    <w:rsid w:val="00EA5DEE"/>
    <w:rsid w:val="00EB67C0"/>
    <w:rsid w:val="00EB6DB8"/>
    <w:rsid w:val="00EE1BA7"/>
    <w:rsid w:val="00EF3DA5"/>
    <w:rsid w:val="00EF7114"/>
    <w:rsid w:val="00F30C12"/>
    <w:rsid w:val="00F75DD1"/>
    <w:rsid w:val="00FA4476"/>
    <w:rsid w:val="00FA4B87"/>
    <w:rsid w:val="00FF2243"/>
    <w:rsid w:val="625E7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39" w:semiHidden="0" w:name="toc 2"/>
    <w:lsdException w:unhideWhenUsed="0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nhideWhenUsed="0" w:uiPriority="0" w:semiHidden="0" w:name="Table Subtle 2"/>
    <w:lsdException w:uiPriority="0" w:name="Table Web 1"/>
    <w:lsdException w:uiPriority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1"/>
      <w:lang w:val="en-GB" w:eastAsia="zh-CN" w:bidi="ar-SA"/>
    </w:rPr>
  </w:style>
  <w:style w:type="paragraph" w:styleId="2">
    <w:name w:val="heading 1"/>
    <w:next w:val="3"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0">
    <w:name w:val="Default Paragraph Font"/>
    <w:semiHidden/>
    <w:unhideWhenUsed/>
    <w:uiPriority w:val="1"/>
  </w:style>
  <w:style w:type="table" w:default="1" w:styleId="1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Document Map"/>
    <w:basedOn w:val="1"/>
    <w:semiHidden/>
    <w:uiPriority w:val="0"/>
    <w:pPr>
      <w:shd w:val="clear" w:color="auto" w:fill="000080"/>
    </w:pPr>
  </w:style>
  <w:style w:type="paragraph" w:styleId="13">
    <w:name w:val="toc 3"/>
    <w:basedOn w:val="1"/>
    <w:next w:val="1"/>
    <w:uiPriority w:val="39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4">
    <w:name w:val="footer"/>
    <w:basedOn w:val="1"/>
    <w:link w:val="22"/>
    <w:qFormat/>
    <w:uiPriority w:val="99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6">
    <w:name w:val="toc 1"/>
    <w:basedOn w:val="1"/>
    <w:next w:val="1"/>
    <w:uiPriority w:val="39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17">
    <w:name w:val="toc 2"/>
    <w:basedOn w:val="1"/>
    <w:next w:val="1"/>
    <w:uiPriority w:val="39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19">
    <w:name w:val="Table Grid"/>
    <w:basedOn w:val="18"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Hyperlink"/>
    <w:uiPriority w:val="99"/>
    <w:rPr>
      <w:color w:val="0000FF"/>
      <w:u w:val="single"/>
    </w:rPr>
  </w:style>
  <w:style w:type="character" w:customStyle="1" w:styleId="22">
    <w:name w:val="页脚 字符"/>
    <w:basedOn w:val="20"/>
    <w:link w:val="14"/>
    <w:uiPriority w:val="99"/>
    <w:rPr>
      <w:sz w:val="21"/>
      <w:szCs w:val="18"/>
      <w:lang w:val="en-GB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image" Target="media/image3.wmf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9.png"/><Relationship Id="rId13" Type="http://schemas.openxmlformats.org/officeDocument/2006/relationships/image" Target="media/image8.wmf"/><Relationship Id="rId12" Type="http://schemas.openxmlformats.org/officeDocument/2006/relationships/image" Target="media/image7.wmf"/><Relationship Id="rId11" Type="http://schemas.openxmlformats.org/officeDocument/2006/relationships/image" Target="media/image6.wmf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ncy\AppData\Local\Temp\tmp55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tmp55.dotx</Template>
  <Company>ths</Company>
  <Pages>17</Pages>
  <Words>1748</Words>
  <Characters>9969</Characters>
  <Lines>83</Lines>
  <Paragraphs>23</Paragraphs>
  <TotalTime>1</TotalTime>
  <ScaleCrop>false</ScaleCrop>
  <LinksUpToDate>false</LinksUpToDate>
  <CharactersWithSpaces>11694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2022-01-06T03:06:00Z</dcterms:created>
  <dc:creator>nancy</dc:creator>
  <cp:lastModifiedBy>十年灯</cp:lastModifiedBy>
  <cp:lastPrinted>2411-12-31T16:00:00Z</cp:lastPrinted>
  <dcterms:modified xsi:type="dcterms:W3CDTF">2022-01-06T14:28:18Z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76B2B2AD5C184223A8EE7CD899720FDB</vt:lpwstr>
  </property>
</Properties>
</file>