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CF29" w14:textId="286C3388" w:rsidR="00906B68" w:rsidRDefault="002D7167">
      <w:pPr>
        <w:rPr>
          <w:rFonts w:hint="eastAsia"/>
        </w:rPr>
      </w:pPr>
      <w:r>
        <w:rPr>
          <w:rFonts w:hint="eastAsia"/>
        </w:rPr>
        <w:t>该场地选址为已建校园内的临接教学楼、行政办公楼和运动场地的空地，是一扩建项目，校园建设前期，已对场地各项要求进行过评价，均满足建设要求。</w:t>
      </w:r>
    </w:p>
    <w:sectPr w:rsidR="0090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96F7" w14:textId="77777777" w:rsidR="00763536" w:rsidRDefault="00763536" w:rsidP="002D7167">
      <w:r>
        <w:separator/>
      </w:r>
    </w:p>
  </w:endnote>
  <w:endnote w:type="continuationSeparator" w:id="0">
    <w:p w14:paraId="4B614EA5" w14:textId="77777777" w:rsidR="00763536" w:rsidRDefault="00763536" w:rsidP="002D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C374" w14:textId="77777777" w:rsidR="00763536" w:rsidRDefault="00763536" w:rsidP="002D7167">
      <w:r>
        <w:separator/>
      </w:r>
    </w:p>
  </w:footnote>
  <w:footnote w:type="continuationSeparator" w:id="0">
    <w:p w14:paraId="7C58DEE0" w14:textId="77777777" w:rsidR="00763536" w:rsidRDefault="00763536" w:rsidP="002D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EE"/>
    <w:rsid w:val="002D7167"/>
    <w:rsid w:val="00763536"/>
    <w:rsid w:val="00906B68"/>
    <w:rsid w:val="00E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63A05"/>
  <w15:chartTrackingRefBased/>
  <w15:docId w15:val="{EDF58FE3-C406-4D4F-839B-E45F8E49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71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7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7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文峰</dc:creator>
  <cp:keywords/>
  <dc:description/>
  <cp:lastModifiedBy>白 文峰</cp:lastModifiedBy>
  <cp:revision>2</cp:revision>
  <dcterms:created xsi:type="dcterms:W3CDTF">2022-03-11T19:20:00Z</dcterms:created>
  <dcterms:modified xsi:type="dcterms:W3CDTF">2022-03-11T19:22:00Z</dcterms:modified>
</cp:coreProperties>
</file>