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E3E" w14:textId="77777777"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03A636F" w14:textId="77777777"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14:paraId="657B853E" w14:textId="77777777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B09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436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173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67D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14:paraId="18BF6EB4" w14:textId="77777777" w:rsidTr="004D0849">
        <w:trPr>
          <w:jc w:val="center"/>
        </w:trPr>
        <w:tc>
          <w:tcPr>
            <w:tcW w:w="455" w:type="pct"/>
          </w:tcPr>
          <w:p w14:paraId="4EB37F54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57289141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4A595F5A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1ABD962" w14:textId="77777777"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306AAAA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14:paraId="10868608" w14:textId="77777777" w:rsidTr="004D0849">
        <w:trPr>
          <w:jc w:val="center"/>
        </w:trPr>
        <w:tc>
          <w:tcPr>
            <w:tcW w:w="2424" w:type="pct"/>
          </w:tcPr>
          <w:p w14:paraId="31CDE2DF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428557CF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14:paraId="56158E3D" w14:textId="77777777" w:rsidTr="004D0849">
        <w:trPr>
          <w:jc w:val="center"/>
        </w:trPr>
        <w:tc>
          <w:tcPr>
            <w:tcW w:w="2424" w:type="pct"/>
          </w:tcPr>
          <w:p w14:paraId="13D08E9E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42FBEF3B" w14:textId="373E6D43" w:rsidR="000943D0" w:rsidRPr="00547320" w:rsidRDefault="005714F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58472BEF" w14:textId="77777777" w:rsidTr="004D0849">
        <w:trPr>
          <w:jc w:val="center"/>
        </w:trPr>
        <w:tc>
          <w:tcPr>
            <w:tcW w:w="2424" w:type="pct"/>
          </w:tcPr>
          <w:p w14:paraId="13FE91E7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2830194B" w14:textId="1D57FF77" w:rsidR="000943D0" w:rsidRPr="00547320" w:rsidRDefault="005714F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018BA7A1" w14:textId="77777777" w:rsidTr="004D0849">
        <w:trPr>
          <w:jc w:val="center"/>
        </w:trPr>
        <w:tc>
          <w:tcPr>
            <w:tcW w:w="2424" w:type="pct"/>
          </w:tcPr>
          <w:p w14:paraId="3D6D59EC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路是否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有照明</w:t>
            </w:r>
          </w:p>
        </w:tc>
        <w:tc>
          <w:tcPr>
            <w:tcW w:w="2576" w:type="pct"/>
          </w:tcPr>
          <w:p w14:paraId="271F945E" w14:textId="64BD78B5" w:rsidR="000943D0" w:rsidRPr="00547320" w:rsidRDefault="005714F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65AA77EB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57C7678F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0AFA0795" w14:textId="77777777" w:rsidTr="004D0849">
        <w:trPr>
          <w:trHeight w:val="2634"/>
          <w:jc w:val="center"/>
        </w:trPr>
        <w:tc>
          <w:tcPr>
            <w:tcW w:w="9356" w:type="dxa"/>
          </w:tcPr>
          <w:p w14:paraId="702AE226" w14:textId="3832BCDF" w:rsidR="000943D0" w:rsidRPr="00DA70BE" w:rsidRDefault="00DA70BE" w:rsidP="00DA70BE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A70BE">
              <w:rPr>
                <w:rFonts w:hint="eastAsia"/>
                <w:szCs w:val="21"/>
              </w:rPr>
              <w:t>开放的公园，设置人行入口，有连接到地下通道和地面天桥</w:t>
            </w:r>
            <w:proofErr w:type="gramStart"/>
            <w:r w:rsidRPr="00DA70BE">
              <w:rPr>
                <w:rFonts w:hint="eastAsia"/>
                <w:szCs w:val="21"/>
              </w:rPr>
              <w:t>慢跑路</w:t>
            </w:r>
            <w:proofErr w:type="gramEnd"/>
            <w:r w:rsidRPr="00DA70BE">
              <w:rPr>
                <w:rFonts w:hint="eastAsia"/>
                <w:szCs w:val="21"/>
              </w:rPr>
              <w:t>的接口。</w:t>
            </w:r>
          </w:p>
          <w:p w14:paraId="17DCC18D" w14:textId="2534FA82" w:rsidR="00DA70BE" w:rsidRPr="005D2ED7" w:rsidRDefault="00DA70BE" w:rsidP="005D2ED7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车行在地面，校门入口处设置地下车库入口，一号楼东侧设置地下车库入口，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号楼东侧设置地下车库入口。</w:t>
            </w:r>
          </w:p>
        </w:tc>
      </w:tr>
    </w:tbl>
    <w:p w14:paraId="35018BF0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762417E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77474E" w14:textId="77777777"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14:paraId="0DF74E96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14:paraId="638E7C66" w14:textId="77777777"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6C473FD3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375BEAF7" w14:textId="77777777" w:rsidTr="004D0849">
        <w:trPr>
          <w:trHeight w:val="2634"/>
          <w:jc w:val="center"/>
        </w:trPr>
        <w:tc>
          <w:tcPr>
            <w:tcW w:w="9356" w:type="dxa"/>
          </w:tcPr>
          <w:p w14:paraId="29A87A06" w14:textId="50E4E60E" w:rsidR="005714FF" w:rsidRPr="00DE574F" w:rsidRDefault="005714FF" w:rsidP="005714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）人车分流专项设计</w:t>
            </w:r>
            <w:r w:rsidR="00DA70BE">
              <w:rPr>
                <w:rFonts w:hint="eastAsia"/>
                <w:szCs w:val="21"/>
              </w:rPr>
              <w:t>方案</w:t>
            </w:r>
            <w:r>
              <w:rPr>
                <w:rFonts w:hint="eastAsia"/>
                <w:szCs w:val="21"/>
              </w:rPr>
              <w:t>文件</w:t>
            </w:r>
            <w:r>
              <w:rPr>
                <w:szCs w:val="21"/>
              </w:rPr>
              <w:t>、道路照明设计</w:t>
            </w:r>
            <w:r>
              <w:rPr>
                <w:rFonts w:hint="eastAsia"/>
                <w:szCs w:val="21"/>
              </w:rPr>
              <w:t>方案</w:t>
            </w:r>
            <w:r>
              <w:rPr>
                <w:szCs w:val="21"/>
              </w:rPr>
              <w:t>文件</w:t>
            </w:r>
            <w:r>
              <w:rPr>
                <w:rFonts w:hint="eastAsia"/>
                <w:szCs w:val="21"/>
              </w:rPr>
              <w:t>；</w:t>
            </w:r>
            <w:r w:rsidRPr="00DE574F">
              <w:rPr>
                <w:szCs w:val="21"/>
              </w:rPr>
              <w:t xml:space="preserve"> </w:t>
            </w:r>
          </w:p>
          <w:p w14:paraId="04687BA4" w14:textId="77777777" w:rsidR="000943D0" w:rsidRPr="005714FF" w:rsidRDefault="000943D0" w:rsidP="005A4BEF">
            <w:pPr>
              <w:rPr>
                <w:szCs w:val="21"/>
              </w:rPr>
            </w:pPr>
          </w:p>
        </w:tc>
      </w:tr>
    </w:tbl>
    <w:p w14:paraId="5C51DBE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4686" w14:textId="77777777" w:rsidR="00977CF5" w:rsidRDefault="00977CF5" w:rsidP="000943D0">
      <w:r>
        <w:separator/>
      </w:r>
    </w:p>
  </w:endnote>
  <w:endnote w:type="continuationSeparator" w:id="0">
    <w:p w14:paraId="65E1682A" w14:textId="77777777" w:rsidR="00977CF5" w:rsidRDefault="00977CF5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0FC4" w14:textId="77777777" w:rsidR="00977CF5" w:rsidRDefault="00977CF5" w:rsidP="000943D0">
      <w:r>
        <w:separator/>
      </w:r>
    </w:p>
  </w:footnote>
  <w:footnote w:type="continuationSeparator" w:id="0">
    <w:p w14:paraId="6DE58E0C" w14:textId="77777777" w:rsidR="00977CF5" w:rsidRDefault="00977CF5" w:rsidP="0009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B83"/>
    <w:multiLevelType w:val="hybridMultilevel"/>
    <w:tmpl w:val="9FB8D88C"/>
    <w:lvl w:ilvl="0" w:tplc="6D909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3C"/>
    <w:rsid w:val="00074A38"/>
    <w:rsid w:val="000943D0"/>
    <w:rsid w:val="004D0849"/>
    <w:rsid w:val="005714FF"/>
    <w:rsid w:val="005D2ED7"/>
    <w:rsid w:val="007B6F24"/>
    <w:rsid w:val="00830D3C"/>
    <w:rsid w:val="00977CF5"/>
    <w:rsid w:val="00986BEC"/>
    <w:rsid w:val="00D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6DCB1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F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7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5"/>
    <w:rsid w:val="001D68E5"/>
    <w:rsid w:val="0065499E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2019-07-12T07:45:00Z</dcterms:created>
  <dcterms:modified xsi:type="dcterms:W3CDTF">2022-03-16T02:46:00Z</dcterms:modified>
</cp:coreProperties>
</file>