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566F" w14:textId="77777777" w:rsidR="00D73B68" w:rsidRPr="00D928BB" w:rsidRDefault="00D73B68" w:rsidP="00D73B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413F8544" w14:textId="77777777"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D73B68" w:rsidRPr="00547320" w14:paraId="1A99A1F1" w14:textId="77777777" w:rsidTr="00572A4D">
        <w:trPr>
          <w:jc w:val="center"/>
        </w:trPr>
        <w:tc>
          <w:tcPr>
            <w:tcW w:w="457" w:type="pct"/>
            <w:vAlign w:val="center"/>
          </w:tcPr>
          <w:p w14:paraId="3CE84A3C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 w14:paraId="3674B30B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36057F45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0BF03E7B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3B68" w:rsidRPr="00547320" w14:paraId="10D10DBB" w14:textId="77777777" w:rsidTr="00572A4D">
        <w:trPr>
          <w:jc w:val="center"/>
        </w:trPr>
        <w:tc>
          <w:tcPr>
            <w:tcW w:w="457" w:type="pct"/>
            <w:vAlign w:val="center"/>
          </w:tcPr>
          <w:p w14:paraId="12E6694E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 w14:paraId="2C628524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 w14:paraId="5A9A8B92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14:paraId="75E9438A" w14:textId="437CD3B4"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A7CB2"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</w:p>
            </w:tc>
          </w:sdtContent>
        </w:sdt>
      </w:tr>
      <w:tr w:rsidR="00D73B68" w:rsidRPr="00547320" w14:paraId="189B2A84" w14:textId="77777777" w:rsidTr="00572A4D">
        <w:trPr>
          <w:jc w:val="center"/>
        </w:trPr>
        <w:tc>
          <w:tcPr>
            <w:tcW w:w="457" w:type="pct"/>
            <w:vAlign w:val="center"/>
          </w:tcPr>
          <w:p w14:paraId="3F087781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 w14:paraId="42DD6F06" w14:textId="77777777" w:rsidR="00D73B68" w:rsidRPr="002275F3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除</w:t>
            </w:r>
            <w:r>
              <w:rPr>
                <w:rFonts w:ascii="Times New Roman" w:eastAsia="宋体" w:hAnsi="Times New Roman" w:cs="Times New Roman"/>
                <w:szCs w:val="21"/>
              </w:rPr>
              <w:t>生活饮用水供水系统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 w14:paraId="43F906E1" w14:textId="77777777" w:rsidR="00D73B68" w:rsidRPr="009E50AA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14:paraId="4389CD70" w14:textId="26D285D8"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A7CB2"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</w:p>
            </w:tc>
          </w:sdtContent>
        </w:sdt>
      </w:tr>
    </w:tbl>
    <w:p w14:paraId="13BAC1DA" w14:textId="77777777"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4840"/>
      </w:tblGrid>
      <w:tr w:rsidR="00D73B68" w:rsidRPr="00547320" w14:paraId="29115AB7" w14:textId="77777777" w:rsidTr="00572A4D">
        <w:trPr>
          <w:jc w:val="center"/>
        </w:trPr>
        <w:tc>
          <w:tcPr>
            <w:tcW w:w="1894" w:type="pct"/>
          </w:tcPr>
          <w:p w14:paraId="7EAB8F00" w14:textId="77777777"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用水</w:t>
            </w:r>
            <w:r w:rsidRPr="00D805F7">
              <w:rPr>
                <w:rFonts w:ascii="Times New Roman" w:eastAsia="宋体" w:hAnsi="Times New Roman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 w14:paraId="1699E5CB" w14:textId="77777777"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水质</w:t>
            </w:r>
          </w:p>
        </w:tc>
      </w:tr>
      <w:tr w:rsidR="00D73B68" w:rsidRPr="00547320" w14:paraId="3A5383E5" w14:textId="77777777" w:rsidTr="00572A4D">
        <w:trPr>
          <w:jc w:val="center"/>
        </w:trPr>
        <w:tc>
          <w:tcPr>
            <w:tcW w:w="1894" w:type="pct"/>
            <w:vAlign w:val="center"/>
          </w:tcPr>
          <w:p w14:paraId="19D1DA47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直饮水</w:t>
            </w:r>
          </w:p>
        </w:tc>
        <w:tc>
          <w:tcPr>
            <w:tcW w:w="3106" w:type="pct"/>
          </w:tcPr>
          <w:p w14:paraId="22AF8753" w14:textId="52FB3140" w:rsidR="00D73B68" w:rsidRDefault="00E6629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A7CB2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饮用净水水质标准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94</w:t>
            </w:r>
          </w:p>
          <w:p w14:paraId="42E7311A" w14:textId="719A3C0F" w:rsidR="00D73B68" w:rsidRPr="00547320" w:rsidRDefault="00E6629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A7CB2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全自动连续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微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超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滤净水装置》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HG/T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4111</w:t>
            </w:r>
          </w:p>
        </w:tc>
      </w:tr>
      <w:tr w:rsidR="00D73B68" w:rsidRPr="00547320" w14:paraId="5A2FEA51" w14:textId="77777777" w:rsidTr="00572A4D">
        <w:trPr>
          <w:jc w:val="center"/>
        </w:trPr>
        <w:tc>
          <w:tcPr>
            <w:tcW w:w="1894" w:type="pct"/>
            <w:vAlign w:val="center"/>
          </w:tcPr>
          <w:p w14:paraId="30F7ACAD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集中生活热水</w:t>
            </w:r>
          </w:p>
        </w:tc>
        <w:tc>
          <w:tcPr>
            <w:tcW w:w="3106" w:type="pct"/>
          </w:tcPr>
          <w:p w14:paraId="28A84370" w14:textId="03E84007" w:rsidR="00D73B68" w:rsidRPr="00547320" w:rsidRDefault="00E6629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A7CB2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生活热水水质标准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/T 521</w:t>
            </w:r>
          </w:p>
        </w:tc>
      </w:tr>
      <w:tr w:rsidR="00D73B68" w:rsidRPr="00547320" w14:paraId="74CFFA39" w14:textId="77777777" w:rsidTr="00572A4D">
        <w:trPr>
          <w:jc w:val="center"/>
        </w:trPr>
        <w:tc>
          <w:tcPr>
            <w:tcW w:w="1894" w:type="pct"/>
            <w:vAlign w:val="center"/>
          </w:tcPr>
          <w:p w14:paraId="7B3CFBF7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>
              <w:rPr>
                <w:rFonts w:ascii="Times New Roman" w:eastAsia="宋体" w:hAnsi="Times New Roman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 w14:paraId="6D9B2B10" w14:textId="4193F816" w:rsidR="00D73B68" w:rsidRPr="00547320" w:rsidRDefault="00E6629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A7CB2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水质标准》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244</w:t>
            </w:r>
          </w:p>
        </w:tc>
      </w:tr>
      <w:tr w:rsidR="00D73B68" w:rsidRPr="00547320" w14:paraId="07D0A13F" w14:textId="77777777" w:rsidTr="00572A4D">
        <w:trPr>
          <w:jc w:val="center"/>
        </w:trPr>
        <w:tc>
          <w:tcPr>
            <w:tcW w:w="1894" w:type="pct"/>
            <w:vAlign w:val="center"/>
          </w:tcPr>
          <w:p w14:paraId="69BF4ED2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采暖空调系统用水</w:t>
            </w:r>
          </w:p>
        </w:tc>
        <w:tc>
          <w:tcPr>
            <w:tcW w:w="3106" w:type="pct"/>
          </w:tcPr>
          <w:p w14:paraId="6B3FC0B4" w14:textId="15C0093B" w:rsidR="00D73B68" w:rsidRPr="00547320" w:rsidRDefault="00E6629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A7CB2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采暖空调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系统水质》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29044</w:t>
            </w:r>
          </w:p>
        </w:tc>
      </w:tr>
      <w:tr w:rsidR="00D73B68" w:rsidRPr="00547320" w14:paraId="57CF3146" w14:textId="77777777" w:rsidTr="00572A4D">
        <w:trPr>
          <w:jc w:val="center"/>
        </w:trPr>
        <w:tc>
          <w:tcPr>
            <w:tcW w:w="1894" w:type="pct"/>
            <w:vAlign w:val="center"/>
          </w:tcPr>
          <w:p w14:paraId="69C69812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景观水体</w:t>
            </w:r>
          </w:p>
        </w:tc>
        <w:tc>
          <w:tcPr>
            <w:tcW w:w="3106" w:type="pct"/>
          </w:tcPr>
          <w:p w14:paraId="02C4CE7F" w14:textId="371BA19C" w:rsidR="00D73B68" w:rsidRDefault="00E6629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A7CB2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城市污水再生利用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景观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环境用水》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18921</w:t>
            </w:r>
          </w:p>
          <w:p w14:paraId="53329D73" w14:textId="1F299FA6" w:rsidR="00D73B68" w:rsidRPr="00547320" w:rsidRDefault="00E6629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A7CB2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生活饮用水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卫生标准》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5749</w:t>
            </w:r>
          </w:p>
        </w:tc>
      </w:tr>
      <w:tr w:rsidR="00D73B68" w:rsidRPr="00547320" w14:paraId="7509439B" w14:textId="77777777" w:rsidTr="00572A4D">
        <w:trPr>
          <w:jc w:val="center"/>
        </w:trPr>
        <w:tc>
          <w:tcPr>
            <w:tcW w:w="1894" w:type="pct"/>
            <w:vAlign w:val="center"/>
          </w:tcPr>
          <w:p w14:paraId="42A23BDF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其他</w:t>
            </w:r>
          </w:p>
        </w:tc>
        <w:tc>
          <w:tcPr>
            <w:tcW w:w="3106" w:type="pct"/>
          </w:tcPr>
          <w:p w14:paraId="64DFB400" w14:textId="62883C3A" w:rsidR="00D73B68" w:rsidRPr="00547320" w:rsidRDefault="00E6629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A7CB2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模块化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户内中水集成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系统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技术规程》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JGJ/T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409</w:t>
            </w:r>
          </w:p>
        </w:tc>
      </w:tr>
    </w:tbl>
    <w:p w14:paraId="7F7388D1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请对项目用水符合国家现行有关标准要求的情况进行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14:paraId="61D7685B" w14:textId="77777777" w:rsidTr="00572A4D">
        <w:trPr>
          <w:trHeight w:val="1908"/>
          <w:jc w:val="center"/>
        </w:trPr>
        <w:tc>
          <w:tcPr>
            <w:tcW w:w="9356" w:type="dxa"/>
          </w:tcPr>
          <w:p w14:paraId="0E54AF57" w14:textId="1DD39394" w:rsidR="00D73B68" w:rsidRPr="00547320" w:rsidRDefault="006A7CB2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完全达到评价要求</w:t>
            </w:r>
          </w:p>
        </w:tc>
      </w:tr>
    </w:tbl>
    <w:p w14:paraId="1FCB5D67" w14:textId="77777777" w:rsidR="00D73B68" w:rsidRPr="00547320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7CAF2F0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FD6B5B5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0B05B667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）水处理设备竣工图及运营使用情况；</w:t>
      </w:r>
    </w:p>
    <w:p w14:paraId="75333221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）各类用水</w:t>
      </w:r>
      <w:r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48171C57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14:paraId="59E88FFF" w14:textId="77777777" w:rsidTr="00572A4D">
        <w:trPr>
          <w:trHeight w:val="1975"/>
          <w:jc w:val="center"/>
        </w:trPr>
        <w:tc>
          <w:tcPr>
            <w:tcW w:w="9356" w:type="dxa"/>
          </w:tcPr>
          <w:p w14:paraId="39A7154A" w14:textId="35AFE6DC" w:rsidR="00D73B68" w:rsidRPr="00547320" w:rsidRDefault="006A7CB2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14:paraId="49E91AD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D5FD" w14:textId="77777777" w:rsidR="00E66290" w:rsidRDefault="00E66290" w:rsidP="00D73B68">
      <w:r>
        <w:separator/>
      </w:r>
    </w:p>
  </w:endnote>
  <w:endnote w:type="continuationSeparator" w:id="0">
    <w:p w14:paraId="2128E07D" w14:textId="77777777" w:rsidR="00E66290" w:rsidRDefault="00E66290" w:rsidP="00D7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C1F30" w14:textId="77777777" w:rsidR="00E66290" w:rsidRDefault="00E66290" w:rsidP="00D73B68">
      <w:r>
        <w:separator/>
      </w:r>
    </w:p>
  </w:footnote>
  <w:footnote w:type="continuationSeparator" w:id="0">
    <w:p w14:paraId="167B712D" w14:textId="77777777" w:rsidR="00E66290" w:rsidRDefault="00E66290" w:rsidP="00D73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D3"/>
    <w:rsid w:val="00074A38"/>
    <w:rsid w:val="004C0347"/>
    <w:rsid w:val="00572A4D"/>
    <w:rsid w:val="00592A6B"/>
    <w:rsid w:val="006A7CB2"/>
    <w:rsid w:val="00D73B68"/>
    <w:rsid w:val="00E66290"/>
    <w:rsid w:val="00F9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8C42A"/>
  <w15:chartTrackingRefBased/>
  <w15:docId w15:val="{4F4D69AE-F307-452C-9E44-7A71F755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B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B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3B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B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B68"/>
    <w:rPr>
      <w:sz w:val="18"/>
      <w:szCs w:val="18"/>
    </w:rPr>
  </w:style>
  <w:style w:type="character" w:customStyle="1" w:styleId="40">
    <w:name w:val="标题 4 字符"/>
    <w:basedOn w:val="a0"/>
    <w:link w:val="4"/>
    <w:rsid w:val="00D73B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3B68"/>
    <w:rPr>
      <w:color w:val="808080"/>
    </w:rPr>
  </w:style>
  <w:style w:type="table" w:customStyle="1" w:styleId="1">
    <w:name w:val="网格型1"/>
    <w:basedOn w:val="a1"/>
    <w:next w:val="a8"/>
    <w:uiPriority w:val="59"/>
    <w:rsid w:val="00D73B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73B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3B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1D7E379C6345AAB0E2C5E4081BD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922ABC-F386-4ACF-9ED1-E4BFB921BF00}"/>
      </w:docPartPr>
      <w:docPartBody>
        <w:p w:rsidR="009049E7" w:rsidRDefault="00CB6DE3" w:rsidP="00CB6DE3">
          <w:pPr>
            <w:pStyle w:val="081D7E379C6345AAB0E2C5E4081BD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C392A-5E53-4A98-9A84-7555FADED481}"/>
      </w:docPartPr>
      <w:docPartBody>
        <w:p w:rsidR="009049E7" w:rsidRDefault="00CB6DE3" w:rsidP="00CB6DE3">
          <w:pPr>
            <w:pStyle w:val="19C1ACE1FC294D7E99B5EAB9243097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E3"/>
    <w:rsid w:val="00387B5E"/>
    <w:rsid w:val="00390E2B"/>
    <w:rsid w:val="00573C9E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6DE3"/>
    <w:rPr>
      <w:color w:val="808080"/>
    </w:rPr>
  </w:style>
  <w:style w:type="paragraph" w:customStyle="1" w:styleId="081D7E379C6345AAB0E2C5E4081BD5D1">
    <w:name w:val="081D7E379C6345AAB0E2C5E4081BD5D1"/>
    <w:rsid w:val="00CB6DE3"/>
    <w:pPr>
      <w:widowControl w:val="0"/>
      <w:jc w:val="both"/>
    </w:pPr>
  </w:style>
  <w:style w:type="paragraph" w:customStyle="1" w:styleId="19C1ACE1FC294D7E99B5EAB924309726">
    <w:name w:val="19C1ACE1FC294D7E99B5EAB924309726"/>
    <w:rsid w:val="00CB6DE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5</cp:revision>
  <dcterms:created xsi:type="dcterms:W3CDTF">2019-07-12T07:52:00Z</dcterms:created>
  <dcterms:modified xsi:type="dcterms:W3CDTF">2022-03-16T04:23:00Z</dcterms:modified>
</cp:coreProperties>
</file>