
<file path=[Content_Types].xml><?xml version="1.0" encoding="utf-8"?>
<Types xmlns="http://schemas.openxmlformats.org/package/2006/content-types">
  <Default Extension="png" ContentType="image/png"/>
  <Default Extension="bmp" ContentType="image/bmp"/>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宋体" w:hAnsi="宋体"/>
          <w:bCs/>
          <w:sz w:val="44"/>
          <w:szCs w:val="44"/>
          <w:lang w:val="en-US"/>
        </w:rPr>
      </w:pPr>
      <w:r>
        <w:rPr>
          <w:rFonts w:hint="eastAsia" w:ascii="黑体" w:hAnsi="宋体" w:eastAsia="黑体"/>
          <w:b/>
          <w:bCs/>
          <w:sz w:val="52"/>
          <w:szCs w:val="52"/>
        </w:rPr>
        <w:t>可调节遮阳设施比例计算书</w:t>
      </w:r>
    </w:p>
    <w:p>
      <w:pPr>
        <w:spacing w:before="312" w:beforeLines="100" w:line="180" w:lineRule="atLeast"/>
        <w:jc w:val="center"/>
        <w:rPr>
          <w:rFonts w:ascii="宋体" w:hAnsi="宋体"/>
          <w:bCs/>
          <w:sz w:val="44"/>
          <w:szCs w:val="44"/>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项目名称"/>
            <w:r>
              <w:rPr>
                <w:rFonts w:hint="eastAsia" w:ascii="宋体" w:hAnsi="宋体"/>
                <w:szCs w:val="21"/>
              </w:rPr>
              <w:t>工业博物馆</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辽宁-沈阳</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2022年3月10日</w:t>
            </w:r>
            <w:bookmarkEnd w:id="5"/>
          </w:p>
        </w:tc>
      </w:tr>
    </w:tbl>
    <w:p>
      <w:pPr>
        <w:jc w:val="center"/>
        <w:rPr>
          <w:rFonts w:ascii="宋体" w:hAnsi="宋体"/>
          <w:szCs w:val="18"/>
          <w:lang w:val="en-US"/>
        </w:rPr>
      </w:pPr>
    </w:p>
    <w:p>
      <w:pPr>
        <w:jc w:val="center"/>
        <w:rPr>
          <w:rFonts w:ascii="宋体" w:hAnsi="宋体"/>
          <w:bCs/>
          <w:szCs w:val="18"/>
        </w:rPr>
      </w:pPr>
      <w:bookmarkStart w:id="6" w:name="二维码"/>
      <w:bookmarkEnd w:id="6"/>
      <w:r>
        <w:drawing>
          <wp:inline distT="0" distB="0" distL="0" distR="0">
            <wp:extent cx="1514475" cy="15144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t>节能设计BECS2020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20210101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T13897938950</w:t>
            </w:r>
            <w:bookmarkEnd w:id="9"/>
          </w:p>
        </w:tc>
      </w:tr>
    </w:tbl>
    <w:p>
      <w:pPr>
        <w:pStyle w:val="16"/>
      </w:pPr>
      <w:r>
        <w:rPr>
          <w:rFonts w:ascii="宋体" w:hAnsi="宋体"/>
          <w:b w:val="0"/>
          <w:bCs w:val="0"/>
          <w:sz w:val="32"/>
          <w:szCs w:val="32"/>
        </w:rPr>
        <w:br w:type="textWrapping" w:clear="all"/>
      </w:r>
      <w:r>
        <w:rPr>
          <w:rFonts w:hint="eastAsia"/>
        </w:rPr>
        <w:t xml:space="preserve"> </w:t>
      </w:r>
    </w:p>
    <w:p>
      <w:pPr>
        <w:spacing w:line="1000" w:lineRule="exact"/>
        <w:rPr>
          <w:rFonts w:ascii="宋体" w:hAnsi="宋体"/>
          <w:b/>
          <w:bCs/>
          <w:sz w:val="32"/>
          <w:szCs w:val="32"/>
        </w:rPr>
      </w:pPr>
      <w:r>
        <w:br w:type="page"/>
      </w:r>
    </w:p>
    <w:p>
      <w:pPr>
        <w:spacing w:line="1000" w:lineRule="exact"/>
        <w:jc w:val="center"/>
        <w:rPr>
          <w:rFonts w:ascii="宋体" w:hAnsi="宋体"/>
          <w:b/>
          <w:bCs/>
          <w:sz w:val="32"/>
          <w:szCs w:val="32"/>
        </w:rPr>
      </w:pPr>
      <w:bookmarkStart w:id="10" w:name="_Toc38788903"/>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_Toc30649 </w:instrText>
      </w:r>
      <w:r>
        <w:rPr>
          <w:rFonts w:ascii="宋体" w:hAnsi="宋体"/>
          <w:bCs w:val="0"/>
          <w:caps/>
        </w:rPr>
        <w:fldChar w:fldCharType="separate"/>
      </w:r>
      <w:r>
        <w:rPr>
          <w:rFonts w:hint="eastAsia"/>
        </w:rPr>
        <w:t>1 建筑概况</w:t>
      </w:r>
      <w:r>
        <w:tab/>
      </w:r>
      <w:r>
        <w:fldChar w:fldCharType="begin"/>
      </w:r>
      <w:r>
        <w:instrText xml:space="preserve"> PAGEREF _Toc30649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_Toc892 </w:instrText>
      </w:r>
      <w:r>
        <w:fldChar w:fldCharType="separate"/>
      </w:r>
      <w:r>
        <w:rPr>
          <w:rFonts w:hint="eastAsia"/>
        </w:rPr>
        <w:t>2 评价依据</w:t>
      </w:r>
      <w:r>
        <w:tab/>
      </w:r>
      <w:r>
        <w:fldChar w:fldCharType="begin"/>
      </w:r>
      <w:r>
        <w:instrText xml:space="preserve"> PAGEREF _Toc892 \h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_Toc4992 </w:instrText>
      </w:r>
      <w:r>
        <w:fldChar w:fldCharType="separate"/>
      </w:r>
      <w:r>
        <w:rPr>
          <w:rFonts w:hint="eastAsia"/>
        </w:rPr>
        <w:t>3 评价目标与方法</w:t>
      </w:r>
      <w:r>
        <w:tab/>
      </w:r>
      <w:r>
        <w:fldChar w:fldCharType="begin"/>
      </w:r>
      <w:r>
        <w:instrText xml:space="preserve"> PAGEREF _Toc4992 \h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_Toc14400 </w:instrText>
      </w:r>
      <w:r>
        <w:fldChar w:fldCharType="separate"/>
      </w:r>
      <w:r>
        <w:rPr>
          <w:rFonts w:hint="eastAsia"/>
          <w:kern w:val="2"/>
          <w:lang w:val="en-GB"/>
        </w:rPr>
        <w:t xml:space="preserve">3.1 </w:t>
      </w:r>
      <w:r>
        <w:rPr>
          <w:rFonts w:hint="eastAsia"/>
          <w:kern w:val="2"/>
        </w:rPr>
        <w:t>评价目标</w:t>
      </w:r>
      <w:r>
        <w:tab/>
      </w:r>
      <w:r>
        <w:fldChar w:fldCharType="begin"/>
      </w:r>
      <w:r>
        <w:instrText xml:space="preserve"> PAGEREF _Toc14400 \h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_Toc16266 </w:instrText>
      </w:r>
      <w:r>
        <w:fldChar w:fldCharType="separate"/>
      </w:r>
      <w:r>
        <w:rPr>
          <w:rFonts w:hint="eastAsia"/>
          <w:kern w:val="2"/>
          <w:lang w:val="en-GB"/>
        </w:rPr>
        <w:t xml:space="preserve">3.2 </w:t>
      </w:r>
      <w:r>
        <w:rPr>
          <w:rFonts w:hint="eastAsia"/>
          <w:kern w:val="2"/>
        </w:rPr>
        <w:t>评价方法</w:t>
      </w:r>
      <w:r>
        <w:tab/>
      </w:r>
      <w:r>
        <w:fldChar w:fldCharType="begin"/>
      </w:r>
      <w:r>
        <w:instrText xml:space="preserve"> PAGEREF _Toc16266 \h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_Toc11578 </w:instrText>
      </w:r>
      <w:r>
        <w:fldChar w:fldCharType="separate"/>
      </w:r>
      <w:r>
        <w:rPr>
          <w:rFonts w:hint="eastAsia"/>
        </w:rPr>
        <w:t xml:space="preserve">4 </w:t>
      </w:r>
      <w:r>
        <w:rPr>
          <w:lang w:val="zh-CN"/>
        </w:rPr>
        <w:t>外窗构造与遮阳类型</w:t>
      </w:r>
      <w:r>
        <w:tab/>
      </w:r>
      <w:r>
        <w:fldChar w:fldCharType="begin"/>
      </w:r>
      <w:r>
        <w:instrText xml:space="preserve"> PAGEREF _Toc11578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_Toc27887 </w:instrText>
      </w:r>
      <w:r>
        <w:fldChar w:fldCharType="separate"/>
      </w:r>
      <w:r>
        <w:rPr>
          <w:rFonts w:hint="eastAsia"/>
          <w:lang w:val="en-GB"/>
        </w:rPr>
        <w:t xml:space="preserve">4.1 </w:t>
      </w:r>
      <w:r>
        <w:t>外窗构造</w:t>
      </w:r>
      <w:r>
        <w:tab/>
      </w:r>
      <w:r>
        <w:fldChar w:fldCharType="begin"/>
      </w:r>
      <w:r>
        <w:instrText xml:space="preserve"> PAGEREF _Toc27887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_Toc6447 </w:instrText>
      </w:r>
      <w:r>
        <w:fldChar w:fldCharType="separate"/>
      </w:r>
      <w:r>
        <w:rPr>
          <w:rFonts w:hint="eastAsia"/>
          <w:lang w:val="en-GB"/>
        </w:rPr>
        <w:t xml:space="preserve">4.2 </w:t>
      </w:r>
      <w:r>
        <w:t>遮阳类型</w:t>
      </w:r>
      <w:r>
        <w:tab/>
      </w:r>
      <w:r>
        <w:fldChar w:fldCharType="begin"/>
      </w:r>
      <w:r>
        <w:instrText xml:space="preserve"> PAGEREF _Toc6447 \h </w:instrText>
      </w:r>
      <w:r>
        <w:fldChar w:fldCharType="separate"/>
      </w:r>
      <w:r>
        <w:t>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_Toc322 </w:instrText>
      </w:r>
      <w:r>
        <w:fldChar w:fldCharType="separate"/>
      </w:r>
      <w:r>
        <w:rPr>
          <w:rFonts w:hint="eastAsia" w:eastAsia="宋体"/>
          <w:szCs w:val="24"/>
          <w:lang w:val="en-GB"/>
        </w:rPr>
        <w:t xml:space="preserve">4.2.1 </w:t>
      </w:r>
      <w:r>
        <w:t>平板遮阳</w:t>
      </w:r>
      <w:r>
        <w:tab/>
      </w:r>
      <w:r>
        <w:fldChar w:fldCharType="begin"/>
      </w:r>
      <w:r>
        <w:instrText xml:space="preserve"> PAGEREF _Toc322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_Toc13761 </w:instrText>
      </w:r>
      <w:r>
        <w:fldChar w:fldCharType="separate"/>
      </w:r>
      <w:r>
        <w:rPr>
          <w:rFonts w:hint="eastAsia"/>
        </w:rPr>
        <w:t xml:space="preserve">5 </w:t>
      </w:r>
      <w:r>
        <w:t>统计汇总</w:t>
      </w:r>
      <w:r>
        <w:tab/>
      </w:r>
      <w:r>
        <w:fldChar w:fldCharType="begin"/>
      </w:r>
      <w:r>
        <w:instrText xml:space="preserve"> PAGEREF _Toc13761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_Toc30864 </w:instrText>
      </w:r>
      <w:r>
        <w:fldChar w:fldCharType="separate"/>
      </w:r>
      <w:r>
        <w:rPr>
          <w:rFonts w:hint="eastAsia"/>
          <w:lang w:val="en-GB"/>
        </w:rPr>
        <w:t xml:space="preserve">5.1 </w:t>
      </w:r>
      <w:r>
        <w:t>各朝向遮阳设施统计</w:t>
      </w:r>
      <w:r>
        <w:tab/>
      </w:r>
      <w:r>
        <w:fldChar w:fldCharType="begin"/>
      </w:r>
      <w:r>
        <w:instrText xml:space="preserve"> PAGEREF _Toc30864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_Toc23537 </w:instrText>
      </w:r>
      <w:r>
        <w:fldChar w:fldCharType="separate"/>
      </w:r>
      <w:r>
        <w:rPr>
          <w:rFonts w:hint="eastAsia"/>
          <w:lang w:val="en-GB"/>
        </w:rPr>
        <w:t xml:space="preserve">5.2 </w:t>
      </w:r>
      <w:r>
        <w:t>汇总</w:t>
      </w:r>
      <w:r>
        <w:tab/>
      </w:r>
      <w:r>
        <w:fldChar w:fldCharType="begin"/>
      </w:r>
      <w:r>
        <w:instrText xml:space="preserve"> PAGEREF _Toc23537 \h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_Toc2131 </w:instrText>
      </w:r>
      <w:r>
        <w:fldChar w:fldCharType="separate"/>
      </w:r>
      <w:r>
        <w:rPr>
          <w:rFonts w:hint="eastAsia"/>
        </w:rPr>
        <w:t xml:space="preserve">6 </w:t>
      </w:r>
      <w:r>
        <w:t>结论</w:t>
      </w:r>
      <w:r>
        <w:tab/>
      </w:r>
      <w:r>
        <w:fldChar w:fldCharType="begin"/>
      </w:r>
      <w:r>
        <w:instrText xml:space="preserve"> PAGEREF _Toc2131 \h </w:instrText>
      </w:r>
      <w:r>
        <w:fldChar w:fldCharType="separate"/>
      </w:r>
      <w:r>
        <w:t>6</w:t>
      </w:r>
      <w:r>
        <w:fldChar w:fldCharType="end"/>
      </w:r>
      <w:r>
        <w:fldChar w:fldCharType="end"/>
      </w:r>
    </w:p>
    <w:p>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r>
        <w:fldChar w:fldCharType="end"/>
      </w:r>
    </w:p>
    <w:p>
      <w:pPr>
        <w:rPr>
          <w:b/>
          <w:bCs/>
          <w:kern w:val="32"/>
          <w:sz w:val="28"/>
          <w:szCs w:val="28"/>
          <w:lang w:val="en-US"/>
        </w:rPr>
      </w:pPr>
    </w:p>
    <w:p>
      <w:pPr>
        <w:pStyle w:val="2"/>
      </w:pPr>
      <w:bookmarkStart w:id="11" w:name="_Toc38789037"/>
      <w:bookmarkStart w:id="12" w:name="_Toc38789334"/>
      <w:bookmarkStart w:id="13" w:name="_Toc30649"/>
      <w:r>
        <w:rPr>
          <w:rFonts w:hint="eastAsia"/>
        </w:rPr>
        <w:t>建筑概况</w:t>
      </w:r>
      <w:bookmarkEnd w:id="10"/>
      <w:bookmarkEnd w:id="11"/>
      <w:bookmarkEnd w:id="12"/>
      <w:bookmarkEnd w:id="13"/>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4" w:name="工程名称"/>
            <w:r>
              <w:t>工业博物馆</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5" w:name="工程地点"/>
            <w:r>
              <w:t>辽宁-沈阳</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6" w:name="气候分区"/>
            <w:r>
              <w:t>严寒C区</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4254</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21" w:name="地上建筑高度"/>
            <w:r>
              <w:rPr>
                <w:rFonts w:hint="eastAsia" w:ascii="宋体" w:hAnsi="宋体"/>
                <w:lang w:val="en-US"/>
              </w:rPr>
              <w:t>12.0</w:t>
            </w:r>
            <w:bookmarkEnd w:id="21"/>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tcBorders>
              <w:bottom w:val="single" w:color="auto" w:sz="12" w:space="0"/>
            </w:tcBorders>
            <w:shd w:val="clear" w:color="auto" w:fill="E6E6E6"/>
            <w:vAlign w:val="center"/>
          </w:tcPr>
          <w:p>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22" w:name="结构类型"/>
            <w:r>
              <w:t>框架结构</w:t>
            </w:r>
            <w:bookmarkEnd w:id="22"/>
          </w:p>
        </w:tc>
      </w:tr>
    </w:tbl>
    <w:p>
      <w:pPr>
        <w:pStyle w:val="2"/>
      </w:pPr>
      <w:bookmarkStart w:id="23" w:name="_Toc38788904"/>
      <w:bookmarkStart w:id="24" w:name="_Toc38789038"/>
      <w:bookmarkStart w:id="25" w:name="_Toc38789335"/>
      <w:bookmarkStart w:id="26" w:name="_Toc892"/>
      <w:bookmarkStart w:id="27" w:name="TitleFormat"/>
      <w:r>
        <w:rPr>
          <w:rFonts w:hint="eastAsia"/>
        </w:rPr>
        <w:t>评价依据</w:t>
      </w:r>
      <w:bookmarkEnd w:id="23"/>
      <w:bookmarkEnd w:id="24"/>
      <w:bookmarkEnd w:id="25"/>
      <w:bookmarkEnd w:id="26"/>
    </w:p>
    <w:bookmarkEnd w:id="27"/>
    <w:p>
      <w:pPr>
        <w:widowControl w:val="0"/>
        <w:jc w:val="both"/>
        <w:rPr>
          <w:kern w:val="2"/>
          <w:lang w:val="en-US"/>
        </w:rPr>
      </w:pPr>
      <w:r>
        <w:rPr>
          <w:rFonts w:hint="eastAsia"/>
          <w:kern w:val="2"/>
          <w:szCs w:val="24"/>
          <w:lang w:val="en-US"/>
        </w:rPr>
        <w:t>1. 《绿色建筑评价标准》</w:t>
      </w:r>
      <w:r>
        <w:rPr>
          <w:kern w:val="2"/>
          <w:szCs w:val="24"/>
          <w:lang w:val="en-US"/>
        </w:rPr>
        <w:t xml:space="preserve"> GB/T 50378</w:t>
      </w:r>
    </w:p>
    <w:p>
      <w:pPr>
        <w:widowControl w:val="0"/>
        <w:jc w:val="both"/>
        <w:rPr>
          <w:kern w:val="2"/>
          <w:lang w:val="en-US"/>
        </w:rPr>
      </w:pPr>
      <w:r>
        <w:rPr>
          <w:rFonts w:hint="eastAsia"/>
          <w:kern w:val="2"/>
          <w:szCs w:val="24"/>
          <w:lang w:val="en-US"/>
        </w:rPr>
        <w:t>2. 《绿色建筑评价技术细则》</w:t>
      </w:r>
    </w:p>
    <w:p>
      <w:pPr>
        <w:widowControl w:val="0"/>
        <w:jc w:val="both"/>
        <w:rPr>
          <w:kern w:val="2"/>
          <w:szCs w:val="24"/>
          <w:lang w:val="en-US"/>
        </w:rPr>
      </w:pPr>
      <w:r>
        <w:rPr>
          <w:rFonts w:hint="eastAsia"/>
          <w:kern w:val="2"/>
          <w:szCs w:val="24"/>
          <w:lang w:val="en-US"/>
        </w:rPr>
        <w:t>3.  施工图、设计说明、外窗大样图、节能计算书</w:t>
      </w:r>
    </w:p>
    <w:p>
      <w:pPr>
        <w:pStyle w:val="2"/>
      </w:pPr>
      <w:bookmarkStart w:id="28" w:name="_Toc38789314"/>
      <w:bookmarkStart w:id="29" w:name="_Toc38788252"/>
      <w:bookmarkStart w:id="30" w:name="_Toc38789024"/>
      <w:bookmarkStart w:id="31" w:name="_Toc4992"/>
      <w:r>
        <w:rPr>
          <w:rFonts w:hint="eastAsia"/>
        </w:rPr>
        <w:t>评价目标与方法</w:t>
      </w:r>
      <w:bookmarkEnd w:id="28"/>
      <w:bookmarkEnd w:id="29"/>
      <w:bookmarkEnd w:id="30"/>
      <w:bookmarkEnd w:id="31"/>
    </w:p>
    <w:p>
      <w:pPr>
        <w:pStyle w:val="4"/>
        <w:rPr>
          <w:kern w:val="2"/>
        </w:rPr>
      </w:pPr>
      <w:bookmarkStart w:id="32" w:name="_Toc38789025"/>
      <w:bookmarkStart w:id="33" w:name="_Toc38788253"/>
      <w:bookmarkStart w:id="34" w:name="_Toc38789315"/>
      <w:bookmarkStart w:id="35" w:name="_Toc14400"/>
      <w:r>
        <w:rPr>
          <w:rFonts w:hint="eastAsia"/>
          <w:kern w:val="2"/>
        </w:rPr>
        <w:t>评价目标</w:t>
      </w:r>
      <w:bookmarkEnd w:id="32"/>
      <w:bookmarkEnd w:id="33"/>
      <w:bookmarkEnd w:id="34"/>
      <w:bookmarkEnd w:id="35"/>
    </w:p>
    <w:p>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r>
        <w:rPr>
          <w:rFonts w:hint="eastAsia"/>
          <w:kern w:val="2"/>
          <w:szCs w:val="24"/>
          <w:lang w:val="en-US"/>
        </w:rPr>
        <w:t>绿色建筑评价标准</w:t>
      </w:r>
      <w:r>
        <w:rPr>
          <w:rFonts w:ascii="宋体" w:hAnsi="宋体"/>
          <w:kern w:val="2"/>
          <w:szCs w:val="21"/>
          <w:lang w:val="en-US"/>
        </w:rPr>
        <w:t>》</w:t>
      </w:r>
      <w:r>
        <w:rPr>
          <w:kern w:val="2"/>
          <w:szCs w:val="24"/>
          <w:lang w:val="en-US"/>
        </w:rPr>
        <w:t>GB/T 50378</w:t>
      </w:r>
      <w:r>
        <w:rPr>
          <w:rFonts w:hint="eastAsia"/>
          <w:kern w:val="2"/>
          <w:szCs w:val="24"/>
          <w:lang w:val="en-US"/>
        </w:rPr>
        <w:t>-2019</w:t>
      </w:r>
      <w:r>
        <w:rPr>
          <w:rFonts w:hint="eastAsia" w:ascii="宋体" w:hAnsi="宋体"/>
          <w:kern w:val="2"/>
          <w:szCs w:val="21"/>
          <w:lang w:val="en-US"/>
        </w:rPr>
        <w:t>第5.2.11条的规定：</w:t>
      </w:r>
    </w:p>
    <w:p>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hint="eastAsia" w:cs="宋体"/>
          <w:b/>
        </w:rPr>
        <w:t>5</w:t>
      </w:r>
      <w:r>
        <w:rPr>
          <w:rFonts w:cs="宋体"/>
          <w:b/>
        </w:rPr>
        <w:t xml:space="preserve">.2.11 </w:t>
      </w:r>
      <w:r>
        <w:rPr>
          <w:rFonts w:cs="宋体"/>
        </w:rPr>
        <w:t xml:space="preserve"> </w:t>
      </w:r>
      <w:r>
        <w:rPr>
          <w:rFonts w:hint="eastAsia" w:cs="宋体"/>
        </w:rPr>
        <w:t>设置可</w:t>
      </w:r>
      <w:r>
        <w:rPr>
          <w:rFonts w:cs="宋体"/>
        </w:rPr>
        <w:t>调节遮阳设置，改善室内热舒适，</w:t>
      </w:r>
      <w:r>
        <w:rPr>
          <w:rFonts w:hint="eastAsia" w:cs="宋体"/>
        </w:rPr>
        <w:t>评价</w:t>
      </w:r>
      <w:r>
        <w:rPr>
          <w:rFonts w:cs="宋体"/>
        </w:rPr>
        <w:t>总分值为</w:t>
      </w:r>
      <w:r>
        <w:rPr>
          <w:rFonts w:hint="eastAsia" w:cs="宋体"/>
        </w:rPr>
        <w:t>9分</w:t>
      </w:r>
      <w:r>
        <w:rPr>
          <w:rFonts w:cs="宋体"/>
        </w:rPr>
        <w:t>，根据可调节遮阳</w:t>
      </w:r>
      <w:r>
        <w:rPr>
          <w:rFonts w:hint="eastAsia" w:cs="宋体"/>
        </w:rPr>
        <w:t>设施</w:t>
      </w:r>
      <w:r>
        <w:rPr>
          <w:rFonts w:cs="宋体"/>
        </w:rPr>
        <w:t>的面积占外窗透明部分的比例按表</w:t>
      </w:r>
      <w:r>
        <w:rPr>
          <w:rFonts w:hint="eastAsia" w:cs="宋体"/>
        </w:rPr>
        <w:t>5.2.11的</w:t>
      </w:r>
      <w:r>
        <w:rPr>
          <w:rFonts w:cs="宋体"/>
        </w:rPr>
        <w:t>规则评分</w:t>
      </w:r>
      <w:r>
        <w:rPr>
          <w:rFonts w:hint="eastAsia" w:cs="宋体"/>
        </w:rPr>
        <w:t>。</w:t>
      </w:r>
    </w:p>
    <w:p>
      <w:pPr>
        <w:autoSpaceDE w:val="0"/>
        <w:autoSpaceDN w:val="0"/>
        <w:adjustRightInd w:val="0"/>
        <w:spacing w:line="350" w:lineRule="atLeast"/>
        <w:ind w:firstLine="210"/>
        <w:jc w:val="center"/>
        <w:rPr>
          <w:rFonts w:cs="宋体"/>
        </w:rPr>
      </w:pPr>
      <w:r>
        <w:rPr>
          <w:rFonts w:hint="eastAsia" w:cs="宋体"/>
        </w:rPr>
        <w:t>表5.2.11 可</w:t>
      </w:r>
      <w:r>
        <w:rPr>
          <w:rFonts w:cs="宋体"/>
        </w:rPr>
        <w:t>调节遮阳设施的面积占外窗透明部分比例评分规则</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55"/>
        <w:gridCol w:w="15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可</w:t>
            </w:r>
            <w:r>
              <w:rPr>
                <w:rFonts w:cs="宋体"/>
              </w:rPr>
              <w:t>调节遮阳设施的面积占外窗透明部分比例</w:t>
            </w:r>
            <w:r>
              <w:rPr>
                <w:rFonts w:hint="eastAsia" w:cs="宋体"/>
              </w:rPr>
              <w:t>S</w:t>
            </w:r>
            <w:r>
              <w:rPr>
                <w:rFonts w:cs="宋体"/>
                <w:sz w:val="15"/>
              </w:rPr>
              <w:t>Z</w:t>
            </w:r>
          </w:p>
        </w:tc>
        <w:tc>
          <w:tcPr>
            <w:tcW w:w="1569" w:type="dxa"/>
          </w:tcPr>
          <w:p>
            <w:pPr>
              <w:autoSpaceDE w:val="0"/>
              <w:autoSpaceDN w:val="0"/>
              <w:adjustRightInd w:val="0"/>
              <w:spacing w:line="350" w:lineRule="atLeast"/>
              <w:jc w:val="center"/>
              <w:rPr>
                <w:rFonts w:cs="宋体"/>
              </w:rPr>
            </w:pPr>
            <w:r>
              <w:rPr>
                <w:rFonts w:hint="eastAsia" w:cs="宋体"/>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25</w:t>
            </w:r>
            <w:r>
              <w:rPr>
                <w:rFonts w:cs="宋体"/>
              </w:rPr>
              <w:t>%≤</w:t>
            </w:r>
            <w:r>
              <w:rPr>
                <w:rFonts w:hint="eastAsia" w:cs="宋体"/>
              </w:rPr>
              <w:t>S</w:t>
            </w:r>
            <w:r>
              <w:rPr>
                <w:rFonts w:cs="宋体"/>
                <w:sz w:val="15"/>
              </w:rPr>
              <w:t>Z</w:t>
            </w:r>
            <w:r>
              <w:rPr>
                <w:rFonts w:hint="eastAsia" w:cs="宋体"/>
              </w:rPr>
              <w:t>＜35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cs="宋体"/>
              </w:rPr>
              <w:t>3</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4</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cs="宋体"/>
              </w:rPr>
              <w:t>4</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9</w:t>
            </w:r>
          </w:p>
        </w:tc>
      </w:tr>
    </w:tbl>
    <w:p>
      <w:pPr>
        <w:autoSpaceDE w:val="0"/>
        <w:autoSpaceDN w:val="0"/>
        <w:adjustRightInd w:val="0"/>
        <w:spacing w:line="350" w:lineRule="atLeast"/>
        <w:ind w:firstLine="210"/>
        <w:rPr>
          <w:rFonts w:cs="宋体"/>
        </w:rPr>
      </w:pPr>
    </w:p>
    <w:p>
      <w:pPr>
        <w:pStyle w:val="4"/>
        <w:rPr>
          <w:kern w:val="2"/>
        </w:rPr>
      </w:pPr>
      <w:bookmarkStart w:id="36" w:name="_Toc38789026"/>
      <w:bookmarkStart w:id="37" w:name="_Toc38789316"/>
      <w:bookmarkStart w:id="38" w:name="_Toc38788254"/>
      <w:bookmarkStart w:id="39" w:name="_Toc16266"/>
      <w:r>
        <w:rPr>
          <w:rFonts w:hint="eastAsia"/>
          <w:kern w:val="2"/>
        </w:rPr>
        <w:t>评价方法</w:t>
      </w:r>
      <w:bookmarkEnd w:id="36"/>
      <w:bookmarkEnd w:id="37"/>
      <w:bookmarkEnd w:id="38"/>
      <w:bookmarkEnd w:id="39"/>
    </w:p>
    <w:p>
      <w:pPr>
        <w:pStyle w:val="24"/>
        <w:numPr>
          <w:ilvl w:val="0"/>
          <w:numId w:val="3"/>
        </w:numPr>
        <w:spacing w:before="78" w:beforeLines="25"/>
        <w:ind w:firstLineChars="0"/>
        <w:rPr>
          <w:rFonts w:cs="宋体"/>
        </w:rPr>
      </w:pPr>
      <w:r>
        <w:rPr>
          <w:rFonts w:hint="eastAsia" w:cs="宋体"/>
        </w:rPr>
        <w:t>统计本</w:t>
      </w:r>
      <w:r>
        <w:rPr>
          <w:rFonts w:cs="宋体"/>
        </w:rPr>
        <w:t>工程中外窗（</w:t>
      </w:r>
      <w:r>
        <w:rPr>
          <w:rFonts w:hint="eastAsia" w:cs="宋体"/>
        </w:rPr>
        <w:t>含</w:t>
      </w:r>
      <w:r>
        <w:rPr>
          <w:rFonts w:cs="宋体"/>
        </w:rPr>
        <w:t>透明幕墙）</w:t>
      </w:r>
      <w:r>
        <w:rPr>
          <w:rFonts w:hint="eastAsia" w:cs="宋体"/>
        </w:rPr>
        <w:t>设置</w:t>
      </w:r>
      <w:r>
        <w:rPr>
          <w:rFonts w:cs="宋体"/>
        </w:rPr>
        <w:t>活动外遮阳，中置百叶遮阳</w:t>
      </w:r>
      <w:r>
        <w:rPr>
          <w:rFonts w:hint="eastAsia" w:cs="宋体"/>
        </w:rPr>
        <w:t>等</w:t>
      </w:r>
      <w:r>
        <w:rPr>
          <w:rFonts w:cs="宋体"/>
        </w:rPr>
        <w:t>遮阳设施的面积，按</w:t>
      </w:r>
      <w:r>
        <w:rPr>
          <w:rFonts w:hint="eastAsia" w:cs="宋体"/>
        </w:rPr>
        <w:t>遮阳方式</w:t>
      </w:r>
      <w:r>
        <w:rPr>
          <w:rFonts w:cs="宋体"/>
        </w:rPr>
        <w:t>对应用面积比例进行修正。</w:t>
      </w:r>
    </w:p>
    <w:p>
      <w:pPr>
        <w:autoSpaceDE w:val="0"/>
        <w:autoSpaceDN w:val="0"/>
        <w:adjustRightInd w:val="0"/>
        <w:spacing w:before="100" w:after="100"/>
        <w:ind w:firstLine="420" w:firstLineChars="200"/>
        <w:rPr>
          <w:rFonts w:ascii="宋体" w:cs="宋体"/>
          <w:color w:val="000000"/>
          <w:position w:val="10"/>
          <w:szCs w:val="21"/>
          <w:lang w:val="en-US"/>
        </w:rPr>
      </w:pPr>
      <w:r>
        <w:rPr>
          <w:rFonts w:hint="eastAsia" w:cs="宋体"/>
          <w:color w:val="000000"/>
          <w:position w:val="10"/>
          <w:szCs w:val="21"/>
        </w:rPr>
        <w:t>遮阳设施的面积占外窗透明部分比例</w:t>
      </w:r>
      <w:r>
        <w:rPr>
          <w:rFonts w:cs="宋体"/>
          <w:color w:val="000000"/>
          <w:position w:val="10"/>
          <w:szCs w:val="21"/>
        </w:rPr>
        <w:t>Sz</w:t>
      </w:r>
      <w:r>
        <w:rPr>
          <w:rFonts w:hint="eastAsia" w:cs="宋体"/>
          <w:color w:val="000000"/>
          <w:position w:val="10"/>
          <w:szCs w:val="21"/>
        </w:rPr>
        <w:t>按下式计算：</w:t>
      </w:r>
    </w:p>
    <w:p>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hint="eastAsia" w:cs="宋体"/>
          <w:color w:val="000000"/>
          <w:position w:val="10"/>
          <w:szCs w:val="21"/>
        </w:rPr>
        <w:t>×η</w:t>
      </w:r>
    </w:p>
    <w:p>
      <w:pPr>
        <w:autoSpaceDE w:val="0"/>
        <w:autoSpaceDN w:val="0"/>
        <w:adjustRightInd w:val="0"/>
        <w:spacing w:before="100" w:after="100"/>
        <w:rPr>
          <w:rFonts w:ascii="宋体" w:cs="宋体"/>
          <w:color w:val="000000"/>
          <w:position w:val="10"/>
          <w:szCs w:val="21"/>
        </w:rPr>
      </w:pPr>
      <w:r>
        <w:rPr>
          <w:rFonts w:cs="宋体"/>
          <w:color w:val="000000"/>
          <w:position w:val="10"/>
          <w:szCs w:val="21"/>
        </w:rPr>
        <w:t xml:space="preserve">    </w:t>
      </w:r>
      <w:r>
        <w:rPr>
          <w:rFonts w:hint="eastAsia" w:cs="宋体"/>
          <w:color w:val="000000"/>
          <w:position w:val="10"/>
          <w:szCs w:val="21"/>
        </w:rPr>
        <w:t>式中：η——遮阳方式修正系数，对于活动外遮阳设施，η为</w:t>
      </w:r>
      <w:r>
        <w:rPr>
          <w:rFonts w:cs="宋体"/>
          <w:color w:val="000000"/>
          <w:position w:val="10"/>
          <w:szCs w:val="21"/>
        </w:rPr>
        <w:t>1.2</w:t>
      </w:r>
      <w:r>
        <w:rPr>
          <w:rFonts w:hint="eastAsia" w:cs="宋体"/>
          <w:color w:val="000000"/>
          <w:position w:val="10"/>
          <w:szCs w:val="21"/>
        </w:rPr>
        <w:t>；对于中置可调遮阳设施，η为</w:t>
      </w:r>
      <w:r>
        <w:rPr>
          <w:rFonts w:cs="宋体"/>
          <w:color w:val="000000"/>
          <w:position w:val="10"/>
          <w:szCs w:val="21"/>
        </w:rPr>
        <w:t>1</w:t>
      </w:r>
      <w:r>
        <w:rPr>
          <w:rFonts w:hint="eastAsia" w:cs="宋体"/>
          <w:color w:val="000000"/>
          <w:position w:val="10"/>
          <w:szCs w:val="21"/>
        </w:rPr>
        <w:t>；对于固定外遮阳加内部高反射率可调节遮阳设施，η为</w:t>
      </w:r>
      <w:r>
        <w:rPr>
          <w:rFonts w:cs="宋体"/>
          <w:color w:val="000000"/>
          <w:position w:val="10"/>
          <w:szCs w:val="21"/>
        </w:rPr>
        <w:t>0.8</w:t>
      </w:r>
      <w:r>
        <w:rPr>
          <w:rFonts w:hint="eastAsia" w:cs="宋体"/>
          <w:color w:val="000000"/>
          <w:position w:val="10"/>
          <w:szCs w:val="21"/>
        </w:rPr>
        <w:t>；对于可调内遮阳设施，η为</w:t>
      </w:r>
      <w:r>
        <w:rPr>
          <w:rFonts w:cs="宋体"/>
          <w:color w:val="000000"/>
          <w:position w:val="10"/>
          <w:szCs w:val="21"/>
        </w:rPr>
        <w:t>0.6</w:t>
      </w:r>
      <w:r>
        <w:rPr>
          <w:rFonts w:hint="eastAsia" w:cs="宋体"/>
          <w:color w:val="000000"/>
          <w:position w:val="10"/>
          <w:szCs w:val="21"/>
        </w:rPr>
        <w:t>；</w:t>
      </w:r>
    </w:p>
    <w:p>
      <w:pPr>
        <w:autoSpaceDE w:val="0"/>
        <w:autoSpaceDN w:val="0"/>
        <w:adjustRightInd w:val="0"/>
        <w:snapToGrid w:val="0"/>
        <w:spacing w:before="78" w:beforeLines="25" w:line="300" w:lineRule="auto"/>
        <w:rPr>
          <w:rFonts w:ascii="宋体" w:hAnsi="宋体"/>
          <w:kern w:val="2"/>
          <w:szCs w:val="21"/>
          <w:lang w:val="en-US"/>
        </w:rPr>
      </w:pPr>
      <w:r>
        <w:rPr>
          <w:rFonts w:cs="宋体"/>
          <w:color w:val="000000"/>
          <w:position w:val="10"/>
          <w:szCs w:val="21"/>
        </w:rPr>
        <w:t xml:space="preserve">    Sz0</w:t>
      </w:r>
      <w:r>
        <w:rPr>
          <w:rFonts w:hint="eastAsia" w:cs="宋体"/>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hint="eastAsia" w:cs="宋体"/>
          <w:color w:val="000000"/>
          <w:position w:val="10"/>
          <w:szCs w:val="21"/>
        </w:rPr>
        <w:t>之间所有整点时刻其有效遮阳面积比例平均值进行计算，即该期间所有整点时刻其在所有外窗的投影面积占所有外窗面积比例的平均值。</w:t>
      </w:r>
      <w:r>
        <w:rPr>
          <w:rFonts w:hint="eastAsia" w:cs="宋体"/>
        </w:rPr>
        <w:t>。</w:t>
      </w:r>
    </w:p>
    <w:p>
      <w:pPr>
        <w:numPr>
          <w:ilvl w:val="0"/>
          <w:numId w:val="3"/>
        </w:numPr>
        <w:autoSpaceDE w:val="0"/>
        <w:autoSpaceDN w:val="0"/>
        <w:adjustRightInd w:val="0"/>
        <w:snapToGrid w:val="0"/>
        <w:spacing w:line="300" w:lineRule="auto"/>
        <w:rPr>
          <w:kern w:val="2"/>
          <w:szCs w:val="21"/>
          <w:lang w:val="en-US"/>
        </w:rPr>
      </w:pPr>
      <w:r>
        <w:rPr>
          <w:rFonts w:hint="eastAsia" w:ascii="宋体" w:hAnsi="宋体"/>
          <w:kern w:val="2"/>
          <w:szCs w:val="21"/>
          <w:lang w:val="en-US"/>
        </w:rPr>
        <w:t>根据</w:t>
      </w:r>
      <w:r>
        <w:rPr>
          <w:rFonts w:hint="eastAsia" w:cs="宋体"/>
        </w:rPr>
        <w:t>可</w:t>
      </w:r>
      <w:r>
        <w:rPr>
          <w:rFonts w:cs="宋体"/>
        </w:rPr>
        <w:t>调节遮阳设施的面积占外窗透明部分比例</w:t>
      </w:r>
      <w:r>
        <w:rPr>
          <w:rFonts w:ascii="宋体" w:hAnsi="宋体"/>
          <w:kern w:val="2"/>
          <w:szCs w:val="21"/>
          <w:lang w:val="en-US"/>
        </w:rPr>
        <w:t>，</w:t>
      </w:r>
      <w:r>
        <w:rPr>
          <w:rFonts w:hint="eastAsia" w:ascii="宋体" w:hAnsi="宋体"/>
          <w:kern w:val="2"/>
          <w:szCs w:val="21"/>
          <w:lang w:val="en-US"/>
        </w:rPr>
        <w:t>判定项目得分</w:t>
      </w:r>
      <w:r>
        <w:rPr>
          <w:rFonts w:ascii="宋体" w:hAnsi="宋体"/>
          <w:kern w:val="2"/>
          <w:szCs w:val="21"/>
          <w:lang w:val="en-US"/>
        </w:rPr>
        <w:t>。</w:t>
      </w:r>
    </w:p>
    <w:p>
      <w:pPr>
        <w:widowControl w:val="0"/>
        <w:jc w:val="both"/>
        <w:rPr>
          <w:kern w:val="2"/>
          <w:lang w:val="en-US"/>
        </w:rPr>
      </w:pPr>
    </w:p>
    <w:p>
      <w:pPr>
        <w:pStyle w:val="2"/>
      </w:pPr>
      <w:bookmarkStart w:id="40" w:name="_Toc11578"/>
      <w:r>
        <w:rPr>
          <w:lang w:val="zh-CN"/>
        </w:rPr>
        <w:t>外窗构造与遮阳类型</w:t>
      </w:r>
      <w:bookmarkEnd w:id="40"/>
    </w:p>
    <w:p>
      <w:pPr>
        <w:pStyle w:val="4"/>
      </w:pPr>
      <w:bookmarkStart w:id="41" w:name="_Toc27887"/>
      <w:r>
        <w:t>外窗构造</w:t>
      </w:r>
      <w:bookmarkEnd w:id="41"/>
    </w:p>
    <w:tbl>
      <w:tblPr>
        <w:tblStyle w:val="18"/>
        <w:tblW w:w="916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2971"/>
        <w:gridCol w:w="707"/>
        <w:gridCol w:w="707"/>
        <w:gridCol w:w="707"/>
        <w:gridCol w:w="962"/>
        <w:gridCol w:w="240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构造编号</w:t>
            </w:r>
          </w:p>
        </w:tc>
        <w:tc>
          <w:tcPr>
            <w:shd w:val="clear" w:color="auto" w:fill="E6E6E6"/>
            <w:vAlign w:val="center"/>
          </w:tcPr>
          <w:p>
            <w:pPr>
              <w:jc w:val="center"/>
            </w:pPr>
            <w:r>
              <w:t>传热系数</w:t>
            </w:r>
          </w:p>
        </w:tc>
        <w:tc>
          <w:tcPr>
            <w:shd w:val="clear" w:color="auto" w:fill="E6E6E6"/>
            <w:vAlign w:val="center"/>
          </w:tcPr>
          <w:p>
            <w:pPr>
              <w:jc w:val="center"/>
            </w:pPr>
            <w:r>
              <w:t>整窗遮阳</w:t>
            </w:r>
          </w:p>
        </w:tc>
        <w:tc>
          <w:tcPr>
            <w:shd w:val="clear" w:color="auto" w:fill="E6E6E6"/>
            <w:vAlign w:val="center"/>
          </w:tcPr>
          <w:p>
            <w:pPr>
              <w:jc w:val="center"/>
            </w:pPr>
            <w:r>
              <w:t>是否中置遮阳</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隔热金属框+中空玻(6mm中透光LOW-E+12mm氩气+6mm透明)</w:t>
            </w:r>
          </w:p>
        </w:tc>
        <w:tc>
          <w:tcPr>
            <w:vAlign w:val="center"/>
          </w:tcPr>
          <w:p>
            <w:r>
              <w:t>18</w:t>
            </w:r>
          </w:p>
        </w:tc>
        <w:tc>
          <w:tcPr>
            <w:vAlign w:val="center"/>
          </w:tcPr>
          <w:p>
            <w:r>
              <w:t>2.300</w:t>
            </w:r>
          </w:p>
        </w:tc>
        <w:tc>
          <w:tcPr>
            <w:vAlign w:val="center"/>
          </w:tcPr>
          <w:p>
            <w:r>
              <w:t>0.500</w:t>
            </w:r>
          </w:p>
        </w:tc>
        <w:tc>
          <w:tcPr>
            <w:vAlign w:val="center"/>
          </w:tcPr>
          <w:p>
            <w:r>
              <w:t>否</w:t>
            </w:r>
          </w:p>
        </w:tc>
        <w:tc>
          <w:tcPr>
            <w:vAlign w:val="center"/>
          </w:tcPr>
          <w:p>
            <w:r>
              <w:t>《全国民用建筑工程设计技术措施节能专篇》</w:t>
            </w:r>
          </w:p>
        </w:tc>
      </w:tr>
    </w:tbl>
    <w:p>
      <w:pPr>
        <w:pStyle w:val="4"/>
      </w:pPr>
      <w:bookmarkStart w:id="42" w:name="_Toc6447"/>
      <w:r>
        <w:t>遮阳类型</w:t>
      </w:r>
      <w:bookmarkEnd w:id="42"/>
    </w:p>
    <w:p>
      <w:pPr>
        <w:pStyle w:val="5"/>
      </w:pPr>
      <w:bookmarkStart w:id="43" w:name="_Toc322"/>
      <w:r>
        <w:t>平板遮阳</w:t>
      </w:r>
      <w:bookmarkEnd w:id="43"/>
    </w:p>
    <w:p>
      <w:r>
        <w:drawing>
          <wp:inline distT="0" distB="0" distL="0" distR="0">
            <wp:extent cx="3133725" cy="21907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2"/>
                    <a:stretch>
                      <a:fillRect/>
                    </a:stretch>
                  </pic:blipFill>
                  <pic:spPr>
                    <a:xfrm>
                      <a:off x="0" y="0"/>
                      <a:ext cx="3134054" cy="2190980"/>
                    </a:xfrm>
                    <a:prstGeom prst="rect">
                      <a:avLst/>
                    </a:prstGeom>
                  </pic:spPr>
                </pic:pic>
              </a:graphicData>
            </a:graphic>
          </wp:inline>
        </w:drawing>
      </w:r>
    </w:p>
    <w:tbl>
      <w:tblPr>
        <w:tblStyle w:val="18"/>
        <w:tblW w:w="83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编号</w:t>
            </w:r>
          </w:p>
        </w:tc>
        <w:tc>
          <w:tcPr>
            <w:shd w:val="clear" w:color="auto" w:fill="E6E6E6"/>
            <w:vAlign w:val="center"/>
          </w:tcPr>
          <w:p>
            <w:pPr>
              <w:jc w:val="center"/>
            </w:pPr>
            <w:r>
              <w:t>水平挑出Ah (m)</w:t>
            </w:r>
          </w:p>
        </w:tc>
        <w:tc>
          <w:tcPr>
            <w:shd w:val="clear" w:color="auto" w:fill="E6E6E6"/>
            <w:vAlign w:val="center"/>
          </w:tcPr>
          <w:p>
            <w:pPr>
              <w:jc w:val="center"/>
            </w:pPr>
            <w:r>
              <w:t>距离上沿Eh (m)</w:t>
            </w:r>
          </w:p>
        </w:tc>
        <w:tc>
          <w:tcPr>
            <w:shd w:val="clear" w:color="auto" w:fill="E6E6E6"/>
            <w:vAlign w:val="center"/>
          </w:tcPr>
          <w:p>
            <w:pPr>
              <w:jc w:val="center"/>
            </w:pPr>
            <w:r>
              <w:t>垂直挑出Av (m)</w:t>
            </w:r>
          </w:p>
        </w:tc>
        <w:tc>
          <w:tcPr>
            <w:shd w:val="clear" w:color="auto" w:fill="E6E6E6"/>
            <w:vAlign w:val="center"/>
          </w:tcPr>
          <w:p>
            <w:pPr>
              <w:jc w:val="center"/>
            </w:pPr>
            <w:r>
              <w:t>距离边沿Ev (m)</w:t>
            </w:r>
          </w:p>
        </w:tc>
        <w:tc>
          <w:tcPr>
            <w:shd w:val="clear" w:color="auto" w:fill="E6E6E6"/>
            <w:vAlign w:val="center"/>
          </w:tcPr>
          <w:p>
            <w:pPr>
              <w:jc w:val="center"/>
            </w:pPr>
            <w:r>
              <w:t>挡板高Dh (m)</w:t>
            </w:r>
          </w:p>
        </w:tc>
        <w:tc>
          <w:tcPr>
            <w:shd w:val="clear" w:color="auto" w:fill="E6E6E6"/>
            <w:vAlign w:val="center"/>
          </w:tcPr>
          <w:p>
            <w:pPr>
              <w:jc w:val="center"/>
            </w:pPr>
            <w:r>
              <w:t>挡板透射η*</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外遮阳百叶帘h4200</w:t>
            </w:r>
          </w:p>
        </w:tc>
        <w:tc>
          <w:tcPr>
            <w:vAlign w:val="center"/>
          </w:tcPr>
          <w:p>
            <w:r>
              <w:t>0.200</w:t>
            </w:r>
          </w:p>
        </w:tc>
        <w:tc>
          <w:tcPr>
            <w:vAlign w:val="center"/>
          </w:tcPr>
          <w:p>
            <w:r>
              <w:t>0.200</w:t>
            </w:r>
          </w:p>
        </w:tc>
        <w:tc>
          <w:tcPr>
            <w:vAlign w:val="center"/>
          </w:tcPr>
          <w:p>
            <w:r>
              <w:t>0.000</w:t>
            </w:r>
          </w:p>
        </w:tc>
        <w:tc>
          <w:tcPr>
            <w:vAlign w:val="center"/>
          </w:tcPr>
          <w:p>
            <w:r>
              <w:t>0.000</w:t>
            </w:r>
          </w:p>
        </w:tc>
        <w:tc>
          <w:tcPr>
            <w:vAlign w:val="center"/>
          </w:tcPr>
          <w:p>
            <w:r>
              <w:t>4.200</w:t>
            </w:r>
          </w:p>
        </w:tc>
        <w:tc>
          <w:tcPr>
            <w:vAlign w:val="center"/>
          </w:tcPr>
          <w:p>
            <w:r>
              <w:t>0.000</w:t>
            </w:r>
          </w:p>
        </w:tc>
      </w:tr>
    </w:tbl>
    <w:p>
      <w:pPr>
        <w:pStyle w:val="2"/>
      </w:pPr>
      <w:bookmarkStart w:id="44" w:name="_Toc13761"/>
      <w:r>
        <w:t>统计汇总</w:t>
      </w:r>
      <w:bookmarkEnd w:id="44"/>
    </w:p>
    <w:p>
      <w:pPr>
        <w:pStyle w:val="4"/>
      </w:pPr>
      <w:bookmarkStart w:id="45" w:name="_Toc30864"/>
      <w:r>
        <w:t>各朝向遮阳设施统计</w:t>
      </w:r>
      <w:bookmarkEnd w:id="45"/>
    </w:p>
    <w:p>
      <w:r>
        <w:t>1.南向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整窗遮阳系数</w:t>
            </w:r>
          </w:p>
        </w:tc>
        <w:tc>
          <w:tcPr>
            <w:shd w:val="clear" w:color="auto" w:fill="E6E6E6"/>
            <w:vAlign w:val="center"/>
          </w:tcPr>
          <w:p>
            <w:pPr>
              <w:jc w:val="center"/>
            </w:pPr>
            <w:r>
              <w:t>外遮阳编号</w:t>
            </w:r>
          </w:p>
        </w:tc>
        <w:tc>
          <w:tcPr>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JC2022</w:t>
            </w:r>
          </w:p>
        </w:tc>
        <w:tc>
          <w:tcPr>
            <w:vAlign w:val="center"/>
          </w:tcPr>
          <w:p>
            <w:r>
              <w:t>1</w:t>
            </w:r>
          </w:p>
        </w:tc>
        <w:tc>
          <w:tcPr>
            <w:vAlign w:val="center"/>
          </w:tcPr>
          <w:p>
            <w:r>
              <w:t>16</w:t>
            </w:r>
          </w:p>
        </w:tc>
        <w:tc>
          <w:tcPr>
            <w:vAlign w:val="center"/>
          </w:tcPr>
          <w:p>
            <w:r>
              <w:t>3.86</w:t>
            </w:r>
          </w:p>
        </w:tc>
        <w:tc>
          <w:tcPr>
            <w:vAlign w:val="center"/>
          </w:tcPr>
          <w:p>
            <w:r>
              <w:t>61.76</w:t>
            </w:r>
          </w:p>
        </w:tc>
        <w:tc>
          <w:tcPr>
            <w:vAlign w:val="center"/>
          </w:tcPr>
          <w:p>
            <w:r>
              <w:t>18</w:t>
            </w:r>
          </w:p>
        </w:tc>
        <w:tc>
          <w:tcPr>
            <w:vAlign w:val="center"/>
          </w:tcPr>
          <w:p>
            <w:r>
              <w:t>0.50</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JC2022</w:t>
            </w:r>
          </w:p>
        </w:tc>
        <w:tc>
          <w:tcPr>
            <w:vAlign w:val="center"/>
          </w:tcPr>
          <w:p>
            <w:r>
              <w:t>2</w:t>
            </w:r>
          </w:p>
        </w:tc>
        <w:tc>
          <w:tcPr>
            <w:vAlign w:val="center"/>
          </w:tcPr>
          <w:p>
            <w:r>
              <w:t>12</w:t>
            </w:r>
          </w:p>
        </w:tc>
        <w:tc>
          <w:tcPr>
            <w:vAlign w:val="center"/>
          </w:tcPr>
          <w:p>
            <w:r>
              <w:t>7.81</w:t>
            </w:r>
          </w:p>
        </w:tc>
        <w:tc>
          <w:tcPr>
            <w:vAlign w:val="center"/>
          </w:tcPr>
          <w:p>
            <w:r>
              <w:t>93.72</w:t>
            </w:r>
          </w:p>
        </w:tc>
        <w:tc>
          <w:tcPr>
            <w:vAlign w:val="center"/>
          </w:tcPr>
          <w:p>
            <w:r>
              <w:t>18</w:t>
            </w:r>
          </w:p>
        </w:tc>
        <w:tc>
          <w:tcPr>
            <w:vAlign w:val="center"/>
          </w:tcPr>
          <w:p>
            <w:r>
              <w:t>0.50</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3</w:t>
            </w:r>
          </w:p>
        </w:tc>
        <w:tc>
          <w:tcPr>
            <w:vAlign w:val="center"/>
          </w:tcPr>
          <w:p>
            <w:r>
              <w:t>1</w:t>
            </w:r>
          </w:p>
        </w:tc>
        <w:tc>
          <w:tcPr>
            <w:vAlign w:val="center"/>
          </w:tcPr>
          <w:p>
            <w:r>
              <w:t>33.34</w:t>
            </w:r>
          </w:p>
        </w:tc>
        <w:tc>
          <w:tcPr>
            <w:vAlign w:val="center"/>
          </w:tcPr>
          <w:p>
            <w:r>
              <w:t>33.34</w:t>
            </w:r>
          </w:p>
        </w:tc>
        <w:tc>
          <w:tcPr>
            <w:vAlign w:val="center"/>
          </w:tcPr>
          <w:p>
            <w:r>
              <w:t>18</w:t>
            </w:r>
          </w:p>
        </w:tc>
        <w:tc>
          <w:tcPr>
            <w:vAlign w:val="center"/>
          </w:tcPr>
          <w:p>
            <w:r>
              <w:t>0.50</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JC2022</w:t>
            </w:r>
          </w:p>
        </w:tc>
        <w:tc>
          <w:tcPr>
            <w:vAlign w:val="center"/>
          </w:tcPr>
          <w:p>
            <w:r>
              <w:t>3</w:t>
            </w:r>
          </w:p>
        </w:tc>
        <w:tc>
          <w:tcPr>
            <w:vAlign w:val="center"/>
          </w:tcPr>
          <w:p>
            <w:r>
              <w:t>12</w:t>
            </w:r>
          </w:p>
        </w:tc>
        <w:tc>
          <w:tcPr>
            <w:vAlign w:val="center"/>
          </w:tcPr>
          <w:p>
            <w:r>
              <w:t>4.67</w:t>
            </w:r>
          </w:p>
        </w:tc>
        <w:tc>
          <w:tcPr>
            <w:vAlign w:val="center"/>
          </w:tcPr>
          <w:p>
            <w:r>
              <w:t>56.04</w:t>
            </w:r>
          </w:p>
        </w:tc>
        <w:tc>
          <w:tcPr>
            <w:vAlign w:val="center"/>
          </w:tcPr>
          <w:p>
            <w:r>
              <w:t>18</w:t>
            </w:r>
          </w:p>
        </w:tc>
        <w:tc>
          <w:tcPr>
            <w:vAlign w:val="center"/>
          </w:tcPr>
          <w:p>
            <w:r>
              <w:t>0.50</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JC2022</w:t>
            </w:r>
          </w:p>
        </w:tc>
        <w:tc>
          <w:tcPr>
            <w:vAlign w:val="center"/>
          </w:tcPr>
          <w:p>
            <w:r>
              <w:t>4</w:t>
            </w:r>
          </w:p>
        </w:tc>
        <w:tc>
          <w:tcPr>
            <w:vAlign w:val="center"/>
          </w:tcPr>
          <w:p>
            <w:r>
              <w:t>3</w:t>
            </w:r>
          </w:p>
        </w:tc>
        <w:tc>
          <w:tcPr>
            <w:vAlign w:val="center"/>
          </w:tcPr>
          <w:p>
            <w:r>
              <w:t>10.08</w:t>
            </w:r>
          </w:p>
        </w:tc>
        <w:tc>
          <w:tcPr>
            <w:vAlign w:val="center"/>
          </w:tcPr>
          <w:p>
            <w:r>
              <w:t>30.24</w:t>
            </w:r>
          </w:p>
        </w:tc>
        <w:tc>
          <w:tcPr>
            <w:vAlign w:val="center"/>
          </w:tcPr>
          <w:p>
            <w:r>
              <w:t>18</w:t>
            </w:r>
          </w:p>
        </w:tc>
        <w:tc>
          <w:tcPr>
            <w:vAlign w:val="center"/>
          </w:tcPr>
          <w:p>
            <w:r>
              <w:t>0.50</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275.10</w:t>
            </w:r>
          </w:p>
        </w:tc>
        <w:tc>
          <w:tcPr>
            <w:gridSpan w:val="4"/>
            <w:shd w:val="clear" w:color="auto" w:fill="E6E6E6"/>
            <w:vAlign w:val="center"/>
          </w:tcPr>
          <w:p/>
        </w:tc>
      </w:tr>
    </w:tbl>
    <w:p/>
    <w:p>
      <w:r>
        <w:t>2.北向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整窗遮阳系数</w:t>
            </w:r>
          </w:p>
        </w:tc>
        <w:tc>
          <w:tcPr>
            <w:shd w:val="clear" w:color="auto" w:fill="E6E6E6"/>
            <w:vAlign w:val="center"/>
          </w:tcPr>
          <w:p>
            <w:pPr>
              <w:jc w:val="center"/>
            </w:pPr>
            <w:r>
              <w:t>外遮阳编号</w:t>
            </w:r>
          </w:p>
        </w:tc>
        <w:tc>
          <w:tcPr>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JC2022</w:t>
            </w:r>
          </w:p>
        </w:tc>
        <w:tc>
          <w:tcPr>
            <w:vAlign w:val="center"/>
          </w:tcPr>
          <w:p>
            <w:r>
              <w:t>1</w:t>
            </w:r>
          </w:p>
        </w:tc>
        <w:tc>
          <w:tcPr>
            <w:vAlign w:val="center"/>
          </w:tcPr>
          <w:p>
            <w:r>
              <w:t>17</w:t>
            </w:r>
          </w:p>
        </w:tc>
        <w:tc>
          <w:tcPr>
            <w:vAlign w:val="center"/>
          </w:tcPr>
          <w:p>
            <w:r>
              <w:t>3.88</w:t>
            </w:r>
          </w:p>
        </w:tc>
        <w:tc>
          <w:tcPr>
            <w:vAlign w:val="center"/>
          </w:tcPr>
          <w:p>
            <w:r>
              <w:t>65.96</w:t>
            </w:r>
          </w:p>
        </w:tc>
        <w:tc>
          <w:tcPr>
            <w:vAlign w:val="center"/>
          </w:tcPr>
          <w:p>
            <w:r>
              <w:t>18</w:t>
            </w:r>
          </w:p>
        </w:tc>
        <w:tc>
          <w:tcPr>
            <w:vAlign w:val="center"/>
          </w:tcPr>
          <w:p>
            <w:r>
              <w:t>0.50</w:t>
            </w:r>
          </w:p>
        </w:tc>
        <w:tc>
          <w:tcPr>
            <w:vAlign w:val="center"/>
          </w:tcPr>
          <w:p>
            <w:r>
              <w:t>外遮阳百叶帘h4200</w:t>
            </w: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JC2022</w:t>
            </w:r>
          </w:p>
        </w:tc>
        <w:tc>
          <w:tcPr>
            <w:vAlign w:val="center"/>
          </w:tcPr>
          <w:p>
            <w:r>
              <w:t>1</w:t>
            </w:r>
          </w:p>
        </w:tc>
        <w:tc>
          <w:tcPr>
            <w:vAlign w:val="center"/>
          </w:tcPr>
          <w:p>
            <w:r>
              <w:t>1</w:t>
            </w:r>
          </w:p>
        </w:tc>
        <w:tc>
          <w:tcPr>
            <w:vAlign w:val="center"/>
          </w:tcPr>
          <w:p>
            <w:r>
              <w:t>3.15</w:t>
            </w:r>
          </w:p>
        </w:tc>
        <w:tc>
          <w:tcPr>
            <w:vAlign w:val="center"/>
          </w:tcPr>
          <w:p>
            <w:r>
              <w:t>3.15</w:t>
            </w:r>
          </w:p>
        </w:tc>
        <w:tc>
          <w:tcPr>
            <w:vAlign w:val="center"/>
          </w:tcPr>
          <w:p>
            <w:r>
              <w:t>69</w:t>
            </w:r>
          </w:p>
        </w:tc>
        <w:tc>
          <w:tcPr>
            <w:vAlign w:val="center"/>
          </w:tcPr>
          <w:p>
            <w:r>
              <w:t>0.50</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JC2022</w:t>
            </w:r>
          </w:p>
        </w:tc>
        <w:tc>
          <w:tcPr>
            <w:vAlign w:val="center"/>
          </w:tcPr>
          <w:p>
            <w:r>
              <w:t>2</w:t>
            </w:r>
          </w:p>
        </w:tc>
        <w:tc>
          <w:tcPr>
            <w:vAlign w:val="center"/>
          </w:tcPr>
          <w:p>
            <w:r>
              <w:t>18</w:t>
            </w:r>
          </w:p>
        </w:tc>
        <w:tc>
          <w:tcPr>
            <w:vAlign w:val="center"/>
          </w:tcPr>
          <w:p>
            <w:r>
              <w:t>2.99</w:t>
            </w:r>
          </w:p>
        </w:tc>
        <w:tc>
          <w:tcPr>
            <w:vAlign w:val="center"/>
          </w:tcPr>
          <w:p>
            <w:r>
              <w:t>53.82</w:t>
            </w:r>
          </w:p>
        </w:tc>
        <w:tc>
          <w:tcPr>
            <w:vAlign w:val="center"/>
          </w:tcPr>
          <w:p>
            <w:r>
              <w:t>18</w:t>
            </w:r>
          </w:p>
        </w:tc>
        <w:tc>
          <w:tcPr>
            <w:vAlign w:val="center"/>
          </w:tcPr>
          <w:p>
            <w:r>
              <w:t>0.50</w:t>
            </w:r>
          </w:p>
        </w:tc>
        <w:tc>
          <w:tcPr>
            <w:vAlign w:val="center"/>
          </w:tcPr>
          <w:p>
            <w:r>
              <w:t>外遮阳百叶帘h4200</w:t>
            </w: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JC2022</w:t>
            </w:r>
          </w:p>
        </w:tc>
        <w:tc>
          <w:tcPr>
            <w:vAlign w:val="center"/>
          </w:tcPr>
          <w:p>
            <w:r>
              <w:t>3</w:t>
            </w:r>
          </w:p>
        </w:tc>
        <w:tc>
          <w:tcPr>
            <w:vAlign w:val="center"/>
          </w:tcPr>
          <w:p>
            <w:r>
              <w:t>18</w:t>
            </w:r>
          </w:p>
        </w:tc>
        <w:tc>
          <w:tcPr>
            <w:vAlign w:val="center"/>
          </w:tcPr>
          <w:p>
            <w:r>
              <w:t>2.62</w:t>
            </w:r>
          </w:p>
        </w:tc>
        <w:tc>
          <w:tcPr>
            <w:vAlign w:val="center"/>
          </w:tcPr>
          <w:p>
            <w:r>
              <w:t>47.16</w:t>
            </w:r>
          </w:p>
        </w:tc>
        <w:tc>
          <w:tcPr>
            <w:vAlign w:val="center"/>
          </w:tcPr>
          <w:p>
            <w:r>
              <w:t>18</w:t>
            </w:r>
          </w:p>
        </w:tc>
        <w:tc>
          <w:tcPr>
            <w:vAlign w:val="center"/>
          </w:tcPr>
          <w:p>
            <w:r>
              <w:t>0.50</w:t>
            </w:r>
          </w:p>
        </w:tc>
        <w:tc>
          <w:tcPr>
            <w:vAlign w:val="center"/>
          </w:tcPr>
          <w:p>
            <w:r>
              <w:t>外遮阳百叶帘h4200</w:t>
            </w: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JC2022</w:t>
            </w:r>
          </w:p>
        </w:tc>
        <w:tc>
          <w:tcPr>
            <w:vAlign w:val="center"/>
          </w:tcPr>
          <w:p>
            <w:r>
              <w:t>4</w:t>
            </w:r>
          </w:p>
        </w:tc>
        <w:tc>
          <w:tcPr>
            <w:vAlign w:val="center"/>
          </w:tcPr>
          <w:p>
            <w:r>
              <w:t>1</w:t>
            </w:r>
          </w:p>
        </w:tc>
        <w:tc>
          <w:tcPr>
            <w:vAlign w:val="center"/>
          </w:tcPr>
          <w:p>
            <w:r>
              <w:t>32.77</w:t>
            </w:r>
          </w:p>
        </w:tc>
        <w:tc>
          <w:tcPr>
            <w:vAlign w:val="center"/>
          </w:tcPr>
          <w:p>
            <w:r>
              <w:t>32.77</w:t>
            </w:r>
          </w:p>
        </w:tc>
        <w:tc>
          <w:tcPr>
            <w:vAlign w:val="center"/>
          </w:tcPr>
          <w:p>
            <w:r>
              <w:t>18</w:t>
            </w:r>
          </w:p>
        </w:tc>
        <w:tc>
          <w:tcPr>
            <w:vAlign w:val="center"/>
          </w:tcPr>
          <w:p>
            <w:r>
              <w:t>0.50</w:t>
            </w:r>
          </w:p>
        </w:tc>
        <w:tc>
          <w:tcPr>
            <w:vAlign w:val="center"/>
          </w:tcPr>
          <w:p>
            <w:r>
              <w:t>外遮阳百叶帘h4200</w:t>
            </w: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202.86</w:t>
            </w:r>
          </w:p>
        </w:tc>
        <w:tc>
          <w:tcPr>
            <w:gridSpan w:val="4"/>
            <w:shd w:val="clear" w:color="auto" w:fill="E6E6E6"/>
            <w:vAlign w:val="center"/>
          </w:tcPr>
          <w:p/>
        </w:tc>
      </w:tr>
    </w:tbl>
    <w:p/>
    <w:p>
      <w:r>
        <w:t>3.东向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整窗遮阳系数</w:t>
            </w:r>
          </w:p>
        </w:tc>
        <w:tc>
          <w:tcPr>
            <w:shd w:val="clear" w:color="auto" w:fill="E6E6E6"/>
            <w:vAlign w:val="center"/>
          </w:tcPr>
          <w:p>
            <w:pPr>
              <w:jc w:val="center"/>
            </w:pPr>
            <w:r>
              <w:t>外遮阳编号</w:t>
            </w:r>
          </w:p>
        </w:tc>
        <w:tc>
          <w:tcPr>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JC2022</w:t>
            </w:r>
          </w:p>
        </w:tc>
        <w:tc>
          <w:tcPr>
            <w:vAlign w:val="center"/>
          </w:tcPr>
          <w:p>
            <w:r>
              <w:t>1</w:t>
            </w:r>
          </w:p>
        </w:tc>
        <w:tc>
          <w:tcPr>
            <w:vAlign w:val="center"/>
          </w:tcPr>
          <w:p>
            <w:r>
              <w:t>10</w:t>
            </w:r>
          </w:p>
        </w:tc>
        <w:tc>
          <w:tcPr>
            <w:vAlign w:val="center"/>
          </w:tcPr>
          <w:p>
            <w:r>
              <w:t>10.63</w:t>
            </w:r>
          </w:p>
        </w:tc>
        <w:tc>
          <w:tcPr>
            <w:vAlign w:val="center"/>
          </w:tcPr>
          <w:p>
            <w:r>
              <w:t>106.30</w:t>
            </w:r>
          </w:p>
        </w:tc>
        <w:tc>
          <w:tcPr>
            <w:vAlign w:val="center"/>
          </w:tcPr>
          <w:p>
            <w:r>
              <w:t>18</w:t>
            </w:r>
          </w:p>
        </w:tc>
        <w:tc>
          <w:tcPr>
            <w:vAlign w:val="center"/>
          </w:tcPr>
          <w:p>
            <w:r>
              <w:t>0.50</w:t>
            </w:r>
          </w:p>
        </w:tc>
        <w:tc>
          <w:tcPr>
            <w:vAlign w:val="center"/>
          </w:tcPr>
          <w:p>
            <w:r>
              <w:t>外遮阳百叶帘h4200</w:t>
            </w: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JC2022</w:t>
            </w:r>
          </w:p>
        </w:tc>
        <w:tc>
          <w:tcPr>
            <w:vAlign w:val="center"/>
          </w:tcPr>
          <w:p>
            <w:r>
              <w:t>2</w:t>
            </w:r>
          </w:p>
        </w:tc>
        <w:tc>
          <w:tcPr>
            <w:vAlign w:val="center"/>
          </w:tcPr>
          <w:p>
            <w:r>
              <w:t>4</w:t>
            </w:r>
          </w:p>
        </w:tc>
        <w:tc>
          <w:tcPr>
            <w:vAlign w:val="center"/>
          </w:tcPr>
          <w:p>
            <w:r>
              <w:t>0.00</w:t>
            </w:r>
          </w:p>
        </w:tc>
        <w:tc>
          <w:tcPr>
            <w:vAlign w:val="center"/>
          </w:tcPr>
          <w:p>
            <w:r>
              <w:t>0.00</w:t>
            </w:r>
          </w:p>
        </w:tc>
        <w:tc>
          <w:tcPr>
            <w:vAlign w:val="center"/>
          </w:tcPr>
          <w:p>
            <w:r>
              <w:t>18</w:t>
            </w:r>
          </w:p>
        </w:tc>
        <w:tc>
          <w:tcPr>
            <w:vAlign w:val="center"/>
          </w:tcPr>
          <w:p>
            <w:r>
              <w:t>0.50</w:t>
            </w:r>
          </w:p>
        </w:tc>
        <w:tc>
          <w:tcPr>
            <w:vAlign w:val="center"/>
          </w:tcPr>
          <w:p>
            <w:r>
              <w:t>外遮阳百叶帘h4200</w:t>
            </w: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JC2022</w:t>
            </w:r>
          </w:p>
        </w:tc>
        <w:tc>
          <w:tcPr>
            <w:vAlign w:val="center"/>
          </w:tcPr>
          <w:p>
            <w:r>
              <w:t>2</w:t>
            </w:r>
          </w:p>
        </w:tc>
        <w:tc>
          <w:tcPr>
            <w:vAlign w:val="center"/>
          </w:tcPr>
          <w:p>
            <w:r>
              <w:t>1</w:t>
            </w:r>
          </w:p>
        </w:tc>
        <w:tc>
          <w:tcPr>
            <w:vAlign w:val="center"/>
          </w:tcPr>
          <w:p>
            <w:r>
              <w:t>9.66</w:t>
            </w:r>
          </w:p>
        </w:tc>
        <w:tc>
          <w:tcPr>
            <w:vAlign w:val="center"/>
          </w:tcPr>
          <w:p>
            <w:r>
              <w:t>9.66</w:t>
            </w:r>
          </w:p>
        </w:tc>
        <w:tc>
          <w:tcPr>
            <w:vAlign w:val="center"/>
          </w:tcPr>
          <w:p>
            <w:r>
              <w:t>69</w:t>
            </w:r>
          </w:p>
        </w:tc>
        <w:tc>
          <w:tcPr>
            <w:vAlign w:val="center"/>
          </w:tcPr>
          <w:p>
            <w:r>
              <w:t>0.50</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JC2022</w:t>
            </w:r>
          </w:p>
        </w:tc>
        <w:tc>
          <w:tcPr>
            <w:vAlign w:val="center"/>
          </w:tcPr>
          <w:p>
            <w:r>
              <w:t>3</w:t>
            </w:r>
          </w:p>
        </w:tc>
        <w:tc>
          <w:tcPr>
            <w:vAlign w:val="center"/>
          </w:tcPr>
          <w:p>
            <w:r>
              <w:t>5</w:t>
            </w:r>
          </w:p>
        </w:tc>
        <w:tc>
          <w:tcPr>
            <w:vAlign w:val="center"/>
          </w:tcPr>
          <w:p>
            <w:r>
              <w:t>2.46</w:t>
            </w:r>
          </w:p>
        </w:tc>
        <w:tc>
          <w:tcPr>
            <w:vAlign w:val="center"/>
          </w:tcPr>
          <w:p>
            <w:r>
              <w:t>12.30</w:t>
            </w:r>
          </w:p>
        </w:tc>
        <w:tc>
          <w:tcPr>
            <w:vAlign w:val="center"/>
          </w:tcPr>
          <w:p>
            <w:r>
              <w:t>18</w:t>
            </w:r>
          </w:p>
        </w:tc>
        <w:tc>
          <w:tcPr>
            <w:vAlign w:val="center"/>
          </w:tcPr>
          <w:p>
            <w:r>
              <w:t>0.50</w:t>
            </w:r>
          </w:p>
        </w:tc>
        <w:tc>
          <w:tcPr>
            <w:vAlign w:val="center"/>
          </w:tcPr>
          <w:p>
            <w:r>
              <w:t>外遮阳百叶帘h4200</w:t>
            </w: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JC2022</w:t>
            </w:r>
          </w:p>
        </w:tc>
        <w:tc>
          <w:tcPr>
            <w:vAlign w:val="center"/>
          </w:tcPr>
          <w:p>
            <w:r>
              <w:t>3</w:t>
            </w:r>
          </w:p>
        </w:tc>
        <w:tc>
          <w:tcPr>
            <w:vAlign w:val="center"/>
          </w:tcPr>
          <w:p>
            <w:r>
              <w:t>1</w:t>
            </w:r>
          </w:p>
        </w:tc>
        <w:tc>
          <w:tcPr>
            <w:vAlign w:val="center"/>
          </w:tcPr>
          <w:p>
            <w:r>
              <w:t>9.87</w:t>
            </w:r>
          </w:p>
        </w:tc>
        <w:tc>
          <w:tcPr>
            <w:vAlign w:val="center"/>
          </w:tcPr>
          <w:p>
            <w:r>
              <w:t>9.87</w:t>
            </w:r>
          </w:p>
        </w:tc>
        <w:tc>
          <w:tcPr>
            <w:vAlign w:val="center"/>
          </w:tcPr>
          <w:p>
            <w:r>
              <w:t>69</w:t>
            </w:r>
          </w:p>
        </w:tc>
        <w:tc>
          <w:tcPr>
            <w:vAlign w:val="center"/>
          </w:tcPr>
          <w:p>
            <w:r>
              <w:t>0.50</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JC2022</w:t>
            </w:r>
          </w:p>
        </w:tc>
        <w:tc>
          <w:tcPr>
            <w:vAlign w:val="center"/>
          </w:tcPr>
          <w:p>
            <w:r>
              <w:t>4</w:t>
            </w:r>
          </w:p>
        </w:tc>
        <w:tc>
          <w:tcPr>
            <w:vAlign w:val="center"/>
          </w:tcPr>
          <w:p>
            <w:r>
              <w:t>1</w:t>
            </w:r>
          </w:p>
        </w:tc>
        <w:tc>
          <w:tcPr>
            <w:vAlign w:val="center"/>
          </w:tcPr>
          <w:p>
            <w:r>
              <w:t>26.89</w:t>
            </w:r>
          </w:p>
        </w:tc>
        <w:tc>
          <w:tcPr>
            <w:vAlign w:val="center"/>
          </w:tcPr>
          <w:p>
            <w:r>
              <w:t>26.89</w:t>
            </w:r>
          </w:p>
        </w:tc>
        <w:tc>
          <w:tcPr>
            <w:vAlign w:val="center"/>
          </w:tcPr>
          <w:p>
            <w:r>
              <w:t>18</w:t>
            </w:r>
          </w:p>
        </w:tc>
        <w:tc>
          <w:tcPr>
            <w:vAlign w:val="center"/>
          </w:tcPr>
          <w:p>
            <w:r>
              <w:t>0.50</w:t>
            </w:r>
          </w:p>
        </w:tc>
        <w:tc>
          <w:tcPr>
            <w:vAlign w:val="center"/>
          </w:tcPr>
          <w:p>
            <w:r>
              <w:t>外遮阳百叶帘h4200</w:t>
            </w: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165.02</w:t>
            </w:r>
          </w:p>
        </w:tc>
        <w:tc>
          <w:tcPr>
            <w:gridSpan w:val="4"/>
            <w:shd w:val="clear" w:color="auto" w:fill="E6E6E6"/>
            <w:vAlign w:val="center"/>
          </w:tcPr>
          <w:p/>
        </w:tc>
      </w:tr>
    </w:tbl>
    <w:p/>
    <w:p>
      <w:r>
        <w:t>4.西向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整窗遮阳系数</w:t>
            </w:r>
          </w:p>
        </w:tc>
        <w:tc>
          <w:tcPr>
            <w:shd w:val="clear" w:color="auto" w:fill="E6E6E6"/>
            <w:vAlign w:val="center"/>
          </w:tcPr>
          <w:p>
            <w:pPr>
              <w:jc w:val="center"/>
            </w:pPr>
            <w:r>
              <w:t>外遮阳编号</w:t>
            </w:r>
          </w:p>
        </w:tc>
        <w:tc>
          <w:tcPr>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JC2022</w:t>
            </w:r>
          </w:p>
        </w:tc>
        <w:tc>
          <w:tcPr>
            <w:vAlign w:val="center"/>
          </w:tcPr>
          <w:p>
            <w:r>
              <w:t>1</w:t>
            </w:r>
          </w:p>
        </w:tc>
        <w:tc>
          <w:tcPr>
            <w:vAlign w:val="center"/>
          </w:tcPr>
          <w:p>
            <w:r>
              <w:t>8</w:t>
            </w:r>
          </w:p>
        </w:tc>
        <w:tc>
          <w:tcPr>
            <w:vAlign w:val="center"/>
          </w:tcPr>
          <w:p>
            <w:r>
              <w:t>3.36</w:t>
            </w:r>
          </w:p>
        </w:tc>
        <w:tc>
          <w:tcPr>
            <w:vAlign w:val="center"/>
          </w:tcPr>
          <w:p>
            <w:r>
              <w:t>26.88</w:t>
            </w:r>
          </w:p>
        </w:tc>
        <w:tc>
          <w:tcPr>
            <w:vAlign w:val="center"/>
          </w:tcPr>
          <w:p>
            <w:r>
              <w:t>18</w:t>
            </w:r>
          </w:p>
        </w:tc>
        <w:tc>
          <w:tcPr>
            <w:vAlign w:val="center"/>
          </w:tcPr>
          <w:p>
            <w:r>
              <w:t>0.50</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JC2022</w:t>
            </w:r>
          </w:p>
        </w:tc>
        <w:tc>
          <w:tcPr>
            <w:vAlign w:val="center"/>
          </w:tcPr>
          <w:p>
            <w:r>
              <w:t>1</w:t>
            </w:r>
          </w:p>
        </w:tc>
        <w:tc>
          <w:tcPr>
            <w:vAlign w:val="center"/>
          </w:tcPr>
          <w:p>
            <w:r>
              <w:t>1</w:t>
            </w:r>
          </w:p>
        </w:tc>
        <w:tc>
          <w:tcPr>
            <w:vAlign w:val="center"/>
          </w:tcPr>
          <w:p>
            <w:r>
              <w:t>3.96</w:t>
            </w:r>
          </w:p>
        </w:tc>
        <w:tc>
          <w:tcPr>
            <w:vAlign w:val="center"/>
          </w:tcPr>
          <w:p>
            <w:r>
              <w:t>3.96</w:t>
            </w:r>
          </w:p>
        </w:tc>
        <w:tc>
          <w:tcPr>
            <w:vAlign w:val="center"/>
          </w:tcPr>
          <w:p>
            <w:r>
              <w:t>69</w:t>
            </w:r>
          </w:p>
        </w:tc>
        <w:tc>
          <w:tcPr>
            <w:vAlign w:val="center"/>
          </w:tcPr>
          <w:p>
            <w:r>
              <w:t>0.50</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JC2022</w:t>
            </w:r>
          </w:p>
        </w:tc>
        <w:tc>
          <w:tcPr>
            <w:vAlign w:val="center"/>
          </w:tcPr>
          <w:p>
            <w:r>
              <w:t>2</w:t>
            </w:r>
          </w:p>
        </w:tc>
        <w:tc>
          <w:tcPr>
            <w:vAlign w:val="center"/>
          </w:tcPr>
          <w:p>
            <w:r>
              <w:t>7</w:t>
            </w:r>
          </w:p>
        </w:tc>
        <w:tc>
          <w:tcPr>
            <w:vAlign w:val="center"/>
          </w:tcPr>
          <w:p>
            <w:r>
              <w:t>0.00</w:t>
            </w:r>
          </w:p>
        </w:tc>
        <w:tc>
          <w:tcPr>
            <w:vAlign w:val="center"/>
          </w:tcPr>
          <w:p>
            <w:r>
              <w:t>0.00</w:t>
            </w:r>
          </w:p>
        </w:tc>
        <w:tc>
          <w:tcPr>
            <w:vAlign w:val="center"/>
          </w:tcPr>
          <w:p>
            <w:r>
              <w:t>18</w:t>
            </w:r>
          </w:p>
        </w:tc>
        <w:tc>
          <w:tcPr>
            <w:vAlign w:val="center"/>
          </w:tcPr>
          <w:p>
            <w:r>
              <w:t>0.50</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JC2022</w:t>
            </w:r>
          </w:p>
        </w:tc>
        <w:tc>
          <w:tcPr>
            <w:vAlign w:val="center"/>
          </w:tcPr>
          <w:p>
            <w:r>
              <w:t>3</w:t>
            </w:r>
          </w:p>
        </w:tc>
        <w:tc>
          <w:tcPr>
            <w:vAlign w:val="center"/>
          </w:tcPr>
          <w:p>
            <w:r>
              <w:t>5</w:t>
            </w:r>
          </w:p>
        </w:tc>
        <w:tc>
          <w:tcPr>
            <w:vAlign w:val="center"/>
          </w:tcPr>
          <w:p>
            <w:r>
              <w:t>2.67</w:t>
            </w:r>
          </w:p>
        </w:tc>
        <w:tc>
          <w:tcPr>
            <w:vAlign w:val="center"/>
          </w:tcPr>
          <w:p>
            <w:r>
              <w:t>13.35</w:t>
            </w:r>
          </w:p>
        </w:tc>
        <w:tc>
          <w:tcPr>
            <w:vAlign w:val="center"/>
          </w:tcPr>
          <w:p>
            <w:r>
              <w:t>18</w:t>
            </w:r>
          </w:p>
        </w:tc>
        <w:tc>
          <w:tcPr>
            <w:vAlign w:val="center"/>
          </w:tcPr>
          <w:p>
            <w:r>
              <w:t>0.50</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JC2022</w:t>
            </w:r>
          </w:p>
        </w:tc>
        <w:tc>
          <w:tcPr>
            <w:vAlign w:val="center"/>
          </w:tcPr>
          <w:p>
            <w:r>
              <w:t>4</w:t>
            </w:r>
          </w:p>
        </w:tc>
        <w:tc>
          <w:tcPr>
            <w:vAlign w:val="center"/>
          </w:tcPr>
          <w:p>
            <w:r>
              <w:t>1</w:t>
            </w:r>
          </w:p>
        </w:tc>
        <w:tc>
          <w:tcPr>
            <w:vAlign w:val="center"/>
          </w:tcPr>
          <w:p>
            <w:r>
              <w:t>26.90</w:t>
            </w:r>
          </w:p>
        </w:tc>
        <w:tc>
          <w:tcPr>
            <w:vAlign w:val="center"/>
          </w:tcPr>
          <w:p>
            <w:r>
              <w:t>26.90</w:t>
            </w:r>
          </w:p>
        </w:tc>
        <w:tc>
          <w:tcPr>
            <w:vAlign w:val="center"/>
          </w:tcPr>
          <w:p>
            <w:r>
              <w:t>18</w:t>
            </w:r>
          </w:p>
        </w:tc>
        <w:tc>
          <w:tcPr>
            <w:vAlign w:val="center"/>
          </w:tcPr>
          <w:p>
            <w:r>
              <w:t>0.50</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71.09</w:t>
            </w:r>
          </w:p>
        </w:tc>
        <w:tc>
          <w:tcPr>
            <w:gridSpan w:val="4"/>
            <w:shd w:val="clear" w:color="auto" w:fill="E6E6E6"/>
            <w:vAlign w:val="center"/>
          </w:tcPr>
          <w:p/>
        </w:tc>
      </w:tr>
    </w:tbl>
    <w:p/>
    <w:p>
      <w:pPr>
        <w:pStyle w:val="4"/>
      </w:pPr>
      <w:bookmarkStart w:id="46" w:name="_Toc23537"/>
      <w:r>
        <w:t>汇总</w:t>
      </w:r>
      <w:bookmarkEnd w:id="46"/>
    </w:p>
    <w:tbl>
      <w:tblPr>
        <w:tblStyle w:val="18"/>
        <w:tblW w:w="90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613"/>
        <w:gridCol w:w="1556"/>
        <w:gridCol w:w="1330"/>
        <w:gridCol w:w="1103"/>
        <w:gridCol w:w="1443"/>
        <w:gridCol w:w="12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外窗（含透光幕墙）面积(㎡)</w:t>
            </w:r>
          </w:p>
        </w:tc>
        <w:tc>
          <w:tcPr>
            <w:shd w:val="clear" w:color="auto" w:fill="E6E6E6"/>
            <w:vAlign w:val="center"/>
          </w:tcPr>
          <w:p>
            <w:pPr>
              <w:jc w:val="center"/>
            </w:pPr>
            <w:r>
              <w:t>可调节     遮阳设施</w:t>
            </w:r>
          </w:p>
        </w:tc>
        <w:tc>
          <w:tcPr>
            <w:shd w:val="clear" w:color="auto" w:fill="E6E6E6"/>
            <w:vAlign w:val="center"/>
          </w:tcPr>
          <w:p>
            <w:pPr>
              <w:jc w:val="center"/>
            </w:pPr>
            <w:r>
              <w:t>遮阳设施  应用面积Sz0 (㎡)</w:t>
            </w:r>
          </w:p>
        </w:tc>
        <w:tc>
          <w:tcPr>
            <w:shd w:val="clear" w:color="auto" w:fill="E6E6E6"/>
            <w:vAlign w:val="center"/>
          </w:tcPr>
          <w:p>
            <w:pPr>
              <w:jc w:val="center"/>
            </w:pPr>
            <w:r>
              <w:t>遮阳方式修正系数</w:t>
            </w:r>
          </w:p>
        </w:tc>
        <w:tc>
          <w:tcPr>
            <w:shd w:val="clear" w:color="auto" w:fill="E6E6E6"/>
            <w:vAlign w:val="center"/>
          </w:tcPr>
          <w:p>
            <w:pPr>
              <w:jc w:val="center"/>
            </w:pPr>
            <w:r>
              <w:t>遮阳设施的面积Sz (㎡)</w:t>
            </w:r>
          </w:p>
        </w:tc>
        <w:tc>
          <w:tcPr>
            <w:shd w:val="clear" w:color="auto" w:fill="E6E6E6"/>
            <w:vAlign w:val="center"/>
          </w:tcPr>
          <w:p>
            <w:pPr>
              <w:jc w:val="center"/>
            </w:pPr>
            <w:r>
              <w:t>遮阳设施 占比（%）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南</w:t>
            </w:r>
          </w:p>
        </w:tc>
        <w:tc>
          <w:tcPr>
            <w:vAlign w:val="center"/>
          </w:tcPr>
          <w:p>
            <w:r>
              <w:t>275.10</w:t>
            </w:r>
          </w:p>
        </w:tc>
        <w:tc>
          <w:tcPr>
            <w:vAlign w:val="center"/>
          </w:tcPr>
          <w:p>
            <w:r>
              <w:t>--</w:t>
            </w:r>
          </w:p>
        </w:tc>
        <w:tc>
          <w:tcPr>
            <w:vAlign w:val="center"/>
          </w:tcPr>
          <w:p>
            <w:r>
              <w:t>--</w:t>
            </w:r>
          </w:p>
        </w:tc>
        <w:tc>
          <w:tcPr>
            <w:vAlign w:val="center"/>
          </w:tcPr>
          <w:p>
            <w:r>
              <w:t>--</w:t>
            </w:r>
          </w:p>
        </w:tc>
        <w:tc>
          <w:tcPr>
            <w:vAlign w:val="center"/>
          </w:tcPr>
          <w:p>
            <w:r>
              <w:t>0.00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北</w:t>
            </w:r>
          </w:p>
        </w:tc>
        <w:tc>
          <w:tcPr>
            <w:vAlign w:val="center"/>
          </w:tcPr>
          <w:p>
            <w:r>
              <w:t>202.86</w:t>
            </w:r>
          </w:p>
        </w:tc>
        <w:tc>
          <w:tcPr>
            <w:vAlign w:val="center"/>
          </w:tcPr>
          <w:p>
            <w:r>
              <w:t>--</w:t>
            </w:r>
          </w:p>
        </w:tc>
        <w:tc>
          <w:tcPr>
            <w:vAlign w:val="center"/>
          </w:tcPr>
          <w:p>
            <w:r>
              <w:t>--</w:t>
            </w:r>
          </w:p>
        </w:tc>
        <w:tc>
          <w:tcPr>
            <w:vAlign w:val="center"/>
          </w:tcPr>
          <w:p>
            <w:r>
              <w:t>--</w:t>
            </w:r>
          </w:p>
        </w:tc>
        <w:tc>
          <w:tcPr>
            <w:vAlign w:val="center"/>
          </w:tcPr>
          <w:p>
            <w:r>
              <w:t>0.00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东</w:t>
            </w:r>
          </w:p>
        </w:tc>
        <w:tc>
          <w:tcPr>
            <w:vAlign w:val="center"/>
          </w:tcPr>
          <w:p>
            <w:r>
              <w:t>165.02</w:t>
            </w:r>
          </w:p>
        </w:tc>
        <w:tc>
          <w:tcPr>
            <w:vAlign w:val="center"/>
          </w:tcPr>
          <w:p>
            <w:r>
              <w:t>--</w:t>
            </w:r>
          </w:p>
        </w:tc>
        <w:tc>
          <w:tcPr>
            <w:vAlign w:val="center"/>
          </w:tcPr>
          <w:p>
            <w:r>
              <w:t>--</w:t>
            </w:r>
          </w:p>
        </w:tc>
        <w:tc>
          <w:tcPr>
            <w:vAlign w:val="center"/>
          </w:tcPr>
          <w:p>
            <w:r>
              <w:t>--</w:t>
            </w:r>
          </w:p>
        </w:tc>
        <w:tc>
          <w:tcPr>
            <w:vAlign w:val="center"/>
          </w:tcPr>
          <w:p>
            <w:r>
              <w:t>0.00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西</w:t>
            </w:r>
          </w:p>
        </w:tc>
        <w:tc>
          <w:tcPr>
            <w:vAlign w:val="center"/>
          </w:tcPr>
          <w:p>
            <w:r>
              <w:t>71.09</w:t>
            </w:r>
          </w:p>
        </w:tc>
        <w:tc>
          <w:tcPr>
            <w:vAlign w:val="center"/>
          </w:tcPr>
          <w:p>
            <w:r>
              <w:t>--</w:t>
            </w:r>
          </w:p>
        </w:tc>
        <w:tc>
          <w:tcPr>
            <w:vAlign w:val="center"/>
          </w:tcPr>
          <w:p>
            <w:r>
              <w:t>--</w:t>
            </w:r>
          </w:p>
        </w:tc>
        <w:tc>
          <w:tcPr>
            <w:vAlign w:val="center"/>
          </w:tcPr>
          <w:p>
            <w:r>
              <w:t>--</w:t>
            </w:r>
          </w:p>
        </w:tc>
        <w:tc>
          <w:tcPr>
            <w:vAlign w:val="center"/>
          </w:tcPr>
          <w:p>
            <w:r>
              <w:t>0.00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总计</w:t>
            </w:r>
          </w:p>
        </w:tc>
        <w:tc>
          <w:tcPr>
            <w:vAlign w:val="center"/>
          </w:tcPr>
          <w:p>
            <w:r>
              <w:t>714.07</w:t>
            </w:r>
          </w:p>
        </w:tc>
        <w:tc>
          <w:tcPr>
            <w:vAlign w:val="center"/>
          </w:tcPr>
          <w:p>
            <w:r>
              <w:t>--</w:t>
            </w:r>
          </w:p>
        </w:tc>
        <w:tc>
          <w:tcPr>
            <w:vAlign w:val="center"/>
          </w:tcPr>
          <w:p>
            <w:r>
              <w:t>--</w:t>
            </w:r>
          </w:p>
        </w:tc>
        <w:tc>
          <w:tcPr>
            <w:vAlign w:val="center"/>
          </w:tcPr>
          <w:p>
            <w:r>
              <w:t>--</w:t>
            </w:r>
          </w:p>
        </w:tc>
        <w:tc>
          <w:tcPr>
            <w:vAlign w:val="center"/>
          </w:tcPr>
          <w:p>
            <w:r>
              <w:t>0.00</w:t>
            </w:r>
          </w:p>
        </w:tc>
        <w:tc>
          <w:tcPr>
            <w:vAlign w:val="center"/>
          </w:tcPr>
          <w:p>
            <w:r>
              <w:t>0</w:t>
            </w:r>
          </w:p>
        </w:tc>
      </w:tr>
    </w:tbl>
    <w:p/>
    <w:p>
      <w:pPr>
        <w:pStyle w:val="2"/>
      </w:pPr>
      <w:bookmarkStart w:id="47" w:name="_Toc2131"/>
      <w:r>
        <w:t>结论</w:t>
      </w:r>
      <w:bookmarkEnd w:id="47"/>
    </w:p>
    <w:p>
      <w:r>
        <w:t>本项目可调节遮阳设施的面积比例达到0%，依据《绿色建筑评价标准》GB/T50378-2019第5.2.11条，0%≤Sz＜25%,得0分。</w:t>
      </w:r>
      <w:bookmarkStart w:id="48" w:name="_GoBack"/>
      <w:bookmarkEnd w:id="48"/>
    </w:p>
    <w:sectPr>
      <w:headerReference r:id="rId7" w:type="first"/>
      <w:footerReference r:id="rId9" w:type="first"/>
      <w:headerReference r:id="rId6" w:type="default"/>
      <w:footerReference r:id="rId8"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9729E4"/>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24825"/>
    <w:rsid w:val="00924D12"/>
    <w:rsid w:val="00932182"/>
    <w:rsid w:val="00935D0D"/>
    <w:rsid w:val="009448E5"/>
    <w:rsid w:val="00950AAE"/>
    <w:rsid w:val="009654AC"/>
    <w:rsid w:val="00977027"/>
    <w:rsid w:val="009A1000"/>
    <w:rsid w:val="009C4D39"/>
    <w:rsid w:val="009F5A09"/>
    <w:rsid w:val="009F608D"/>
    <w:rsid w:val="009F60E2"/>
    <w:rsid w:val="00AB413A"/>
    <w:rsid w:val="00AB608F"/>
    <w:rsid w:val="00B17718"/>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 w:val="45972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6"/>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5"/>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0"/>
    <w:pPr>
      <w:tabs>
        <w:tab w:val="left" w:leader="dot" w:pos="180"/>
        <w:tab w:val="left" w:pos="420"/>
        <w:tab w:val="right" w:leader="dot" w:pos="9360"/>
      </w:tabs>
    </w:pPr>
    <w:rPr>
      <w:b/>
      <w:bCs/>
      <w:kern w:val="2"/>
      <w:szCs w:val="24"/>
      <w:lang w:val="en-US"/>
    </w:rPr>
  </w:style>
  <w:style w:type="paragraph" w:styleId="17">
    <w:name w:val="toc 2"/>
    <w:basedOn w:val="1"/>
    <w:next w:val="1"/>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 w:type="character" w:customStyle="1" w:styleId="25">
    <w:name w:val="标题 3 Char"/>
    <w:basedOn w:val="20"/>
    <w:link w:val="5"/>
    <w:uiPriority w:val="0"/>
    <w:rPr>
      <w:rFonts w:ascii="宋体" w:hAnsi="宋体" w:cs="Arial"/>
      <w:b/>
      <w:bCs/>
      <w:sz w:val="21"/>
      <w:szCs w:val="21"/>
    </w:rPr>
  </w:style>
  <w:style w:type="character" w:customStyle="1" w:styleId="26">
    <w:name w:val="标题 2 Char"/>
    <w:basedOn w:val="20"/>
    <w:link w:val="4"/>
    <w:uiPriority w:val="0"/>
    <w:rPr>
      <w:rFonts w:ascii="宋体" w:cs="Arial"/>
      <w:b/>
      <w:bCs/>
      <w:iCs/>
      <w:color w:val="000000"/>
      <w:sz w:val="24"/>
      <w:szCs w:val="24"/>
    </w:rPr>
  </w:style>
  <w:style w:type="character" w:customStyle="1" w:styleId="27">
    <w:name w:val="页眉 Char"/>
    <w:basedOn w:val="20"/>
    <w:link w:val="15"/>
    <w:uiPriority w:val="0"/>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3.jpe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LI~1\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tmp13.dotx</Template>
  <Pages>6</Pages>
  <Words>1513</Words>
  <Characters>2218</Characters>
  <Lines>8</Lines>
  <Paragraphs>2</Paragraphs>
  <TotalTime>14</TotalTime>
  <ScaleCrop>false</ScaleCrop>
  <LinksUpToDate>false</LinksUpToDate>
  <CharactersWithSpaces>2290</CharactersWithSpaces>
  <Application>WPS Office_11.1.0.11551_F1E327BC-269C-435d-A152-05C5408002CA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2022-03-10T13:24:00Z</dcterms:created>
  <dc:creator>城</dc:creator>
  <cp:lastModifiedBy>城</cp:lastModifiedBy>
  <dcterms:modified xsi:type="dcterms:W3CDTF">2022-03-10T13:39:11Z</dcterms:modified>
  <dc:title>外窗可调节遮阳设施比例计算书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A7AB89AD75DC4675AC14C83CF40ACF0E</vt:lpwstr>
  </property>
  <property fmtid="{D5CDD505-2E9C-101B-9397-08002B2CF9AE}" pid="3" name="KSOProductBuildVer">
    <vt:lpwstr>2052-11.1.0.11551</vt:lpwstr>
  </property>
</Properties>
</file>