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2022年01月05日</w:t>
            </w:r>
            <w:bookmarkEnd w:id="6"/>
          </w:p>
        </w:tc>
      </w:tr>
    </w:tbl>
    <w:p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628946" cy="162894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绿建斯维尔室内热舒适评价ITES2020</w:t>
            </w:r>
          </w:p>
        </w:tc>
      </w:tr>
      <w:tr w:rsidR="00AC0859" w:rsidRPr="003539C2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20200808</w:t>
            </w:r>
            <w:bookmarkEnd w:id="8"/>
          </w:p>
        </w:tc>
      </w:tr>
      <w:tr w:rsidR="00AC0859" w:rsidRPr="003539C2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T19520014405</w:t>
            </w:r>
            <w:bookmarkEnd w:id="9"/>
          </w:p>
        </w:tc>
      </w:tr>
    </w:tbl>
    <w:p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bookmarkStart w:id="11" w:name="_GoBack"/>
    <w:p w:rsidR="00530C64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05497" w:history="1">
        <w:r w:rsidR="00530C64" w:rsidRPr="00473348">
          <w:rPr>
            <w:rStyle w:val="a6"/>
          </w:rPr>
          <w:t>1</w:t>
        </w:r>
        <w:r w:rsidR="00530C6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0C64" w:rsidRPr="00473348">
          <w:rPr>
            <w:rStyle w:val="a6"/>
            <w:rFonts w:hint="eastAsia"/>
          </w:rPr>
          <w:t>项目概况</w:t>
        </w:r>
        <w:r w:rsidR="00530C64">
          <w:rPr>
            <w:webHidden/>
          </w:rPr>
          <w:tab/>
        </w:r>
        <w:r w:rsidR="00530C64">
          <w:rPr>
            <w:webHidden/>
          </w:rPr>
          <w:fldChar w:fldCharType="begin"/>
        </w:r>
        <w:r w:rsidR="00530C64">
          <w:rPr>
            <w:webHidden/>
          </w:rPr>
          <w:instrText xml:space="preserve"> PAGEREF _Toc92305497 \h </w:instrText>
        </w:r>
        <w:r w:rsidR="00530C64">
          <w:rPr>
            <w:webHidden/>
          </w:rPr>
        </w:r>
        <w:r w:rsidR="00530C64">
          <w:rPr>
            <w:webHidden/>
          </w:rPr>
          <w:fldChar w:fldCharType="separate"/>
        </w:r>
        <w:r w:rsidR="00530C64">
          <w:rPr>
            <w:webHidden/>
          </w:rPr>
          <w:t>3</w:t>
        </w:r>
        <w:r w:rsidR="00530C64">
          <w:rPr>
            <w:webHidden/>
          </w:rPr>
          <w:fldChar w:fldCharType="end"/>
        </w:r>
      </w:hyperlink>
    </w:p>
    <w:p w:rsidR="00530C64" w:rsidRDefault="00530C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5498" w:history="1">
        <w:r w:rsidRPr="00473348">
          <w:rPr>
            <w:rStyle w:val="a6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73348">
          <w:rPr>
            <w:rStyle w:val="a6"/>
            <w:rFonts w:hint="eastAsia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30C64" w:rsidRDefault="00530C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5499" w:history="1">
        <w:r w:rsidRPr="00473348">
          <w:rPr>
            <w:rStyle w:val="a6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73348">
          <w:rPr>
            <w:rStyle w:val="a6"/>
            <w:rFonts w:hint="eastAsia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30C64" w:rsidRDefault="00530C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5500" w:history="1">
        <w:r w:rsidRPr="00473348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73348">
          <w:rPr>
            <w:rStyle w:val="a6"/>
            <w:rFonts w:hint="eastAsia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30C64" w:rsidRDefault="00530C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5501" w:history="1">
        <w:r w:rsidRPr="00473348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73348">
          <w:rPr>
            <w:rStyle w:val="a6"/>
            <w:rFonts w:hint="eastAsia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30C64" w:rsidRDefault="00530C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5502" w:history="1">
        <w:r w:rsidRPr="00473348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73348">
          <w:rPr>
            <w:rStyle w:val="a6"/>
            <w:rFonts w:hint="eastAsia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30C64" w:rsidRDefault="00530C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5503" w:history="1">
        <w:r w:rsidRPr="00473348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73348">
          <w:rPr>
            <w:rStyle w:val="a6"/>
            <w:rFonts w:hint="eastAsia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30C64" w:rsidRDefault="00530C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5504" w:history="1">
        <w:r w:rsidRPr="00473348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73348">
          <w:rPr>
            <w:rStyle w:val="a6"/>
            <w:rFonts w:hint="eastAsia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30C64" w:rsidRDefault="00530C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5505" w:history="1">
        <w:r w:rsidRPr="00473348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73348">
          <w:rPr>
            <w:rStyle w:val="a6"/>
            <w:rFonts w:hint="eastAsia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30C64" w:rsidRDefault="00530C6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05506" w:history="1">
        <w:r w:rsidRPr="00473348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73348">
          <w:rPr>
            <w:rStyle w:val="a6"/>
            <w:rFonts w:hint="eastAsia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30C64" w:rsidRDefault="00530C6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05507" w:history="1">
        <w:r w:rsidRPr="00473348">
          <w:rPr>
            <w:rStyle w:val="a6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73348">
          <w:rPr>
            <w:rStyle w:val="a6"/>
            <w:rFonts w:hint="eastAsia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30C64" w:rsidRDefault="00530C6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05508" w:history="1">
        <w:r w:rsidRPr="00473348">
          <w:rPr>
            <w:rStyle w:val="a6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73348">
          <w:rPr>
            <w:rStyle w:val="a6"/>
            <w:rFonts w:hint="eastAsia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30C64" w:rsidRDefault="00530C6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05509" w:history="1">
        <w:r w:rsidRPr="00473348">
          <w:rPr>
            <w:rStyle w:val="a6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73348">
          <w:rPr>
            <w:rStyle w:val="a6"/>
            <w:rFonts w:hint="eastAsia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30C64" w:rsidRDefault="00530C6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05510" w:history="1">
        <w:r w:rsidRPr="00473348">
          <w:rPr>
            <w:rStyle w:val="a6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73348">
          <w:rPr>
            <w:rStyle w:val="a6"/>
            <w:rFonts w:hint="eastAsia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30C64" w:rsidRDefault="00530C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5511" w:history="1">
        <w:r w:rsidRPr="00473348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73348">
          <w:rPr>
            <w:rStyle w:val="a6"/>
            <w:rFonts w:hint="eastAsia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530C64" w:rsidRDefault="00530C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5512" w:history="1">
        <w:r w:rsidRPr="00473348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73348">
          <w:rPr>
            <w:rStyle w:val="a6"/>
            <w:rFonts w:hint="eastAsia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530C64" w:rsidRDefault="00530C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5513" w:history="1">
        <w:r w:rsidRPr="00473348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73348">
          <w:rPr>
            <w:rStyle w:val="a6"/>
            <w:rFonts w:hint="eastAsia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A47FE" w:rsidRDefault="00D40158" w:rsidP="004C7D33">
      <w:pPr>
        <w:pStyle w:val="10"/>
        <w:spacing w:line="240" w:lineRule="auto"/>
        <w:sectPr w:rsidR="00AA47FE" w:rsidSect="00612E00">
          <w:headerReference w:type="default" r:id="rId10"/>
          <w:footerReference w:type="default" r:id="rId11"/>
          <w:footerReference w:type="first" r:id="rId12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0"/>
      <w:bookmarkEnd w:id="11"/>
    </w:p>
    <w:p w:rsidR="0000578F" w:rsidRDefault="0000578F" w:rsidP="0000578F">
      <w:pPr>
        <w:pStyle w:val="1"/>
      </w:pPr>
      <w:bookmarkStart w:id="12" w:name="_Toc452108759"/>
      <w:bookmarkStart w:id="13" w:name="_Toc92305497"/>
      <w:r w:rsidRPr="0000578F">
        <w:rPr>
          <w:rFonts w:hint="eastAsia"/>
        </w:rPr>
        <w:lastRenderedPageBreak/>
        <w:t>项目概况</w:t>
      </w:r>
      <w:bookmarkEnd w:id="12"/>
      <w:bookmarkEnd w:id="13"/>
    </w:p>
    <w:p w:rsidR="0000578F" w:rsidRDefault="0000578F" w:rsidP="0000578F">
      <w:pPr>
        <w:pStyle w:val="a0"/>
        <w:ind w:firstLine="420"/>
        <w:rPr>
          <w:lang w:val="en-US"/>
        </w:rPr>
      </w:pPr>
      <w:bookmarkStart w:id="14" w:name="项目概况"/>
      <w:bookmarkEnd w:id="14"/>
    </w:p>
    <w:p w:rsidR="007C15B9" w:rsidRDefault="007C15B9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5" w:name="_Toc452108760"/>
      <w:bookmarkStart w:id="16" w:name="_Toc92305498"/>
      <w:r>
        <w:lastRenderedPageBreak/>
        <w:t>平面图</w:t>
      </w:r>
      <w:bookmarkEnd w:id="15"/>
      <w:bookmarkEnd w:id="16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平面图"/>
      <w:bookmarkEnd w:id="17"/>
      <w:r>
        <w:rPr>
          <w:noProof/>
          <w:lang w:val="en-US"/>
        </w:rPr>
        <w:drawing>
          <wp:inline distT="0" distB="0" distL="0" distR="0">
            <wp:extent cx="5667375" cy="15716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152" w:rsidRDefault="00CF33C6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:rsidR="005F5152" w:rsidRDefault="00CF33C6">
      <w:pPr>
        <w:pStyle w:val="a0"/>
        <w:ind w:firstLineChars="0" w:firstLine="0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41922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152" w:rsidRDefault="00CF33C6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:rsidR="005F5152" w:rsidRDefault="00CF33C6">
      <w:pPr>
        <w:pStyle w:val="a0"/>
        <w:ind w:firstLineChars="0" w:firstLine="0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3906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152" w:rsidRDefault="00CF33C6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:rsidR="005F5152" w:rsidRDefault="005F5152">
      <w:pPr>
        <w:pStyle w:val="a0"/>
        <w:ind w:firstLineChars="0" w:firstLine="0"/>
        <w:jc w:val="center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8" w:name="_Toc452108761"/>
      <w:bookmarkStart w:id="19" w:name="_Toc92305499"/>
      <w:r>
        <w:rPr>
          <w:rFonts w:hint="eastAsia"/>
        </w:rPr>
        <w:lastRenderedPageBreak/>
        <w:t>三</w:t>
      </w:r>
      <w:r>
        <w:t>维视图</w:t>
      </w:r>
      <w:bookmarkEnd w:id="18"/>
      <w:bookmarkEnd w:id="19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:rsidR="00E27B4C" w:rsidRPr="00180E79" w:rsidRDefault="00E27B4C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530C64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530C64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69542D" w:rsidRDefault="0069542D" w:rsidP="00D40158">
      <w:pPr>
        <w:pStyle w:val="1"/>
      </w:pPr>
      <w:bookmarkStart w:id="21" w:name="TitleFormat"/>
      <w:bookmarkStart w:id="22" w:name="_Toc452108762"/>
      <w:bookmarkStart w:id="23" w:name="_Toc92305500"/>
      <w:r>
        <w:rPr>
          <w:rFonts w:hint="eastAsia"/>
        </w:rPr>
        <w:lastRenderedPageBreak/>
        <w:t>计算</w:t>
      </w:r>
      <w:r>
        <w:t>依据</w:t>
      </w:r>
      <w:bookmarkEnd w:id="21"/>
      <w:bookmarkEnd w:id="22"/>
      <w:bookmarkEnd w:id="23"/>
    </w:p>
    <w:p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:rsidR="0000578F" w:rsidRDefault="0000578F" w:rsidP="0000578F">
      <w:pPr>
        <w:pStyle w:val="1"/>
      </w:pPr>
      <w:bookmarkStart w:id="27" w:name="_Toc92305501"/>
      <w:r>
        <w:rPr>
          <w:rFonts w:hint="eastAsia"/>
        </w:rPr>
        <w:t>参考</w:t>
      </w:r>
      <w:r>
        <w:t>标准</w:t>
      </w:r>
      <w:bookmarkEnd w:id="24"/>
      <w:bookmarkEnd w:id="27"/>
    </w:p>
    <w:p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:rsidR="0000578F" w:rsidRDefault="0000578F" w:rsidP="0000578F">
      <w:pPr>
        <w:pStyle w:val="1"/>
      </w:pPr>
      <w:bookmarkStart w:id="30" w:name="_Toc92305502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0"/>
    </w:p>
    <w:p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:rsidR="00833AFE" w:rsidRDefault="00833AFE" w:rsidP="00833AFE">
      <w:pPr>
        <w:pStyle w:val="2"/>
      </w:pPr>
      <w:bookmarkStart w:id="31" w:name="_Toc92305503"/>
      <w:r>
        <w:rPr>
          <w:rFonts w:hint="eastAsia"/>
        </w:rPr>
        <w:t>参数定义</w:t>
      </w:r>
      <w:bookmarkEnd w:id="31"/>
    </w:p>
    <w:p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:rsidR="002D33C1" w:rsidRDefault="002D33C1" w:rsidP="002D33C1">
      <w:pPr>
        <w:pStyle w:val="2"/>
      </w:pPr>
      <w:bookmarkStart w:id="32" w:name="_Toc92305504"/>
      <w:r>
        <w:rPr>
          <w:rFonts w:hint="eastAsia"/>
        </w:rPr>
        <w:t>计算流程</w:t>
      </w:r>
      <w:bookmarkEnd w:id="32"/>
    </w:p>
    <w:p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:rsidR="00035ECB" w:rsidRDefault="00035ECB" w:rsidP="00035ECB">
      <w:pPr>
        <w:pStyle w:val="ab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:rsidR="00FC1BB9" w:rsidRDefault="00FC1BB9" w:rsidP="00304FC5">
      <w:pPr>
        <w:pStyle w:val="ae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7330292E" wp14:editId="19A8CF03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ECB" w:rsidRPr="00180E79" w:rsidRDefault="00B13824" w:rsidP="00304FC5">
      <w:pPr>
        <w:pStyle w:val="ae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530C64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530C64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:rsidR="00035ECB" w:rsidRDefault="00035ECB" w:rsidP="00D406D2">
      <w:pPr>
        <w:pStyle w:val="ae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:rsidR="006B0CC7" w:rsidRPr="00180E79" w:rsidRDefault="006B0CC7" w:rsidP="006B0CC7">
      <w:pPr>
        <w:pStyle w:val="ae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:rsidR="000F57D4" w:rsidRPr="006043F1" w:rsidRDefault="000F57D4" w:rsidP="000F57D4">
      <w:pPr>
        <w:pStyle w:val="ab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:rsidR="00500A38" w:rsidRPr="00B50E2E" w:rsidRDefault="00500A38" w:rsidP="000F57D4">
      <w:pPr>
        <w:pStyle w:val="ab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3" w:name="_Hlk36153165"/>
      <w:r>
        <w:rPr>
          <w:rFonts w:hint="eastAsia"/>
          <w:szCs w:val="21"/>
        </w:rPr>
        <w:t>室内适应性舒适温度时间比例</w:t>
      </w:r>
      <w:bookmarkEnd w:id="33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:rsidR="001B0BA1" w:rsidRDefault="006D296D" w:rsidP="00B50E2E">
      <w:pPr>
        <w:pStyle w:val="2"/>
      </w:pPr>
      <w:bookmarkStart w:id="34" w:name="_Toc92305505"/>
      <w:r>
        <w:rPr>
          <w:rFonts w:hint="eastAsia"/>
        </w:rPr>
        <w:t>计算参数</w:t>
      </w:r>
      <w:bookmarkEnd w:id="34"/>
    </w:p>
    <w:p w:rsidR="006D296D" w:rsidRDefault="006043F1" w:rsidP="00EA3BB3">
      <w:pPr>
        <w:pStyle w:val="3"/>
      </w:pPr>
      <w:bookmarkStart w:id="35" w:name="_Toc92305506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5"/>
    </w:p>
    <w:p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6" w:name="站台城市"/>
      <w:r w:rsidR="006D3413" w:rsidRPr="00E87AC0">
        <w:rPr>
          <w:rFonts w:ascii="Calibri" w:hAnsi="Calibri" w:hint="eastAsia"/>
          <w:kern w:val="2"/>
          <w:lang w:val="en-US"/>
        </w:rPr>
        <w:t>北京</w:t>
      </w:r>
      <w:bookmarkEnd w:id="36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7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7"/>
      <w:r>
        <w:rPr>
          <w:noProof/>
          <w:lang w:val="en-US"/>
        </w:rPr>
        <w:drawing>
          <wp:inline distT="0" distB="0" distL="0" distR="0">
            <wp:extent cx="5667375" cy="29146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A02" w:rsidRPr="00180E79" w:rsidRDefault="00B13824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530C64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530C64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:rsidR="00B665C1" w:rsidRDefault="00B665C1" w:rsidP="00EA3BB3">
      <w:pPr>
        <w:pStyle w:val="3"/>
      </w:pPr>
      <w:bookmarkStart w:id="38" w:name="_Toc92305507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8"/>
    </w:p>
    <w:p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bookmarkStart w:id="39" w:name="室内热舒适温度表"/>
            <w:r w:rsidRPr="00A412D8">
              <w:rPr>
                <w:rFonts w:hint="eastAsia"/>
              </w:rPr>
              <w:t>室外月平均温度</w:t>
            </w:r>
            <w:bookmarkEnd w:id="39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-3.8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18.3~25.3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:rsidR="009C72E6" w:rsidRDefault="009C72E6" w:rsidP="009C72E6">
      <w:pPr>
        <w:pStyle w:val="3"/>
      </w:pPr>
      <w:bookmarkStart w:id="40" w:name="_Toc92305508"/>
      <w:r>
        <w:rPr>
          <w:rFonts w:hint="eastAsia"/>
        </w:rPr>
        <w:t>参评时间</w:t>
      </w:r>
      <w:r>
        <w:t>段</w:t>
      </w:r>
      <w:bookmarkEnd w:id="40"/>
    </w:p>
    <w:p w:rsidR="00B665C1" w:rsidRPr="00A412D8" w:rsidRDefault="009C72E6" w:rsidP="00B665C1">
      <w:pPr>
        <w:pStyle w:val="a0"/>
        <w:ind w:firstLine="420"/>
        <w:rPr>
          <w:lang w:val="en-US"/>
        </w:rPr>
      </w:pPr>
      <w:bookmarkStart w:id="41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1"/>
    </w:p>
    <w:p w:rsidR="006043F1" w:rsidRPr="000B1793" w:rsidRDefault="006043F1" w:rsidP="00EA3BB3">
      <w:pPr>
        <w:pStyle w:val="3"/>
      </w:pPr>
      <w:bookmarkStart w:id="42" w:name="_Toc92305509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2"/>
    </w:p>
    <w:p w:rsidR="00BE0E75" w:rsidRDefault="00CF33C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D=R*S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0.249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lastRenderedPageBreak/>
              <w:t>SBS</w:t>
            </w:r>
            <w:r>
              <w:t>改性沥青防水卷材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0.230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9.370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0.004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0.041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0.170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3.302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0.059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0.194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无机轻集料砂浆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50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0.085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1.500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0.588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0.882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聚氨酯硬泡沫塑料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140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0.024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0.290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1.15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5.072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1.692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180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0.103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1.779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401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5.852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4.837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CF33C6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CF33C6" w:rsidP="002F44D5">
            <w:pPr>
              <w:jc w:val="center"/>
            </w:pPr>
            <w:r>
              <w:t>0.92[</w:t>
            </w:r>
            <w:r>
              <w:t>默认</w:t>
            </w:r>
            <w:r>
              <w:t>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F33C6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CF33C6" w:rsidP="002F44D5">
            <w:pPr>
              <w:jc w:val="center"/>
            </w:pPr>
            <w:r>
              <w:t>0.17</w:t>
            </w:r>
          </w:p>
        </w:tc>
      </w:tr>
    </w:tbl>
    <w:p w:rsidR="0058474F" w:rsidRPr="00612E00" w:rsidRDefault="00CF33C6" w:rsidP="0042722A">
      <w:pPr>
        <w:pStyle w:val="lj"/>
        <w:spacing w:line="360" w:lineRule="exact"/>
        <w:ind w:firstLineChars="1600" w:firstLine="3840"/>
      </w:pPr>
    </w:p>
    <w:p w:rsidR="00BE0E75" w:rsidRDefault="00CF33C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D=R*S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6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0.006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0.073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挤塑聚苯板（不带表皮）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110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0.032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1.10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3.125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1.169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0.870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10.750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0.011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0.124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轻集料混凝土小型空心砌块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0.550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5.433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0.364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1.976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326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3.507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3.341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CF33C6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CF33C6" w:rsidP="002F44D5">
            <w:pPr>
              <w:jc w:val="center"/>
            </w:pPr>
            <w:r>
              <w:t>0.92[</w:t>
            </w:r>
            <w:r>
              <w:t>默认</w:t>
            </w:r>
            <w:r>
              <w:t>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F33C6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CF33C6" w:rsidP="002F44D5">
            <w:pPr>
              <w:jc w:val="center"/>
            </w:pPr>
            <w:r>
              <w:t>0.27</w:t>
            </w:r>
          </w:p>
        </w:tc>
      </w:tr>
    </w:tbl>
    <w:p w:rsidR="0058474F" w:rsidRPr="00612E00" w:rsidRDefault="00CF33C6" w:rsidP="0042722A">
      <w:pPr>
        <w:pStyle w:val="lj"/>
        <w:spacing w:line="360" w:lineRule="exact"/>
        <w:ind w:firstLineChars="1600" w:firstLine="3840"/>
      </w:pPr>
    </w:p>
    <w:p w:rsidR="00BE0E75" w:rsidRDefault="00CF33C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热桥梁构造一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D=R*S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抗裂砂浆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5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0.005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0.061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聚苯颗粒保温浆料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45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0.060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1.091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0.625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0.818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聚苯板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90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0.042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0.392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1.786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0.840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粘土多孔砖</w:t>
            </w:r>
            <w:r>
              <w:t>(</w:t>
            </w:r>
            <w:r>
              <w:t>承重型</w:t>
            </w:r>
            <w:r>
              <w:t>)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110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0.190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1.493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0.011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0.122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150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0.086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1.483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混合砂浆（石灰水泥砂浆）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0.870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10.627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0.023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0.244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430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2.726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5.061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CF33C6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CF33C6" w:rsidP="002F44D5">
            <w:pPr>
              <w:jc w:val="center"/>
            </w:pPr>
            <w:r>
              <w:t>0.92[</w:t>
            </w:r>
            <w:r>
              <w:t>默认</w:t>
            </w:r>
            <w:r>
              <w:t>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F33C6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CF33C6" w:rsidP="002F44D5">
            <w:pPr>
              <w:jc w:val="center"/>
            </w:pPr>
            <w:r>
              <w:t>0.35</w:t>
            </w:r>
          </w:p>
        </w:tc>
      </w:tr>
    </w:tbl>
    <w:p w:rsidR="0058474F" w:rsidRPr="00612E00" w:rsidRDefault="00CF33C6" w:rsidP="0042722A">
      <w:pPr>
        <w:pStyle w:val="lj"/>
        <w:spacing w:line="360" w:lineRule="exact"/>
        <w:ind w:firstLineChars="1600" w:firstLine="3840"/>
      </w:pPr>
    </w:p>
    <w:p w:rsidR="00BE0E75" w:rsidRDefault="00CF33C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lastRenderedPageBreak/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D=R*S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抗裂砂浆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5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0.005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0.061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聚苯颗粒保温浆料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50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0.060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1.091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0.694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0.909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聚苯板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70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0.042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0.392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1.389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0.653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粘土多孔砖</w:t>
            </w:r>
            <w:r>
              <w:t>(</w:t>
            </w:r>
            <w:r>
              <w:t>承重型</w:t>
            </w:r>
            <w:r>
              <w:t>)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0.207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1.629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0.011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0.122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240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0.138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2.372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混合砂浆（石灰水泥砂浆）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0.870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10.627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0.023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0.244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515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2.467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5.991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CF33C6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CF33C6" w:rsidP="002F44D5">
            <w:pPr>
              <w:jc w:val="center"/>
            </w:pPr>
            <w:r>
              <w:t>0.92[</w:t>
            </w:r>
            <w:r>
              <w:t>默认</w:t>
            </w:r>
            <w:r>
              <w:t>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F33C6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CF33C6" w:rsidP="002F44D5">
            <w:pPr>
              <w:jc w:val="center"/>
            </w:pPr>
            <w:r>
              <w:t>0.38</w:t>
            </w:r>
          </w:p>
        </w:tc>
      </w:tr>
    </w:tbl>
    <w:p w:rsidR="0058474F" w:rsidRPr="00612E00" w:rsidRDefault="00CF33C6" w:rsidP="0042722A">
      <w:pPr>
        <w:pStyle w:val="lj"/>
        <w:spacing w:line="360" w:lineRule="exact"/>
        <w:ind w:firstLineChars="1600" w:firstLine="3840"/>
      </w:pPr>
    </w:p>
    <w:p w:rsidR="00BE0E75" w:rsidRDefault="00CF33C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热桥梁构造一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D=R*S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抗裂砂浆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5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0.005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0.061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聚苯颗粒保温浆料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45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0.060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1.091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0.625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0.818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聚苯板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90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0.042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0.392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1.786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0.840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粘土多孔砖</w:t>
            </w:r>
            <w:r>
              <w:t>(</w:t>
            </w:r>
            <w:r>
              <w:t>承重型</w:t>
            </w:r>
            <w:r>
              <w:t>)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110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0.190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1.493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0.011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0.122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150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0.086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1.483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混合砂浆（石灰水泥砂浆）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0.870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10.627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0.023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0.244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430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2.726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5.061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CF33C6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CF33C6" w:rsidP="002F44D5">
            <w:pPr>
              <w:jc w:val="center"/>
            </w:pPr>
            <w:r>
              <w:t>0.92[</w:t>
            </w:r>
            <w:r>
              <w:t>默认</w:t>
            </w:r>
            <w:r>
              <w:t>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F33C6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CF33C6" w:rsidP="002F44D5">
            <w:pPr>
              <w:jc w:val="center"/>
            </w:pPr>
            <w:r>
              <w:t>0.35</w:t>
            </w:r>
          </w:p>
        </w:tc>
      </w:tr>
    </w:tbl>
    <w:p w:rsidR="0058474F" w:rsidRPr="00612E00" w:rsidRDefault="00CF33C6" w:rsidP="0042722A">
      <w:pPr>
        <w:pStyle w:val="lj"/>
        <w:spacing w:line="360" w:lineRule="exact"/>
        <w:ind w:firstLineChars="1600" w:firstLine="3840"/>
      </w:pPr>
    </w:p>
    <w:p w:rsidR="00BE0E75" w:rsidRDefault="00CF33C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D=R*S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抗裂砂浆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5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0.005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0.061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聚苯颗粒保温浆料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0.060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1.091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0.417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0.546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聚苯板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70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0.042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0.392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1.389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0.653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粘土多孔砖</w:t>
            </w:r>
            <w:r>
              <w:t>(</w:t>
            </w:r>
            <w:r>
              <w:t>承重型</w:t>
            </w:r>
            <w:r>
              <w:t>)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0.207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1.629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lastRenderedPageBreak/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0.011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0.122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240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0.138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2.372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混合砂浆（石灰水泥砂浆）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0.870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10.627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0.023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0.244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495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2.190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5.627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CF33C6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CF33C6" w:rsidP="002F44D5">
            <w:pPr>
              <w:jc w:val="center"/>
            </w:pPr>
            <w:r>
              <w:t>0.92[</w:t>
            </w:r>
            <w:r>
              <w:t>默认</w:t>
            </w:r>
            <w:r>
              <w:t>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F33C6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CF33C6" w:rsidP="002F44D5">
            <w:pPr>
              <w:jc w:val="center"/>
            </w:pPr>
            <w:r>
              <w:t>0.43</w:t>
            </w:r>
          </w:p>
        </w:tc>
      </w:tr>
    </w:tbl>
    <w:p w:rsidR="0058474F" w:rsidRPr="00612E00" w:rsidRDefault="00CF33C6" w:rsidP="0042722A">
      <w:pPr>
        <w:pStyle w:val="lj"/>
        <w:spacing w:line="360" w:lineRule="exact"/>
        <w:ind w:firstLineChars="1600" w:firstLine="3840"/>
      </w:pPr>
    </w:p>
    <w:p w:rsidR="00BE0E75" w:rsidRPr="00AC34C3" w:rsidRDefault="00E145DC" w:rsidP="00AC34C3">
      <w:pPr>
        <w:jc w:val="center"/>
      </w:pPr>
      <w:r w:rsidRPr="00E145DC">
        <w:rPr>
          <w:rFonts w:hint="eastAsia"/>
        </w:rPr>
        <w:t>表</w:t>
      </w:r>
      <w:r w:rsidR="00CF33C6" w:rsidRPr="00E145DC">
        <w:rPr>
          <w:rFonts w:hint="eastAsia"/>
        </w:rPr>
        <w:t xml:space="preserve"> </w:t>
      </w:r>
      <w:r w:rsidR="00CF33C6" w:rsidRPr="00E145DC">
        <w:fldChar w:fldCharType="begin"/>
      </w:r>
      <w:r w:rsidR="00CF33C6" w:rsidRPr="00E145DC">
        <w:instrText xml:space="preserve"> </w:instrText>
      </w:r>
      <w:r w:rsidR="00CF33C6" w:rsidRPr="00E145DC">
        <w:rPr>
          <w:rFonts w:hint="eastAsia"/>
        </w:rPr>
        <w:instrText>STYLEREF 2 \s</w:instrText>
      </w:r>
      <w:r w:rsidR="00CF33C6" w:rsidRPr="00E145DC">
        <w:instrText xml:space="preserve"> </w:instrText>
      </w:r>
      <w:r w:rsidR="00CF33C6" w:rsidRPr="00E145DC">
        <w:fldChar w:fldCharType="separate"/>
      </w:r>
      <w:r w:rsidR="00530C64">
        <w:rPr>
          <w:noProof/>
        </w:rPr>
        <w:t>4.3</w:t>
      </w:r>
      <w:r w:rsidR="00CF33C6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7</w:t>
      </w:r>
      <w:r w:rsidRPr="00E145DC">
        <w:fldChar w:fldCharType="end"/>
      </w:r>
      <w:r w:rsidR="00CF33C6" w:rsidRPr="00AC34C3">
        <w:rPr>
          <w:rFonts w:hint="eastAsia"/>
        </w:rPr>
        <w:t>外墙平均热工特性</w:t>
      </w:r>
      <w:r w:rsidR="00CF33C6" w:rsidRPr="00AC34C3">
        <w:rPr>
          <w:rFonts w:hint="eastAsia"/>
        </w:rPr>
        <w:t>-</w:t>
      </w:r>
      <w:r w:rsidR="00CF33C6" w:rsidRPr="00AC34C3">
        <w:rPr>
          <w:rFonts w:hint="eastAsia"/>
        </w:rPr>
        <w:t>东向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C34C3" w:rsidTr="00C73940"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:rsidR="00AC34C3" w:rsidRDefault="00CF33C6" w:rsidP="00C73940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:rsidR="00AC34C3" w:rsidRDefault="00CF33C6" w:rsidP="00C73940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:rsidR="00AC34C3" w:rsidRDefault="00CF33C6" w:rsidP="00C7394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C34C3" w:rsidRDefault="00CF33C6" w:rsidP="00C7394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C34C3" w:rsidRDefault="00CF33C6" w:rsidP="00C7394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C34C3" w:rsidRDefault="00CF33C6" w:rsidP="00C7394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C34C3" w:rsidRDefault="00CF33C6" w:rsidP="00C73940">
            <w:pPr>
              <w:jc w:val="center"/>
            </w:pPr>
            <w:r>
              <w:t>太阳辐射吸收系数</w:t>
            </w:r>
          </w:p>
        </w:tc>
      </w:tr>
      <w:tr w:rsidR="00AC34C3" w:rsidTr="00C73940">
        <w:trPr>
          <w:jc w:val="center"/>
        </w:trPr>
        <w:tc>
          <w:tcPr>
            <w:tcW w:w="2950" w:type="dxa"/>
            <w:vAlign w:val="center"/>
          </w:tcPr>
          <w:p w:rsidR="00AC34C3" w:rsidRDefault="00CF33C6" w:rsidP="00C73940">
            <w:r>
              <w:t>外墙构造一</w:t>
            </w:r>
          </w:p>
        </w:tc>
        <w:tc>
          <w:tcPr>
            <w:tcW w:w="1121" w:type="dxa"/>
            <w:vAlign w:val="center"/>
          </w:tcPr>
          <w:p w:rsidR="00AC34C3" w:rsidRDefault="00CF33C6" w:rsidP="00C73940">
            <w:r>
              <w:t>主墙体</w:t>
            </w:r>
          </w:p>
        </w:tc>
        <w:tc>
          <w:tcPr>
            <w:tcW w:w="991" w:type="dxa"/>
            <w:vAlign w:val="center"/>
          </w:tcPr>
          <w:p w:rsidR="00AC34C3" w:rsidRDefault="00CF33C6" w:rsidP="00C73940">
            <w:r>
              <w:t>791.50</w:t>
            </w:r>
          </w:p>
        </w:tc>
        <w:tc>
          <w:tcPr>
            <w:tcW w:w="950" w:type="dxa"/>
            <w:vAlign w:val="center"/>
          </w:tcPr>
          <w:p w:rsidR="00AC34C3" w:rsidRDefault="00CF33C6" w:rsidP="00C73940">
            <w:r>
              <w:t>0.878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0.27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3.34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0.92</w:t>
            </w:r>
          </w:p>
        </w:tc>
      </w:tr>
      <w:tr w:rsidR="005F5152">
        <w:trPr>
          <w:jc w:val="center"/>
        </w:trPr>
        <w:tc>
          <w:tcPr>
            <w:tcW w:w="2950" w:type="dxa"/>
            <w:vAlign w:val="center"/>
          </w:tcPr>
          <w:p w:rsidR="00AC34C3" w:rsidRDefault="00CF33C6" w:rsidP="00C73940">
            <w:r>
              <w:t>热桥梁构造一</w:t>
            </w:r>
          </w:p>
        </w:tc>
        <w:tc>
          <w:tcPr>
            <w:tcW w:w="1121" w:type="dxa"/>
            <w:vAlign w:val="center"/>
          </w:tcPr>
          <w:p w:rsidR="00AC34C3" w:rsidRDefault="00CF33C6" w:rsidP="00C73940">
            <w:r>
              <w:t>热桥梁</w:t>
            </w:r>
          </w:p>
        </w:tc>
        <w:tc>
          <w:tcPr>
            <w:tcW w:w="991" w:type="dxa"/>
            <w:vAlign w:val="center"/>
          </w:tcPr>
          <w:p w:rsidR="00AC34C3" w:rsidRDefault="00CF33C6" w:rsidP="00C73940">
            <w:r>
              <w:t>65.60</w:t>
            </w:r>
          </w:p>
        </w:tc>
        <w:tc>
          <w:tcPr>
            <w:tcW w:w="950" w:type="dxa"/>
            <w:vAlign w:val="center"/>
          </w:tcPr>
          <w:p w:rsidR="00AC34C3" w:rsidRDefault="00CF33C6" w:rsidP="00C73940">
            <w:r>
              <w:t>0.073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0.35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5.06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0.92</w:t>
            </w:r>
          </w:p>
        </w:tc>
      </w:tr>
      <w:tr w:rsidR="005F5152">
        <w:trPr>
          <w:jc w:val="center"/>
        </w:trPr>
        <w:tc>
          <w:tcPr>
            <w:tcW w:w="2950" w:type="dxa"/>
            <w:vAlign w:val="center"/>
          </w:tcPr>
          <w:p w:rsidR="00AC34C3" w:rsidRDefault="00CF33C6" w:rsidP="00C73940">
            <w:r>
              <w:t>热桥板构造一</w:t>
            </w:r>
          </w:p>
        </w:tc>
        <w:tc>
          <w:tcPr>
            <w:tcW w:w="1121" w:type="dxa"/>
            <w:vAlign w:val="center"/>
          </w:tcPr>
          <w:p w:rsidR="00AC34C3" w:rsidRDefault="00CF33C6" w:rsidP="00C73940">
            <w:r>
              <w:t>热桥板</w:t>
            </w:r>
          </w:p>
        </w:tc>
        <w:tc>
          <w:tcPr>
            <w:tcW w:w="991" w:type="dxa"/>
            <w:vAlign w:val="center"/>
          </w:tcPr>
          <w:p w:rsidR="00AC34C3" w:rsidRDefault="00CF33C6" w:rsidP="00C73940">
            <w:r>
              <w:t>39.36</w:t>
            </w:r>
          </w:p>
        </w:tc>
        <w:tc>
          <w:tcPr>
            <w:tcW w:w="950" w:type="dxa"/>
            <w:vAlign w:val="center"/>
          </w:tcPr>
          <w:p w:rsidR="00AC34C3" w:rsidRDefault="00CF33C6" w:rsidP="00C73940">
            <w:r>
              <w:t>0.044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0.43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5.63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0.92</w:t>
            </w:r>
          </w:p>
        </w:tc>
      </w:tr>
      <w:tr w:rsidR="005F5152">
        <w:trPr>
          <w:jc w:val="center"/>
        </w:trPr>
        <w:tc>
          <w:tcPr>
            <w:tcW w:w="2950" w:type="dxa"/>
            <w:vAlign w:val="center"/>
          </w:tcPr>
          <w:p w:rsidR="00AC34C3" w:rsidRDefault="00CF33C6" w:rsidP="00C73940">
            <w:r>
              <w:t>热桥柱构造一</w:t>
            </w:r>
          </w:p>
        </w:tc>
        <w:tc>
          <w:tcPr>
            <w:tcW w:w="1121" w:type="dxa"/>
            <w:vAlign w:val="center"/>
          </w:tcPr>
          <w:p w:rsidR="00AC34C3" w:rsidRDefault="00CF33C6" w:rsidP="00C73940">
            <w:r>
              <w:t>热桥柱</w:t>
            </w:r>
          </w:p>
        </w:tc>
        <w:tc>
          <w:tcPr>
            <w:tcW w:w="991" w:type="dxa"/>
            <w:vAlign w:val="center"/>
          </w:tcPr>
          <w:p w:rsidR="00AC34C3" w:rsidRDefault="00CF33C6" w:rsidP="00C73940">
            <w:r>
              <w:t>4.80</w:t>
            </w:r>
          </w:p>
        </w:tc>
        <w:tc>
          <w:tcPr>
            <w:tcW w:w="950" w:type="dxa"/>
            <w:vAlign w:val="center"/>
          </w:tcPr>
          <w:p w:rsidR="00AC34C3" w:rsidRDefault="00CF33C6" w:rsidP="00C73940">
            <w:r>
              <w:t>0.005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0.38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5.99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0.92</w:t>
            </w:r>
          </w:p>
        </w:tc>
      </w:tr>
      <w:tr w:rsidR="005F5152">
        <w:trPr>
          <w:jc w:val="center"/>
        </w:trPr>
        <w:tc>
          <w:tcPr>
            <w:tcW w:w="2950" w:type="dxa"/>
            <w:vAlign w:val="center"/>
          </w:tcPr>
          <w:p w:rsidR="00AC34C3" w:rsidRDefault="00CF33C6" w:rsidP="00C73940">
            <w:r>
              <w:t>热桥梁构造一</w:t>
            </w:r>
          </w:p>
        </w:tc>
        <w:tc>
          <w:tcPr>
            <w:tcW w:w="1121" w:type="dxa"/>
            <w:vAlign w:val="center"/>
          </w:tcPr>
          <w:p w:rsidR="00AC34C3" w:rsidRDefault="00CF33C6" w:rsidP="00C73940">
            <w:r>
              <w:t>窗过梁</w:t>
            </w:r>
          </w:p>
        </w:tc>
        <w:tc>
          <w:tcPr>
            <w:tcW w:w="991" w:type="dxa"/>
            <w:vAlign w:val="center"/>
          </w:tcPr>
          <w:p w:rsidR="00AC34C3" w:rsidRDefault="00CF33C6" w:rsidP="00C73940">
            <w:r>
              <w:t>0.19</w:t>
            </w:r>
          </w:p>
        </w:tc>
        <w:tc>
          <w:tcPr>
            <w:tcW w:w="950" w:type="dxa"/>
            <w:vAlign w:val="center"/>
          </w:tcPr>
          <w:p w:rsidR="00AC34C3" w:rsidRDefault="00CF33C6" w:rsidP="00C73940">
            <w:r>
              <w:t>0.000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0.35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5.06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0.92</w:t>
            </w:r>
          </w:p>
        </w:tc>
      </w:tr>
      <w:tr w:rsidR="005F5152">
        <w:trPr>
          <w:jc w:val="center"/>
        </w:trPr>
        <w:tc>
          <w:tcPr>
            <w:tcW w:w="2950" w:type="dxa"/>
            <w:vAlign w:val="center"/>
          </w:tcPr>
          <w:p w:rsidR="00AC34C3" w:rsidRDefault="00CF33C6" w:rsidP="00C73940">
            <w:r>
              <w:t>合计</w:t>
            </w:r>
          </w:p>
        </w:tc>
        <w:tc>
          <w:tcPr>
            <w:tcW w:w="1121" w:type="dxa"/>
            <w:vAlign w:val="center"/>
          </w:tcPr>
          <w:p w:rsidR="00AC34C3" w:rsidRDefault="00CF33C6" w:rsidP="00C73940"/>
        </w:tc>
        <w:tc>
          <w:tcPr>
            <w:tcW w:w="991" w:type="dxa"/>
            <w:vAlign w:val="center"/>
          </w:tcPr>
          <w:p w:rsidR="00AC34C3" w:rsidRDefault="00CF33C6" w:rsidP="00C73940">
            <w:r>
              <w:t>901.45</w:t>
            </w:r>
          </w:p>
        </w:tc>
        <w:tc>
          <w:tcPr>
            <w:tcW w:w="950" w:type="dxa"/>
            <w:vAlign w:val="center"/>
          </w:tcPr>
          <w:p w:rsidR="00AC34C3" w:rsidRDefault="00CF33C6" w:rsidP="00C73940">
            <w:r>
              <w:t>1.000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0.29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3.58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0.92</w:t>
            </w:r>
          </w:p>
        </w:tc>
      </w:tr>
    </w:tbl>
    <w:p w:rsidR="00AC34C3" w:rsidRPr="00AC34C3" w:rsidRDefault="00CF33C6" w:rsidP="00772586">
      <w:pPr>
        <w:pStyle w:val="a0"/>
        <w:ind w:firstLineChars="241" w:firstLine="578"/>
        <w:rPr>
          <w:sz w:val="24"/>
          <w:szCs w:val="24"/>
        </w:rPr>
      </w:pPr>
    </w:p>
    <w:p w:rsidR="00BE0E75" w:rsidRPr="00AC34C3" w:rsidRDefault="00E145DC" w:rsidP="00AC34C3">
      <w:pPr>
        <w:jc w:val="center"/>
      </w:pPr>
      <w:r w:rsidRPr="00E145DC">
        <w:rPr>
          <w:rFonts w:hint="eastAsia"/>
        </w:rPr>
        <w:t>表</w:t>
      </w:r>
      <w:r w:rsidR="00CF33C6" w:rsidRPr="00E145DC">
        <w:rPr>
          <w:rFonts w:hint="eastAsia"/>
        </w:rPr>
        <w:t xml:space="preserve"> </w:t>
      </w:r>
      <w:r w:rsidR="00CF33C6" w:rsidRPr="00E145DC">
        <w:fldChar w:fldCharType="begin"/>
      </w:r>
      <w:r w:rsidR="00CF33C6" w:rsidRPr="00E145DC">
        <w:instrText xml:space="preserve"> </w:instrText>
      </w:r>
      <w:r w:rsidR="00CF33C6" w:rsidRPr="00E145DC">
        <w:rPr>
          <w:rFonts w:hint="eastAsia"/>
        </w:rPr>
        <w:instrText>STYLEREF 2 \s</w:instrText>
      </w:r>
      <w:r w:rsidR="00CF33C6" w:rsidRPr="00E145DC">
        <w:instrText xml:space="preserve"> </w:instrText>
      </w:r>
      <w:r w:rsidR="00CF33C6" w:rsidRPr="00E145DC">
        <w:fldChar w:fldCharType="separate"/>
      </w:r>
      <w:r w:rsidR="00530C64">
        <w:rPr>
          <w:noProof/>
        </w:rPr>
        <w:t>4.3</w:t>
      </w:r>
      <w:r w:rsidR="00CF33C6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8</w:t>
      </w:r>
      <w:r w:rsidRPr="00E145DC">
        <w:fldChar w:fldCharType="end"/>
      </w:r>
      <w:r w:rsidR="00CF33C6" w:rsidRPr="00AC34C3">
        <w:rPr>
          <w:rFonts w:hint="eastAsia"/>
        </w:rPr>
        <w:t>外墙平均热工特性</w:t>
      </w:r>
      <w:r w:rsidR="00CF33C6" w:rsidRPr="00AC34C3">
        <w:rPr>
          <w:rFonts w:hint="eastAsia"/>
        </w:rPr>
        <w:t>-</w:t>
      </w:r>
      <w:r w:rsidR="00CF33C6" w:rsidRPr="00AC34C3">
        <w:rPr>
          <w:rFonts w:hint="eastAsia"/>
        </w:rPr>
        <w:t>西向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C34C3" w:rsidTr="00C73940"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:rsidR="00AC34C3" w:rsidRDefault="00CF33C6" w:rsidP="00C73940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:rsidR="00AC34C3" w:rsidRDefault="00CF33C6" w:rsidP="00C73940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:rsidR="00AC34C3" w:rsidRDefault="00CF33C6" w:rsidP="00C7394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C34C3" w:rsidRDefault="00CF33C6" w:rsidP="00C7394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C34C3" w:rsidRDefault="00CF33C6" w:rsidP="00C7394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C34C3" w:rsidRDefault="00CF33C6" w:rsidP="00C7394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C34C3" w:rsidRDefault="00CF33C6" w:rsidP="00C73940">
            <w:pPr>
              <w:jc w:val="center"/>
            </w:pPr>
            <w:r>
              <w:t>太阳辐射吸收系数</w:t>
            </w:r>
          </w:p>
        </w:tc>
      </w:tr>
      <w:tr w:rsidR="00AC34C3" w:rsidTr="00C73940">
        <w:trPr>
          <w:jc w:val="center"/>
        </w:trPr>
        <w:tc>
          <w:tcPr>
            <w:tcW w:w="2950" w:type="dxa"/>
            <w:vAlign w:val="center"/>
          </w:tcPr>
          <w:p w:rsidR="00AC34C3" w:rsidRDefault="00CF33C6" w:rsidP="00C73940">
            <w:r>
              <w:t>外墙构造一</w:t>
            </w:r>
          </w:p>
        </w:tc>
        <w:tc>
          <w:tcPr>
            <w:tcW w:w="1121" w:type="dxa"/>
            <w:vAlign w:val="center"/>
          </w:tcPr>
          <w:p w:rsidR="00AC34C3" w:rsidRDefault="00CF33C6" w:rsidP="00C73940">
            <w:r>
              <w:t>主墙体</w:t>
            </w:r>
          </w:p>
        </w:tc>
        <w:tc>
          <w:tcPr>
            <w:tcW w:w="991" w:type="dxa"/>
            <w:vAlign w:val="center"/>
          </w:tcPr>
          <w:p w:rsidR="00AC34C3" w:rsidRDefault="00CF33C6" w:rsidP="00C73940">
            <w:r>
              <w:t>880.18</w:t>
            </w:r>
          </w:p>
        </w:tc>
        <w:tc>
          <w:tcPr>
            <w:tcW w:w="950" w:type="dxa"/>
            <w:vAlign w:val="center"/>
          </w:tcPr>
          <w:p w:rsidR="00AC34C3" w:rsidRDefault="00CF33C6" w:rsidP="00C73940">
            <w:r>
              <w:t>0.882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0.27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3.34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0.92</w:t>
            </w:r>
          </w:p>
        </w:tc>
      </w:tr>
      <w:tr w:rsidR="005F5152">
        <w:trPr>
          <w:jc w:val="center"/>
        </w:trPr>
        <w:tc>
          <w:tcPr>
            <w:tcW w:w="2950" w:type="dxa"/>
            <w:vAlign w:val="center"/>
          </w:tcPr>
          <w:p w:rsidR="00AC34C3" w:rsidRDefault="00CF33C6" w:rsidP="00C73940">
            <w:r>
              <w:t>热桥梁构造一</w:t>
            </w:r>
          </w:p>
        </w:tc>
        <w:tc>
          <w:tcPr>
            <w:tcW w:w="1121" w:type="dxa"/>
            <w:vAlign w:val="center"/>
          </w:tcPr>
          <w:p w:rsidR="00AC34C3" w:rsidRDefault="00CF33C6" w:rsidP="00C73940">
            <w:r>
              <w:t>热桥梁</w:t>
            </w:r>
          </w:p>
        </w:tc>
        <w:tc>
          <w:tcPr>
            <w:tcW w:w="991" w:type="dxa"/>
            <w:vAlign w:val="center"/>
          </w:tcPr>
          <w:p w:rsidR="00AC34C3" w:rsidRDefault="00CF33C6" w:rsidP="00C73940">
            <w:r>
              <w:t>65.20</w:t>
            </w:r>
          </w:p>
        </w:tc>
        <w:tc>
          <w:tcPr>
            <w:tcW w:w="950" w:type="dxa"/>
            <w:vAlign w:val="center"/>
          </w:tcPr>
          <w:p w:rsidR="00AC34C3" w:rsidRDefault="00CF33C6" w:rsidP="00C73940">
            <w:r>
              <w:t>0.065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0.35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5.06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0.92</w:t>
            </w:r>
          </w:p>
        </w:tc>
      </w:tr>
      <w:tr w:rsidR="005F5152">
        <w:trPr>
          <w:jc w:val="center"/>
        </w:trPr>
        <w:tc>
          <w:tcPr>
            <w:tcW w:w="2950" w:type="dxa"/>
            <w:vAlign w:val="center"/>
          </w:tcPr>
          <w:p w:rsidR="00AC34C3" w:rsidRDefault="00CF33C6" w:rsidP="00C73940">
            <w:r>
              <w:t>热桥板构造一</w:t>
            </w:r>
          </w:p>
        </w:tc>
        <w:tc>
          <w:tcPr>
            <w:tcW w:w="1121" w:type="dxa"/>
            <w:vAlign w:val="center"/>
          </w:tcPr>
          <w:p w:rsidR="00AC34C3" w:rsidRDefault="00CF33C6" w:rsidP="00C73940">
            <w:r>
              <w:t>热桥板</w:t>
            </w:r>
          </w:p>
        </w:tc>
        <w:tc>
          <w:tcPr>
            <w:tcW w:w="991" w:type="dxa"/>
            <w:vAlign w:val="center"/>
          </w:tcPr>
          <w:p w:rsidR="00AC34C3" w:rsidRDefault="00CF33C6" w:rsidP="00C73940">
            <w:r>
              <w:t>39.12</w:t>
            </w:r>
          </w:p>
        </w:tc>
        <w:tc>
          <w:tcPr>
            <w:tcW w:w="950" w:type="dxa"/>
            <w:vAlign w:val="center"/>
          </w:tcPr>
          <w:p w:rsidR="00AC34C3" w:rsidRDefault="00CF33C6" w:rsidP="00C73940">
            <w:r>
              <w:t>0.039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0.43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5.63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0.92</w:t>
            </w:r>
          </w:p>
        </w:tc>
      </w:tr>
      <w:tr w:rsidR="005F5152">
        <w:trPr>
          <w:jc w:val="center"/>
        </w:trPr>
        <w:tc>
          <w:tcPr>
            <w:tcW w:w="2950" w:type="dxa"/>
            <w:vAlign w:val="center"/>
          </w:tcPr>
          <w:p w:rsidR="00AC34C3" w:rsidRDefault="00CF33C6" w:rsidP="00C73940">
            <w:r>
              <w:t>热桥柱构造一</w:t>
            </w:r>
          </w:p>
        </w:tc>
        <w:tc>
          <w:tcPr>
            <w:tcW w:w="1121" w:type="dxa"/>
            <w:vAlign w:val="center"/>
          </w:tcPr>
          <w:p w:rsidR="00AC34C3" w:rsidRDefault="00CF33C6" w:rsidP="00C73940">
            <w:r>
              <w:t>热桥柱</w:t>
            </w:r>
          </w:p>
        </w:tc>
        <w:tc>
          <w:tcPr>
            <w:tcW w:w="991" w:type="dxa"/>
            <w:vAlign w:val="center"/>
          </w:tcPr>
          <w:p w:rsidR="00AC34C3" w:rsidRDefault="00CF33C6" w:rsidP="00C73940">
            <w:r>
              <w:t>12.80</w:t>
            </w:r>
          </w:p>
        </w:tc>
        <w:tc>
          <w:tcPr>
            <w:tcW w:w="950" w:type="dxa"/>
            <w:vAlign w:val="center"/>
          </w:tcPr>
          <w:p w:rsidR="00AC34C3" w:rsidRDefault="00CF33C6" w:rsidP="00C73940">
            <w:r>
              <w:t>0.013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0.38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5.99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0.92</w:t>
            </w:r>
          </w:p>
        </w:tc>
      </w:tr>
      <w:tr w:rsidR="005F5152">
        <w:trPr>
          <w:jc w:val="center"/>
        </w:trPr>
        <w:tc>
          <w:tcPr>
            <w:tcW w:w="2950" w:type="dxa"/>
            <w:vAlign w:val="center"/>
          </w:tcPr>
          <w:p w:rsidR="00AC34C3" w:rsidRDefault="00CF33C6" w:rsidP="00C73940">
            <w:r>
              <w:t>热桥梁构造一</w:t>
            </w:r>
          </w:p>
        </w:tc>
        <w:tc>
          <w:tcPr>
            <w:tcW w:w="1121" w:type="dxa"/>
            <w:vAlign w:val="center"/>
          </w:tcPr>
          <w:p w:rsidR="00AC34C3" w:rsidRDefault="00CF33C6" w:rsidP="00C73940">
            <w:r>
              <w:t>窗过梁</w:t>
            </w:r>
          </w:p>
        </w:tc>
        <w:tc>
          <w:tcPr>
            <w:tcW w:w="991" w:type="dxa"/>
            <w:vAlign w:val="center"/>
          </w:tcPr>
          <w:p w:rsidR="00AC34C3" w:rsidRDefault="00CF33C6" w:rsidP="00C73940">
            <w:r>
              <w:t>0.19</w:t>
            </w:r>
          </w:p>
        </w:tc>
        <w:tc>
          <w:tcPr>
            <w:tcW w:w="950" w:type="dxa"/>
            <w:vAlign w:val="center"/>
          </w:tcPr>
          <w:p w:rsidR="00AC34C3" w:rsidRDefault="00CF33C6" w:rsidP="00C73940">
            <w:r>
              <w:t>0.000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0.35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5.06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0.92</w:t>
            </w:r>
          </w:p>
        </w:tc>
      </w:tr>
      <w:tr w:rsidR="005F5152">
        <w:trPr>
          <w:jc w:val="center"/>
        </w:trPr>
        <w:tc>
          <w:tcPr>
            <w:tcW w:w="2950" w:type="dxa"/>
            <w:vAlign w:val="center"/>
          </w:tcPr>
          <w:p w:rsidR="00AC34C3" w:rsidRDefault="00CF33C6" w:rsidP="00C73940">
            <w:r>
              <w:t>合计</w:t>
            </w:r>
          </w:p>
        </w:tc>
        <w:tc>
          <w:tcPr>
            <w:tcW w:w="1121" w:type="dxa"/>
            <w:vAlign w:val="center"/>
          </w:tcPr>
          <w:p w:rsidR="00AC34C3" w:rsidRDefault="00CF33C6" w:rsidP="00C73940"/>
        </w:tc>
        <w:tc>
          <w:tcPr>
            <w:tcW w:w="991" w:type="dxa"/>
            <w:vAlign w:val="center"/>
          </w:tcPr>
          <w:p w:rsidR="00AC34C3" w:rsidRDefault="00CF33C6" w:rsidP="00C73940">
            <w:r>
              <w:t>997.48</w:t>
            </w:r>
          </w:p>
        </w:tc>
        <w:tc>
          <w:tcPr>
            <w:tcW w:w="950" w:type="dxa"/>
            <w:vAlign w:val="center"/>
          </w:tcPr>
          <w:p w:rsidR="00AC34C3" w:rsidRDefault="00CF33C6" w:rsidP="00C73940">
            <w:r>
              <w:t>1.000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0.29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3.58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0.92</w:t>
            </w:r>
          </w:p>
        </w:tc>
      </w:tr>
    </w:tbl>
    <w:p w:rsidR="00AC34C3" w:rsidRPr="00AC34C3" w:rsidRDefault="00CF33C6" w:rsidP="00772586">
      <w:pPr>
        <w:pStyle w:val="a0"/>
        <w:ind w:firstLineChars="241" w:firstLine="578"/>
        <w:rPr>
          <w:sz w:val="24"/>
          <w:szCs w:val="24"/>
        </w:rPr>
      </w:pPr>
    </w:p>
    <w:p w:rsidR="00BE0E75" w:rsidRPr="00AC34C3" w:rsidRDefault="00E145DC" w:rsidP="00AC34C3">
      <w:pPr>
        <w:jc w:val="center"/>
      </w:pPr>
      <w:r w:rsidRPr="00E145DC">
        <w:rPr>
          <w:rFonts w:hint="eastAsia"/>
        </w:rPr>
        <w:t>表</w:t>
      </w:r>
      <w:r w:rsidR="00CF33C6" w:rsidRPr="00E145DC">
        <w:rPr>
          <w:rFonts w:hint="eastAsia"/>
        </w:rPr>
        <w:t xml:space="preserve"> </w:t>
      </w:r>
      <w:r w:rsidR="00CF33C6" w:rsidRPr="00E145DC">
        <w:fldChar w:fldCharType="begin"/>
      </w:r>
      <w:r w:rsidR="00CF33C6" w:rsidRPr="00E145DC">
        <w:instrText xml:space="preserve"> </w:instrText>
      </w:r>
      <w:r w:rsidR="00CF33C6" w:rsidRPr="00E145DC">
        <w:rPr>
          <w:rFonts w:hint="eastAsia"/>
        </w:rPr>
        <w:instrText>STYLEREF 2 \s</w:instrText>
      </w:r>
      <w:r w:rsidR="00CF33C6" w:rsidRPr="00E145DC">
        <w:instrText xml:space="preserve"> </w:instrText>
      </w:r>
      <w:r w:rsidR="00CF33C6" w:rsidRPr="00E145DC">
        <w:fldChar w:fldCharType="separate"/>
      </w:r>
      <w:r w:rsidR="00530C64">
        <w:rPr>
          <w:noProof/>
        </w:rPr>
        <w:t>4.3</w:t>
      </w:r>
      <w:r w:rsidR="00CF33C6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9</w:t>
      </w:r>
      <w:r w:rsidRPr="00E145DC">
        <w:fldChar w:fldCharType="end"/>
      </w:r>
      <w:r w:rsidR="00CF33C6" w:rsidRPr="00AC34C3">
        <w:rPr>
          <w:rFonts w:hint="eastAsia"/>
        </w:rPr>
        <w:t>外墙平均热工特性</w:t>
      </w:r>
      <w:r w:rsidR="00CF33C6" w:rsidRPr="00AC34C3">
        <w:rPr>
          <w:rFonts w:hint="eastAsia"/>
        </w:rPr>
        <w:t>-</w:t>
      </w:r>
      <w:r w:rsidR="00CF33C6" w:rsidRPr="00AC34C3">
        <w:rPr>
          <w:rFonts w:hint="eastAsia"/>
        </w:rPr>
        <w:t>总体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C34C3" w:rsidTr="00C73940"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:rsidR="00AC34C3" w:rsidRDefault="00CF33C6" w:rsidP="00C73940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:rsidR="00AC34C3" w:rsidRDefault="00CF33C6" w:rsidP="00C73940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:rsidR="00AC34C3" w:rsidRDefault="00CF33C6" w:rsidP="00C7394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C34C3" w:rsidRDefault="00CF33C6" w:rsidP="00C7394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C34C3" w:rsidRDefault="00CF33C6" w:rsidP="00C7394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C34C3" w:rsidRDefault="00CF33C6" w:rsidP="00C7394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C34C3" w:rsidRDefault="00CF33C6" w:rsidP="00C73940">
            <w:pPr>
              <w:jc w:val="center"/>
            </w:pPr>
            <w:r>
              <w:t>太阳辐射吸收系数</w:t>
            </w:r>
          </w:p>
        </w:tc>
      </w:tr>
      <w:tr w:rsidR="00AC34C3" w:rsidTr="00C73940">
        <w:trPr>
          <w:jc w:val="center"/>
        </w:trPr>
        <w:tc>
          <w:tcPr>
            <w:tcW w:w="2950" w:type="dxa"/>
            <w:vAlign w:val="center"/>
          </w:tcPr>
          <w:p w:rsidR="00AC34C3" w:rsidRDefault="00CF33C6" w:rsidP="00C73940">
            <w:r>
              <w:t>外墙构造一</w:t>
            </w:r>
          </w:p>
        </w:tc>
        <w:tc>
          <w:tcPr>
            <w:tcW w:w="1121" w:type="dxa"/>
            <w:vAlign w:val="center"/>
          </w:tcPr>
          <w:p w:rsidR="00AC34C3" w:rsidRDefault="00CF33C6" w:rsidP="00C73940">
            <w:r>
              <w:t>主墙体</w:t>
            </w:r>
          </w:p>
        </w:tc>
        <w:tc>
          <w:tcPr>
            <w:tcW w:w="991" w:type="dxa"/>
            <w:vAlign w:val="center"/>
          </w:tcPr>
          <w:p w:rsidR="00AC34C3" w:rsidRDefault="00CF33C6" w:rsidP="00C73940">
            <w:r>
              <w:t>1671.69</w:t>
            </w:r>
          </w:p>
        </w:tc>
        <w:tc>
          <w:tcPr>
            <w:tcW w:w="950" w:type="dxa"/>
            <w:vAlign w:val="center"/>
          </w:tcPr>
          <w:p w:rsidR="00AC34C3" w:rsidRDefault="00CF33C6" w:rsidP="00C73940">
            <w:r>
              <w:t>0.880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0.27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3.34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0.92</w:t>
            </w:r>
          </w:p>
        </w:tc>
      </w:tr>
      <w:tr w:rsidR="005F5152">
        <w:trPr>
          <w:jc w:val="center"/>
        </w:trPr>
        <w:tc>
          <w:tcPr>
            <w:tcW w:w="2950" w:type="dxa"/>
            <w:vAlign w:val="center"/>
          </w:tcPr>
          <w:p w:rsidR="00AC34C3" w:rsidRDefault="00CF33C6" w:rsidP="00C73940">
            <w:r>
              <w:t>热桥梁构造一</w:t>
            </w:r>
          </w:p>
        </w:tc>
        <w:tc>
          <w:tcPr>
            <w:tcW w:w="1121" w:type="dxa"/>
            <w:vAlign w:val="center"/>
          </w:tcPr>
          <w:p w:rsidR="00AC34C3" w:rsidRDefault="00CF33C6" w:rsidP="00C73940">
            <w:r>
              <w:t>热桥梁</w:t>
            </w:r>
          </w:p>
        </w:tc>
        <w:tc>
          <w:tcPr>
            <w:tcW w:w="991" w:type="dxa"/>
            <w:vAlign w:val="center"/>
          </w:tcPr>
          <w:p w:rsidR="00AC34C3" w:rsidRDefault="00CF33C6" w:rsidP="00C73940">
            <w:r>
              <w:t>130.80</w:t>
            </w:r>
          </w:p>
        </w:tc>
        <w:tc>
          <w:tcPr>
            <w:tcW w:w="950" w:type="dxa"/>
            <w:vAlign w:val="center"/>
          </w:tcPr>
          <w:p w:rsidR="00AC34C3" w:rsidRDefault="00CF33C6" w:rsidP="00C73940">
            <w:r>
              <w:t>0.069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0.35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5.06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0.92</w:t>
            </w:r>
          </w:p>
        </w:tc>
      </w:tr>
      <w:tr w:rsidR="005F5152">
        <w:trPr>
          <w:jc w:val="center"/>
        </w:trPr>
        <w:tc>
          <w:tcPr>
            <w:tcW w:w="2950" w:type="dxa"/>
            <w:vAlign w:val="center"/>
          </w:tcPr>
          <w:p w:rsidR="00AC34C3" w:rsidRDefault="00CF33C6" w:rsidP="00C73940">
            <w:r>
              <w:t>热桥板构造一</w:t>
            </w:r>
          </w:p>
        </w:tc>
        <w:tc>
          <w:tcPr>
            <w:tcW w:w="1121" w:type="dxa"/>
            <w:vAlign w:val="center"/>
          </w:tcPr>
          <w:p w:rsidR="00AC34C3" w:rsidRDefault="00CF33C6" w:rsidP="00C73940">
            <w:r>
              <w:t>热桥板</w:t>
            </w:r>
          </w:p>
        </w:tc>
        <w:tc>
          <w:tcPr>
            <w:tcW w:w="991" w:type="dxa"/>
            <w:vAlign w:val="center"/>
          </w:tcPr>
          <w:p w:rsidR="00AC34C3" w:rsidRDefault="00CF33C6" w:rsidP="00C73940">
            <w:r>
              <w:t>78.48</w:t>
            </w:r>
          </w:p>
        </w:tc>
        <w:tc>
          <w:tcPr>
            <w:tcW w:w="950" w:type="dxa"/>
            <w:vAlign w:val="center"/>
          </w:tcPr>
          <w:p w:rsidR="00AC34C3" w:rsidRDefault="00CF33C6" w:rsidP="00C73940">
            <w:r>
              <w:t>0.041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0.43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5.63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0.92</w:t>
            </w:r>
          </w:p>
        </w:tc>
      </w:tr>
      <w:tr w:rsidR="005F5152">
        <w:trPr>
          <w:jc w:val="center"/>
        </w:trPr>
        <w:tc>
          <w:tcPr>
            <w:tcW w:w="2950" w:type="dxa"/>
            <w:vAlign w:val="center"/>
          </w:tcPr>
          <w:p w:rsidR="00AC34C3" w:rsidRDefault="00CF33C6" w:rsidP="00C73940">
            <w:r>
              <w:t>热桥柱构造一</w:t>
            </w:r>
          </w:p>
        </w:tc>
        <w:tc>
          <w:tcPr>
            <w:tcW w:w="1121" w:type="dxa"/>
            <w:vAlign w:val="center"/>
          </w:tcPr>
          <w:p w:rsidR="00AC34C3" w:rsidRDefault="00CF33C6" w:rsidP="00C73940">
            <w:r>
              <w:t>热桥柱</w:t>
            </w:r>
          </w:p>
        </w:tc>
        <w:tc>
          <w:tcPr>
            <w:tcW w:w="991" w:type="dxa"/>
            <w:vAlign w:val="center"/>
          </w:tcPr>
          <w:p w:rsidR="00AC34C3" w:rsidRDefault="00CF33C6" w:rsidP="00C73940">
            <w:r>
              <w:t>17.60</w:t>
            </w:r>
          </w:p>
        </w:tc>
        <w:tc>
          <w:tcPr>
            <w:tcW w:w="950" w:type="dxa"/>
            <w:vAlign w:val="center"/>
          </w:tcPr>
          <w:p w:rsidR="00AC34C3" w:rsidRDefault="00CF33C6" w:rsidP="00C73940">
            <w:r>
              <w:t>0.009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0.38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5.99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0.92</w:t>
            </w:r>
          </w:p>
        </w:tc>
      </w:tr>
      <w:tr w:rsidR="005F5152">
        <w:trPr>
          <w:jc w:val="center"/>
        </w:trPr>
        <w:tc>
          <w:tcPr>
            <w:tcW w:w="2950" w:type="dxa"/>
            <w:vAlign w:val="center"/>
          </w:tcPr>
          <w:p w:rsidR="00AC34C3" w:rsidRDefault="00CF33C6" w:rsidP="00C73940">
            <w:r>
              <w:lastRenderedPageBreak/>
              <w:t>热桥梁构造一</w:t>
            </w:r>
          </w:p>
        </w:tc>
        <w:tc>
          <w:tcPr>
            <w:tcW w:w="1121" w:type="dxa"/>
            <w:vAlign w:val="center"/>
          </w:tcPr>
          <w:p w:rsidR="00AC34C3" w:rsidRDefault="00CF33C6" w:rsidP="00C73940">
            <w:r>
              <w:t>窗过梁</w:t>
            </w:r>
          </w:p>
        </w:tc>
        <w:tc>
          <w:tcPr>
            <w:tcW w:w="991" w:type="dxa"/>
            <w:vAlign w:val="center"/>
          </w:tcPr>
          <w:p w:rsidR="00AC34C3" w:rsidRDefault="00CF33C6" w:rsidP="00C73940">
            <w:r>
              <w:t>0.37</w:t>
            </w:r>
          </w:p>
        </w:tc>
        <w:tc>
          <w:tcPr>
            <w:tcW w:w="950" w:type="dxa"/>
            <w:vAlign w:val="center"/>
          </w:tcPr>
          <w:p w:rsidR="00AC34C3" w:rsidRDefault="00CF33C6" w:rsidP="00C73940">
            <w:r>
              <w:t>0.000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0.35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5.06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0.92</w:t>
            </w:r>
          </w:p>
        </w:tc>
      </w:tr>
      <w:tr w:rsidR="005F5152">
        <w:trPr>
          <w:jc w:val="center"/>
        </w:trPr>
        <w:tc>
          <w:tcPr>
            <w:tcW w:w="2950" w:type="dxa"/>
            <w:vAlign w:val="center"/>
          </w:tcPr>
          <w:p w:rsidR="00AC34C3" w:rsidRDefault="00CF33C6" w:rsidP="00C73940">
            <w:r>
              <w:t>合计</w:t>
            </w:r>
          </w:p>
        </w:tc>
        <w:tc>
          <w:tcPr>
            <w:tcW w:w="1121" w:type="dxa"/>
            <w:vAlign w:val="center"/>
          </w:tcPr>
          <w:p w:rsidR="00AC34C3" w:rsidRDefault="00CF33C6" w:rsidP="00C73940"/>
        </w:tc>
        <w:tc>
          <w:tcPr>
            <w:tcW w:w="991" w:type="dxa"/>
            <w:vAlign w:val="center"/>
          </w:tcPr>
          <w:p w:rsidR="00AC34C3" w:rsidRDefault="00CF33C6" w:rsidP="00C73940">
            <w:r>
              <w:t>1898.93</w:t>
            </w:r>
          </w:p>
        </w:tc>
        <w:tc>
          <w:tcPr>
            <w:tcW w:w="950" w:type="dxa"/>
            <w:vAlign w:val="center"/>
          </w:tcPr>
          <w:p w:rsidR="00AC34C3" w:rsidRDefault="00CF33C6" w:rsidP="00C73940">
            <w:r>
              <w:t>1.000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0.29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3.58</w:t>
            </w:r>
          </w:p>
        </w:tc>
        <w:tc>
          <w:tcPr>
            <w:tcW w:w="1107" w:type="dxa"/>
            <w:vAlign w:val="center"/>
          </w:tcPr>
          <w:p w:rsidR="00AC34C3" w:rsidRDefault="00CF33C6" w:rsidP="00C73940">
            <w:r>
              <w:t>0.92</w:t>
            </w:r>
          </w:p>
        </w:tc>
      </w:tr>
    </w:tbl>
    <w:p w:rsidR="00AC34C3" w:rsidRPr="00AC34C3" w:rsidRDefault="00CF33C6" w:rsidP="00772586">
      <w:pPr>
        <w:pStyle w:val="a0"/>
        <w:ind w:firstLineChars="241" w:firstLine="578"/>
        <w:rPr>
          <w:sz w:val="24"/>
          <w:szCs w:val="24"/>
        </w:rPr>
      </w:pPr>
    </w:p>
    <w:p w:rsidR="00BE0E75" w:rsidRDefault="00CF33C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D=R*S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0.243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0.057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0.989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挤塑聚苯板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70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0.365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1.10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2.121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0.852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抗裂砂浆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5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0.005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0.061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195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2.206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2.144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F33C6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CF33C6" w:rsidP="002F44D5">
            <w:pPr>
              <w:jc w:val="center"/>
            </w:pPr>
            <w:r>
              <w:t>0.43</w:t>
            </w:r>
          </w:p>
        </w:tc>
      </w:tr>
    </w:tbl>
    <w:p w:rsidR="0058474F" w:rsidRPr="00612E00" w:rsidRDefault="00CF33C6" w:rsidP="0042722A">
      <w:pPr>
        <w:pStyle w:val="lj"/>
        <w:spacing w:line="360" w:lineRule="exact"/>
        <w:ind w:firstLineChars="1600" w:firstLine="3840"/>
      </w:pPr>
    </w:p>
    <w:p w:rsidR="00BE0E75" w:rsidRDefault="00CF33C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D=R*S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0.245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60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0.034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0.593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聚苯乙烯泡沫塑料（白板）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80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0.039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0.280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1.05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1.954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0.574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80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15.360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0.053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0.814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夯实粘土</w:t>
            </w:r>
            <w:r>
              <w:t>(ρ=2000)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1670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1.160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12.990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1.440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18.701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1910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3.502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20.927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F33C6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:rsidR="0058474F" w:rsidRDefault="00CF33C6" w:rsidP="002F44D5">
            <w:pPr>
              <w:jc w:val="center"/>
            </w:pPr>
            <w:r>
              <w:t>0.26</w:t>
            </w:r>
          </w:p>
        </w:tc>
      </w:tr>
    </w:tbl>
    <w:p w:rsidR="0058474F" w:rsidRPr="00612E00" w:rsidRDefault="00CF33C6" w:rsidP="0042722A">
      <w:pPr>
        <w:pStyle w:val="lj"/>
        <w:spacing w:line="360" w:lineRule="exact"/>
        <w:ind w:firstLineChars="1600" w:firstLine="3840"/>
      </w:pPr>
    </w:p>
    <w:p w:rsidR="00BE0E75" w:rsidRDefault="00CF33C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12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D=R*S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0.245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60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0.034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0.593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80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15.360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0.053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0.814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夯实粘土</w:t>
            </w:r>
            <w:r>
              <w:t>(ρ=2000)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2000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1.160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12.990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1.724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22.397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2160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1.833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24.048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F33C6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:rsidR="0058474F" w:rsidRDefault="00CF33C6" w:rsidP="002F44D5">
            <w:pPr>
              <w:jc w:val="center"/>
            </w:pPr>
            <w:r>
              <w:t>0.30</w:t>
            </w:r>
          </w:p>
        </w:tc>
      </w:tr>
    </w:tbl>
    <w:p w:rsidR="0058474F" w:rsidRPr="00612E00" w:rsidRDefault="00CF33C6" w:rsidP="0042722A">
      <w:pPr>
        <w:pStyle w:val="lj"/>
        <w:spacing w:line="360" w:lineRule="exact"/>
        <w:ind w:firstLineChars="1600" w:firstLine="3840"/>
      </w:pPr>
    </w:p>
    <w:p w:rsidR="00BE0E75" w:rsidRDefault="00CF33C6" w:rsidP="0058474F">
      <w:pPr>
        <w:jc w:val="center"/>
      </w:pPr>
      <w:r w:rsidRPr="00E145DC">
        <w:rPr>
          <w:rFonts w:hint="eastAsia"/>
        </w:rPr>
        <w:lastRenderedPageBreak/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13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D=R*S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0.245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1.897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F33C6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58474F" w:rsidRDefault="00CF33C6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CF33C6" w:rsidP="0042722A">
      <w:pPr>
        <w:pStyle w:val="lj"/>
        <w:spacing w:line="360" w:lineRule="exact"/>
        <w:ind w:firstLineChars="1600" w:firstLine="3840"/>
      </w:pPr>
    </w:p>
    <w:p w:rsidR="00BE0E75" w:rsidRDefault="00CF33C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14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D=R*S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0.245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1.897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F33C6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58474F" w:rsidRDefault="00CF33C6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CF33C6" w:rsidP="0042722A">
      <w:pPr>
        <w:pStyle w:val="lj"/>
        <w:spacing w:line="360" w:lineRule="exact"/>
        <w:ind w:firstLineChars="1600" w:firstLine="3840"/>
      </w:pPr>
    </w:p>
    <w:p w:rsidR="00BE0E75" w:rsidRDefault="00CF33C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15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D=R*S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0.245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1.186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160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1.679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F33C6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58474F" w:rsidRDefault="00CF33C6" w:rsidP="002F44D5">
            <w:pPr>
              <w:jc w:val="center"/>
            </w:pPr>
            <w:r>
              <w:t>2.98</w:t>
            </w:r>
          </w:p>
        </w:tc>
      </w:tr>
    </w:tbl>
    <w:p w:rsidR="0058474F" w:rsidRPr="00612E00" w:rsidRDefault="00CF33C6" w:rsidP="0042722A">
      <w:pPr>
        <w:pStyle w:val="lj"/>
        <w:spacing w:line="360" w:lineRule="exact"/>
        <w:ind w:firstLineChars="1600" w:firstLine="3840"/>
      </w:pPr>
    </w:p>
    <w:p w:rsidR="00BE0E75" w:rsidRDefault="00CF33C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16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隔热金属框</w:t>
      </w:r>
      <w:r w:rsidRPr="00E145DC">
        <w:rPr>
          <w:rFonts w:hint="eastAsia"/>
        </w:rPr>
        <w:t>+</w:t>
      </w:r>
      <w:r w:rsidRPr="00E145DC">
        <w:rPr>
          <w:rFonts w:hint="eastAsia"/>
        </w:rPr>
        <w:t>中空玻</w:t>
      </w:r>
      <w:r w:rsidRPr="00E145DC">
        <w:rPr>
          <w:rFonts w:hint="eastAsia"/>
        </w:rPr>
        <w:t>(6mm</w:t>
      </w:r>
      <w:r w:rsidRPr="00E145DC">
        <w:rPr>
          <w:rFonts w:hint="eastAsia"/>
        </w:rPr>
        <w:t>低透光热反射</w:t>
      </w:r>
      <w:r w:rsidRPr="00E145DC">
        <w:rPr>
          <w:rFonts w:hint="eastAsia"/>
        </w:rPr>
        <w:t>+12mm</w:t>
      </w:r>
      <w:r w:rsidRPr="00E145DC">
        <w:rPr>
          <w:rFonts w:hint="eastAsia"/>
        </w:rPr>
        <w:t>空气</w:t>
      </w:r>
      <w:r w:rsidRPr="00E145DC">
        <w:rPr>
          <w:rFonts w:hint="eastAsia"/>
        </w:rPr>
        <w:t>+6mm</w:t>
      </w:r>
      <w:r w:rsidRPr="00E145DC">
        <w:rPr>
          <w:rFonts w:hint="eastAsia"/>
        </w:rPr>
        <w:t>透明</w:t>
      </w:r>
      <w:r w:rsidRPr="00E145DC">
        <w:rPr>
          <w:rFonts w:hint="eastAsia"/>
        </w:rPr>
        <w:t>)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F33C6" w:rsidP="002F44D5">
            <w:pPr>
              <w:jc w:val="center"/>
            </w:pPr>
            <w:r>
              <w:t>D=R*S</w:t>
            </w:r>
          </w:p>
        </w:tc>
      </w:tr>
      <w:tr w:rsidR="005F5152">
        <w:trPr>
          <w:jc w:val="center"/>
        </w:trPr>
        <w:tc>
          <w:tcPr>
            <w:tcW w:w="3347" w:type="dxa"/>
            <w:vAlign w:val="center"/>
          </w:tcPr>
          <w:p w:rsidR="0058474F" w:rsidRDefault="00CF33C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F33C6" w:rsidP="002F44D5">
            <w:r>
              <w:t>0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F33C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F33C6" w:rsidP="002F44D5">
            <w:r>
              <w:t>0.000</w:t>
            </w:r>
          </w:p>
        </w:tc>
        <w:tc>
          <w:tcPr>
            <w:tcW w:w="1064" w:type="dxa"/>
            <w:vAlign w:val="center"/>
          </w:tcPr>
          <w:p w:rsidR="0058474F" w:rsidRDefault="00CF33C6" w:rsidP="002F44D5">
            <w:r>
              <w:t>0.000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CF33C6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:rsidR="0058474F" w:rsidRDefault="00CF33C6" w:rsidP="002F44D5">
            <w:pPr>
              <w:jc w:val="center"/>
            </w:pPr>
            <w:r>
              <w:t>3.10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F33C6" w:rsidP="002F44D5"/>
        </w:tc>
        <w:tc>
          <w:tcPr>
            <w:tcW w:w="5986" w:type="dxa"/>
            <w:gridSpan w:val="6"/>
          </w:tcPr>
          <w:p w:rsidR="0058474F" w:rsidRDefault="00CF33C6" w:rsidP="002F44D5">
            <w:pPr>
              <w:jc w:val="center"/>
            </w:pPr>
          </w:p>
        </w:tc>
      </w:tr>
    </w:tbl>
    <w:p w:rsidR="0058474F" w:rsidRPr="00612E00" w:rsidRDefault="00CF33C6" w:rsidP="0042722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lastRenderedPageBreak/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17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CF33C6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金属三防门</w:t>
            </w:r>
            <w:r>
              <w:t>(</w:t>
            </w:r>
            <w:r>
              <w:t>微孔硅酸盐制品</w:t>
            </w:r>
            <w:r>
              <w:t>-</w:t>
            </w:r>
            <w:r>
              <w:t>高温型</w:t>
            </w:r>
            <w:r>
              <w:t>)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1.35</w:t>
            </w:r>
          </w:p>
        </w:tc>
      </w:tr>
    </w:tbl>
    <w:p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18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CF33C6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19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0C9D" w:rsidRDefault="00CF33C6" w:rsidP="00EA3BB3">
            <w:pPr>
              <w:jc w:val="center"/>
            </w:pPr>
            <w:r>
              <w:t>上限</w:t>
            </w:r>
            <w:r>
              <w:t>-90</w:t>
            </w:r>
            <w:r>
              <w:t>系列铝合金平开窗：</w:t>
            </w:r>
            <w:r>
              <w:t>5</w:t>
            </w:r>
            <w:r>
              <w:t>双银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A+5 +12</w:t>
            </w:r>
            <w:r>
              <w:t>（</w:t>
            </w:r>
            <w:r>
              <w:t>16</w:t>
            </w:r>
            <w:r>
              <w:t>）</w:t>
            </w:r>
            <w:r>
              <w:t>A+5</w:t>
            </w:r>
            <w:r>
              <w:t>双银</w:t>
            </w:r>
            <w:r>
              <w:t>Low-E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0C9D" w:rsidRDefault="00CF33C6" w:rsidP="00EA3BB3">
            <w:pPr>
              <w:jc w:val="center"/>
            </w:pPr>
            <w:r>
              <w:t>1.10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90C9D" w:rsidRDefault="00CF33C6" w:rsidP="00EA3BB3">
            <w:pPr>
              <w:jc w:val="center"/>
            </w:pPr>
            <w:r>
              <w:t>0.30</w:t>
            </w:r>
          </w:p>
        </w:tc>
      </w:tr>
    </w:tbl>
    <w:p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:rsidR="00EA3BB3" w:rsidRPr="00E145DC" w:rsidRDefault="00E145DC" w:rsidP="00E145DC">
      <w:pPr>
        <w:jc w:val="center"/>
      </w:pPr>
      <w:bookmarkStart w:id="43" w:name="_Toc36538848"/>
      <w:bookmarkStart w:id="44" w:name="_Toc451436145"/>
      <w:bookmarkStart w:id="45" w:name="_Toc451698937"/>
      <w:bookmarkStart w:id="46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30C64">
        <w:rPr>
          <w:noProof/>
        </w:rPr>
        <w:t>20</w:t>
      </w:r>
      <w:r w:rsidRPr="00E145DC">
        <w:fldChar w:fldCharType="end"/>
      </w:r>
      <w:bookmarkStart w:id="47" w:name="表名"/>
      <w:r w:rsidR="00EA3BB3" w:rsidRPr="00E145DC">
        <w:rPr>
          <w:rFonts w:hint="eastAsia"/>
        </w:rPr>
        <w:t>内窗</w:t>
      </w:r>
      <w:bookmarkEnd w:id="43"/>
      <w:bookmarkEnd w:id="47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bookmarkStart w:id="48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0C9D" w:rsidRDefault="00CF33C6" w:rsidP="00EA3BB3">
            <w:pPr>
              <w:jc w:val="center"/>
            </w:pPr>
            <w:r>
              <w:t>上限</w:t>
            </w:r>
            <w:r>
              <w:t>-90</w:t>
            </w:r>
            <w:r>
              <w:t>系列铝合金平开窗：</w:t>
            </w:r>
            <w:r>
              <w:t>5</w:t>
            </w:r>
            <w:r>
              <w:t>双银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A+5 +12</w:t>
            </w:r>
            <w:r>
              <w:t>（</w:t>
            </w:r>
            <w:r>
              <w:t>16</w:t>
            </w:r>
            <w:r>
              <w:t>）</w:t>
            </w:r>
            <w:r>
              <w:t>A+5</w:t>
            </w:r>
            <w:r>
              <w:t>双银</w:t>
            </w:r>
            <w:r>
              <w:t>Low-E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0C9D" w:rsidRDefault="00CF33C6" w:rsidP="00EA3BB3">
            <w:pPr>
              <w:jc w:val="center"/>
            </w:pPr>
            <w:r>
              <w:t>1.10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90C9D" w:rsidRDefault="00CF33C6" w:rsidP="00EA3BB3">
            <w:pPr>
              <w:jc w:val="center"/>
            </w:pPr>
            <w:r>
              <w:t>0.30</w:t>
            </w:r>
          </w:p>
        </w:tc>
      </w:tr>
      <w:bookmarkEnd w:id="44"/>
      <w:bookmarkEnd w:id="45"/>
      <w:bookmarkEnd w:id="46"/>
      <w:bookmarkEnd w:id="48"/>
    </w:tbl>
    <w:p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:rsidR="006100FB" w:rsidRDefault="000B41B5" w:rsidP="00D406D2">
      <w:pPr>
        <w:ind w:firstLineChars="200" w:firstLine="420"/>
      </w:pPr>
      <w:bookmarkStart w:id="49" w:name="围护结构"/>
      <w:r>
        <w:rPr>
          <w:rFonts w:hint="eastAsia"/>
        </w:rPr>
        <w:t xml:space="preserve"> </w:t>
      </w:r>
      <w:bookmarkEnd w:id="49"/>
    </w:p>
    <w:p w:rsidR="00FB767C" w:rsidRPr="000B1793" w:rsidRDefault="00FB767C" w:rsidP="00FB767C">
      <w:pPr>
        <w:pStyle w:val="3"/>
      </w:pPr>
      <w:bookmarkStart w:id="50" w:name="_Toc92305510"/>
      <w:r>
        <w:rPr>
          <w:rFonts w:hint="eastAsia"/>
        </w:rPr>
        <w:t>房间类型参数</w:t>
      </w:r>
      <w:bookmarkEnd w:id="50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5F5152">
        <w:tc>
          <w:tcPr>
            <w:tcW w:w="1947" w:type="dxa"/>
            <w:shd w:val="clear" w:color="auto" w:fill="E6E6E6"/>
            <w:vAlign w:val="center"/>
          </w:tcPr>
          <w:p w:rsidR="005F5152" w:rsidRDefault="00CF33C6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5F5152" w:rsidRDefault="00CF33C6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5F5152" w:rsidRDefault="00CF33C6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5F5152" w:rsidRDefault="00CF33C6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5F5152" w:rsidRDefault="00CF33C6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5F5152" w:rsidRDefault="00CF33C6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5F5152" w:rsidRDefault="00CF33C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5F5152" w:rsidRDefault="00CF33C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F5152">
        <w:tc>
          <w:tcPr>
            <w:tcW w:w="1947" w:type="dxa"/>
            <w:shd w:val="clear" w:color="auto" w:fill="E6E6E6"/>
            <w:vAlign w:val="center"/>
          </w:tcPr>
          <w:p w:rsidR="005F5152" w:rsidRDefault="00CF33C6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137" w:type="dxa"/>
            <w:vAlign w:val="center"/>
          </w:tcPr>
          <w:p w:rsidR="005F5152" w:rsidRDefault="00CF33C6">
            <w:pPr>
              <w:jc w:val="center"/>
            </w:pPr>
            <w:r>
              <w:t>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5F5152" w:rsidRDefault="00CF33C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5F5152" w:rsidRDefault="00CF33C6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5F5152" w:rsidRDefault="00CF33C6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5F5152" w:rsidRDefault="00CF33C6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5F5152" w:rsidRDefault="00CF33C6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5F5152" w:rsidRDefault="00CF33C6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5F5152">
        <w:tc>
          <w:tcPr>
            <w:tcW w:w="1947" w:type="dxa"/>
            <w:shd w:val="clear" w:color="auto" w:fill="E6E6E6"/>
            <w:vAlign w:val="center"/>
          </w:tcPr>
          <w:p w:rsidR="005F5152" w:rsidRDefault="00CF33C6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137" w:type="dxa"/>
            <w:vAlign w:val="center"/>
          </w:tcPr>
          <w:p w:rsidR="005F5152" w:rsidRDefault="00CF33C6">
            <w:pPr>
              <w:jc w:val="center"/>
            </w:pPr>
            <w:r>
              <w:t>8(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5F5152" w:rsidRDefault="00CF33C6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5F5152" w:rsidRDefault="00CF33C6">
            <w:pPr>
              <w:jc w:val="center"/>
            </w:pPr>
            <w:r>
              <w:t>12(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5F5152" w:rsidRDefault="00CF33C6"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 w:rsidR="005F5152" w:rsidRDefault="00CF33C6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5F5152" w:rsidRDefault="00CF33C6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5F5152" w:rsidRDefault="00CF33C6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5F5152">
        <w:tc>
          <w:tcPr>
            <w:tcW w:w="1947" w:type="dxa"/>
            <w:shd w:val="clear" w:color="auto" w:fill="E6E6E6"/>
            <w:vAlign w:val="center"/>
          </w:tcPr>
          <w:p w:rsidR="005F5152" w:rsidRDefault="00CF33C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7" w:type="dxa"/>
            <w:vAlign w:val="center"/>
          </w:tcPr>
          <w:p w:rsidR="005F5152" w:rsidRDefault="00CF33C6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5F5152" w:rsidRDefault="00CF33C6">
            <w:pPr>
              <w:jc w:val="center"/>
            </w:pPr>
            <w:r>
              <w:t>0.3(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5F5152" w:rsidRDefault="00CF33C6">
            <w:pPr>
              <w:jc w:val="center"/>
            </w:pPr>
            <w:r>
              <w:t>7(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5F5152" w:rsidRDefault="00CF33C6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5F5152" w:rsidRDefault="00CF33C6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5F5152" w:rsidRDefault="00CF33C6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5F5152" w:rsidRDefault="00CF33C6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5F5152">
        <w:tc>
          <w:tcPr>
            <w:tcW w:w="1947" w:type="dxa"/>
            <w:shd w:val="clear" w:color="auto" w:fill="E6E6E6"/>
            <w:vAlign w:val="center"/>
          </w:tcPr>
          <w:p w:rsidR="005F5152" w:rsidRDefault="00CF33C6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137" w:type="dxa"/>
            <w:vAlign w:val="center"/>
          </w:tcPr>
          <w:p w:rsidR="005F5152" w:rsidRDefault="00CF33C6">
            <w:pPr>
              <w:jc w:val="center"/>
            </w:pPr>
            <w:r>
              <w:t>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5F5152" w:rsidRDefault="00CF33C6">
            <w:pPr>
              <w:jc w:val="center"/>
            </w:pPr>
            <w:r>
              <w:t>0.3(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5F5152" w:rsidRDefault="00CF33C6">
            <w:pPr>
              <w:jc w:val="center"/>
            </w:pPr>
            <w:r>
              <w:t>7(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5F5152" w:rsidRDefault="00CF33C6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5F5152" w:rsidRDefault="00CF33C6">
            <w:pPr>
              <w:jc w:val="center"/>
            </w:pPr>
            <w:r>
              <w:t>3.5(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5F5152" w:rsidRDefault="00CF33C6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5F5152" w:rsidRDefault="00CF33C6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5F5152">
        <w:tc>
          <w:tcPr>
            <w:tcW w:w="1947" w:type="dxa"/>
            <w:shd w:val="clear" w:color="auto" w:fill="E6E6E6"/>
            <w:vAlign w:val="center"/>
          </w:tcPr>
          <w:p w:rsidR="005F5152" w:rsidRDefault="00CF33C6">
            <w:r>
              <w:t>空房间</w:t>
            </w:r>
          </w:p>
        </w:tc>
        <w:tc>
          <w:tcPr>
            <w:tcW w:w="1137" w:type="dxa"/>
            <w:vAlign w:val="center"/>
          </w:tcPr>
          <w:p w:rsidR="005F5152" w:rsidRDefault="00CF33C6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5F5152" w:rsidRDefault="00CF33C6">
            <w:pPr>
              <w:jc w:val="center"/>
            </w:pPr>
            <w:r>
              <w:t>0.4(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5F5152" w:rsidRDefault="00CF33C6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5F5152" w:rsidRDefault="00CF33C6"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 w:rsidR="005F5152" w:rsidRDefault="00CF33C6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5F5152" w:rsidRDefault="00CF33C6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5F5152" w:rsidRDefault="00CF33C6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</w:tbl>
    <w:p w:rsidR="001211D7" w:rsidRPr="004C1EAC" w:rsidRDefault="00CF33C6" w:rsidP="00530C64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F5152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F5152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F5152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5F5152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5F5152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F5152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F5152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F5152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F5152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</w:tr>
    </w:tbl>
    <w:p w:rsidR="004C1EAC" w:rsidRDefault="00CF33C6">
      <w:r w:rsidRPr="00080B35">
        <w:rPr>
          <w:rFonts w:hint="eastAsia"/>
        </w:rPr>
        <w:t>注：上行：工作日；下行：节假日</w:t>
      </w:r>
    </w:p>
    <w:p w:rsidR="001211D7" w:rsidRPr="004C1EAC" w:rsidRDefault="00CF33C6" w:rsidP="00530C64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F5152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F5152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F5152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</w:tr>
      <w:tr w:rsidR="005F5152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</w:tr>
      <w:tr w:rsidR="005F5152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F5152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F5152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F5152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F5152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 w:rsidR="004C1EAC" w:rsidRDefault="00CF33C6">
      <w:r w:rsidRPr="00080B35">
        <w:rPr>
          <w:rFonts w:hint="eastAsia"/>
        </w:rPr>
        <w:t>注：上行：工作日；下行：节假日</w:t>
      </w:r>
    </w:p>
    <w:p w:rsidR="001211D7" w:rsidRPr="004C1EAC" w:rsidRDefault="00CF33C6" w:rsidP="00530C64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1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1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F5152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F5152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F5152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</w:tr>
      <w:tr w:rsidR="005F5152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</w:tr>
      <w:tr w:rsidR="005F5152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F5152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F5152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F5152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F5152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F33C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F33C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</w:tr>
    </w:tbl>
    <w:p w:rsidR="004C1EAC" w:rsidRDefault="00CF33C6">
      <w:r w:rsidRPr="00080B35">
        <w:rPr>
          <w:rFonts w:hint="eastAsia"/>
        </w:rPr>
        <w:t>注：上行：工作日；下行：节假日</w:t>
      </w:r>
    </w:p>
    <w:p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2" w:name="房间类型"/>
      <w:bookmarkEnd w:id="52"/>
    </w:p>
    <w:p w:rsidR="008E2A42" w:rsidRDefault="008E2A42" w:rsidP="008E2A42">
      <w:pPr>
        <w:pStyle w:val="1"/>
        <w:tabs>
          <w:tab w:val="left" w:pos="432"/>
        </w:tabs>
      </w:pPr>
      <w:bookmarkStart w:id="53" w:name="_Toc452108768"/>
      <w:bookmarkStart w:id="54" w:name="_Toc3745"/>
      <w:bookmarkStart w:id="55" w:name="_Toc92305511"/>
      <w:r>
        <w:rPr>
          <w:rFonts w:hint="eastAsia"/>
        </w:rPr>
        <w:lastRenderedPageBreak/>
        <w:t>结果</w:t>
      </w:r>
      <w:r>
        <w:t>分析</w:t>
      </w:r>
      <w:bookmarkEnd w:id="53"/>
      <w:bookmarkEnd w:id="54"/>
      <w:bookmarkEnd w:id="55"/>
    </w:p>
    <w:p w:rsidR="00026604" w:rsidRPr="00C92C56" w:rsidRDefault="008E2A42" w:rsidP="00C92C56">
      <w:pPr>
        <w:pStyle w:val="2"/>
      </w:pPr>
      <w:bookmarkStart w:id="56" w:name="_Toc92305512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7" w:name="_Hlk14199391"/>
      <w:bookmarkEnd w:id="56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5F5152">
        <w:tc>
          <w:tcPr>
            <w:tcW w:w="690" w:type="dxa"/>
            <w:shd w:val="clear" w:color="auto" w:fill="E6E6E6"/>
            <w:vAlign w:val="center"/>
          </w:tcPr>
          <w:p w:rsidR="005F5152" w:rsidRDefault="00CF33C6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:rsidR="005F5152" w:rsidRDefault="00CF33C6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:rsidR="005F5152" w:rsidRDefault="00CF33C6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F5152" w:rsidRDefault="00CF33C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:rsidR="005F5152" w:rsidRDefault="00CF33C6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5F5152">
        <w:tc>
          <w:tcPr>
            <w:tcW w:w="690" w:type="dxa"/>
            <w:vMerge w:val="restart"/>
            <w:vAlign w:val="center"/>
          </w:tcPr>
          <w:p w:rsidR="005F5152" w:rsidRDefault="00CF33C6">
            <w:r>
              <w:t>1</w:t>
            </w:r>
          </w:p>
        </w:tc>
        <w:tc>
          <w:tcPr>
            <w:tcW w:w="1992" w:type="dxa"/>
            <w:vAlign w:val="center"/>
          </w:tcPr>
          <w:p w:rsidR="005F5152" w:rsidRDefault="00CF33C6">
            <w:r>
              <w:t>1001</w:t>
            </w:r>
          </w:p>
        </w:tc>
        <w:tc>
          <w:tcPr>
            <w:tcW w:w="3186" w:type="dxa"/>
            <w:vAlign w:val="center"/>
          </w:tcPr>
          <w:p w:rsidR="005F5152" w:rsidRDefault="00CF33C6">
            <w:r>
              <w:t>一层大厅</w:t>
            </w:r>
          </w:p>
        </w:tc>
        <w:tc>
          <w:tcPr>
            <w:tcW w:w="1075" w:type="dxa"/>
            <w:vAlign w:val="center"/>
          </w:tcPr>
          <w:p w:rsidR="005F5152" w:rsidRDefault="00CF33C6">
            <w:r>
              <w:t>2021.4</w:t>
            </w:r>
          </w:p>
        </w:tc>
        <w:tc>
          <w:tcPr>
            <w:tcW w:w="3356" w:type="dxa"/>
            <w:vAlign w:val="center"/>
          </w:tcPr>
          <w:p w:rsidR="005F5152" w:rsidRDefault="00CF33C6">
            <w:r>
              <w:t>53.13</w:t>
            </w:r>
          </w:p>
        </w:tc>
      </w:tr>
      <w:tr w:rsidR="005F5152">
        <w:tc>
          <w:tcPr>
            <w:tcW w:w="690" w:type="dxa"/>
            <w:vMerge/>
            <w:vAlign w:val="center"/>
          </w:tcPr>
          <w:p w:rsidR="005F5152" w:rsidRDefault="005F5152"/>
        </w:tc>
        <w:tc>
          <w:tcPr>
            <w:tcW w:w="1992" w:type="dxa"/>
            <w:vAlign w:val="center"/>
          </w:tcPr>
          <w:p w:rsidR="005F5152" w:rsidRDefault="00CF33C6">
            <w:r>
              <w:t>1002</w:t>
            </w:r>
          </w:p>
        </w:tc>
        <w:tc>
          <w:tcPr>
            <w:tcW w:w="3186" w:type="dxa"/>
            <w:vAlign w:val="center"/>
          </w:tcPr>
          <w:p w:rsidR="005F5152" w:rsidRDefault="00CF33C6">
            <w:r>
              <w:t>出火车站房间</w:t>
            </w:r>
          </w:p>
        </w:tc>
        <w:tc>
          <w:tcPr>
            <w:tcW w:w="1075" w:type="dxa"/>
            <w:vAlign w:val="center"/>
          </w:tcPr>
          <w:p w:rsidR="005F5152" w:rsidRDefault="00CF33C6">
            <w:r>
              <w:t>467.7</w:t>
            </w:r>
          </w:p>
        </w:tc>
        <w:tc>
          <w:tcPr>
            <w:tcW w:w="3356" w:type="dxa"/>
            <w:vAlign w:val="center"/>
          </w:tcPr>
          <w:p w:rsidR="005F5152" w:rsidRDefault="00CF33C6">
            <w:r>
              <w:t>51.89</w:t>
            </w:r>
          </w:p>
        </w:tc>
      </w:tr>
      <w:tr w:rsidR="005F5152">
        <w:tc>
          <w:tcPr>
            <w:tcW w:w="690" w:type="dxa"/>
            <w:vMerge/>
            <w:vAlign w:val="center"/>
          </w:tcPr>
          <w:p w:rsidR="005F5152" w:rsidRDefault="005F5152"/>
        </w:tc>
        <w:tc>
          <w:tcPr>
            <w:tcW w:w="1992" w:type="dxa"/>
            <w:vAlign w:val="center"/>
          </w:tcPr>
          <w:p w:rsidR="005F5152" w:rsidRDefault="00CF33C6">
            <w:r>
              <w:t>1003</w:t>
            </w:r>
          </w:p>
        </w:tc>
        <w:tc>
          <w:tcPr>
            <w:tcW w:w="3186" w:type="dxa"/>
            <w:vAlign w:val="center"/>
          </w:tcPr>
          <w:p w:rsidR="005F5152" w:rsidRDefault="00CF33C6">
            <w:r>
              <w:t>候车厅</w:t>
            </w:r>
          </w:p>
        </w:tc>
        <w:tc>
          <w:tcPr>
            <w:tcW w:w="1075" w:type="dxa"/>
            <w:vAlign w:val="center"/>
          </w:tcPr>
          <w:p w:rsidR="005F5152" w:rsidRDefault="00CF33C6">
            <w:r>
              <w:t>351.7</w:t>
            </w:r>
          </w:p>
        </w:tc>
        <w:tc>
          <w:tcPr>
            <w:tcW w:w="3356" w:type="dxa"/>
            <w:vAlign w:val="center"/>
          </w:tcPr>
          <w:p w:rsidR="005F5152" w:rsidRDefault="00CF33C6">
            <w:r>
              <w:t>48.69</w:t>
            </w:r>
          </w:p>
        </w:tc>
      </w:tr>
      <w:tr w:rsidR="005F5152">
        <w:tc>
          <w:tcPr>
            <w:tcW w:w="690" w:type="dxa"/>
            <w:vMerge/>
            <w:vAlign w:val="center"/>
          </w:tcPr>
          <w:p w:rsidR="005F5152" w:rsidRDefault="005F5152"/>
        </w:tc>
        <w:tc>
          <w:tcPr>
            <w:tcW w:w="1992" w:type="dxa"/>
            <w:vAlign w:val="center"/>
          </w:tcPr>
          <w:p w:rsidR="005F5152" w:rsidRDefault="00CF33C6">
            <w:r>
              <w:t>1004</w:t>
            </w:r>
          </w:p>
        </w:tc>
        <w:tc>
          <w:tcPr>
            <w:tcW w:w="3186" w:type="dxa"/>
            <w:vAlign w:val="center"/>
          </w:tcPr>
          <w:p w:rsidR="005F5152" w:rsidRDefault="00CF33C6">
            <w:r>
              <w:t>综合营业厅</w:t>
            </w:r>
          </w:p>
        </w:tc>
        <w:tc>
          <w:tcPr>
            <w:tcW w:w="1075" w:type="dxa"/>
            <w:vAlign w:val="center"/>
          </w:tcPr>
          <w:p w:rsidR="005F5152" w:rsidRDefault="00CF33C6">
            <w:r>
              <w:t>121.1</w:t>
            </w:r>
          </w:p>
        </w:tc>
        <w:tc>
          <w:tcPr>
            <w:tcW w:w="3356" w:type="dxa"/>
            <w:vAlign w:val="center"/>
          </w:tcPr>
          <w:p w:rsidR="005F5152" w:rsidRDefault="00CF33C6">
            <w:r>
              <w:t>55.63</w:t>
            </w:r>
          </w:p>
        </w:tc>
      </w:tr>
      <w:tr w:rsidR="005F5152">
        <w:tc>
          <w:tcPr>
            <w:tcW w:w="690" w:type="dxa"/>
            <w:vMerge/>
            <w:vAlign w:val="center"/>
          </w:tcPr>
          <w:p w:rsidR="005F5152" w:rsidRDefault="005F5152"/>
        </w:tc>
        <w:tc>
          <w:tcPr>
            <w:tcW w:w="1992" w:type="dxa"/>
            <w:vAlign w:val="center"/>
          </w:tcPr>
          <w:p w:rsidR="005F5152" w:rsidRDefault="00CF33C6">
            <w:r>
              <w:t>1007</w:t>
            </w:r>
          </w:p>
        </w:tc>
        <w:tc>
          <w:tcPr>
            <w:tcW w:w="3186" w:type="dxa"/>
            <w:vAlign w:val="center"/>
          </w:tcPr>
          <w:p w:rsidR="005F5152" w:rsidRDefault="00CF33C6">
            <w:r>
              <w:t>空房间</w:t>
            </w:r>
          </w:p>
        </w:tc>
        <w:tc>
          <w:tcPr>
            <w:tcW w:w="1075" w:type="dxa"/>
            <w:vAlign w:val="center"/>
          </w:tcPr>
          <w:p w:rsidR="005F5152" w:rsidRDefault="00CF33C6">
            <w:r>
              <w:t>15.3</w:t>
            </w:r>
          </w:p>
        </w:tc>
        <w:tc>
          <w:tcPr>
            <w:tcW w:w="3356" w:type="dxa"/>
            <w:vAlign w:val="center"/>
          </w:tcPr>
          <w:p w:rsidR="005F5152" w:rsidRDefault="00CF33C6">
            <w:r>
              <w:t>46.13</w:t>
            </w:r>
          </w:p>
        </w:tc>
      </w:tr>
      <w:tr w:rsidR="005F5152">
        <w:tc>
          <w:tcPr>
            <w:tcW w:w="690" w:type="dxa"/>
            <w:vMerge/>
            <w:vAlign w:val="center"/>
          </w:tcPr>
          <w:p w:rsidR="005F5152" w:rsidRDefault="005F5152"/>
        </w:tc>
        <w:tc>
          <w:tcPr>
            <w:tcW w:w="1992" w:type="dxa"/>
            <w:vAlign w:val="center"/>
          </w:tcPr>
          <w:p w:rsidR="005F5152" w:rsidRDefault="00CF33C6">
            <w:r>
              <w:t>1008</w:t>
            </w:r>
          </w:p>
        </w:tc>
        <w:tc>
          <w:tcPr>
            <w:tcW w:w="3186" w:type="dxa"/>
            <w:vAlign w:val="center"/>
          </w:tcPr>
          <w:p w:rsidR="005F5152" w:rsidRDefault="00CF33C6">
            <w:r>
              <w:t>空房间</w:t>
            </w:r>
          </w:p>
        </w:tc>
        <w:tc>
          <w:tcPr>
            <w:tcW w:w="1075" w:type="dxa"/>
            <w:vAlign w:val="center"/>
          </w:tcPr>
          <w:p w:rsidR="005F5152" w:rsidRDefault="00CF33C6">
            <w:r>
              <w:t>15.3</w:t>
            </w:r>
          </w:p>
        </w:tc>
        <w:tc>
          <w:tcPr>
            <w:tcW w:w="3356" w:type="dxa"/>
            <w:vAlign w:val="center"/>
          </w:tcPr>
          <w:p w:rsidR="005F5152" w:rsidRDefault="00CF33C6">
            <w:r>
              <w:t>44.75</w:t>
            </w:r>
          </w:p>
        </w:tc>
      </w:tr>
      <w:tr w:rsidR="005F5152">
        <w:tc>
          <w:tcPr>
            <w:tcW w:w="690" w:type="dxa"/>
            <w:vMerge/>
            <w:vAlign w:val="center"/>
          </w:tcPr>
          <w:p w:rsidR="005F5152" w:rsidRDefault="005F5152"/>
        </w:tc>
        <w:tc>
          <w:tcPr>
            <w:tcW w:w="1992" w:type="dxa"/>
            <w:vAlign w:val="center"/>
          </w:tcPr>
          <w:p w:rsidR="005F5152" w:rsidRDefault="00CF33C6">
            <w:r>
              <w:t>1009</w:t>
            </w:r>
          </w:p>
        </w:tc>
        <w:tc>
          <w:tcPr>
            <w:tcW w:w="3186" w:type="dxa"/>
            <w:vAlign w:val="center"/>
          </w:tcPr>
          <w:p w:rsidR="005F5152" w:rsidRDefault="00CF33C6">
            <w:r>
              <w:t>空房间</w:t>
            </w:r>
          </w:p>
        </w:tc>
        <w:tc>
          <w:tcPr>
            <w:tcW w:w="1075" w:type="dxa"/>
            <w:vAlign w:val="center"/>
          </w:tcPr>
          <w:p w:rsidR="005F5152" w:rsidRDefault="00CF33C6">
            <w:r>
              <w:t>15.3</w:t>
            </w:r>
          </w:p>
        </w:tc>
        <w:tc>
          <w:tcPr>
            <w:tcW w:w="3356" w:type="dxa"/>
            <w:vAlign w:val="center"/>
          </w:tcPr>
          <w:p w:rsidR="005F5152" w:rsidRDefault="00CF33C6">
            <w:r>
              <w:t>44.82</w:t>
            </w:r>
          </w:p>
        </w:tc>
      </w:tr>
      <w:tr w:rsidR="005F5152">
        <w:tc>
          <w:tcPr>
            <w:tcW w:w="690" w:type="dxa"/>
            <w:vMerge w:val="restart"/>
            <w:vAlign w:val="center"/>
          </w:tcPr>
          <w:p w:rsidR="005F5152" w:rsidRDefault="00CF33C6">
            <w:r>
              <w:t>2</w:t>
            </w:r>
          </w:p>
        </w:tc>
        <w:tc>
          <w:tcPr>
            <w:tcW w:w="1992" w:type="dxa"/>
            <w:vAlign w:val="center"/>
          </w:tcPr>
          <w:p w:rsidR="005F5152" w:rsidRDefault="00CF33C6">
            <w:r>
              <w:t>2001</w:t>
            </w:r>
          </w:p>
        </w:tc>
        <w:tc>
          <w:tcPr>
            <w:tcW w:w="3186" w:type="dxa"/>
            <w:vAlign w:val="center"/>
          </w:tcPr>
          <w:p w:rsidR="005F5152" w:rsidRDefault="00CF33C6">
            <w:r>
              <w:t>二层大厅</w:t>
            </w:r>
          </w:p>
        </w:tc>
        <w:tc>
          <w:tcPr>
            <w:tcW w:w="1075" w:type="dxa"/>
            <w:vAlign w:val="center"/>
          </w:tcPr>
          <w:p w:rsidR="005F5152" w:rsidRDefault="00CF33C6">
            <w:r>
              <w:t>1484.0</w:t>
            </w:r>
          </w:p>
        </w:tc>
        <w:tc>
          <w:tcPr>
            <w:tcW w:w="3356" w:type="dxa"/>
            <w:vAlign w:val="center"/>
          </w:tcPr>
          <w:p w:rsidR="005F5152" w:rsidRDefault="00CF33C6">
            <w:r>
              <w:t>48.60</w:t>
            </w:r>
          </w:p>
        </w:tc>
      </w:tr>
      <w:tr w:rsidR="005F5152">
        <w:tc>
          <w:tcPr>
            <w:tcW w:w="690" w:type="dxa"/>
            <w:vMerge/>
            <w:vAlign w:val="center"/>
          </w:tcPr>
          <w:p w:rsidR="005F5152" w:rsidRDefault="005F5152"/>
        </w:tc>
        <w:tc>
          <w:tcPr>
            <w:tcW w:w="1992" w:type="dxa"/>
            <w:vAlign w:val="center"/>
          </w:tcPr>
          <w:p w:rsidR="005F5152" w:rsidRDefault="00CF33C6">
            <w:r>
              <w:t>2002</w:t>
            </w:r>
          </w:p>
        </w:tc>
        <w:tc>
          <w:tcPr>
            <w:tcW w:w="3186" w:type="dxa"/>
            <w:vAlign w:val="center"/>
          </w:tcPr>
          <w:p w:rsidR="005F5152" w:rsidRDefault="00CF33C6">
            <w:r>
              <w:t>员工休息区</w:t>
            </w:r>
          </w:p>
        </w:tc>
        <w:tc>
          <w:tcPr>
            <w:tcW w:w="1075" w:type="dxa"/>
            <w:vAlign w:val="center"/>
          </w:tcPr>
          <w:p w:rsidR="005F5152" w:rsidRDefault="00CF33C6">
            <w:r>
              <w:t>470.2</w:t>
            </w:r>
          </w:p>
        </w:tc>
        <w:tc>
          <w:tcPr>
            <w:tcW w:w="3356" w:type="dxa"/>
            <w:vAlign w:val="center"/>
          </w:tcPr>
          <w:p w:rsidR="005F5152" w:rsidRDefault="00CF33C6">
            <w:r>
              <w:t>49.76</w:t>
            </w:r>
          </w:p>
        </w:tc>
      </w:tr>
      <w:tr w:rsidR="005F5152">
        <w:tc>
          <w:tcPr>
            <w:tcW w:w="690" w:type="dxa"/>
            <w:vMerge/>
            <w:vAlign w:val="center"/>
          </w:tcPr>
          <w:p w:rsidR="005F5152" w:rsidRDefault="005F5152"/>
        </w:tc>
        <w:tc>
          <w:tcPr>
            <w:tcW w:w="1992" w:type="dxa"/>
            <w:vAlign w:val="center"/>
          </w:tcPr>
          <w:p w:rsidR="005F5152" w:rsidRDefault="00CF33C6">
            <w:r>
              <w:t>2003</w:t>
            </w:r>
          </w:p>
        </w:tc>
        <w:tc>
          <w:tcPr>
            <w:tcW w:w="3186" w:type="dxa"/>
            <w:vAlign w:val="center"/>
          </w:tcPr>
          <w:p w:rsidR="005F5152" w:rsidRDefault="00CF33C6">
            <w:r>
              <w:t>综合办公厅</w:t>
            </w:r>
          </w:p>
        </w:tc>
        <w:tc>
          <w:tcPr>
            <w:tcW w:w="1075" w:type="dxa"/>
            <w:vAlign w:val="center"/>
          </w:tcPr>
          <w:p w:rsidR="005F5152" w:rsidRDefault="00CF33C6">
            <w:r>
              <w:t>351.7</w:t>
            </w:r>
          </w:p>
        </w:tc>
        <w:tc>
          <w:tcPr>
            <w:tcW w:w="3356" w:type="dxa"/>
            <w:vAlign w:val="center"/>
          </w:tcPr>
          <w:p w:rsidR="005F5152" w:rsidRDefault="00CF33C6">
            <w:r>
              <w:t>45.47</w:t>
            </w:r>
          </w:p>
        </w:tc>
      </w:tr>
      <w:tr w:rsidR="005F5152">
        <w:tc>
          <w:tcPr>
            <w:tcW w:w="690" w:type="dxa"/>
            <w:vMerge/>
            <w:vAlign w:val="center"/>
          </w:tcPr>
          <w:p w:rsidR="005F5152" w:rsidRDefault="005F5152"/>
        </w:tc>
        <w:tc>
          <w:tcPr>
            <w:tcW w:w="1992" w:type="dxa"/>
            <w:vAlign w:val="center"/>
          </w:tcPr>
          <w:p w:rsidR="005F5152" w:rsidRDefault="00CF33C6">
            <w:r>
              <w:t>2004</w:t>
            </w:r>
          </w:p>
        </w:tc>
        <w:tc>
          <w:tcPr>
            <w:tcW w:w="3186" w:type="dxa"/>
            <w:vAlign w:val="center"/>
          </w:tcPr>
          <w:p w:rsidR="005F5152" w:rsidRDefault="00CF33C6">
            <w:r>
              <w:t>会议室</w:t>
            </w:r>
          </w:p>
        </w:tc>
        <w:tc>
          <w:tcPr>
            <w:tcW w:w="1075" w:type="dxa"/>
            <w:vAlign w:val="center"/>
          </w:tcPr>
          <w:p w:rsidR="005F5152" w:rsidRDefault="00CF33C6">
            <w:r>
              <w:t>121.1</w:t>
            </w:r>
          </w:p>
        </w:tc>
        <w:tc>
          <w:tcPr>
            <w:tcW w:w="3356" w:type="dxa"/>
            <w:vAlign w:val="center"/>
          </w:tcPr>
          <w:p w:rsidR="005F5152" w:rsidRDefault="00CF33C6">
            <w:r>
              <w:t>54.58</w:t>
            </w:r>
          </w:p>
        </w:tc>
      </w:tr>
      <w:tr w:rsidR="005F5152">
        <w:tc>
          <w:tcPr>
            <w:tcW w:w="690" w:type="dxa"/>
            <w:vMerge/>
            <w:vAlign w:val="center"/>
          </w:tcPr>
          <w:p w:rsidR="005F5152" w:rsidRDefault="005F5152"/>
        </w:tc>
        <w:tc>
          <w:tcPr>
            <w:tcW w:w="1992" w:type="dxa"/>
            <w:vAlign w:val="center"/>
          </w:tcPr>
          <w:p w:rsidR="005F5152" w:rsidRDefault="00CF33C6">
            <w:r>
              <w:t>2005</w:t>
            </w:r>
          </w:p>
        </w:tc>
        <w:tc>
          <w:tcPr>
            <w:tcW w:w="3186" w:type="dxa"/>
            <w:vAlign w:val="center"/>
          </w:tcPr>
          <w:p w:rsidR="005F5152" w:rsidRDefault="00CF33C6">
            <w:r>
              <w:t>办公室</w:t>
            </w:r>
          </w:p>
        </w:tc>
        <w:tc>
          <w:tcPr>
            <w:tcW w:w="1075" w:type="dxa"/>
            <w:vAlign w:val="center"/>
          </w:tcPr>
          <w:p w:rsidR="005F5152" w:rsidRDefault="00CF33C6">
            <w:r>
              <w:t>114.1</w:t>
            </w:r>
          </w:p>
        </w:tc>
        <w:tc>
          <w:tcPr>
            <w:tcW w:w="3356" w:type="dxa"/>
            <w:vAlign w:val="center"/>
          </w:tcPr>
          <w:p w:rsidR="005F5152" w:rsidRDefault="00CF33C6">
            <w:r>
              <w:t>50.86</w:t>
            </w:r>
          </w:p>
        </w:tc>
      </w:tr>
      <w:tr w:rsidR="005F5152">
        <w:tc>
          <w:tcPr>
            <w:tcW w:w="690" w:type="dxa"/>
            <w:vMerge/>
            <w:vAlign w:val="center"/>
          </w:tcPr>
          <w:p w:rsidR="005F5152" w:rsidRDefault="005F5152"/>
        </w:tc>
        <w:tc>
          <w:tcPr>
            <w:tcW w:w="1992" w:type="dxa"/>
            <w:vAlign w:val="center"/>
          </w:tcPr>
          <w:p w:rsidR="005F5152" w:rsidRDefault="00CF33C6">
            <w:r>
              <w:t>2006</w:t>
            </w:r>
          </w:p>
        </w:tc>
        <w:tc>
          <w:tcPr>
            <w:tcW w:w="3186" w:type="dxa"/>
            <w:vAlign w:val="center"/>
          </w:tcPr>
          <w:p w:rsidR="005F5152" w:rsidRDefault="00CF33C6">
            <w:r>
              <w:t>办公室</w:t>
            </w:r>
          </w:p>
        </w:tc>
        <w:tc>
          <w:tcPr>
            <w:tcW w:w="1075" w:type="dxa"/>
            <w:vAlign w:val="center"/>
          </w:tcPr>
          <w:p w:rsidR="005F5152" w:rsidRDefault="00CF33C6">
            <w:r>
              <w:t>111.3</w:t>
            </w:r>
          </w:p>
        </w:tc>
        <w:tc>
          <w:tcPr>
            <w:tcW w:w="3356" w:type="dxa"/>
            <w:vAlign w:val="center"/>
          </w:tcPr>
          <w:p w:rsidR="005F5152" w:rsidRDefault="00CF33C6">
            <w:r>
              <w:t>50.05</w:t>
            </w:r>
          </w:p>
        </w:tc>
      </w:tr>
      <w:tr w:rsidR="005F5152">
        <w:tc>
          <w:tcPr>
            <w:tcW w:w="690" w:type="dxa"/>
            <w:vMerge/>
            <w:vAlign w:val="center"/>
          </w:tcPr>
          <w:p w:rsidR="005F5152" w:rsidRDefault="005F5152"/>
        </w:tc>
        <w:tc>
          <w:tcPr>
            <w:tcW w:w="1992" w:type="dxa"/>
            <w:vAlign w:val="center"/>
          </w:tcPr>
          <w:p w:rsidR="005F5152" w:rsidRDefault="00CF33C6">
            <w:r>
              <w:t>2007</w:t>
            </w:r>
          </w:p>
        </w:tc>
        <w:tc>
          <w:tcPr>
            <w:tcW w:w="3186" w:type="dxa"/>
            <w:vAlign w:val="center"/>
          </w:tcPr>
          <w:p w:rsidR="005F5152" w:rsidRDefault="00CF33C6">
            <w:r>
              <w:t>办公室</w:t>
            </w:r>
          </w:p>
        </w:tc>
        <w:tc>
          <w:tcPr>
            <w:tcW w:w="1075" w:type="dxa"/>
            <w:vAlign w:val="center"/>
          </w:tcPr>
          <w:p w:rsidR="005F5152" w:rsidRDefault="00CF33C6">
            <w:r>
              <w:t>110.9</w:t>
            </w:r>
          </w:p>
        </w:tc>
        <w:tc>
          <w:tcPr>
            <w:tcW w:w="3356" w:type="dxa"/>
            <w:vAlign w:val="center"/>
          </w:tcPr>
          <w:p w:rsidR="005F5152" w:rsidRDefault="00CF33C6">
            <w:r>
              <w:t>49.55</w:t>
            </w:r>
          </w:p>
        </w:tc>
      </w:tr>
      <w:tr w:rsidR="005F5152">
        <w:tc>
          <w:tcPr>
            <w:tcW w:w="690" w:type="dxa"/>
            <w:vMerge/>
            <w:vAlign w:val="center"/>
          </w:tcPr>
          <w:p w:rsidR="005F5152" w:rsidRDefault="005F5152"/>
        </w:tc>
        <w:tc>
          <w:tcPr>
            <w:tcW w:w="1992" w:type="dxa"/>
            <w:vAlign w:val="center"/>
          </w:tcPr>
          <w:p w:rsidR="005F5152" w:rsidRDefault="00CF33C6">
            <w:r>
              <w:t>2008</w:t>
            </w:r>
          </w:p>
        </w:tc>
        <w:tc>
          <w:tcPr>
            <w:tcW w:w="3186" w:type="dxa"/>
            <w:vAlign w:val="center"/>
          </w:tcPr>
          <w:p w:rsidR="005F5152" w:rsidRDefault="00CF33C6">
            <w:r>
              <w:t>办公室</w:t>
            </w:r>
          </w:p>
        </w:tc>
        <w:tc>
          <w:tcPr>
            <w:tcW w:w="1075" w:type="dxa"/>
            <w:vAlign w:val="center"/>
          </w:tcPr>
          <w:p w:rsidR="005F5152" w:rsidRDefault="00CF33C6">
            <w:r>
              <w:t>106.0</w:t>
            </w:r>
          </w:p>
        </w:tc>
        <w:tc>
          <w:tcPr>
            <w:tcW w:w="3356" w:type="dxa"/>
            <w:vAlign w:val="center"/>
          </w:tcPr>
          <w:p w:rsidR="005F5152" w:rsidRDefault="00CF33C6">
            <w:r>
              <w:t>50.02</w:t>
            </w:r>
          </w:p>
        </w:tc>
      </w:tr>
      <w:tr w:rsidR="005F5152">
        <w:tc>
          <w:tcPr>
            <w:tcW w:w="690" w:type="dxa"/>
            <w:vMerge/>
            <w:vAlign w:val="center"/>
          </w:tcPr>
          <w:p w:rsidR="005F5152" w:rsidRDefault="005F5152"/>
        </w:tc>
        <w:tc>
          <w:tcPr>
            <w:tcW w:w="1992" w:type="dxa"/>
            <w:vAlign w:val="center"/>
          </w:tcPr>
          <w:p w:rsidR="005F5152" w:rsidRDefault="00CF33C6">
            <w:r>
              <w:t>2009</w:t>
            </w:r>
          </w:p>
        </w:tc>
        <w:tc>
          <w:tcPr>
            <w:tcW w:w="3186" w:type="dxa"/>
            <w:vAlign w:val="center"/>
          </w:tcPr>
          <w:p w:rsidR="005F5152" w:rsidRDefault="00CF33C6">
            <w:r>
              <w:t>办公室</w:t>
            </w:r>
          </w:p>
        </w:tc>
        <w:tc>
          <w:tcPr>
            <w:tcW w:w="1075" w:type="dxa"/>
            <w:vAlign w:val="center"/>
          </w:tcPr>
          <w:p w:rsidR="005F5152" w:rsidRDefault="00CF33C6">
            <w:r>
              <w:t>95.8</w:t>
            </w:r>
          </w:p>
        </w:tc>
        <w:tc>
          <w:tcPr>
            <w:tcW w:w="3356" w:type="dxa"/>
            <w:vAlign w:val="center"/>
          </w:tcPr>
          <w:p w:rsidR="005F5152" w:rsidRDefault="00CF33C6">
            <w:r>
              <w:t>49.95</w:t>
            </w:r>
          </w:p>
        </w:tc>
      </w:tr>
      <w:tr w:rsidR="005F5152">
        <w:tc>
          <w:tcPr>
            <w:tcW w:w="6943" w:type="dxa"/>
            <w:gridSpan w:val="4"/>
            <w:vAlign w:val="center"/>
          </w:tcPr>
          <w:p w:rsidR="005F5152" w:rsidRDefault="00CF33C6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:rsidR="005F5152" w:rsidRDefault="00CF33C6">
            <w:r>
              <w:t>50.67%</w:t>
            </w:r>
          </w:p>
        </w:tc>
      </w:tr>
    </w:tbl>
    <w:p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8" w:name="达标比例统计表"/>
      <w:bookmarkEnd w:id="57"/>
      <w:bookmarkEnd w:id="58"/>
    </w:p>
    <w:p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:rsidR="008E2A42" w:rsidRPr="00E14B7E" w:rsidRDefault="00A968A5" w:rsidP="00A968A5">
      <w:pPr>
        <w:pStyle w:val="1"/>
        <w:tabs>
          <w:tab w:val="left" w:pos="432"/>
        </w:tabs>
      </w:pPr>
      <w:bookmarkStart w:id="59" w:name="_Toc92305513"/>
      <w:r w:rsidRPr="00E14B7E">
        <w:rPr>
          <w:rFonts w:hint="eastAsia"/>
        </w:rPr>
        <w:t>结论</w:t>
      </w:r>
      <w:bookmarkEnd w:id="59"/>
    </w:p>
    <w:p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60" w:name="达标百分比"/>
      <w:r w:rsidR="00481D85" w:rsidRPr="00E14B7E">
        <w:rPr>
          <w:rFonts w:hint="eastAsia"/>
          <w:lang w:val="en-US"/>
        </w:rPr>
        <w:t>50.67%</w:t>
      </w:r>
      <w:bookmarkEnd w:id="60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1" w:name="得分"/>
      <w:r w:rsidR="006006D2" w:rsidRPr="00E14B7E">
        <w:rPr>
          <w:rFonts w:hint="eastAsia"/>
          <w:lang w:val="en-US"/>
        </w:rPr>
        <w:t>4</w:t>
      </w:r>
      <w:bookmarkEnd w:id="61"/>
      <w:r w:rsidR="005B277A" w:rsidRPr="00E14B7E">
        <w:rPr>
          <w:rFonts w:hint="eastAsia"/>
          <w:lang w:val="en-US"/>
        </w:rPr>
        <w:t>分。</w:t>
      </w:r>
    </w:p>
    <w:sectPr w:rsid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3C6" w:rsidRDefault="00CF33C6" w:rsidP="00203A7D">
      <w:pPr>
        <w:spacing w:line="240" w:lineRule="auto"/>
      </w:pPr>
      <w:r>
        <w:separator/>
      </w:r>
    </w:p>
  </w:endnote>
  <w:endnote w:type="continuationSeparator" w:id="0">
    <w:p w:rsidR="00CF33C6" w:rsidRDefault="00CF33C6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:rsidTr="001A12A0">
      <w:tc>
        <w:tcPr>
          <w:tcW w:w="3020" w:type="dxa"/>
        </w:tcPr>
        <w:p w:rsidR="001A12A0" w:rsidRPr="00F5023B" w:rsidRDefault="00CF33C6" w:rsidP="001D3BB9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1A12A0" w:rsidRPr="00F5023B" w:rsidRDefault="00CF33C6" w:rsidP="001D3BB9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530C64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530C64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16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1A12A0" w:rsidRPr="00F5023B" w:rsidRDefault="006D5734" w:rsidP="006D5734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:rsidR="001A12A0" w:rsidRDefault="001A12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0" w:rsidRPr="001D3BB9" w:rsidRDefault="001A12A0">
    <w:pPr>
      <w:pStyle w:val="a5"/>
      <w:jc w:val="center"/>
      <w:rPr>
        <w:rFonts w:asciiTheme="minorEastAsia" w:eastAsiaTheme="minorEastAsia" w:hAnsiTheme="minorEastAsia"/>
        <w:szCs w:val="21"/>
      </w:rPr>
    </w:pPr>
  </w:p>
  <w:p w:rsidR="001A12A0" w:rsidRDefault="001A12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3C6" w:rsidRDefault="00CF33C6" w:rsidP="00203A7D">
      <w:pPr>
        <w:spacing w:line="240" w:lineRule="auto"/>
      </w:pPr>
      <w:r>
        <w:separator/>
      </w:r>
    </w:p>
  </w:footnote>
  <w:footnote w:type="continuationSeparator" w:id="0">
    <w:p w:rsidR="00CF33C6" w:rsidRDefault="00CF33C6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30F4F7A4" wp14:editId="40CD22B9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64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0C64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5F5152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33C6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Char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Char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Char1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00578F"/>
    <w:rPr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Char0">
    <w:name w:val="页脚 Char"/>
    <w:link w:val="a5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9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Char2">
    <w:name w:val="正文缩进 Char"/>
    <w:link w:val="aa"/>
    <w:rsid w:val="003857DF"/>
    <w:rPr>
      <w:rFonts w:ascii="宋体"/>
      <w:sz w:val="21"/>
    </w:rPr>
  </w:style>
  <w:style w:type="paragraph" w:styleId="aa">
    <w:name w:val="Normal Indent"/>
    <w:basedOn w:val="a"/>
    <w:link w:val="Char2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b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Char">
    <w:name w:val="标题 3 Char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c">
    <w:name w:val="Balloon Text"/>
    <w:basedOn w:val="a"/>
    <w:link w:val="Char3"/>
    <w:rsid w:val="00005045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link w:val="ac"/>
    <w:rsid w:val="00005045"/>
    <w:rPr>
      <w:sz w:val="18"/>
      <w:szCs w:val="18"/>
      <w:lang w:val="en-GB"/>
    </w:rPr>
  </w:style>
  <w:style w:type="character" w:styleId="ad">
    <w:name w:val="Placeholder Text"/>
    <w:uiPriority w:val="99"/>
    <w:semiHidden/>
    <w:rsid w:val="00005045"/>
    <w:rPr>
      <w:color w:val="808080"/>
    </w:rPr>
  </w:style>
  <w:style w:type="paragraph" w:styleId="ae">
    <w:name w:val="No Spacing"/>
    <w:uiPriority w:val="1"/>
    <w:qFormat/>
    <w:rsid w:val="00005045"/>
    <w:rPr>
      <w:sz w:val="21"/>
      <w:lang w:val="en-GB"/>
    </w:rPr>
  </w:style>
  <w:style w:type="character" w:styleId="af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Char">
    <w:name w:val="标题 4 Char"/>
    <w:link w:val="4"/>
    <w:rsid w:val="00005045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05045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05045"/>
    <w:rPr>
      <w:sz w:val="24"/>
      <w:szCs w:val="24"/>
      <w:lang w:val="en-GB"/>
    </w:rPr>
  </w:style>
  <w:style w:type="character" w:customStyle="1" w:styleId="8Char">
    <w:name w:val="标题 8 Char"/>
    <w:link w:val="8"/>
    <w:rsid w:val="00005045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0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Char">
    <w:name w:val="页眉 Char"/>
    <w:link w:val="a4"/>
    <w:rsid w:val="00005045"/>
    <w:rPr>
      <w:sz w:val="21"/>
      <w:szCs w:val="18"/>
      <w:lang w:val="en-GB"/>
    </w:rPr>
  </w:style>
  <w:style w:type="character" w:customStyle="1" w:styleId="Char1">
    <w:name w:val="文档结构图 Char"/>
    <w:link w:val="a8"/>
    <w:semiHidden/>
    <w:rsid w:val="00005045"/>
    <w:rPr>
      <w:sz w:val="21"/>
      <w:shd w:val="clear" w:color="auto" w:fill="00008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Char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Char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Char1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00578F"/>
    <w:rPr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Char0">
    <w:name w:val="页脚 Char"/>
    <w:link w:val="a5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9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Char2">
    <w:name w:val="正文缩进 Char"/>
    <w:link w:val="aa"/>
    <w:rsid w:val="003857DF"/>
    <w:rPr>
      <w:rFonts w:ascii="宋体"/>
      <w:sz w:val="21"/>
    </w:rPr>
  </w:style>
  <w:style w:type="paragraph" w:styleId="aa">
    <w:name w:val="Normal Indent"/>
    <w:basedOn w:val="a"/>
    <w:link w:val="Char2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b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Char">
    <w:name w:val="标题 3 Char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c">
    <w:name w:val="Balloon Text"/>
    <w:basedOn w:val="a"/>
    <w:link w:val="Char3"/>
    <w:rsid w:val="00005045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link w:val="ac"/>
    <w:rsid w:val="00005045"/>
    <w:rPr>
      <w:sz w:val="18"/>
      <w:szCs w:val="18"/>
      <w:lang w:val="en-GB"/>
    </w:rPr>
  </w:style>
  <w:style w:type="character" w:styleId="ad">
    <w:name w:val="Placeholder Text"/>
    <w:uiPriority w:val="99"/>
    <w:semiHidden/>
    <w:rsid w:val="00005045"/>
    <w:rPr>
      <w:color w:val="808080"/>
    </w:rPr>
  </w:style>
  <w:style w:type="paragraph" w:styleId="ae">
    <w:name w:val="No Spacing"/>
    <w:uiPriority w:val="1"/>
    <w:qFormat/>
    <w:rsid w:val="00005045"/>
    <w:rPr>
      <w:sz w:val="21"/>
      <w:lang w:val="en-GB"/>
    </w:rPr>
  </w:style>
  <w:style w:type="character" w:styleId="af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Char">
    <w:name w:val="标题 4 Char"/>
    <w:link w:val="4"/>
    <w:rsid w:val="00005045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05045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05045"/>
    <w:rPr>
      <w:sz w:val="24"/>
      <w:szCs w:val="24"/>
      <w:lang w:val="en-GB"/>
    </w:rPr>
  </w:style>
  <w:style w:type="character" w:customStyle="1" w:styleId="8Char">
    <w:name w:val="标题 8 Char"/>
    <w:link w:val="8"/>
    <w:rsid w:val="00005045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0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Char">
    <w:name w:val="页眉 Char"/>
    <w:link w:val="a4"/>
    <w:rsid w:val="00005045"/>
    <w:rPr>
      <w:sz w:val="21"/>
      <w:szCs w:val="18"/>
      <w:lang w:val="en-GB"/>
    </w:rPr>
  </w:style>
  <w:style w:type="character" w:customStyle="1" w:styleId="Char1">
    <w:name w:val="文档结构图 Char"/>
    <w:link w:val="a8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jp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2852;&#24819;\AppData\Local\Temp\tmp2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20827-A208-426A-8553-83C6B820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tmp27.dotx</Template>
  <TotalTime>0</TotalTime>
  <Pages>16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13281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联想</dc:creator>
  <cp:lastModifiedBy>联想</cp:lastModifiedBy>
  <cp:revision>1</cp:revision>
  <cp:lastPrinted>1900-12-31T16:00:00Z</cp:lastPrinted>
  <dcterms:created xsi:type="dcterms:W3CDTF">2022-01-05T12:04:00Z</dcterms:created>
  <dcterms:modified xsi:type="dcterms:W3CDTF">2022-01-05T12:04:00Z</dcterms:modified>
</cp:coreProperties>
</file>