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2022年01月05日</w:t>
            </w:r>
            <w:bookmarkEnd w:id="6"/>
          </w:p>
        </w:tc>
      </w:tr>
    </w:tbl>
    <w:p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628946" cy="1628946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AC0859" w:rsidRPr="00F7608E" w:rsidRDefault="00AC0859" w:rsidP="005D3B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绿建斯维尔室内热舒适评价ITES2020</w:t>
            </w:r>
          </w:p>
        </w:tc>
      </w:tr>
      <w:tr w:rsidR="00AC0859" w:rsidRPr="003539C2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20200808</w:t>
            </w:r>
            <w:bookmarkEnd w:id="8"/>
          </w:p>
        </w:tc>
      </w:tr>
      <w:tr w:rsidR="00AC0859" w:rsidRPr="003539C2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T19520014405</w:t>
            </w:r>
            <w:bookmarkEnd w:id="9"/>
          </w:p>
        </w:tc>
      </w:tr>
    </w:tbl>
    <w:p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bookmarkStart w:id="10" w:name="_GoBack"/>
      <w:bookmarkEnd w:id="10"/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1" w:name="目录"/>
    <w:p w:rsidR="00345D64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05343" w:history="1">
        <w:r w:rsidR="00345D64" w:rsidRPr="00C347A1">
          <w:rPr>
            <w:rStyle w:val="a6"/>
          </w:rPr>
          <w:t>1</w:t>
        </w:r>
        <w:r w:rsidR="00345D6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5D64" w:rsidRPr="00C347A1">
          <w:rPr>
            <w:rStyle w:val="a6"/>
            <w:rFonts w:hint="eastAsia"/>
          </w:rPr>
          <w:t>项目概况</w:t>
        </w:r>
        <w:r w:rsidR="00345D64">
          <w:rPr>
            <w:webHidden/>
          </w:rPr>
          <w:tab/>
        </w:r>
        <w:r w:rsidR="00345D64">
          <w:rPr>
            <w:webHidden/>
          </w:rPr>
          <w:fldChar w:fldCharType="begin"/>
        </w:r>
        <w:r w:rsidR="00345D64">
          <w:rPr>
            <w:webHidden/>
          </w:rPr>
          <w:instrText xml:space="preserve"> PAGEREF _Toc92305343 \h </w:instrText>
        </w:r>
        <w:r w:rsidR="00345D64">
          <w:rPr>
            <w:webHidden/>
          </w:rPr>
        </w:r>
        <w:r w:rsidR="00345D64">
          <w:rPr>
            <w:webHidden/>
          </w:rPr>
          <w:fldChar w:fldCharType="separate"/>
        </w:r>
        <w:r w:rsidR="00345D64">
          <w:rPr>
            <w:webHidden/>
          </w:rPr>
          <w:t>3</w:t>
        </w:r>
        <w:r w:rsidR="00345D64">
          <w:rPr>
            <w:webHidden/>
          </w:rPr>
          <w:fldChar w:fldCharType="end"/>
        </w:r>
      </w:hyperlink>
    </w:p>
    <w:p w:rsidR="00345D64" w:rsidRDefault="00345D6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5344" w:history="1">
        <w:r w:rsidRPr="00C347A1">
          <w:rPr>
            <w:rStyle w:val="a6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347A1">
          <w:rPr>
            <w:rStyle w:val="a6"/>
            <w:rFonts w:hint="eastAsia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45D64" w:rsidRDefault="00345D6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5345" w:history="1">
        <w:r w:rsidRPr="00C347A1">
          <w:rPr>
            <w:rStyle w:val="a6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347A1">
          <w:rPr>
            <w:rStyle w:val="a6"/>
            <w:rFonts w:hint="eastAsia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45D64" w:rsidRDefault="00345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5346" w:history="1">
        <w:r w:rsidRPr="00C347A1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347A1">
          <w:rPr>
            <w:rStyle w:val="a6"/>
            <w:rFonts w:hint="eastAsia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45D64" w:rsidRDefault="00345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5347" w:history="1">
        <w:r w:rsidRPr="00C347A1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347A1">
          <w:rPr>
            <w:rStyle w:val="a6"/>
            <w:rFonts w:hint="eastAsia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45D64" w:rsidRDefault="00345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5348" w:history="1">
        <w:r w:rsidRPr="00C347A1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347A1">
          <w:rPr>
            <w:rStyle w:val="a6"/>
            <w:rFonts w:hint="eastAsia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45D64" w:rsidRDefault="00345D6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5349" w:history="1">
        <w:r w:rsidRPr="00C347A1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347A1">
          <w:rPr>
            <w:rStyle w:val="a6"/>
            <w:rFonts w:hint="eastAsia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45D64" w:rsidRDefault="00345D6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5350" w:history="1">
        <w:r w:rsidRPr="00C347A1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347A1">
          <w:rPr>
            <w:rStyle w:val="a6"/>
            <w:rFonts w:hint="eastAsia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345D64" w:rsidRDefault="00345D6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5351" w:history="1">
        <w:r w:rsidRPr="00C347A1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347A1">
          <w:rPr>
            <w:rStyle w:val="a6"/>
            <w:rFonts w:hint="eastAsia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45D64" w:rsidRDefault="00345D6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05352" w:history="1">
        <w:r w:rsidRPr="00C347A1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347A1">
          <w:rPr>
            <w:rStyle w:val="a6"/>
            <w:rFonts w:hint="eastAsia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45D64" w:rsidRDefault="00345D6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05353" w:history="1">
        <w:r w:rsidRPr="00C347A1">
          <w:rPr>
            <w:rStyle w:val="a6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347A1">
          <w:rPr>
            <w:rStyle w:val="a6"/>
            <w:rFonts w:hint="eastAsia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45D64" w:rsidRDefault="00345D6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05354" w:history="1">
        <w:r w:rsidRPr="00C347A1">
          <w:rPr>
            <w:rStyle w:val="a6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347A1">
          <w:rPr>
            <w:rStyle w:val="a6"/>
            <w:rFonts w:hint="eastAsia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45D64" w:rsidRDefault="00345D6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05355" w:history="1">
        <w:r w:rsidRPr="00C347A1">
          <w:rPr>
            <w:rStyle w:val="a6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347A1">
          <w:rPr>
            <w:rStyle w:val="a6"/>
            <w:rFonts w:hint="eastAsia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45D64" w:rsidRDefault="00345D6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05356" w:history="1">
        <w:r w:rsidRPr="00C347A1">
          <w:rPr>
            <w:rStyle w:val="a6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347A1">
          <w:rPr>
            <w:rStyle w:val="a6"/>
            <w:rFonts w:hint="eastAsia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45D64" w:rsidRDefault="00345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5357" w:history="1">
        <w:r w:rsidRPr="00C347A1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347A1">
          <w:rPr>
            <w:rStyle w:val="a6"/>
            <w:rFonts w:hint="eastAsia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45D64" w:rsidRDefault="00345D6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5358" w:history="1">
        <w:r w:rsidRPr="00C347A1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347A1">
          <w:rPr>
            <w:rStyle w:val="a6"/>
            <w:rFonts w:hint="eastAsia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345D64" w:rsidRDefault="00345D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5359" w:history="1">
        <w:r w:rsidRPr="00C347A1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347A1">
          <w:rPr>
            <w:rStyle w:val="a6"/>
            <w:rFonts w:hint="eastAsia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A47FE" w:rsidRDefault="00D40158" w:rsidP="004C7D33">
      <w:pPr>
        <w:pStyle w:val="10"/>
        <w:spacing w:line="240" w:lineRule="auto"/>
        <w:sectPr w:rsidR="00AA47FE" w:rsidSect="00612E00">
          <w:headerReference w:type="default" r:id="rId10"/>
          <w:footerReference w:type="default" r:id="rId11"/>
          <w:footerReference w:type="first" r:id="rId12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fldChar w:fldCharType="end"/>
      </w:r>
      <w:bookmarkEnd w:id="11"/>
    </w:p>
    <w:p w:rsidR="0000578F" w:rsidRDefault="0000578F" w:rsidP="0000578F">
      <w:pPr>
        <w:pStyle w:val="1"/>
      </w:pPr>
      <w:bookmarkStart w:id="12" w:name="_Toc452108759"/>
      <w:bookmarkStart w:id="13" w:name="_Toc92305343"/>
      <w:r w:rsidRPr="0000578F">
        <w:rPr>
          <w:rFonts w:hint="eastAsia"/>
        </w:rPr>
        <w:lastRenderedPageBreak/>
        <w:t>项目概况</w:t>
      </w:r>
      <w:bookmarkEnd w:id="12"/>
      <w:bookmarkEnd w:id="13"/>
    </w:p>
    <w:p w:rsidR="0000578F" w:rsidRDefault="0000578F" w:rsidP="0000578F">
      <w:pPr>
        <w:pStyle w:val="a0"/>
        <w:ind w:firstLine="420"/>
        <w:rPr>
          <w:lang w:val="en-US"/>
        </w:rPr>
      </w:pPr>
      <w:bookmarkStart w:id="14" w:name="项目概况"/>
      <w:bookmarkEnd w:id="14"/>
    </w:p>
    <w:p w:rsidR="007C15B9" w:rsidRDefault="007C15B9" w:rsidP="0000578F">
      <w:pPr>
        <w:pStyle w:val="a0"/>
        <w:ind w:firstLine="420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:rsidR="0000578F" w:rsidRDefault="0000578F" w:rsidP="00DC62E7">
      <w:pPr>
        <w:pStyle w:val="2"/>
      </w:pPr>
      <w:bookmarkStart w:id="15" w:name="_Toc452108760"/>
      <w:bookmarkStart w:id="16" w:name="_Toc92305344"/>
      <w:r>
        <w:lastRenderedPageBreak/>
        <w:t>平面图</w:t>
      </w:r>
      <w:bookmarkEnd w:id="15"/>
      <w:bookmarkEnd w:id="16"/>
    </w:p>
    <w:p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7" w:name="平面图"/>
      <w:bookmarkEnd w:id="17"/>
      <w:r>
        <w:rPr>
          <w:noProof/>
          <w:lang w:val="en-US"/>
        </w:rPr>
        <w:drawing>
          <wp:inline distT="0" distB="0" distL="0" distR="0">
            <wp:extent cx="5667375" cy="507682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A3E" w:rsidRDefault="00EF3BC4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:rsidR="007B6A3E" w:rsidRDefault="00EF3BC4">
      <w:pPr>
        <w:pStyle w:val="a0"/>
        <w:ind w:firstLineChars="0" w:firstLine="0"/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467677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A3E" w:rsidRDefault="00EF3BC4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:rsidR="007B6A3E" w:rsidRDefault="00EF3BC4">
      <w:pPr>
        <w:pStyle w:val="a0"/>
        <w:ind w:firstLineChars="0" w:firstLine="0"/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46767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A3E" w:rsidRDefault="00EF3BC4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:rsidR="007B6A3E" w:rsidRDefault="007B6A3E">
      <w:pPr>
        <w:pStyle w:val="a0"/>
        <w:ind w:firstLineChars="0" w:firstLine="0"/>
        <w:jc w:val="center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:rsidR="0000578F" w:rsidRDefault="0000578F" w:rsidP="00DC62E7">
      <w:pPr>
        <w:pStyle w:val="2"/>
      </w:pPr>
      <w:bookmarkStart w:id="18" w:name="_Toc452108761"/>
      <w:bookmarkStart w:id="19" w:name="_Toc92305345"/>
      <w:r>
        <w:rPr>
          <w:rFonts w:hint="eastAsia"/>
        </w:rPr>
        <w:lastRenderedPageBreak/>
        <w:t>三</w:t>
      </w:r>
      <w:r>
        <w:t>维视图</w:t>
      </w:r>
      <w:bookmarkEnd w:id="18"/>
      <w:bookmarkEnd w:id="19"/>
    </w:p>
    <w:p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 w:rsidR="00E27B4C" w:rsidRPr="00180E79" w:rsidRDefault="00E27B4C" w:rsidP="00180E79">
      <w:pPr>
        <w:pStyle w:val="ae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345D64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345D64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:rsidR="0069542D" w:rsidRDefault="0069542D" w:rsidP="00D40158">
      <w:pPr>
        <w:pStyle w:val="1"/>
      </w:pPr>
      <w:bookmarkStart w:id="21" w:name="TitleFormat"/>
      <w:bookmarkStart w:id="22" w:name="_Toc452108762"/>
      <w:bookmarkStart w:id="23" w:name="_Toc92305346"/>
      <w:r>
        <w:rPr>
          <w:rFonts w:hint="eastAsia"/>
        </w:rPr>
        <w:lastRenderedPageBreak/>
        <w:t>计算</w:t>
      </w:r>
      <w:r>
        <w:t>依据</w:t>
      </w:r>
      <w:bookmarkEnd w:id="21"/>
      <w:bookmarkEnd w:id="22"/>
      <w:bookmarkEnd w:id="23"/>
    </w:p>
    <w:p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 50378</w:t>
      </w:r>
      <w:r>
        <w:rPr>
          <w:lang w:val="en-US"/>
        </w:rPr>
        <w:t>-2019</w:t>
      </w:r>
    </w:p>
    <w:p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:rsidR="0000578F" w:rsidRDefault="0000578F" w:rsidP="0000578F">
      <w:pPr>
        <w:pStyle w:val="1"/>
      </w:pPr>
      <w:bookmarkStart w:id="27" w:name="_Toc92305347"/>
      <w:r>
        <w:rPr>
          <w:rFonts w:hint="eastAsia"/>
        </w:rPr>
        <w:t>参考</w:t>
      </w:r>
      <w:r>
        <w:t>标准</w:t>
      </w:r>
      <w:bookmarkEnd w:id="24"/>
      <w:bookmarkEnd w:id="27"/>
    </w:p>
    <w:p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评价的主要依据为《绿色建筑评价标准》</w:t>
      </w:r>
      <w:r w:rsidRPr="008E2A42">
        <w:rPr>
          <w:rFonts w:hint="eastAsia"/>
          <w:lang w:val="en-US"/>
        </w:rPr>
        <w:t>GB/T 50378-2019</w:t>
      </w:r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:rsidR="0000578F" w:rsidRDefault="0000578F" w:rsidP="0000578F">
      <w:pPr>
        <w:pStyle w:val="1"/>
      </w:pPr>
      <w:bookmarkStart w:id="30" w:name="_Toc92305348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0"/>
    </w:p>
    <w:p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:rsidR="00833AFE" w:rsidRDefault="00833AFE" w:rsidP="00833AFE">
      <w:pPr>
        <w:pStyle w:val="2"/>
      </w:pPr>
      <w:bookmarkStart w:id="31" w:name="_Toc92305349"/>
      <w:r>
        <w:rPr>
          <w:rFonts w:hint="eastAsia"/>
        </w:rPr>
        <w:t>参数定义</w:t>
      </w:r>
      <w:bookmarkEnd w:id="31"/>
    </w:p>
    <w:p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:rsidR="002D33C1" w:rsidRDefault="002D33C1" w:rsidP="002D33C1">
      <w:pPr>
        <w:pStyle w:val="2"/>
      </w:pPr>
      <w:bookmarkStart w:id="32" w:name="_Toc92305350"/>
      <w:r>
        <w:rPr>
          <w:rFonts w:hint="eastAsia"/>
        </w:rPr>
        <w:t>计算流程</w:t>
      </w:r>
      <w:bookmarkEnd w:id="32"/>
    </w:p>
    <w:p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:rsidR="00035ECB" w:rsidRDefault="00035ECB" w:rsidP="00035ECB">
      <w:pPr>
        <w:pStyle w:val="ab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:rsidR="00FC1BB9" w:rsidRDefault="00FC1BB9" w:rsidP="00304FC5">
      <w:pPr>
        <w:pStyle w:val="ae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7330292E" wp14:editId="19A8CF03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ECB" w:rsidRPr="00180E79" w:rsidRDefault="00B13824" w:rsidP="00304FC5">
      <w:pPr>
        <w:pStyle w:val="ae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345D64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345D64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:rsidR="00035ECB" w:rsidRDefault="00035ECB" w:rsidP="00D406D2">
      <w:pPr>
        <w:pStyle w:val="ae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:rsidR="006B0CC7" w:rsidRPr="00180E79" w:rsidRDefault="006B0CC7" w:rsidP="006B0CC7">
      <w:pPr>
        <w:pStyle w:val="ae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:rsidR="006B0CC7" w:rsidRPr="00BA2C60" w:rsidRDefault="006B0CC7" w:rsidP="00B269E3">
            <w:pPr>
              <w:pStyle w:val="ae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:rsidR="006B0CC7" w:rsidRPr="00BA2C60" w:rsidRDefault="006B0CC7" w:rsidP="00B269E3">
            <w:pPr>
              <w:pStyle w:val="ae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:rsidR="000F57D4" w:rsidRPr="006043F1" w:rsidRDefault="000F57D4" w:rsidP="000F57D4">
      <w:pPr>
        <w:pStyle w:val="ab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:rsidR="00500A38" w:rsidRPr="00B50E2E" w:rsidRDefault="00500A38" w:rsidP="000F57D4">
      <w:pPr>
        <w:pStyle w:val="ab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3" w:name="_Hlk36153165"/>
      <w:r>
        <w:rPr>
          <w:rFonts w:hint="eastAsia"/>
          <w:szCs w:val="21"/>
        </w:rPr>
        <w:t>室内适应性舒适温度时间比例</w:t>
      </w:r>
      <w:bookmarkEnd w:id="33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:rsidR="001B0BA1" w:rsidRDefault="006D296D" w:rsidP="00B50E2E">
      <w:pPr>
        <w:pStyle w:val="2"/>
      </w:pPr>
      <w:bookmarkStart w:id="34" w:name="_Toc92305351"/>
      <w:r>
        <w:rPr>
          <w:rFonts w:hint="eastAsia"/>
        </w:rPr>
        <w:t>计算参数</w:t>
      </w:r>
      <w:bookmarkEnd w:id="34"/>
    </w:p>
    <w:p w:rsidR="006D296D" w:rsidRDefault="006043F1" w:rsidP="00EA3BB3">
      <w:pPr>
        <w:pStyle w:val="3"/>
      </w:pPr>
      <w:bookmarkStart w:id="35" w:name="_Toc92305352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5"/>
    </w:p>
    <w:p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6" w:name="站台城市"/>
      <w:r w:rsidR="006D3413" w:rsidRPr="00E87AC0">
        <w:rPr>
          <w:rFonts w:ascii="Calibri" w:hAnsi="Calibri" w:hint="eastAsia"/>
          <w:kern w:val="2"/>
          <w:lang w:val="en-US"/>
        </w:rPr>
        <w:t>北京</w:t>
      </w:r>
      <w:bookmarkEnd w:id="36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7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7"/>
      <w:r>
        <w:rPr>
          <w:noProof/>
          <w:lang w:val="en-US"/>
        </w:rPr>
        <w:drawing>
          <wp:inline distT="0" distB="0" distL="0" distR="0">
            <wp:extent cx="5667375" cy="29146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A02" w:rsidRPr="00180E79" w:rsidRDefault="00B13824" w:rsidP="00180E79">
      <w:pPr>
        <w:pStyle w:val="ae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345D64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345D64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:rsidR="00B665C1" w:rsidRDefault="00B665C1" w:rsidP="00EA3BB3">
      <w:pPr>
        <w:pStyle w:val="3"/>
      </w:pPr>
      <w:bookmarkStart w:id="38" w:name="_Toc92305353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8"/>
    </w:p>
    <w:p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773C" w:rsidRPr="00A412D8" w:rsidRDefault="0099773C" w:rsidP="00A412D8">
            <w:pPr>
              <w:jc w:val="center"/>
            </w:pPr>
            <w:bookmarkStart w:id="39" w:name="室内热舒适温度表"/>
            <w:r w:rsidRPr="00A412D8">
              <w:rPr>
                <w:rFonts w:hint="eastAsia"/>
              </w:rPr>
              <w:t>室外月平均温度</w:t>
            </w:r>
            <w:bookmarkEnd w:id="39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-3.8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22.2~29.2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20.6~27.6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:rsidR="009C72E6" w:rsidRDefault="009C72E6" w:rsidP="009C72E6">
      <w:pPr>
        <w:pStyle w:val="3"/>
      </w:pPr>
      <w:bookmarkStart w:id="40" w:name="_Toc92305354"/>
      <w:r>
        <w:rPr>
          <w:rFonts w:hint="eastAsia"/>
        </w:rPr>
        <w:t>参评时间</w:t>
      </w:r>
      <w:r>
        <w:t>段</w:t>
      </w:r>
      <w:bookmarkEnd w:id="40"/>
    </w:p>
    <w:p w:rsidR="00B665C1" w:rsidRPr="00A412D8" w:rsidRDefault="009C72E6" w:rsidP="00B665C1">
      <w:pPr>
        <w:pStyle w:val="a0"/>
        <w:ind w:firstLine="420"/>
        <w:rPr>
          <w:lang w:val="en-US"/>
        </w:rPr>
      </w:pPr>
      <w:bookmarkStart w:id="41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1"/>
    </w:p>
    <w:p w:rsidR="006043F1" w:rsidRPr="000B1793" w:rsidRDefault="006043F1" w:rsidP="00EA3BB3">
      <w:pPr>
        <w:pStyle w:val="3"/>
      </w:pPr>
      <w:bookmarkStart w:id="42" w:name="_Toc92305355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2"/>
    </w:p>
    <w:p w:rsidR="00BE0E75" w:rsidRDefault="00EF3BC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D=R*S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0.249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lastRenderedPageBreak/>
              <w:t>SBS</w:t>
            </w:r>
            <w:r>
              <w:t>改性沥青防水卷材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0.230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9.370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0.004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0.041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0.170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3.302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0.059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0.194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无机轻集料砂浆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50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0.085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1.500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0.588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0.882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聚氨酯硬泡沫塑料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140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0.024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0.290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1.15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5.072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1.692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180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0.103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1.779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401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5.852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4.837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EF3BC4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EF3BC4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  <w:r>
              <w:t>0.17</w:t>
            </w:r>
          </w:p>
        </w:tc>
      </w:tr>
    </w:tbl>
    <w:p w:rsidR="0058474F" w:rsidRPr="00612E00" w:rsidRDefault="00EF3BC4" w:rsidP="0042722A">
      <w:pPr>
        <w:pStyle w:val="lj"/>
        <w:spacing w:line="360" w:lineRule="exact"/>
        <w:ind w:firstLineChars="1600" w:firstLine="3840"/>
      </w:pPr>
    </w:p>
    <w:p w:rsidR="00BE0E75" w:rsidRDefault="00EF3BC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D=R*S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6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0.006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0.073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挤塑聚苯板（不带表皮）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110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0.032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0.340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3.125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1.169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石灰水泥砂浆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0.124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轻集料混凝土小型空心砌块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0.550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5.433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0.364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1.976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326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3.507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3.341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EF3BC4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EF3BC4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  <w:r>
              <w:t>0.27</w:t>
            </w:r>
          </w:p>
        </w:tc>
      </w:tr>
    </w:tbl>
    <w:p w:rsidR="0058474F" w:rsidRPr="00612E00" w:rsidRDefault="00EF3BC4" w:rsidP="0042722A">
      <w:pPr>
        <w:pStyle w:val="lj"/>
        <w:spacing w:line="360" w:lineRule="exact"/>
        <w:ind w:firstLineChars="1600" w:firstLine="3840"/>
      </w:pPr>
    </w:p>
    <w:p w:rsidR="00BE0E75" w:rsidRDefault="00EF3BC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D=R*S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抗裂砂浆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0.061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聚苯颗粒保温浆料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0.060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1.091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0.417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0.546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聚苯板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70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0.042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0.392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1.389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0.653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粘土多孔砖</w:t>
            </w:r>
            <w:r>
              <w:t>(</w:t>
            </w:r>
            <w:r>
              <w:t>承重型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0.580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7.874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0.207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1.629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0.122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240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0.138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2.372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混合砂浆（石灰水泥砂浆）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10.627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0.244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495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2.190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5.627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EF3BC4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EF3BC4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  <w:r>
              <w:t>0.43</w:t>
            </w:r>
          </w:p>
        </w:tc>
      </w:tr>
    </w:tbl>
    <w:p w:rsidR="0058474F" w:rsidRPr="00612E00" w:rsidRDefault="00EF3BC4" w:rsidP="0042722A">
      <w:pPr>
        <w:pStyle w:val="lj"/>
        <w:spacing w:line="360" w:lineRule="exact"/>
        <w:ind w:firstLineChars="1600" w:firstLine="3840"/>
      </w:pPr>
    </w:p>
    <w:p w:rsidR="00BE0E75" w:rsidRDefault="00EF3BC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热桥梁构造一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lastRenderedPageBreak/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D=R*S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无机保温砂浆</w:t>
            </w:r>
            <w:r>
              <w:t>(ρ=600)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2.870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0.111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0.319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酚醛板（用于墙体）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90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0.034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0.360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1.15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2.302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0.953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0.245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300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0.172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2.966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430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2.607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4.482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EF3BC4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EF3BC4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  <w:r>
              <w:t>0.36</w:t>
            </w:r>
          </w:p>
        </w:tc>
      </w:tr>
    </w:tbl>
    <w:p w:rsidR="0058474F" w:rsidRPr="00612E00" w:rsidRDefault="00EF3BC4" w:rsidP="0042722A">
      <w:pPr>
        <w:pStyle w:val="lj"/>
        <w:spacing w:line="360" w:lineRule="exact"/>
        <w:ind w:firstLineChars="1600" w:firstLine="3840"/>
      </w:pPr>
    </w:p>
    <w:p w:rsidR="00BE0E75" w:rsidRDefault="00EF3BC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D=R*S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0.243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细石混凝土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40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17.398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0.400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挤塑聚苯板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70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0.365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1.944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0.852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防水层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4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0.170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0.111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0.024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0.003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0.243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0.057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0.989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254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2.091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2.729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EF3BC4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EF3BC4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  <w:r>
              <w:t>0.45</w:t>
            </w:r>
          </w:p>
        </w:tc>
      </w:tr>
    </w:tbl>
    <w:p w:rsidR="0058474F" w:rsidRPr="00612E00" w:rsidRDefault="00EF3BC4" w:rsidP="0042722A">
      <w:pPr>
        <w:pStyle w:val="lj"/>
        <w:spacing w:line="360" w:lineRule="exact"/>
        <w:ind w:firstLineChars="1600" w:firstLine="3840"/>
      </w:pPr>
    </w:p>
    <w:p w:rsidR="00BE0E75" w:rsidRPr="00AC34C3" w:rsidRDefault="00E145DC" w:rsidP="00AC34C3">
      <w:pPr>
        <w:jc w:val="center"/>
      </w:pPr>
      <w:r w:rsidRPr="00E145DC">
        <w:rPr>
          <w:rFonts w:hint="eastAsia"/>
        </w:rPr>
        <w:t>表</w:t>
      </w:r>
      <w:r w:rsidR="00EF3BC4" w:rsidRPr="00E145DC">
        <w:rPr>
          <w:rFonts w:hint="eastAsia"/>
        </w:rPr>
        <w:t xml:space="preserve"> </w:t>
      </w:r>
      <w:r w:rsidR="00EF3BC4" w:rsidRPr="00E145DC">
        <w:fldChar w:fldCharType="begin"/>
      </w:r>
      <w:r w:rsidR="00EF3BC4" w:rsidRPr="00E145DC">
        <w:instrText xml:space="preserve"> </w:instrText>
      </w:r>
      <w:r w:rsidR="00EF3BC4" w:rsidRPr="00E145DC">
        <w:rPr>
          <w:rFonts w:hint="eastAsia"/>
        </w:rPr>
        <w:instrText>STYLEREF 2 \s</w:instrText>
      </w:r>
      <w:r w:rsidR="00EF3BC4" w:rsidRPr="00E145DC">
        <w:instrText xml:space="preserve"> </w:instrText>
      </w:r>
      <w:r w:rsidR="00EF3BC4" w:rsidRPr="00E145DC">
        <w:fldChar w:fldCharType="separate"/>
      </w:r>
      <w:r w:rsidR="00345D64">
        <w:rPr>
          <w:noProof/>
        </w:rPr>
        <w:t>4.3</w:t>
      </w:r>
      <w:r w:rsidR="00EF3BC4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6</w:t>
      </w:r>
      <w:r w:rsidRPr="00E145DC">
        <w:fldChar w:fldCharType="end"/>
      </w:r>
      <w:r w:rsidR="00EF3BC4" w:rsidRPr="00AC34C3">
        <w:rPr>
          <w:rFonts w:hint="eastAsia"/>
        </w:rPr>
        <w:t>外墙平均热工特性</w:t>
      </w:r>
      <w:r w:rsidR="00EF3BC4" w:rsidRPr="00AC34C3">
        <w:rPr>
          <w:rFonts w:hint="eastAsia"/>
        </w:rPr>
        <w:t>-</w:t>
      </w:r>
      <w:r w:rsidR="00EF3BC4" w:rsidRPr="00AC34C3">
        <w:rPr>
          <w:rFonts w:hint="eastAsia"/>
        </w:rPr>
        <w:t>东向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C34C3" w:rsidTr="00C73940">
        <w:trPr>
          <w:jc w:val="center"/>
        </w:trPr>
        <w:tc>
          <w:tcPr>
            <w:tcW w:w="2950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构造名称</w:t>
            </w:r>
          </w:p>
        </w:tc>
        <w:tc>
          <w:tcPr>
            <w:tcW w:w="1121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构件类型</w:t>
            </w:r>
          </w:p>
        </w:tc>
        <w:tc>
          <w:tcPr>
            <w:tcW w:w="991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太阳辐射吸收系数</w:t>
            </w:r>
          </w:p>
        </w:tc>
      </w:tr>
      <w:tr w:rsidR="00AC34C3" w:rsidTr="00C73940">
        <w:trPr>
          <w:jc w:val="center"/>
        </w:trPr>
        <w:tc>
          <w:tcPr>
            <w:tcW w:w="2950" w:type="dxa"/>
            <w:vAlign w:val="center"/>
          </w:tcPr>
          <w:p w:rsidR="00AC34C3" w:rsidRDefault="00EF3BC4" w:rsidP="00C73940">
            <w:r>
              <w:t>外墙构造一</w:t>
            </w:r>
          </w:p>
        </w:tc>
        <w:tc>
          <w:tcPr>
            <w:tcW w:w="1121" w:type="dxa"/>
            <w:vAlign w:val="center"/>
          </w:tcPr>
          <w:p w:rsidR="00AC34C3" w:rsidRDefault="00EF3BC4" w:rsidP="00C73940">
            <w:r>
              <w:t>主墙体</w:t>
            </w:r>
          </w:p>
        </w:tc>
        <w:tc>
          <w:tcPr>
            <w:tcW w:w="991" w:type="dxa"/>
            <w:vAlign w:val="center"/>
          </w:tcPr>
          <w:p w:rsidR="00AC34C3" w:rsidRDefault="00EF3BC4" w:rsidP="00C73940">
            <w:r>
              <w:t>585.00</w:t>
            </w:r>
          </w:p>
        </w:tc>
        <w:tc>
          <w:tcPr>
            <w:tcW w:w="950" w:type="dxa"/>
            <w:vAlign w:val="center"/>
          </w:tcPr>
          <w:p w:rsidR="00AC34C3" w:rsidRDefault="00EF3BC4" w:rsidP="00C73940">
            <w:r>
              <w:t>0.813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0.27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3.34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0.75</w:t>
            </w:r>
          </w:p>
        </w:tc>
      </w:tr>
      <w:tr w:rsidR="007B6A3E">
        <w:trPr>
          <w:jc w:val="center"/>
        </w:trPr>
        <w:tc>
          <w:tcPr>
            <w:tcW w:w="2950" w:type="dxa"/>
            <w:vAlign w:val="center"/>
          </w:tcPr>
          <w:p w:rsidR="00AC34C3" w:rsidRDefault="00EF3BC4" w:rsidP="00C73940">
            <w:r>
              <w:t>热桥梁构造一</w:t>
            </w:r>
          </w:p>
        </w:tc>
        <w:tc>
          <w:tcPr>
            <w:tcW w:w="1121" w:type="dxa"/>
            <w:vAlign w:val="center"/>
          </w:tcPr>
          <w:p w:rsidR="00AC34C3" w:rsidRDefault="00EF3BC4" w:rsidP="00C73940">
            <w:r>
              <w:t>热桥梁</w:t>
            </w:r>
          </w:p>
        </w:tc>
        <w:tc>
          <w:tcPr>
            <w:tcW w:w="991" w:type="dxa"/>
            <w:vAlign w:val="center"/>
          </w:tcPr>
          <w:p w:rsidR="00AC34C3" w:rsidRDefault="00EF3BC4" w:rsidP="00C73940">
            <w:r>
              <w:t>66.26</w:t>
            </w:r>
          </w:p>
        </w:tc>
        <w:tc>
          <w:tcPr>
            <w:tcW w:w="950" w:type="dxa"/>
            <w:vAlign w:val="center"/>
          </w:tcPr>
          <w:p w:rsidR="00AC34C3" w:rsidRDefault="00EF3BC4" w:rsidP="00C73940">
            <w:r>
              <w:t>0.092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0.36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4.48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0.75</w:t>
            </w:r>
          </w:p>
        </w:tc>
      </w:tr>
      <w:tr w:rsidR="007B6A3E">
        <w:trPr>
          <w:jc w:val="center"/>
        </w:trPr>
        <w:tc>
          <w:tcPr>
            <w:tcW w:w="2950" w:type="dxa"/>
            <w:vAlign w:val="center"/>
          </w:tcPr>
          <w:p w:rsidR="00AC34C3" w:rsidRDefault="00EF3BC4" w:rsidP="00C73940">
            <w:r>
              <w:t>热桥板构造一</w:t>
            </w:r>
          </w:p>
        </w:tc>
        <w:tc>
          <w:tcPr>
            <w:tcW w:w="1121" w:type="dxa"/>
            <w:vAlign w:val="center"/>
          </w:tcPr>
          <w:p w:rsidR="00AC34C3" w:rsidRDefault="00EF3BC4" w:rsidP="00C73940">
            <w:r>
              <w:t>热桥板</w:t>
            </w:r>
          </w:p>
        </w:tc>
        <w:tc>
          <w:tcPr>
            <w:tcW w:w="991" w:type="dxa"/>
            <w:vAlign w:val="center"/>
          </w:tcPr>
          <w:p w:rsidR="00AC34C3" w:rsidRDefault="00EF3BC4" w:rsidP="00C73940">
            <w:r>
              <w:t>39.76</w:t>
            </w:r>
          </w:p>
        </w:tc>
        <w:tc>
          <w:tcPr>
            <w:tcW w:w="950" w:type="dxa"/>
            <w:vAlign w:val="center"/>
          </w:tcPr>
          <w:p w:rsidR="00AC34C3" w:rsidRDefault="00EF3BC4" w:rsidP="00C73940">
            <w:r>
              <w:t>0.055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0.45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2.73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0.75</w:t>
            </w:r>
          </w:p>
        </w:tc>
      </w:tr>
      <w:tr w:rsidR="007B6A3E">
        <w:trPr>
          <w:jc w:val="center"/>
        </w:trPr>
        <w:tc>
          <w:tcPr>
            <w:tcW w:w="2950" w:type="dxa"/>
            <w:vAlign w:val="center"/>
          </w:tcPr>
          <w:p w:rsidR="00AC34C3" w:rsidRDefault="00EF3BC4" w:rsidP="00C73940">
            <w:r>
              <w:t>热桥柱构造一</w:t>
            </w:r>
          </w:p>
        </w:tc>
        <w:tc>
          <w:tcPr>
            <w:tcW w:w="1121" w:type="dxa"/>
            <w:vAlign w:val="center"/>
          </w:tcPr>
          <w:p w:rsidR="00AC34C3" w:rsidRDefault="00EF3BC4" w:rsidP="00C73940">
            <w:r>
              <w:t>热桥柱</w:t>
            </w:r>
          </w:p>
        </w:tc>
        <w:tc>
          <w:tcPr>
            <w:tcW w:w="991" w:type="dxa"/>
            <w:vAlign w:val="center"/>
          </w:tcPr>
          <w:p w:rsidR="00AC34C3" w:rsidRDefault="00EF3BC4" w:rsidP="00C73940">
            <w:r>
              <w:t>28.35</w:t>
            </w:r>
          </w:p>
        </w:tc>
        <w:tc>
          <w:tcPr>
            <w:tcW w:w="950" w:type="dxa"/>
            <w:vAlign w:val="center"/>
          </w:tcPr>
          <w:p w:rsidR="00AC34C3" w:rsidRDefault="00EF3BC4" w:rsidP="00C73940">
            <w:r>
              <w:t>0.039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0.43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5.63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0.75</w:t>
            </w:r>
          </w:p>
        </w:tc>
      </w:tr>
      <w:tr w:rsidR="007B6A3E">
        <w:trPr>
          <w:jc w:val="center"/>
        </w:trPr>
        <w:tc>
          <w:tcPr>
            <w:tcW w:w="2950" w:type="dxa"/>
            <w:vAlign w:val="center"/>
          </w:tcPr>
          <w:p w:rsidR="00AC34C3" w:rsidRDefault="00EF3BC4" w:rsidP="00C73940">
            <w:r>
              <w:t>合计</w:t>
            </w:r>
          </w:p>
        </w:tc>
        <w:tc>
          <w:tcPr>
            <w:tcW w:w="1121" w:type="dxa"/>
            <w:vAlign w:val="center"/>
          </w:tcPr>
          <w:p w:rsidR="00AC34C3" w:rsidRDefault="00EF3BC4" w:rsidP="00C73940"/>
        </w:tc>
        <w:tc>
          <w:tcPr>
            <w:tcW w:w="991" w:type="dxa"/>
            <w:vAlign w:val="center"/>
          </w:tcPr>
          <w:p w:rsidR="00AC34C3" w:rsidRDefault="00EF3BC4" w:rsidP="00C73940">
            <w:r>
              <w:t>719.37</w:t>
            </w:r>
          </w:p>
        </w:tc>
        <w:tc>
          <w:tcPr>
            <w:tcW w:w="950" w:type="dxa"/>
            <w:vAlign w:val="center"/>
          </w:tcPr>
          <w:p w:rsidR="00AC34C3" w:rsidRDefault="00EF3BC4" w:rsidP="00C73940">
            <w:r>
              <w:t>1.000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0.30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3.50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0.75</w:t>
            </w:r>
          </w:p>
        </w:tc>
      </w:tr>
    </w:tbl>
    <w:p w:rsidR="00AC34C3" w:rsidRPr="00AC34C3" w:rsidRDefault="00EF3BC4" w:rsidP="00772586">
      <w:pPr>
        <w:pStyle w:val="a0"/>
        <w:ind w:firstLineChars="241" w:firstLine="578"/>
        <w:rPr>
          <w:sz w:val="24"/>
          <w:szCs w:val="24"/>
        </w:rPr>
      </w:pPr>
    </w:p>
    <w:p w:rsidR="00BE0E75" w:rsidRPr="00AC34C3" w:rsidRDefault="00E145DC" w:rsidP="00AC34C3">
      <w:pPr>
        <w:jc w:val="center"/>
      </w:pPr>
      <w:r w:rsidRPr="00E145DC">
        <w:rPr>
          <w:rFonts w:hint="eastAsia"/>
        </w:rPr>
        <w:t>表</w:t>
      </w:r>
      <w:r w:rsidR="00EF3BC4" w:rsidRPr="00E145DC">
        <w:rPr>
          <w:rFonts w:hint="eastAsia"/>
        </w:rPr>
        <w:t xml:space="preserve"> </w:t>
      </w:r>
      <w:r w:rsidR="00EF3BC4" w:rsidRPr="00E145DC">
        <w:fldChar w:fldCharType="begin"/>
      </w:r>
      <w:r w:rsidR="00EF3BC4" w:rsidRPr="00E145DC">
        <w:instrText xml:space="preserve"> </w:instrText>
      </w:r>
      <w:r w:rsidR="00EF3BC4" w:rsidRPr="00E145DC">
        <w:rPr>
          <w:rFonts w:hint="eastAsia"/>
        </w:rPr>
        <w:instrText>STYLEREF 2 \s</w:instrText>
      </w:r>
      <w:r w:rsidR="00EF3BC4" w:rsidRPr="00E145DC">
        <w:instrText xml:space="preserve"> </w:instrText>
      </w:r>
      <w:r w:rsidR="00EF3BC4" w:rsidRPr="00E145DC">
        <w:fldChar w:fldCharType="separate"/>
      </w:r>
      <w:r w:rsidR="00345D64">
        <w:rPr>
          <w:noProof/>
        </w:rPr>
        <w:t>4.3</w:t>
      </w:r>
      <w:r w:rsidR="00EF3BC4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7</w:t>
      </w:r>
      <w:r w:rsidRPr="00E145DC">
        <w:fldChar w:fldCharType="end"/>
      </w:r>
      <w:r w:rsidR="00EF3BC4" w:rsidRPr="00AC34C3">
        <w:rPr>
          <w:rFonts w:hint="eastAsia"/>
        </w:rPr>
        <w:t>外墙平均热工特性</w:t>
      </w:r>
      <w:r w:rsidR="00EF3BC4" w:rsidRPr="00AC34C3">
        <w:rPr>
          <w:rFonts w:hint="eastAsia"/>
        </w:rPr>
        <w:t>-</w:t>
      </w:r>
      <w:r w:rsidR="00EF3BC4" w:rsidRPr="00AC34C3">
        <w:rPr>
          <w:rFonts w:hint="eastAsia"/>
        </w:rPr>
        <w:t>西向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C34C3" w:rsidTr="00C73940">
        <w:trPr>
          <w:jc w:val="center"/>
        </w:trPr>
        <w:tc>
          <w:tcPr>
            <w:tcW w:w="2950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构造名称</w:t>
            </w:r>
          </w:p>
        </w:tc>
        <w:tc>
          <w:tcPr>
            <w:tcW w:w="1121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构件类型</w:t>
            </w:r>
          </w:p>
        </w:tc>
        <w:tc>
          <w:tcPr>
            <w:tcW w:w="991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面积所</w:t>
            </w:r>
            <w:r>
              <w:lastRenderedPageBreak/>
              <w:t>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lastRenderedPageBreak/>
              <w:t>传热系数</w:t>
            </w:r>
            <w:r>
              <w:lastRenderedPageBreak/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lastRenderedPageBreak/>
              <w:t>热惰性指</w:t>
            </w:r>
            <w:r>
              <w:lastRenderedPageBreak/>
              <w:t>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lastRenderedPageBreak/>
              <w:t>太阳辐射</w:t>
            </w:r>
            <w:r>
              <w:lastRenderedPageBreak/>
              <w:t>吸收系数</w:t>
            </w:r>
          </w:p>
        </w:tc>
      </w:tr>
      <w:tr w:rsidR="00AC34C3" w:rsidTr="00C73940">
        <w:trPr>
          <w:jc w:val="center"/>
        </w:trPr>
        <w:tc>
          <w:tcPr>
            <w:tcW w:w="2950" w:type="dxa"/>
            <w:vAlign w:val="center"/>
          </w:tcPr>
          <w:p w:rsidR="00AC34C3" w:rsidRDefault="00EF3BC4" w:rsidP="00C73940">
            <w:r>
              <w:lastRenderedPageBreak/>
              <w:t>外墙构造一</w:t>
            </w:r>
          </w:p>
        </w:tc>
        <w:tc>
          <w:tcPr>
            <w:tcW w:w="1121" w:type="dxa"/>
            <w:vAlign w:val="center"/>
          </w:tcPr>
          <w:p w:rsidR="00AC34C3" w:rsidRDefault="00EF3BC4" w:rsidP="00C73940">
            <w:r>
              <w:t>主墙体</w:t>
            </w:r>
          </w:p>
        </w:tc>
        <w:tc>
          <w:tcPr>
            <w:tcW w:w="991" w:type="dxa"/>
            <w:vAlign w:val="center"/>
          </w:tcPr>
          <w:p w:rsidR="00AC34C3" w:rsidRDefault="00EF3BC4" w:rsidP="00C73940">
            <w:r>
              <w:t>604.17</w:t>
            </w:r>
          </w:p>
        </w:tc>
        <w:tc>
          <w:tcPr>
            <w:tcW w:w="950" w:type="dxa"/>
            <w:vAlign w:val="center"/>
          </w:tcPr>
          <w:p w:rsidR="00AC34C3" w:rsidRDefault="00EF3BC4" w:rsidP="00C73940">
            <w:r>
              <w:t>0.818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0.27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3.34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0.75</w:t>
            </w:r>
          </w:p>
        </w:tc>
      </w:tr>
      <w:tr w:rsidR="007B6A3E">
        <w:trPr>
          <w:jc w:val="center"/>
        </w:trPr>
        <w:tc>
          <w:tcPr>
            <w:tcW w:w="2950" w:type="dxa"/>
            <w:vAlign w:val="center"/>
          </w:tcPr>
          <w:p w:rsidR="00AC34C3" w:rsidRDefault="00EF3BC4" w:rsidP="00C73940">
            <w:r>
              <w:t>热桥梁构造一</w:t>
            </w:r>
          </w:p>
        </w:tc>
        <w:tc>
          <w:tcPr>
            <w:tcW w:w="1121" w:type="dxa"/>
            <w:vAlign w:val="center"/>
          </w:tcPr>
          <w:p w:rsidR="00AC34C3" w:rsidRDefault="00EF3BC4" w:rsidP="00C73940">
            <w:r>
              <w:t>热桥梁</w:t>
            </w:r>
          </w:p>
        </w:tc>
        <w:tc>
          <w:tcPr>
            <w:tcW w:w="991" w:type="dxa"/>
            <w:vAlign w:val="center"/>
          </w:tcPr>
          <w:p w:rsidR="00AC34C3" w:rsidRDefault="00EF3BC4" w:rsidP="00C73940">
            <w:r>
              <w:t>66.26</w:t>
            </w:r>
          </w:p>
        </w:tc>
        <w:tc>
          <w:tcPr>
            <w:tcW w:w="950" w:type="dxa"/>
            <w:vAlign w:val="center"/>
          </w:tcPr>
          <w:p w:rsidR="00AC34C3" w:rsidRDefault="00EF3BC4" w:rsidP="00C73940">
            <w:r>
              <w:t>0.090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0.36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4.48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0.75</w:t>
            </w:r>
          </w:p>
        </w:tc>
      </w:tr>
      <w:tr w:rsidR="007B6A3E">
        <w:trPr>
          <w:jc w:val="center"/>
        </w:trPr>
        <w:tc>
          <w:tcPr>
            <w:tcW w:w="2950" w:type="dxa"/>
            <w:vAlign w:val="center"/>
          </w:tcPr>
          <w:p w:rsidR="00AC34C3" w:rsidRDefault="00EF3BC4" w:rsidP="00C73940">
            <w:r>
              <w:t>热桥板构造一</w:t>
            </w:r>
          </w:p>
        </w:tc>
        <w:tc>
          <w:tcPr>
            <w:tcW w:w="1121" w:type="dxa"/>
            <w:vAlign w:val="center"/>
          </w:tcPr>
          <w:p w:rsidR="00AC34C3" w:rsidRDefault="00EF3BC4" w:rsidP="00C73940">
            <w:r>
              <w:t>热桥板</w:t>
            </w:r>
          </w:p>
        </w:tc>
        <w:tc>
          <w:tcPr>
            <w:tcW w:w="991" w:type="dxa"/>
            <w:vAlign w:val="center"/>
          </w:tcPr>
          <w:p w:rsidR="00AC34C3" w:rsidRDefault="00EF3BC4" w:rsidP="00C73940">
            <w:r>
              <w:t>39.76</w:t>
            </w:r>
          </w:p>
        </w:tc>
        <w:tc>
          <w:tcPr>
            <w:tcW w:w="950" w:type="dxa"/>
            <w:vAlign w:val="center"/>
          </w:tcPr>
          <w:p w:rsidR="00AC34C3" w:rsidRDefault="00EF3BC4" w:rsidP="00C73940">
            <w:r>
              <w:t>0.054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0.45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2.73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0.75</w:t>
            </w:r>
          </w:p>
        </w:tc>
      </w:tr>
      <w:tr w:rsidR="007B6A3E">
        <w:trPr>
          <w:jc w:val="center"/>
        </w:trPr>
        <w:tc>
          <w:tcPr>
            <w:tcW w:w="2950" w:type="dxa"/>
            <w:vAlign w:val="center"/>
          </w:tcPr>
          <w:p w:rsidR="00AC34C3" w:rsidRDefault="00EF3BC4" w:rsidP="00C73940">
            <w:r>
              <w:t>热桥柱构造一</w:t>
            </w:r>
          </w:p>
        </w:tc>
        <w:tc>
          <w:tcPr>
            <w:tcW w:w="1121" w:type="dxa"/>
            <w:vAlign w:val="center"/>
          </w:tcPr>
          <w:p w:rsidR="00AC34C3" w:rsidRDefault="00EF3BC4" w:rsidP="00C73940">
            <w:r>
              <w:t>热桥柱</w:t>
            </w:r>
          </w:p>
        </w:tc>
        <w:tc>
          <w:tcPr>
            <w:tcW w:w="991" w:type="dxa"/>
            <w:vAlign w:val="center"/>
          </w:tcPr>
          <w:p w:rsidR="00AC34C3" w:rsidRDefault="00EF3BC4" w:rsidP="00C73940">
            <w:r>
              <w:t>28.35</w:t>
            </w:r>
          </w:p>
        </w:tc>
        <w:tc>
          <w:tcPr>
            <w:tcW w:w="950" w:type="dxa"/>
            <w:vAlign w:val="center"/>
          </w:tcPr>
          <w:p w:rsidR="00AC34C3" w:rsidRDefault="00EF3BC4" w:rsidP="00C73940">
            <w:r>
              <w:t>0.038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0.43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5.63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0.75</w:t>
            </w:r>
          </w:p>
        </w:tc>
      </w:tr>
      <w:tr w:rsidR="007B6A3E">
        <w:trPr>
          <w:jc w:val="center"/>
        </w:trPr>
        <w:tc>
          <w:tcPr>
            <w:tcW w:w="2950" w:type="dxa"/>
            <w:vAlign w:val="center"/>
          </w:tcPr>
          <w:p w:rsidR="00AC34C3" w:rsidRDefault="00EF3BC4" w:rsidP="00C73940">
            <w:r>
              <w:t>合计</w:t>
            </w:r>
          </w:p>
        </w:tc>
        <w:tc>
          <w:tcPr>
            <w:tcW w:w="1121" w:type="dxa"/>
            <w:vAlign w:val="center"/>
          </w:tcPr>
          <w:p w:rsidR="00AC34C3" w:rsidRDefault="00EF3BC4" w:rsidP="00C73940"/>
        </w:tc>
        <w:tc>
          <w:tcPr>
            <w:tcW w:w="991" w:type="dxa"/>
            <w:vAlign w:val="center"/>
          </w:tcPr>
          <w:p w:rsidR="00AC34C3" w:rsidRDefault="00EF3BC4" w:rsidP="00C73940">
            <w:r>
              <w:t>738.54</w:t>
            </w:r>
          </w:p>
        </w:tc>
        <w:tc>
          <w:tcPr>
            <w:tcW w:w="950" w:type="dxa"/>
            <w:vAlign w:val="center"/>
          </w:tcPr>
          <w:p w:rsidR="00AC34C3" w:rsidRDefault="00EF3BC4" w:rsidP="00C73940">
            <w:r>
              <w:t>1.000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0.30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3.50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0.75</w:t>
            </w:r>
          </w:p>
        </w:tc>
      </w:tr>
    </w:tbl>
    <w:p w:rsidR="00AC34C3" w:rsidRPr="00AC34C3" w:rsidRDefault="00EF3BC4" w:rsidP="00772586">
      <w:pPr>
        <w:pStyle w:val="a0"/>
        <w:ind w:firstLineChars="241" w:firstLine="578"/>
        <w:rPr>
          <w:sz w:val="24"/>
          <w:szCs w:val="24"/>
        </w:rPr>
      </w:pPr>
    </w:p>
    <w:p w:rsidR="00BE0E75" w:rsidRPr="00AC34C3" w:rsidRDefault="00E145DC" w:rsidP="00AC34C3">
      <w:pPr>
        <w:jc w:val="center"/>
      </w:pPr>
      <w:r w:rsidRPr="00E145DC">
        <w:rPr>
          <w:rFonts w:hint="eastAsia"/>
        </w:rPr>
        <w:t>表</w:t>
      </w:r>
      <w:r w:rsidR="00EF3BC4" w:rsidRPr="00E145DC">
        <w:rPr>
          <w:rFonts w:hint="eastAsia"/>
        </w:rPr>
        <w:t xml:space="preserve"> </w:t>
      </w:r>
      <w:r w:rsidR="00EF3BC4" w:rsidRPr="00E145DC">
        <w:fldChar w:fldCharType="begin"/>
      </w:r>
      <w:r w:rsidR="00EF3BC4" w:rsidRPr="00E145DC">
        <w:instrText xml:space="preserve"> </w:instrText>
      </w:r>
      <w:r w:rsidR="00EF3BC4" w:rsidRPr="00E145DC">
        <w:rPr>
          <w:rFonts w:hint="eastAsia"/>
        </w:rPr>
        <w:instrText>STYLEREF 2 \s</w:instrText>
      </w:r>
      <w:r w:rsidR="00EF3BC4" w:rsidRPr="00E145DC">
        <w:instrText xml:space="preserve"> </w:instrText>
      </w:r>
      <w:r w:rsidR="00EF3BC4" w:rsidRPr="00E145DC">
        <w:fldChar w:fldCharType="separate"/>
      </w:r>
      <w:r w:rsidR="00345D64">
        <w:rPr>
          <w:noProof/>
        </w:rPr>
        <w:t>4.3</w:t>
      </w:r>
      <w:r w:rsidR="00EF3BC4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8</w:t>
      </w:r>
      <w:r w:rsidRPr="00E145DC">
        <w:fldChar w:fldCharType="end"/>
      </w:r>
      <w:r w:rsidR="00EF3BC4" w:rsidRPr="00AC34C3">
        <w:rPr>
          <w:rFonts w:hint="eastAsia"/>
        </w:rPr>
        <w:t>外墙平均热工特性</w:t>
      </w:r>
      <w:r w:rsidR="00EF3BC4" w:rsidRPr="00AC34C3">
        <w:rPr>
          <w:rFonts w:hint="eastAsia"/>
        </w:rPr>
        <w:t>-</w:t>
      </w:r>
      <w:r w:rsidR="00EF3BC4" w:rsidRPr="00AC34C3">
        <w:rPr>
          <w:rFonts w:hint="eastAsia"/>
        </w:rPr>
        <w:t>总体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C34C3" w:rsidTr="00C73940">
        <w:trPr>
          <w:jc w:val="center"/>
        </w:trPr>
        <w:tc>
          <w:tcPr>
            <w:tcW w:w="2950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构造名称</w:t>
            </w:r>
          </w:p>
        </w:tc>
        <w:tc>
          <w:tcPr>
            <w:tcW w:w="1121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构件类型</w:t>
            </w:r>
          </w:p>
        </w:tc>
        <w:tc>
          <w:tcPr>
            <w:tcW w:w="991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EF3BC4" w:rsidP="00C73940">
            <w:pPr>
              <w:jc w:val="center"/>
            </w:pPr>
            <w:r>
              <w:t>太阳辐射吸收系数</w:t>
            </w:r>
          </w:p>
        </w:tc>
      </w:tr>
      <w:tr w:rsidR="00AC34C3" w:rsidTr="00C73940">
        <w:trPr>
          <w:jc w:val="center"/>
        </w:trPr>
        <w:tc>
          <w:tcPr>
            <w:tcW w:w="2950" w:type="dxa"/>
            <w:vAlign w:val="center"/>
          </w:tcPr>
          <w:p w:rsidR="00AC34C3" w:rsidRDefault="00EF3BC4" w:rsidP="00C73940">
            <w:r>
              <w:t>外墙构造一</w:t>
            </w:r>
          </w:p>
        </w:tc>
        <w:tc>
          <w:tcPr>
            <w:tcW w:w="1121" w:type="dxa"/>
            <w:vAlign w:val="center"/>
          </w:tcPr>
          <w:p w:rsidR="00AC34C3" w:rsidRDefault="00EF3BC4" w:rsidP="00C73940">
            <w:r>
              <w:t>主墙体</w:t>
            </w:r>
          </w:p>
        </w:tc>
        <w:tc>
          <w:tcPr>
            <w:tcW w:w="991" w:type="dxa"/>
            <w:vAlign w:val="center"/>
          </w:tcPr>
          <w:p w:rsidR="00AC34C3" w:rsidRDefault="00EF3BC4" w:rsidP="00C73940">
            <w:r>
              <w:t>1189.17</w:t>
            </w:r>
          </w:p>
        </w:tc>
        <w:tc>
          <w:tcPr>
            <w:tcW w:w="950" w:type="dxa"/>
            <w:vAlign w:val="center"/>
          </w:tcPr>
          <w:p w:rsidR="00AC34C3" w:rsidRDefault="00EF3BC4" w:rsidP="00C73940">
            <w:r>
              <w:t>0.816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0.27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3.34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0.75</w:t>
            </w:r>
          </w:p>
        </w:tc>
      </w:tr>
      <w:tr w:rsidR="007B6A3E">
        <w:trPr>
          <w:jc w:val="center"/>
        </w:trPr>
        <w:tc>
          <w:tcPr>
            <w:tcW w:w="2950" w:type="dxa"/>
            <w:vAlign w:val="center"/>
          </w:tcPr>
          <w:p w:rsidR="00AC34C3" w:rsidRDefault="00EF3BC4" w:rsidP="00C73940">
            <w:r>
              <w:t>热桥梁构造一</w:t>
            </w:r>
          </w:p>
        </w:tc>
        <w:tc>
          <w:tcPr>
            <w:tcW w:w="1121" w:type="dxa"/>
            <w:vAlign w:val="center"/>
          </w:tcPr>
          <w:p w:rsidR="00AC34C3" w:rsidRDefault="00EF3BC4" w:rsidP="00C73940">
            <w:r>
              <w:t>热桥梁</w:t>
            </w:r>
          </w:p>
        </w:tc>
        <w:tc>
          <w:tcPr>
            <w:tcW w:w="991" w:type="dxa"/>
            <w:vAlign w:val="center"/>
          </w:tcPr>
          <w:p w:rsidR="00AC34C3" w:rsidRDefault="00EF3BC4" w:rsidP="00C73940">
            <w:r>
              <w:t>132.53</w:t>
            </w:r>
          </w:p>
        </w:tc>
        <w:tc>
          <w:tcPr>
            <w:tcW w:w="950" w:type="dxa"/>
            <w:vAlign w:val="center"/>
          </w:tcPr>
          <w:p w:rsidR="00AC34C3" w:rsidRDefault="00EF3BC4" w:rsidP="00C73940">
            <w:r>
              <w:t>0.091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0.36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4.48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0.75</w:t>
            </w:r>
          </w:p>
        </w:tc>
      </w:tr>
      <w:tr w:rsidR="007B6A3E">
        <w:trPr>
          <w:jc w:val="center"/>
        </w:trPr>
        <w:tc>
          <w:tcPr>
            <w:tcW w:w="2950" w:type="dxa"/>
            <w:vAlign w:val="center"/>
          </w:tcPr>
          <w:p w:rsidR="00AC34C3" w:rsidRDefault="00EF3BC4" w:rsidP="00C73940">
            <w:r>
              <w:t>热桥板构造一</w:t>
            </w:r>
          </w:p>
        </w:tc>
        <w:tc>
          <w:tcPr>
            <w:tcW w:w="1121" w:type="dxa"/>
            <w:vAlign w:val="center"/>
          </w:tcPr>
          <w:p w:rsidR="00AC34C3" w:rsidRDefault="00EF3BC4" w:rsidP="00C73940">
            <w:r>
              <w:t>热桥板</w:t>
            </w:r>
          </w:p>
        </w:tc>
        <w:tc>
          <w:tcPr>
            <w:tcW w:w="991" w:type="dxa"/>
            <w:vAlign w:val="center"/>
          </w:tcPr>
          <w:p w:rsidR="00AC34C3" w:rsidRDefault="00EF3BC4" w:rsidP="00C73940">
            <w:r>
              <w:t>79.52</w:t>
            </w:r>
          </w:p>
        </w:tc>
        <w:tc>
          <w:tcPr>
            <w:tcW w:w="950" w:type="dxa"/>
            <w:vAlign w:val="center"/>
          </w:tcPr>
          <w:p w:rsidR="00AC34C3" w:rsidRDefault="00EF3BC4" w:rsidP="00C73940">
            <w:r>
              <w:t>0.055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0.45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2.73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0.75</w:t>
            </w:r>
          </w:p>
        </w:tc>
      </w:tr>
      <w:tr w:rsidR="007B6A3E">
        <w:trPr>
          <w:jc w:val="center"/>
        </w:trPr>
        <w:tc>
          <w:tcPr>
            <w:tcW w:w="2950" w:type="dxa"/>
            <w:vAlign w:val="center"/>
          </w:tcPr>
          <w:p w:rsidR="00AC34C3" w:rsidRDefault="00EF3BC4" w:rsidP="00C73940">
            <w:r>
              <w:t>热桥柱构造一</w:t>
            </w:r>
          </w:p>
        </w:tc>
        <w:tc>
          <w:tcPr>
            <w:tcW w:w="1121" w:type="dxa"/>
            <w:vAlign w:val="center"/>
          </w:tcPr>
          <w:p w:rsidR="00AC34C3" w:rsidRDefault="00EF3BC4" w:rsidP="00C73940">
            <w:r>
              <w:t>热桥柱</w:t>
            </w:r>
          </w:p>
        </w:tc>
        <w:tc>
          <w:tcPr>
            <w:tcW w:w="991" w:type="dxa"/>
            <w:vAlign w:val="center"/>
          </w:tcPr>
          <w:p w:rsidR="00AC34C3" w:rsidRDefault="00EF3BC4" w:rsidP="00C73940">
            <w:r>
              <w:t>56.70</w:t>
            </w:r>
          </w:p>
        </w:tc>
        <w:tc>
          <w:tcPr>
            <w:tcW w:w="950" w:type="dxa"/>
            <w:vAlign w:val="center"/>
          </w:tcPr>
          <w:p w:rsidR="00AC34C3" w:rsidRDefault="00EF3BC4" w:rsidP="00C73940">
            <w:r>
              <w:t>0.039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0.43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5.63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0.75</w:t>
            </w:r>
          </w:p>
        </w:tc>
      </w:tr>
      <w:tr w:rsidR="007B6A3E">
        <w:trPr>
          <w:jc w:val="center"/>
        </w:trPr>
        <w:tc>
          <w:tcPr>
            <w:tcW w:w="2950" w:type="dxa"/>
            <w:vAlign w:val="center"/>
          </w:tcPr>
          <w:p w:rsidR="00AC34C3" w:rsidRDefault="00EF3BC4" w:rsidP="00C73940">
            <w:r>
              <w:t>合计</w:t>
            </w:r>
          </w:p>
        </w:tc>
        <w:tc>
          <w:tcPr>
            <w:tcW w:w="1121" w:type="dxa"/>
            <w:vAlign w:val="center"/>
          </w:tcPr>
          <w:p w:rsidR="00AC34C3" w:rsidRDefault="00EF3BC4" w:rsidP="00C73940"/>
        </w:tc>
        <w:tc>
          <w:tcPr>
            <w:tcW w:w="991" w:type="dxa"/>
            <w:vAlign w:val="center"/>
          </w:tcPr>
          <w:p w:rsidR="00AC34C3" w:rsidRDefault="00EF3BC4" w:rsidP="00C73940">
            <w:r>
              <w:t>1457.91</w:t>
            </w:r>
          </w:p>
        </w:tc>
        <w:tc>
          <w:tcPr>
            <w:tcW w:w="950" w:type="dxa"/>
            <w:vAlign w:val="center"/>
          </w:tcPr>
          <w:p w:rsidR="00AC34C3" w:rsidRDefault="00EF3BC4" w:rsidP="00C73940">
            <w:r>
              <w:t>1.000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0.30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3.50</w:t>
            </w:r>
          </w:p>
        </w:tc>
        <w:tc>
          <w:tcPr>
            <w:tcW w:w="1107" w:type="dxa"/>
            <w:vAlign w:val="center"/>
          </w:tcPr>
          <w:p w:rsidR="00AC34C3" w:rsidRDefault="00EF3BC4" w:rsidP="00C73940">
            <w:r>
              <w:t>0.75</w:t>
            </w:r>
          </w:p>
        </w:tc>
      </w:tr>
    </w:tbl>
    <w:p w:rsidR="00AC34C3" w:rsidRPr="00AC34C3" w:rsidRDefault="00EF3BC4" w:rsidP="00772586">
      <w:pPr>
        <w:pStyle w:val="a0"/>
        <w:ind w:firstLineChars="241" w:firstLine="578"/>
        <w:rPr>
          <w:sz w:val="24"/>
          <w:szCs w:val="24"/>
        </w:rPr>
      </w:pPr>
    </w:p>
    <w:p w:rsidR="00BE0E75" w:rsidRDefault="00EF3BC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D=R*S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0.245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60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0.034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0.593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挤塑聚苯乙烯泡沫塑料（带表皮）（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80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0.340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2.424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0.907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80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1.510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15.360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0.053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0.814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夯实粘土</w:t>
            </w:r>
            <w:r>
              <w:t>(ρ=2000)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1680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1.160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12.990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1.448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18.813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1920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3.981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21.371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EF3BC4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  <w:r>
              <w:t>0.23</w:t>
            </w:r>
          </w:p>
        </w:tc>
      </w:tr>
    </w:tbl>
    <w:p w:rsidR="0058474F" w:rsidRPr="00612E00" w:rsidRDefault="00EF3BC4" w:rsidP="0042722A">
      <w:pPr>
        <w:pStyle w:val="lj"/>
        <w:spacing w:line="360" w:lineRule="exact"/>
        <w:ind w:firstLineChars="1600" w:firstLine="3840"/>
      </w:pPr>
    </w:p>
    <w:p w:rsidR="00BE0E75" w:rsidRDefault="00EF3BC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D=R*S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0.245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60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0.034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0.593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lastRenderedPageBreak/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80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1.510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15.360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0.053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0.814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夯实粘土</w:t>
            </w:r>
            <w:r>
              <w:t>(ρ=2000)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2000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1.160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12.990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1.724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22.397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2160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1.833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24.048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EF3BC4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  <w:r>
              <w:t>0.30</w:t>
            </w:r>
          </w:p>
        </w:tc>
      </w:tr>
    </w:tbl>
    <w:p w:rsidR="0058474F" w:rsidRPr="00612E00" w:rsidRDefault="00EF3BC4" w:rsidP="0042722A">
      <w:pPr>
        <w:pStyle w:val="lj"/>
        <w:spacing w:line="360" w:lineRule="exact"/>
        <w:ind w:firstLineChars="1600" w:firstLine="3840"/>
      </w:pPr>
    </w:p>
    <w:p w:rsidR="00BE0E75" w:rsidRDefault="00EF3BC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11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D=R*S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0.001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0.012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0.002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0.025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膨胀玻化微珠保温浆料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0.080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1.500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0.341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0.563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0.115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1.977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233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0.459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2.577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EF3BC4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  <w:r>
              <w:t>1.47</w:t>
            </w:r>
          </w:p>
        </w:tc>
      </w:tr>
    </w:tbl>
    <w:p w:rsidR="0058474F" w:rsidRPr="00612E00" w:rsidRDefault="00EF3BC4" w:rsidP="0042722A">
      <w:pPr>
        <w:pStyle w:val="lj"/>
        <w:spacing w:line="360" w:lineRule="exact"/>
        <w:ind w:firstLineChars="1600" w:firstLine="3840"/>
      </w:pPr>
    </w:p>
    <w:p w:rsidR="00BE0E75" w:rsidRDefault="00EF3BC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12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D=R*S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0.001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0.012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0.002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0.025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膨胀玻化微珠保温浆料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40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0.080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1.500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0.455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0.750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150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0.086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1.483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193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0.544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2.270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EF3BC4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  <w:r>
              <w:t>1.31</w:t>
            </w:r>
          </w:p>
        </w:tc>
      </w:tr>
    </w:tbl>
    <w:p w:rsidR="0058474F" w:rsidRPr="00612E00" w:rsidRDefault="00EF3BC4" w:rsidP="0042722A">
      <w:pPr>
        <w:pStyle w:val="lj"/>
        <w:spacing w:line="360" w:lineRule="exact"/>
        <w:ind w:firstLineChars="1600" w:firstLine="3840"/>
      </w:pPr>
    </w:p>
    <w:p w:rsidR="00BE0E75" w:rsidRDefault="00EF3BC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13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D=R*S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0.245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1.186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160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0.115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1.679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EF3BC4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  <w:r>
              <w:t>2.98</w:t>
            </w:r>
          </w:p>
        </w:tc>
      </w:tr>
    </w:tbl>
    <w:p w:rsidR="0058474F" w:rsidRPr="00612E00" w:rsidRDefault="00EF3BC4" w:rsidP="0042722A">
      <w:pPr>
        <w:pStyle w:val="lj"/>
        <w:spacing w:line="360" w:lineRule="exact"/>
        <w:ind w:firstLineChars="1600" w:firstLine="3840"/>
      </w:pPr>
    </w:p>
    <w:p w:rsidR="00BE0E75" w:rsidRDefault="00EF3BC4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14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上限</w:t>
      </w:r>
      <w:r w:rsidRPr="00E145DC">
        <w:rPr>
          <w:rFonts w:hint="eastAsia"/>
        </w:rPr>
        <w:t>-86</w:t>
      </w:r>
      <w:r w:rsidRPr="00E145DC">
        <w:rPr>
          <w:rFonts w:hint="eastAsia"/>
        </w:rPr>
        <w:t>系列玻璃钢窗：</w:t>
      </w:r>
      <w:r w:rsidRPr="00E145DC">
        <w:rPr>
          <w:rFonts w:hint="eastAsia"/>
        </w:rPr>
        <w:t>5</w:t>
      </w:r>
      <w:r w:rsidRPr="00E145DC">
        <w:rPr>
          <w:rFonts w:hint="eastAsia"/>
        </w:rPr>
        <w:t>单银</w:t>
      </w:r>
      <w:r w:rsidRPr="00E145DC">
        <w:rPr>
          <w:rFonts w:hint="eastAsia"/>
        </w:rPr>
        <w:t xml:space="preserve">Low-E +12A+5 </w:t>
      </w:r>
      <w:r w:rsidRPr="00E145DC">
        <w:rPr>
          <w:rFonts w:hint="eastAsia"/>
        </w:rPr>
        <w:t>+12A+5</w:t>
      </w:r>
      <w:r w:rsidRPr="00E145DC">
        <w:rPr>
          <w:rFonts w:hint="eastAsia"/>
        </w:rPr>
        <w:t>单银</w:t>
      </w:r>
      <w:r w:rsidRPr="00E145DC">
        <w:rPr>
          <w:rFonts w:hint="eastAsia"/>
        </w:rPr>
        <w:t>Low-E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lastRenderedPageBreak/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EF3BC4" w:rsidP="002F44D5">
            <w:pPr>
              <w:jc w:val="center"/>
            </w:pPr>
            <w:r>
              <w:t>D=R*S</w:t>
            </w:r>
          </w:p>
        </w:tc>
      </w:tr>
      <w:tr w:rsidR="007B6A3E">
        <w:trPr>
          <w:jc w:val="center"/>
        </w:trPr>
        <w:tc>
          <w:tcPr>
            <w:tcW w:w="3347" w:type="dxa"/>
            <w:vAlign w:val="center"/>
          </w:tcPr>
          <w:p w:rsidR="0058474F" w:rsidRDefault="00EF3BC4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EF3BC4" w:rsidP="002F44D5">
            <w:r>
              <w:t>0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EF3BC4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EF3BC4" w:rsidP="002F44D5">
            <w:r>
              <w:t>0.000</w:t>
            </w:r>
          </w:p>
        </w:tc>
        <w:tc>
          <w:tcPr>
            <w:tcW w:w="1064" w:type="dxa"/>
            <w:vAlign w:val="center"/>
          </w:tcPr>
          <w:p w:rsidR="0058474F" w:rsidRDefault="00EF3BC4" w:rsidP="002F44D5">
            <w:r>
              <w:t>0.000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EF3BC4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  <w:r>
              <w:t>1.10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EF3BC4" w:rsidP="002F44D5"/>
        </w:tc>
        <w:tc>
          <w:tcPr>
            <w:tcW w:w="5986" w:type="dxa"/>
            <w:gridSpan w:val="6"/>
          </w:tcPr>
          <w:p w:rsidR="0058474F" w:rsidRDefault="00EF3BC4" w:rsidP="002F44D5">
            <w:pPr>
              <w:jc w:val="center"/>
            </w:pPr>
          </w:p>
        </w:tc>
      </w:tr>
    </w:tbl>
    <w:p w:rsidR="0058474F" w:rsidRPr="00612E00" w:rsidRDefault="00EF3BC4" w:rsidP="0042722A">
      <w:pPr>
        <w:pStyle w:val="lj"/>
        <w:spacing w:line="360" w:lineRule="exact"/>
        <w:ind w:firstLineChars="1600" w:firstLine="3840"/>
      </w:pPr>
    </w:p>
    <w:p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15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EF3BC4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A3BB3" w:rsidRDefault="00EA3BB3">
            <w:r>
              <w:t>防火户门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3BB3" w:rsidRDefault="00EA3BB3" w:rsidP="00E45DB8">
            <w:pPr>
              <w:jc w:val="center"/>
            </w:pPr>
            <w:r>
              <w:t>1.50</w:t>
            </w:r>
          </w:p>
        </w:tc>
      </w:tr>
    </w:tbl>
    <w:p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16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EF3BC4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:rsidR="00EA3BB3" w:rsidRPr="00E145DC" w:rsidRDefault="00E145DC" w:rsidP="00E145DC">
      <w:pPr>
        <w:jc w:val="center"/>
      </w:pPr>
      <w:bookmarkStart w:id="43" w:name="_Toc36538848"/>
      <w:bookmarkStart w:id="44" w:name="_Toc451436145"/>
      <w:bookmarkStart w:id="45" w:name="_Toc451698937"/>
      <w:bookmarkStart w:id="46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345D64">
        <w:rPr>
          <w:noProof/>
        </w:rPr>
        <w:t>17</w:t>
      </w:r>
      <w:r w:rsidRPr="00E145DC">
        <w:fldChar w:fldCharType="end"/>
      </w:r>
      <w:bookmarkStart w:id="47" w:name="表名"/>
      <w:r w:rsidR="00EA3BB3" w:rsidRPr="00E145DC">
        <w:rPr>
          <w:rFonts w:hint="eastAsia"/>
        </w:rPr>
        <w:t>外窗</w:t>
      </w:r>
      <w:bookmarkEnd w:id="43"/>
      <w:bookmarkEnd w:id="47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bookmarkStart w:id="48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EF3BC4" w:rsidP="00EA3BB3">
            <w:pPr>
              <w:jc w:val="center"/>
            </w:pPr>
            <w:r>
              <w:t>上限</w:t>
            </w:r>
            <w:r>
              <w:t>-90</w:t>
            </w:r>
            <w:r>
              <w:t>系列铝合金平开窗：</w:t>
            </w:r>
            <w:r>
              <w:t>5</w:t>
            </w:r>
            <w:r>
              <w:t>双银</w:t>
            </w:r>
            <w:r>
              <w:t>Low-E+12</w:t>
            </w:r>
            <w:r>
              <w:t>（</w:t>
            </w:r>
            <w:r>
              <w:t>16</w:t>
            </w:r>
            <w:r>
              <w:t>）</w:t>
            </w:r>
            <w:r>
              <w:t>A+5 +12</w:t>
            </w:r>
            <w:r>
              <w:t>（</w:t>
            </w:r>
            <w:r>
              <w:t>16</w:t>
            </w:r>
            <w:r>
              <w:t>）</w:t>
            </w:r>
            <w:r>
              <w:t>A+5</w:t>
            </w:r>
            <w:r>
              <w:t>双银</w:t>
            </w:r>
            <w:r>
              <w:t>Low-E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EF3BC4" w:rsidP="00EA3BB3">
            <w:pPr>
              <w:jc w:val="center"/>
            </w:pPr>
            <w:r>
              <w:t>1.10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C9D" w:rsidRDefault="00EF3BC4" w:rsidP="00EA3BB3">
            <w:pPr>
              <w:jc w:val="center"/>
            </w:pPr>
            <w:r>
              <w:t>0.30</w:t>
            </w:r>
          </w:p>
        </w:tc>
      </w:tr>
      <w:bookmarkEnd w:id="44"/>
      <w:bookmarkEnd w:id="45"/>
      <w:bookmarkEnd w:id="46"/>
      <w:bookmarkEnd w:id="48"/>
    </w:tbl>
    <w:p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:rsidR="006100FB" w:rsidRDefault="000B41B5" w:rsidP="00D406D2">
      <w:pPr>
        <w:ind w:firstLineChars="200" w:firstLine="420"/>
      </w:pPr>
      <w:bookmarkStart w:id="49" w:name="围护结构"/>
      <w:r>
        <w:rPr>
          <w:rFonts w:hint="eastAsia"/>
        </w:rPr>
        <w:t xml:space="preserve"> </w:t>
      </w:r>
      <w:bookmarkEnd w:id="49"/>
    </w:p>
    <w:p w:rsidR="00FB767C" w:rsidRPr="000B1793" w:rsidRDefault="00FB767C" w:rsidP="00FB767C">
      <w:pPr>
        <w:pStyle w:val="3"/>
      </w:pPr>
      <w:bookmarkStart w:id="50" w:name="_Toc92305356"/>
      <w:r>
        <w:rPr>
          <w:rFonts w:hint="eastAsia"/>
        </w:rPr>
        <w:t>房间类型参数</w:t>
      </w:r>
      <w:bookmarkEnd w:id="50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7B6A3E">
        <w:tc>
          <w:tcPr>
            <w:tcW w:w="1947" w:type="dxa"/>
            <w:shd w:val="clear" w:color="auto" w:fill="E6E6E6"/>
            <w:vAlign w:val="center"/>
          </w:tcPr>
          <w:p w:rsidR="007B6A3E" w:rsidRDefault="00EF3BC4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7B6A3E" w:rsidRDefault="00EF3BC4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7B6A3E" w:rsidRDefault="00EF3BC4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7B6A3E" w:rsidRDefault="00EF3BC4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7B6A3E" w:rsidRDefault="00EF3BC4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7B6A3E" w:rsidRDefault="00EF3BC4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7B6A3E" w:rsidRDefault="00EF3BC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7B6A3E" w:rsidRDefault="00EF3BC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B6A3E">
        <w:tc>
          <w:tcPr>
            <w:tcW w:w="1947" w:type="dxa"/>
            <w:shd w:val="clear" w:color="auto" w:fill="E6E6E6"/>
            <w:vAlign w:val="center"/>
          </w:tcPr>
          <w:p w:rsidR="007B6A3E" w:rsidRDefault="00EF3BC4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137" w:type="dxa"/>
            <w:vAlign w:val="center"/>
          </w:tcPr>
          <w:p w:rsidR="007B6A3E" w:rsidRDefault="00EF3BC4">
            <w:pPr>
              <w:jc w:val="center"/>
            </w:pPr>
            <w:r>
              <w:t>7(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7B6A3E" w:rsidRDefault="00EF3BC4">
            <w:pPr>
              <w:jc w:val="center"/>
            </w:pPr>
            <w:r>
              <w:t>0.25(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7B6A3E" w:rsidRDefault="00EF3BC4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7B6A3E" w:rsidRDefault="00EF3BC4">
            <w:pPr>
              <w:jc w:val="center"/>
            </w:pPr>
            <w:r>
              <w:t>0.3~0.6</w:t>
            </w:r>
          </w:p>
        </w:tc>
        <w:tc>
          <w:tcPr>
            <w:tcW w:w="1262" w:type="dxa"/>
            <w:vAlign w:val="center"/>
          </w:tcPr>
          <w:p w:rsidR="007B6A3E" w:rsidRDefault="00EF3BC4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7B6A3E" w:rsidRDefault="00EF3BC4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7B6A3E" w:rsidRDefault="00EF3BC4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7B6A3E">
        <w:tc>
          <w:tcPr>
            <w:tcW w:w="1947" w:type="dxa"/>
            <w:shd w:val="clear" w:color="auto" w:fill="E6E6E6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137" w:type="dxa"/>
            <w:vAlign w:val="center"/>
          </w:tcPr>
          <w:p w:rsidR="007B6A3E" w:rsidRDefault="00EF3BC4">
            <w:pPr>
              <w:jc w:val="center"/>
            </w:pPr>
            <w:r>
              <w:t>7(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7B6A3E" w:rsidRDefault="00EF3BC4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7B6A3E" w:rsidRDefault="00EF3BC4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7B6A3E" w:rsidRDefault="00EF3BC4">
            <w:pPr>
              <w:jc w:val="center"/>
            </w:pPr>
            <w:r>
              <w:t>0.6~0.9</w:t>
            </w:r>
          </w:p>
        </w:tc>
        <w:tc>
          <w:tcPr>
            <w:tcW w:w="1262" w:type="dxa"/>
            <w:vAlign w:val="center"/>
          </w:tcPr>
          <w:p w:rsidR="007B6A3E" w:rsidRDefault="00EF3BC4">
            <w:pPr>
              <w:jc w:val="center"/>
            </w:pPr>
            <w:r>
              <w:t>3(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7B6A3E" w:rsidRDefault="00EF3BC4">
            <w:pPr>
              <w:jc w:val="center"/>
            </w:pPr>
            <w:r>
              <w:t>12(W/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7B6A3E" w:rsidRDefault="00EF3BC4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7B6A3E">
        <w:tc>
          <w:tcPr>
            <w:tcW w:w="1947" w:type="dxa"/>
            <w:shd w:val="clear" w:color="auto" w:fill="E6E6E6"/>
            <w:vAlign w:val="center"/>
          </w:tcPr>
          <w:p w:rsidR="007B6A3E" w:rsidRDefault="00EF3BC4">
            <w:r>
              <w:t>空房间</w:t>
            </w:r>
          </w:p>
        </w:tc>
        <w:tc>
          <w:tcPr>
            <w:tcW w:w="1137" w:type="dxa"/>
            <w:vAlign w:val="center"/>
          </w:tcPr>
          <w:p w:rsidR="007B6A3E" w:rsidRDefault="00EF3BC4">
            <w:pPr>
              <w:jc w:val="center"/>
            </w:pPr>
            <w:r>
              <w:t>7(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7B6A3E" w:rsidRDefault="00EF3BC4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7B6A3E" w:rsidRDefault="00EF3BC4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7B6A3E" w:rsidRDefault="00EF3BC4">
            <w:pPr>
              <w:jc w:val="center"/>
            </w:pPr>
            <w:r>
              <w:t>0.3~0.6</w:t>
            </w:r>
          </w:p>
        </w:tc>
        <w:tc>
          <w:tcPr>
            <w:tcW w:w="1262" w:type="dxa"/>
            <w:vAlign w:val="center"/>
          </w:tcPr>
          <w:p w:rsidR="007B6A3E" w:rsidRDefault="00EF3BC4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7B6A3E" w:rsidRDefault="00EF3BC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7B6A3E" w:rsidRDefault="00EF3BC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1211D7" w:rsidRPr="004C1EAC" w:rsidRDefault="00EF3BC4" w:rsidP="00345D64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7B6A3E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</w:tr>
      <w:tr w:rsidR="007B6A3E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</w:tr>
      <w:tr w:rsidR="007B6A3E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 w:rsidR="007B6A3E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 w:rsidR="007B6A3E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</w:tr>
    </w:tbl>
    <w:p w:rsidR="004C1EAC" w:rsidRDefault="00EF3BC4">
      <w:r w:rsidRPr="00080B35">
        <w:rPr>
          <w:rFonts w:hint="eastAsia"/>
        </w:rPr>
        <w:lastRenderedPageBreak/>
        <w:t>注：上行：工作日；下行：节假日</w:t>
      </w:r>
    </w:p>
    <w:p w:rsidR="001211D7" w:rsidRPr="004C1EAC" w:rsidRDefault="00EF3BC4" w:rsidP="00345D64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7B6A3E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7B6A3E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7B6A3E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</w:tr>
      <w:tr w:rsidR="007B6A3E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</w:tr>
      <w:tr w:rsidR="007B6A3E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</w:tbl>
    <w:p w:rsidR="004C1EAC" w:rsidRDefault="00EF3BC4">
      <w:r w:rsidRPr="00080B35">
        <w:rPr>
          <w:rFonts w:hint="eastAsia"/>
        </w:rPr>
        <w:t>注：上行：工作日；下行：节假日</w:t>
      </w:r>
    </w:p>
    <w:p w:rsidR="001211D7" w:rsidRPr="004C1EAC" w:rsidRDefault="00EF3BC4" w:rsidP="00345D64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1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1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7B6A3E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</w:tr>
      <w:tr w:rsidR="007B6A3E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</w:tr>
      <w:tr w:rsidR="007B6A3E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 w:rsidR="007B6A3E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</w:tr>
      <w:tr w:rsidR="007B6A3E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EF3BC4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EF3BC4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</w:tr>
    </w:tbl>
    <w:p w:rsidR="004C1EAC" w:rsidRDefault="00EF3BC4">
      <w:r w:rsidRPr="00080B35">
        <w:rPr>
          <w:rFonts w:hint="eastAsia"/>
        </w:rPr>
        <w:t>注：上行：工作日；下行：节假日</w:t>
      </w:r>
    </w:p>
    <w:p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2" w:name="房间类型"/>
      <w:bookmarkEnd w:id="52"/>
    </w:p>
    <w:p w:rsidR="008E2A42" w:rsidRDefault="008E2A42" w:rsidP="008E2A42">
      <w:pPr>
        <w:pStyle w:val="1"/>
        <w:tabs>
          <w:tab w:val="left" w:pos="432"/>
        </w:tabs>
      </w:pPr>
      <w:bookmarkStart w:id="53" w:name="_Toc452108768"/>
      <w:bookmarkStart w:id="54" w:name="_Toc3745"/>
      <w:bookmarkStart w:id="55" w:name="_Toc92305357"/>
      <w:r>
        <w:rPr>
          <w:rFonts w:hint="eastAsia"/>
        </w:rPr>
        <w:t>结果</w:t>
      </w:r>
      <w:r>
        <w:t>分析</w:t>
      </w:r>
      <w:bookmarkEnd w:id="53"/>
      <w:bookmarkEnd w:id="54"/>
      <w:bookmarkEnd w:id="55"/>
    </w:p>
    <w:p w:rsidR="00026604" w:rsidRPr="00C92C56" w:rsidRDefault="008E2A42" w:rsidP="00C92C56">
      <w:pPr>
        <w:pStyle w:val="2"/>
      </w:pPr>
      <w:bookmarkStart w:id="56" w:name="_Toc92305358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7" w:name="_Hlk14199391"/>
      <w:bookmarkEnd w:id="56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16"/>
        <w:gridCol w:w="1075"/>
        <w:gridCol w:w="3187"/>
        <w:gridCol w:w="1075"/>
        <w:gridCol w:w="3357"/>
      </w:tblGrid>
      <w:tr w:rsidR="007B6A3E">
        <w:tc>
          <w:tcPr>
            <w:tcW w:w="690" w:type="dxa"/>
            <w:shd w:val="clear" w:color="auto" w:fill="E6E6E6"/>
            <w:vAlign w:val="center"/>
          </w:tcPr>
          <w:p w:rsidR="007B6A3E" w:rsidRDefault="00EF3BC4">
            <w:pPr>
              <w:jc w:val="center"/>
            </w:pPr>
            <w:r>
              <w:t>层号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7B6A3E" w:rsidRDefault="00EF3BC4">
            <w:pPr>
              <w:jc w:val="center"/>
            </w:pPr>
            <w:r>
              <w:t>户型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B6A3E" w:rsidRDefault="00EF3BC4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:rsidR="007B6A3E" w:rsidRDefault="00EF3BC4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B6A3E" w:rsidRDefault="00EF3BC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:rsidR="007B6A3E" w:rsidRDefault="00EF3BC4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7B6A3E">
        <w:tc>
          <w:tcPr>
            <w:tcW w:w="690" w:type="dxa"/>
            <w:vMerge w:val="restart"/>
            <w:vAlign w:val="center"/>
          </w:tcPr>
          <w:p w:rsidR="007B6A3E" w:rsidRDefault="00EF3BC4">
            <w:r>
              <w:t>1</w:t>
            </w:r>
          </w:p>
        </w:tc>
        <w:tc>
          <w:tcPr>
            <w:tcW w:w="1991" w:type="dxa"/>
            <w:gridSpan w:val="2"/>
          </w:tcPr>
          <w:p w:rsidR="007B6A3E" w:rsidRDefault="00EF3BC4">
            <w:r>
              <w:t>1001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1243.0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52.81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1003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176.4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52.71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1004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144.7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54.27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1005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105.5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53.50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1006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101.8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56.00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1007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100.7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52.98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1008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69.3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45.74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1009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69.0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47.66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1010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空房间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38.6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56.83</w:t>
            </w:r>
          </w:p>
        </w:tc>
      </w:tr>
      <w:tr w:rsidR="007B6A3E">
        <w:tc>
          <w:tcPr>
            <w:tcW w:w="690" w:type="dxa"/>
            <w:vMerge w:val="restart"/>
            <w:vAlign w:val="center"/>
          </w:tcPr>
          <w:p w:rsidR="007B6A3E" w:rsidRDefault="00EF3BC4">
            <w:r>
              <w:lastRenderedPageBreak/>
              <w:t>2</w:t>
            </w:r>
          </w:p>
        </w:tc>
        <w:tc>
          <w:tcPr>
            <w:tcW w:w="1991" w:type="dxa"/>
            <w:gridSpan w:val="2"/>
          </w:tcPr>
          <w:p w:rsidR="007B6A3E" w:rsidRDefault="00EF3BC4">
            <w:r>
              <w:t>2001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1243.0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48.60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2003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176.4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48.58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2004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144.7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49.24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2005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105.5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49.46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2006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101.8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50.73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2007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100.7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48.94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2008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69.3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43.71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2009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69.0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45.54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2010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空房间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38.6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55.39</w:t>
            </w:r>
          </w:p>
        </w:tc>
      </w:tr>
      <w:tr w:rsidR="007B6A3E">
        <w:tc>
          <w:tcPr>
            <w:tcW w:w="690" w:type="dxa"/>
            <w:vMerge w:val="restart"/>
            <w:vAlign w:val="center"/>
          </w:tcPr>
          <w:p w:rsidR="007B6A3E" w:rsidRDefault="00EF3BC4">
            <w:r>
              <w:t>3</w:t>
            </w:r>
          </w:p>
        </w:tc>
        <w:tc>
          <w:tcPr>
            <w:tcW w:w="1991" w:type="dxa"/>
            <w:gridSpan w:val="2"/>
          </w:tcPr>
          <w:p w:rsidR="007B6A3E" w:rsidRDefault="00EF3BC4">
            <w:r>
              <w:t>2001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1243.0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49.03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2003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176.4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48.85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2004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144.7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49.85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2005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105.5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50.03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2006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101.8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51.61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2007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100.7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49.51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2008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69.3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43.65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2009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69.0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45.87</w:t>
            </w:r>
          </w:p>
        </w:tc>
      </w:tr>
      <w:tr w:rsidR="007B6A3E">
        <w:tc>
          <w:tcPr>
            <w:tcW w:w="690" w:type="dxa"/>
            <w:vMerge/>
            <w:vAlign w:val="center"/>
          </w:tcPr>
          <w:p w:rsidR="007B6A3E" w:rsidRDefault="007B6A3E"/>
        </w:tc>
        <w:tc>
          <w:tcPr>
            <w:tcW w:w="1991" w:type="dxa"/>
            <w:gridSpan w:val="2"/>
          </w:tcPr>
          <w:p w:rsidR="007B6A3E" w:rsidRDefault="00EF3BC4">
            <w:r>
              <w:t>2010</w:t>
            </w:r>
          </w:p>
        </w:tc>
        <w:tc>
          <w:tcPr>
            <w:tcW w:w="3186" w:type="dxa"/>
            <w:vAlign w:val="center"/>
          </w:tcPr>
          <w:p w:rsidR="007B6A3E" w:rsidRDefault="00EF3BC4">
            <w:r>
              <w:t>空房间</w:t>
            </w:r>
          </w:p>
        </w:tc>
        <w:tc>
          <w:tcPr>
            <w:tcW w:w="1075" w:type="dxa"/>
            <w:vAlign w:val="center"/>
          </w:tcPr>
          <w:p w:rsidR="007B6A3E" w:rsidRDefault="00EF3BC4">
            <w:r>
              <w:t>38.6</w:t>
            </w:r>
          </w:p>
        </w:tc>
        <w:tc>
          <w:tcPr>
            <w:tcW w:w="3356" w:type="dxa"/>
            <w:vAlign w:val="center"/>
          </w:tcPr>
          <w:p w:rsidR="007B6A3E" w:rsidRDefault="00EF3BC4">
            <w:r>
              <w:t>55.51</w:t>
            </w:r>
          </w:p>
        </w:tc>
      </w:tr>
      <w:tr w:rsidR="007B6A3E">
        <w:tc>
          <w:tcPr>
            <w:tcW w:w="5867" w:type="dxa"/>
            <w:gridSpan w:val="4"/>
            <w:vAlign w:val="center"/>
          </w:tcPr>
          <w:p w:rsidR="007B6A3E" w:rsidRDefault="00EF3BC4">
            <w:r>
              <w:t>建筑满足热舒适区间的时间达标比例</w:t>
            </w:r>
            <w:r>
              <w:t>(%)</w:t>
            </w:r>
          </w:p>
        </w:tc>
        <w:tc>
          <w:tcPr>
            <w:tcW w:w="4431" w:type="dxa"/>
            <w:gridSpan w:val="2"/>
            <w:vAlign w:val="center"/>
          </w:tcPr>
          <w:p w:rsidR="007B6A3E" w:rsidRDefault="00EF3BC4">
            <w:r>
              <w:t>50.18%</w:t>
            </w:r>
          </w:p>
        </w:tc>
      </w:tr>
    </w:tbl>
    <w:p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8" w:name="达标比例统计表"/>
      <w:bookmarkEnd w:id="57"/>
      <w:bookmarkEnd w:id="58"/>
    </w:p>
    <w:p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:rsidR="008E2A42" w:rsidRPr="00E14B7E" w:rsidRDefault="00A968A5" w:rsidP="00A968A5">
      <w:pPr>
        <w:pStyle w:val="1"/>
        <w:tabs>
          <w:tab w:val="left" w:pos="432"/>
        </w:tabs>
      </w:pPr>
      <w:bookmarkStart w:id="59" w:name="_Toc92305359"/>
      <w:r w:rsidRPr="00E14B7E">
        <w:rPr>
          <w:rFonts w:hint="eastAsia"/>
        </w:rPr>
        <w:t>结论</w:t>
      </w:r>
      <w:bookmarkEnd w:id="59"/>
    </w:p>
    <w:p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60" w:name="达标百分比"/>
      <w:r w:rsidR="00481D85" w:rsidRPr="00E14B7E">
        <w:rPr>
          <w:rFonts w:hint="eastAsia"/>
          <w:lang w:val="en-US"/>
        </w:rPr>
        <w:t>50.18%</w:t>
      </w:r>
      <w:bookmarkEnd w:id="60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1" w:name="得分"/>
      <w:r w:rsidR="006006D2" w:rsidRPr="00E14B7E">
        <w:rPr>
          <w:rFonts w:hint="eastAsia"/>
          <w:lang w:val="en-US"/>
        </w:rPr>
        <w:t>4</w:t>
      </w:r>
      <w:bookmarkEnd w:id="61"/>
      <w:r w:rsidR="005B277A" w:rsidRPr="00E14B7E">
        <w:rPr>
          <w:rFonts w:hint="eastAsia"/>
          <w:lang w:val="en-US"/>
        </w:rPr>
        <w:t>分。</w:t>
      </w:r>
    </w:p>
    <w:sectPr w:rsid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C4" w:rsidRDefault="00EF3BC4" w:rsidP="00203A7D">
      <w:pPr>
        <w:spacing w:line="240" w:lineRule="auto"/>
      </w:pPr>
      <w:r>
        <w:separator/>
      </w:r>
    </w:p>
  </w:endnote>
  <w:endnote w:type="continuationSeparator" w:id="0">
    <w:p w:rsidR="00EF3BC4" w:rsidRDefault="00EF3BC4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:rsidTr="001A12A0">
      <w:tc>
        <w:tcPr>
          <w:tcW w:w="3020" w:type="dxa"/>
        </w:tcPr>
        <w:p w:rsidR="001A12A0" w:rsidRPr="00F5023B" w:rsidRDefault="00EF3BC4" w:rsidP="001D3BB9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1A12A0" w:rsidRPr="00F5023B" w:rsidRDefault="00EF3BC4" w:rsidP="001D3BB9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345D64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17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345D64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17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1A12A0" w:rsidRPr="00F5023B" w:rsidRDefault="006D5734" w:rsidP="006D5734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20</w:t>
          </w:r>
        </w:p>
      </w:tc>
    </w:tr>
  </w:tbl>
  <w:p w:rsidR="001A12A0" w:rsidRDefault="001A12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0" w:rsidRPr="001D3BB9" w:rsidRDefault="001A12A0">
    <w:pPr>
      <w:pStyle w:val="a5"/>
      <w:jc w:val="center"/>
      <w:rPr>
        <w:rFonts w:asciiTheme="minorEastAsia" w:eastAsiaTheme="minorEastAsia" w:hAnsiTheme="minorEastAsia"/>
        <w:szCs w:val="21"/>
      </w:rPr>
    </w:pPr>
  </w:p>
  <w:p w:rsidR="001A12A0" w:rsidRDefault="001A12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C4" w:rsidRDefault="00EF3BC4" w:rsidP="00203A7D">
      <w:pPr>
        <w:spacing w:line="240" w:lineRule="auto"/>
      </w:pPr>
      <w:r>
        <w:separator/>
      </w:r>
    </w:p>
  </w:footnote>
  <w:footnote w:type="continuationSeparator" w:id="0">
    <w:p w:rsidR="00EF3BC4" w:rsidRDefault="00EF3BC4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30F4F7A4" wp14:editId="40CD22B9">
          <wp:extent cx="866250" cy="25200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64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45D64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61C5"/>
    <w:rsid w:val="007B6A3E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BC4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Char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Char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Char1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00578F"/>
    <w:rPr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Char0">
    <w:name w:val="页脚 Char"/>
    <w:link w:val="a5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9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Char2">
    <w:name w:val="正文缩进 Char"/>
    <w:link w:val="aa"/>
    <w:rsid w:val="003857DF"/>
    <w:rPr>
      <w:rFonts w:ascii="宋体"/>
      <w:sz w:val="21"/>
    </w:rPr>
  </w:style>
  <w:style w:type="paragraph" w:styleId="aa">
    <w:name w:val="Normal Indent"/>
    <w:basedOn w:val="a"/>
    <w:link w:val="Char2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b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Char">
    <w:name w:val="标题 3 Char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c">
    <w:name w:val="Balloon Text"/>
    <w:basedOn w:val="a"/>
    <w:link w:val="Char3"/>
    <w:rsid w:val="0000504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link w:val="ac"/>
    <w:rsid w:val="00005045"/>
    <w:rPr>
      <w:sz w:val="18"/>
      <w:szCs w:val="18"/>
      <w:lang w:val="en-GB"/>
    </w:rPr>
  </w:style>
  <w:style w:type="character" w:styleId="ad">
    <w:name w:val="Placeholder Text"/>
    <w:uiPriority w:val="99"/>
    <w:semiHidden/>
    <w:rsid w:val="00005045"/>
    <w:rPr>
      <w:color w:val="808080"/>
    </w:rPr>
  </w:style>
  <w:style w:type="paragraph" w:styleId="ae">
    <w:name w:val="No Spacing"/>
    <w:uiPriority w:val="1"/>
    <w:qFormat/>
    <w:rsid w:val="00005045"/>
    <w:rPr>
      <w:sz w:val="21"/>
      <w:lang w:val="en-GB"/>
    </w:rPr>
  </w:style>
  <w:style w:type="character" w:styleId="af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Char">
    <w:name w:val="标题 4 Char"/>
    <w:link w:val="4"/>
    <w:rsid w:val="00005045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05045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05045"/>
    <w:rPr>
      <w:sz w:val="24"/>
      <w:szCs w:val="24"/>
      <w:lang w:val="en-GB"/>
    </w:rPr>
  </w:style>
  <w:style w:type="character" w:customStyle="1" w:styleId="8Char">
    <w:name w:val="标题 8 Char"/>
    <w:link w:val="8"/>
    <w:rsid w:val="00005045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0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Char">
    <w:name w:val="页眉 Char"/>
    <w:link w:val="a4"/>
    <w:rsid w:val="00005045"/>
    <w:rPr>
      <w:sz w:val="21"/>
      <w:szCs w:val="18"/>
      <w:lang w:val="en-GB"/>
    </w:rPr>
  </w:style>
  <w:style w:type="character" w:customStyle="1" w:styleId="Char1">
    <w:name w:val="文档结构图 Char"/>
    <w:link w:val="a8"/>
    <w:semiHidden/>
    <w:rsid w:val="00005045"/>
    <w:rPr>
      <w:sz w:val="21"/>
      <w:shd w:val="clear" w:color="auto" w:fill="00008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Char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Char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Char1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00578F"/>
    <w:rPr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Char0">
    <w:name w:val="页脚 Char"/>
    <w:link w:val="a5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9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Char2">
    <w:name w:val="正文缩进 Char"/>
    <w:link w:val="aa"/>
    <w:rsid w:val="003857DF"/>
    <w:rPr>
      <w:rFonts w:ascii="宋体"/>
      <w:sz w:val="21"/>
    </w:rPr>
  </w:style>
  <w:style w:type="paragraph" w:styleId="aa">
    <w:name w:val="Normal Indent"/>
    <w:basedOn w:val="a"/>
    <w:link w:val="Char2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b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Char">
    <w:name w:val="标题 3 Char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c">
    <w:name w:val="Balloon Text"/>
    <w:basedOn w:val="a"/>
    <w:link w:val="Char3"/>
    <w:rsid w:val="0000504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link w:val="ac"/>
    <w:rsid w:val="00005045"/>
    <w:rPr>
      <w:sz w:val="18"/>
      <w:szCs w:val="18"/>
      <w:lang w:val="en-GB"/>
    </w:rPr>
  </w:style>
  <w:style w:type="character" w:styleId="ad">
    <w:name w:val="Placeholder Text"/>
    <w:uiPriority w:val="99"/>
    <w:semiHidden/>
    <w:rsid w:val="00005045"/>
    <w:rPr>
      <w:color w:val="808080"/>
    </w:rPr>
  </w:style>
  <w:style w:type="paragraph" w:styleId="ae">
    <w:name w:val="No Spacing"/>
    <w:uiPriority w:val="1"/>
    <w:qFormat/>
    <w:rsid w:val="00005045"/>
    <w:rPr>
      <w:sz w:val="21"/>
      <w:lang w:val="en-GB"/>
    </w:rPr>
  </w:style>
  <w:style w:type="character" w:styleId="af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Char">
    <w:name w:val="标题 4 Char"/>
    <w:link w:val="4"/>
    <w:rsid w:val="00005045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05045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05045"/>
    <w:rPr>
      <w:sz w:val="24"/>
      <w:szCs w:val="24"/>
      <w:lang w:val="en-GB"/>
    </w:rPr>
  </w:style>
  <w:style w:type="character" w:customStyle="1" w:styleId="8Char">
    <w:name w:val="标题 8 Char"/>
    <w:link w:val="8"/>
    <w:rsid w:val="00005045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0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Char">
    <w:name w:val="页眉 Char"/>
    <w:link w:val="a4"/>
    <w:rsid w:val="00005045"/>
    <w:rPr>
      <w:sz w:val="21"/>
      <w:szCs w:val="18"/>
      <w:lang w:val="en-GB"/>
    </w:rPr>
  </w:style>
  <w:style w:type="character" w:customStyle="1" w:styleId="Char1">
    <w:name w:val="文档结构图 Char"/>
    <w:link w:val="a8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2852;&#24819;\AppData\Local\Temp\tmp2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79044-0393-491C-A253-7CEA92DD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tmp23.dotx</Template>
  <TotalTime>0</TotalTime>
  <Pages>17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11722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联想</dc:creator>
  <cp:lastModifiedBy>联想</cp:lastModifiedBy>
  <cp:revision>1</cp:revision>
  <cp:lastPrinted>1900-12-31T16:00:00Z</cp:lastPrinted>
  <dcterms:created xsi:type="dcterms:W3CDTF">2022-01-05T12:02:00Z</dcterms:created>
  <dcterms:modified xsi:type="dcterms:W3CDTF">2022-01-05T12:02:00Z</dcterms:modified>
</cp:coreProperties>
</file>