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i w:val="0"/>
          <w:iCs w:val="0"/>
          <w:sz w:val="32"/>
          <w:szCs w:val="40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40"/>
          <w:lang w:val="en-US" w:eastAsia="zh-CN"/>
        </w:rPr>
        <w:t>信息网络系统运行记录</w:t>
      </w:r>
    </w:p>
    <w:p/>
    <w:p/>
    <w:tbl>
      <w:tblPr>
        <w:tblStyle w:val="2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606"/>
        <w:gridCol w:w="449"/>
        <w:gridCol w:w="991"/>
        <w:gridCol w:w="109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7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日期</w:t>
            </w:r>
          </w:p>
        </w:tc>
        <w:tc>
          <w:tcPr>
            <w:tcW w:w="36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22年3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制定部门</w:t>
            </w:r>
          </w:p>
        </w:tc>
        <w:tc>
          <w:tcPr>
            <w:tcW w:w="258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白象居物业管理</w:t>
            </w:r>
            <w:r>
              <w:rPr>
                <w:rFonts w:hint="eastAsia" w:ascii="宋体" w:hAnsi="宋体"/>
                <w:szCs w:val="21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70" w:type="dxa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审批机构</w:t>
            </w:r>
          </w:p>
        </w:tc>
        <w:tc>
          <w:tcPr>
            <w:tcW w:w="36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物业信息网络中心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主控部门</w:t>
            </w:r>
          </w:p>
        </w:tc>
        <w:tc>
          <w:tcPr>
            <w:tcW w:w="258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5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30"/>
              </w:rPr>
            </w:pPr>
            <w:r>
              <w:rPr>
                <w:rFonts w:hint="eastAsia" w:eastAsia="黑体"/>
                <w:sz w:val="30"/>
                <w:lang w:val="en-US" w:eastAsia="zh-CN"/>
              </w:rPr>
              <w:t>运行</w:t>
            </w:r>
            <w:r>
              <w:rPr>
                <w:rFonts w:hint="eastAsia" w:eastAsia="黑体"/>
                <w:sz w:val="30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  期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运行</w:t>
            </w:r>
            <w:r>
              <w:rPr>
                <w:rFonts w:hint="eastAsia" w:ascii="楷体_GB2312" w:eastAsia="楷体_GB2312"/>
                <w:sz w:val="24"/>
              </w:rPr>
              <w:t>内容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测试</w:t>
            </w:r>
            <w:r>
              <w:rPr>
                <w:rFonts w:hint="eastAsia" w:ascii="楷体_GB2312" w:eastAsia="楷体_GB2312"/>
                <w:sz w:val="24"/>
              </w:rPr>
              <w:t>人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审核人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21年3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有限电视系统、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信息网络系统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21年4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21年5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21年6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21年7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21年8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21年9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21年10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21年11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21年12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22年1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22年2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  <w:bookmarkStart w:id="0" w:name="_GoBack"/>
            <w:bookmarkEnd w:id="0"/>
          </w:p>
        </w:tc>
        <w:tc>
          <w:tcPr>
            <w:tcW w:w="99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22年3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405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电话系统、有线电视系统、信息网络系统、公共信息显示系统</w:t>
            </w:r>
          </w:p>
        </w:tc>
        <w:tc>
          <w:tcPr>
            <w:tcW w:w="9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09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  <w:tc>
          <w:tcPr>
            <w:tcW w:w="1491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F13A7"/>
    <w:rsid w:val="39FB3B41"/>
    <w:rsid w:val="3BBA0B4D"/>
    <w:rsid w:val="4C874284"/>
    <w:rsid w:val="61DB646A"/>
    <w:rsid w:val="65CC17DD"/>
    <w:rsid w:val="6BA169CA"/>
    <w:rsid w:val="7E0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2022-03-10T07:15:00Z</dcterms:created>
  <dc:creator>建模大师</dc:creator>
  <cp:lastModifiedBy>vinsamis</cp:lastModifiedBy>
  <dcterms:modified xsi:type="dcterms:W3CDTF">2022-03-10T07:28:48Z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