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造绿赓青——3A逸廊白象居绿色社区设计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围护结构提高21%或负荷降低18%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