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建筑结构检查记</w:t>
      </w:r>
      <w:bookmarkStart w:id="0" w:name="_GoBack"/>
      <w:bookmarkEnd w:id="0"/>
      <w:r>
        <w:rPr>
          <w:rFonts w:hint="eastAsia"/>
          <w:lang w:val="en-US" w:eastAsia="zh-CN"/>
        </w:rPr>
        <w:t>录表</w:t>
      </w:r>
    </w:p>
    <w:p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单位：</w:t>
      </w: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instrText xml:space="preserve"> HYPERLINK "http://gupa.gbsware.cn/project/ViewPrjMain?clickedPrjID=P000002383&amp;prePage=personalCenter" </w:instrText>
      </w: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t>造绿赓青——3A逸廊白象居绿色社区</w:t>
      </w:r>
      <w:r>
        <w:rPr>
          <w:rFonts w:hint="eastAsia" w:asciiTheme="minorHAnsi" w:hAnsiTheme="minorHAnsi" w:eastAsiaTheme="minorEastAsia" w:cstheme="minorBidi"/>
          <w:b w:val="0"/>
          <w:kern w:val="2"/>
          <w:sz w:val="21"/>
          <w:szCs w:val="24"/>
          <w:lang w:val="en-US" w:eastAsia="zh-CN" w:bidi="ar-SA"/>
        </w:rPr>
        <w:fldChar w:fldCharType="end"/>
      </w:r>
    </w:p>
    <w:tbl>
      <w:tblPr>
        <w:tblStyle w:val="4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529"/>
        <w:gridCol w:w="1139"/>
        <w:gridCol w:w="2858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问题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2022.1.24</w:t>
            </w:r>
          </w:p>
        </w:tc>
        <w:tc>
          <w:tcPr>
            <w:tcW w:w="1483" w:type="pct"/>
            <w:vAlign w:val="center"/>
          </w:tcPr>
          <w:p>
            <w:pPr>
              <w:ind w:firstLine="383" w:firstLine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外墙是否脱落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墙、框是否有裂缝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门窗、天花板是否完好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门窗存在磕碰掉漆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楼层标识是否完好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2022.1.28</w:t>
            </w:r>
          </w:p>
        </w:tc>
        <w:tc>
          <w:tcPr>
            <w:tcW w:w="1483" w:type="pct"/>
            <w:vAlign w:val="center"/>
          </w:tcPr>
          <w:p>
            <w:pPr>
              <w:ind w:firstLine="383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外墙是否脱落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墙、框是否有裂缝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门窗、天花板是否完好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楼层标识是否完好、适用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14F春节祝福语未粘贴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已解决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2022.1.28</w:t>
            </w:r>
          </w:p>
        </w:tc>
        <w:tc>
          <w:tcPr>
            <w:tcW w:w="1483" w:type="pct"/>
            <w:vAlign w:val="center"/>
          </w:tcPr>
          <w:p>
            <w:pPr>
              <w:ind w:firstLine="383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外墙是否脱落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墙、框是否有裂缝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门窗、天花板是否完好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楼层标识是否完好、适用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禁烟标志脱落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已解决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2022.1.28</w:t>
            </w:r>
          </w:p>
        </w:tc>
        <w:tc>
          <w:tcPr>
            <w:tcW w:w="1483" w:type="pct"/>
            <w:vAlign w:val="center"/>
          </w:tcPr>
          <w:p>
            <w:pPr>
              <w:ind w:firstLine="383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外墙是否脱落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墙、框是否有裂缝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门窗、天花板是否完好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楼层标识是否完好、适用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2022.1.28</w:t>
            </w:r>
          </w:p>
        </w:tc>
        <w:tc>
          <w:tcPr>
            <w:tcW w:w="1483" w:type="pct"/>
            <w:vAlign w:val="center"/>
          </w:tcPr>
          <w:p>
            <w:pPr>
              <w:ind w:firstLine="383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外墙是否脱落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墙、框是否有裂缝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门窗、天花板是否完好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楼层标识是否完好、适用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67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入口处无障碍贴纸剥落</w:t>
            </w: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已解决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E407B"/>
    <w:rsid w:val="0A6D3278"/>
    <w:rsid w:val="652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2022-03-08T09:07:00Z</dcterms:created>
  <dc:creator>咸味绿</dc:creator>
  <cp:lastModifiedBy>咸味绿</cp:lastModifiedBy>
  <dcterms:modified xsi:type="dcterms:W3CDTF">2022-03-08T09:14:28Z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79B0168752B947A7B79BD0C844E51FE9</vt:lpwstr>
  </property>
</Properties>
</file>