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4"/>
        <w:ind w:left="790" w:right="790"/>
        <w:jc w:val="center"/>
        <w:rPr>
          <w:rFonts w:ascii="Times New Roman" w:hAnsi="Times New Roman" w:eastAsia="宋体"/>
          <w:szCs w:val="22"/>
        </w:rPr>
      </w:pPr>
    </w:p>
    <w:p>
      <w:pPr>
        <w:spacing w:before="234"/>
        <w:ind w:left="790" w:right="790"/>
        <w:jc w:val="center"/>
        <w:rPr>
          <w:rFonts w:ascii="Times New Roman" w:hAnsi="Times New Roman" w:eastAsia="宋体"/>
          <w:szCs w:val="22"/>
        </w:rPr>
      </w:pPr>
    </w:p>
    <w:p>
      <w:pPr>
        <w:spacing w:before="234"/>
        <w:ind w:left="790" w:right="790"/>
        <w:jc w:val="center"/>
        <w:rPr>
          <w:rFonts w:ascii="Times New Roman" w:hAnsi="Times New Roman" w:eastAsia="宋体"/>
          <w:szCs w:val="22"/>
        </w:rPr>
      </w:pPr>
    </w:p>
    <w:p>
      <w:pPr>
        <w:spacing w:before="234"/>
        <w:ind w:left="790" w:right="790"/>
        <w:jc w:val="center"/>
        <w:rPr>
          <w:rFonts w:ascii="Times New Roman" w:hAnsi="Times New Roman" w:eastAsia="宋体" w:cs="等线 Light"/>
          <w:sz w:val="36"/>
          <w:szCs w:val="22"/>
        </w:rPr>
      </w:pPr>
      <w:r>
        <w:rPr>
          <w:rFonts w:hint="eastAsia" w:ascii="等线 Light" w:hAnsi="等线 Light" w:eastAsia="等线 Light" w:cs="等线 Light"/>
          <w:sz w:val="36"/>
          <w:szCs w:val="22"/>
          <w:lang w:val="en-US" w:eastAsia="zh-CN"/>
        </w:rPr>
        <w:t>造绿赓青——3A逸廊白象居绿色社区设计</w:t>
      </w:r>
      <w:r>
        <w:rPr>
          <w:rFonts w:hint="eastAsia" w:ascii="Times New Roman" w:hAnsi="Times New Roman" w:eastAsia="宋体" w:cs="等线 Light"/>
          <w:sz w:val="36"/>
          <w:szCs w:val="22"/>
        </w:rPr>
        <w:t>项目</w:t>
      </w:r>
    </w:p>
    <w:p>
      <w:pPr>
        <w:widowControl w:val="0"/>
        <w:ind w:firstLine="400"/>
        <w:jc w:val="both"/>
        <w:rPr>
          <w:rFonts w:ascii="Times New Roman" w:hAnsi="Times New Roman" w:eastAsia="宋体" w:cs="宋体"/>
          <w:kern w:val="2"/>
          <w:sz w:val="20"/>
          <w:szCs w:val="24"/>
          <w:lang w:val="zh-CN" w:eastAsia="zh-CN" w:bidi="zh-CN"/>
        </w:rPr>
      </w:pPr>
    </w:p>
    <w:p>
      <w:pPr>
        <w:ind w:right="790"/>
        <w:rPr>
          <w:rFonts w:ascii="Times New Roman" w:hAnsi="Times New Roman" w:eastAsia="宋体"/>
          <w:b/>
          <w:bCs/>
          <w:sz w:val="48"/>
          <w:szCs w:val="22"/>
        </w:rPr>
      </w:pPr>
    </w:p>
    <w:p>
      <w:pPr>
        <w:ind w:right="790"/>
        <w:jc w:val="center"/>
        <w:rPr>
          <w:rFonts w:hint="default" w:ascii="Times New Roman" w:hAnsi="Times New Roman" w:eastAsia="宋体"/>
          <w:b/>
          <w:bCs/>
          <w:sz w:val="48"/>
          <w:szCs w:val="22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48"/>
          <w:szCs w:val="22"/>
        </w:rPr>
        <w:t xml:space="preserve"> </w:t>
      </w:r>
      <w:r>
        <w:rPr>
          <w:rFonts w:ascii="Times New Roman" w:hAnsi="Times New Roman" w:eastAsia="宋体"/>
          <w:b/>
          <w:bCs/>
          <w:sz w:val="48"/>
          <w:szCs w:val="22"/>
        </w:rPr>
        <w:t xml:space="preserve">   </w:t>
      </w:r>
      <w:r>
        <w:rPr>
          <w:rFonts w:hint="eastAsia"/>
          <w:b/>
          <w:bCs/>
          <w:sz w:val="48"/>
          <w:szCs w:val="22"/>
          <w:lang w:val="en-US" w:eastAsia="zh-CN"/>
        </w:rPr>
        <w:t>设计控制雨量计算书</w:t>
      </w: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 w:val="0"/>
        <w:jc w:val="both"/>
        <w:rPr>
          <w:rFonts w:hint="eastAsia" w:ascii="Times New Roman" w:hAnsi="Times New Roman" w:eastAsia="宋体" w:cs="宋体"/>
          <w:kern w:val="2"/>
          <w:sz w:val="30"/>
          <w:szCs w:val="30"/>
          <w:lang w:val="zh-CN" w:eastAsia="zh-CN" w:bidi="zh-CN"/>
        </w:rPr>
      </w:pPr>
    </w:p>
    <w:p>
      <w:pPr>
        <w:widowControl w:val="0"/>
        <w:jc w:val="center"/>
        <w:rPr>
          <w:rFonts w:ascii="Times New Roman" w:hAnsi="Times New Roman" w:eastAsia="宋体" w:cs="宋体"/>
          <w:kern w:val="2"/>
          <w:sz w:val="30"/>
          <w:szCs w:val="30"/>
          <w:lang w:val="zh-CN" w:eastAsia="zh-CN" w:bidi="zh-CN"/>
        </w:rPr>
      </w:pPr>
      <w:r>
        <w:rPr>
          <w:rFonts w:hint="eastAsia" w:ascii="Times New Roman" w:hAnsi="Times New Roman" w:eastAsia="宋体" w:cs="宋体"/>
          <w:kern w:val="2"/>
          <w:sz w:val="30"/>
          <w:szCs w:val="30"/>
          <w:lang w:val="zh-CN" w:eastAsia="zh-CN" w:bidi="zh-CN"/>
        </w:rPr>
        <w:t>北京绿建软件股份有限公司</w:t>
      </w:r>
    </w:p>
    <w:p>
      <w:pPr>
        <w:widowControl/>
        <w:jc w:val="center"/>
        <w:rPr>
          <w:rFonts w:ascii="Times New Roman" w:hAnsi="Times New Roman" w:eastAsia="宋体"/>
          <w:szCs w:val="22"/>
        </w:rPr>
      </w:pPr>
      <w:r>
        <w:rPr>
          <w:rFonts w:ascii="Times New Roman" w:hAnsi="Times New Roman" w:eastAsia="宋体" w:cs="Times New Roman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宋体" w:cs="Times New Roman"/>
          <w:sz w:val="30"/>
          <w:szCs w:val="30"/>
        </w:rPr>
        <w:t>-0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宋体" w:cs="Times New Roman"/>
          <w:sz w:val="30"/>
          <w:szCs w:val="30"/>
        </w:rPr>
        <w:t>-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01</w:t>
      </w:r>
      <w:r>
        <w:rPr>
          <w:rFonts w:ascii="Times New Roman" w:hAnsi="Times New Roman" w:eastAsia="宋体"/>
          <w:szCs w:val="22"/>
        </w:rPr>
        <w:br w:type="page"/>
      </w:r>
    </w:p>
    <w:p>
      <w:pPr>
        <w:spacing w:line="30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目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录</w:t>
      </w:r>
    </w:p>
    <w:p>
      <w:pPr>
        <w:numPr>
          <w:ilvl w:val="0"/>
          <w:numId w:val="1"/>
        </w:numPr>
        <w:spacing w:line="300" w:lineRule="auto"/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>设计雨水量计算(3年重现期)</w:t>
      </w:r>
      <w:r>
        <w:rPr>
          <w:rFonts w:hint="eastAsia"/>
          <w:sz w:val="28"/>
          <w:szCs w:val="28"/>
        </w:rPr>
        <w:t>......</w:t>
      </w:r>
      <w:r>
        <w:rPr>
          <w:rFonts w:hint="eastAsia" w:ascii="Times New Roman" w:eastAsia="宋体"/>
          <w:sz w:val="28"/>
          <w:szCs w:val="28"/>
          <w:lang w:val="en-US" w:eastAsia="zh-CN"/>
        </w:rPr>
        <w:t>...........................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eastAsia="宋体"/>
          <w:sz w:val="28"/>
          <w:szCs w:val="28"/>
          <w:lang w:val="en-US" w:eastAsia="zh-CN"/>
        </w:rPr>
        <w:t>......................</w:t>
      </w:r>
      <w:r>
        <w:rPr>
          <w:rFonts w:hint="eastAsia"/>
          <w:sz w:val="28"/>
          <w:szCs w:val="28"/>
          <w:lang w:val="en-US" w:eastAsia="zh-CN"/>
        </w:rPr>
        <w:t>..</w:t>
      </w:r>
      <w:r>
        <w:rPr>
          <w:rFonts w:hint="eastAsia" w:ascii="Times New Roman" w:eastAsia="宋体"/>
          <w:sz w:val="28"/>
          <w:szCs w:val="28"/>
          <w:lang w:val="en-US" w:eastAsia="zh-CN"/>
        </w:rPr>
        <w:t>1</w:t>
      </w:r>
    </w:p>
    <w:p>
      <w:pPr>
        <w:numPr>
          <w:ilvl w:val="0"/>
          <w:numId w:val="1"/>
        </w:numPr>
        <w:tabs>
          <w:tab w:val="left" w:pos="4927"/>
        </w:tabs>
        <w:spacing w:line="300" w:lineRule="auto"/>
        <w:ind w:left="0" w:leftChars="0" w:firstLine="0" w:firstLineChars="0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设计雨水量计算(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年重现期)</w:t>
      </w:r>
      <w:r>
        <w:rPr>
          <w:rFonts w:hint="eastAsia"/>
          <w:sz w:val="28"/>
          <w:szCs w:val="28"/>
        </w:rPr>
        <w:t>......</w:t>
      </w:r>
      <w:r>
        <w:rPr>
          <w:rFonts w:hint="eastAsia"/>
          <w:sz w:val="28"/>
          <w:szCs w:val="28"/>
          <w:lang w:val="en-US" w:eastAsia="zh-CN"/>
        </w:rPr>
        <w:t>............</w:t>
      </w:r>
      <w:r>
        <w:rPr>
          <w:rFonts w:hint="eastAsia"/>
          <w:sz w:val="28"/>
          <w:szCs w:val="28"/>
        </w:rPr>
        <w:t>.</w:t>
      </w:r>
      <w:r>
        <w:rPr>
          <w:rFonts w:hint="eastAsia" w:ascii="Times New Roman" w:eastAsia="宋体"/>
          <w:sz w:val="28"/>
          <w:szCs w:val="28"/>
          <w:lang w:val="en-US" w:eastAsia="zh-CN"/>
        </w:rPr>
        <w:t>.......................................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rFonts w:hint="eastAsia"/>
          <w:sz w:val="28"/>
          <w:szCs w:val="28"/>
          <w:lang w:eastAsia="zh-CN"/>
        </w:rPr>
      </w:pPr>
    </w:p>
    <w:p>
      <w:pPr>
        <w:spacing w:line="300" w:lineRule="auto"/>
        <w:rPr>
          <w:rFonts w:hint="eastAsia"/>
          <w:sz w:val="28"/>
          <w:szCs w:val="28"/>
          <w:lang w:eastAsia="zh-CN"/>
        </w:rPr>
      </w:pPr>
    </w:p>
    <w:p>
      <w:pPr>
        <w:spacing w:line="300" w:lineRule="auto"/>
        <w:rPr>
          <w:rFonts w:hint="eastAsia"/>
          <w:sz w:val="28"/>
          <w:szCs w:val="28"/>
          <w:lang w:eastAsia="zh-CN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numPr>
          <w:ilvl w:val="0"/>
          <w:numId w:val="2"/>
        </w:num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设计雨水量计算(3年重现期)</w:t>
      </w:r>
    </w:p>
    <w:p>
      <w:pPr>
        <w:pStyle w:val="17"/>
        <w:numPr>
          <w:ilvl w:val="0"/>
          <w:numId w:val="3"/>
        </w:numPr>
        <w:spacing w:line="300" w:lineRule="auto"/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>外排雨水径流总量（m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）：</w:t>
      </w:r>
    </w:p>
    <w:p>
      <w:pPr>
        <w:spacing w:line="300" w:lineRule="auto"/>
        <w:rPr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>
        <w:rPr>
          <w:position w:val="-14"/>
          <w:sz w:val="28"/>
          <w:szCs w:val="28"/>
        </w:rPr>
        <w:object>
          <v:shape id="_x0000_i1025" o:spt="75" type="#_x0000_t75" style="height:18.75pt;width:7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sz w:val="28"/>
          <w:szCs w:val="28"/>
        </w:rPr>
        <w:t>= 10*0.50*108*22636.02=</w:t>
      </w:r>
      <w:r>
        <w:t xml:space="preserve"> </w:t>
      </w:r>
      <w:r>
        <w:rPr>
          <w:sz w:val="28"/>
          <w:szCs w:val="28"/>
        </w:rPr>
        <w:t>1213.60 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</w:t>
      </w:r>
    </w:p>
    <w:p>
      <w:pPr>
        <w:spacing w:line="300" w:lineRule="auto"/>
        <w:rPr>
          <w:position w:val="-24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</w:t>
      </w:r>
      <w:r>
        <w:rPr>
          <w:color w:val="00B0F0"/>
          <w:position w:val="-24"/>
          <w:sz w:val="28"/>
          <w:szCs w:val="28"/>
        </w:rPr>
        <w:object>
          <v:shape id="_x0000_i1026" o:spt="75" type="#_x0000_t75" style="height:31.5pt;width:66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color w:val="00B0F0"/>
          <w:position w:val="-24"/>
          <w:sz w:val="28"/>
          <w:szCs w:val="28"/>
        </w:rPr>
        <w:t xml:space="preserve"> </w:t>
      </w:r>
      <w:r>
        <w:rPr>
          <w:sz w:val="28"/>
          <w:szCs w:val="28"/>
        </w:rPr>
        <w:t>（0.85*4651.01+0.40*</w:t>
      </w:r>
      <w:r>
        <w:rPr>
          <w:color w:val="000000" w:themeColor="text1"/>
          <w:sz w:val="28"/>
          <w:szCs w:val="28"/>
        </w:rPr>
        <w:t>1097.37</w:t>
      </w:r>
      <w:r>
        <w:rPr>
          <w:sz w:val="28"/>
          <w:szCs w:val="28"/>
        </w:rPr>
        <w:t>+0.15*8411.67+0.30*2874.36+0.8*</w:t>
      </w:r>
      <w:r>
        <w:rPr>
          <w:bCs/>
          <w:sz w:val="28"/>
          <w:szCs w:val="28"/>
          <w:lang w:val="en-CA"/>
        </w:rPr>
        <w:t>812.83</w:t>
      </w:r>
      <w:r>
        <w:rPr>
          <w:sz w:val="28"/>
          <w:szCs w:val="28"/>
        </w:rPr>
        <w:t>+0.85*4788.78）/22636.02=0.50</w:t>
      </w:r>
    </w:p>
    <w:p>
      <w:pPr>
        <w:spacing w:line="300" w:lineRule="auto"/>
        <w:ind w:firstLine="817" w:firstLineChars="292"/>
        <w:rPr>
          <w:i/>
          <w:sz w:val="28"/>
          <w:szCs w:val="28"/>
        </w:rPr>
      </w:pPr>
      <w:r>
        <w:rPr>
          <w:position w:val="-14"/>
          <w:sz w:val="28"/>
          <w:szCs w:val="28"/>
        </w:rPr>
        <w:object>
          <v:shape id="_x0000_i1027" o:spt="75" type="#_x0000_t75" style="height:18.75pt;width:14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=108mm</w:t>
      </w:r>
    </w:p>
    <w:p>
      <w:pPr>
        <w:spacing w:line="300" w:lineRule="auto"/>
        <w:ind w:firstLine="817" w:firstLineChars="292"/>
        <w:rPr>
          <w:sz w:val="28"/>
          <w:szCs w:val="28"/>
        </w:rPr>
      </w:pPr>
      <w:r>
        <w:rPr>
          <w:i/>
          <w:sz w:val="28"/>
          <w:szCs w:val="28"/>
        </w:rPr>
        <w:t>F</w:t>
      </w:r>
      <w:r>
        <w:rPr>
          <w:sz w:val="28"/>
          <w:szCs w:val="28"/>
        </w:rPr>
        <w:t>=22636.02m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（</w:t>
      </w:r>
      <w:r>
        <w:rPr>
          <w:i/>
          <w:sz w:val="28"/>
          <w:szCs w:val="28"/>
        </w:rPr>
        <w:t>总汇水面积</w:t>
      </w:r>
      <w:r>
        <w:rPr>
          <w:sz w:val="28"/>
          <w:szCs w:val="28"/>
        </w:rPr>
        <w:t>）；</w:t>
      </w:r>
    </w:p>
    <w:p>
      <w:pPr>
        <w:spacing w:line="300" w:lineRule="auto"/>
        <w:ind w:firstLine="680" w:firstLineChars="243"/>
        <w:rPr>
          <w:sz w:val="28"/>
          <w:szCs w:val="28"/>
        </w:rPr>
      </w:pPr>
      <w:r>
        <w:rPr>
          <w:sz w:val="28"/>
          <w:szCs w:val="28"/>
        </w:rPr>
        <w:t>流量径流系数Ψ</w:t>
      </w:r>
      <w:r>
        <w:rPr>
          <w:i/>
          <w:sz w:val="28"/>
          <w:szCs w:val="28"/>
        </w:rPr>
        <w:t>i</w:t>
      </w:r>
      <w:r>
        <w:rPr>
          <w:sz w:val="28"/>
          <w:szCs w:val="28"/>
        </w:rPr>
        <w:t>取值及面积</w:t>
      </w:r>
      <w:r>
        <w:rPr>
          <w:i/>
          <w:sz w:val="28"/>
          <w:szCs w:val="28"/>
        </w:rPr>
        <w:t>Fi</w:t>
      </w:r>
      <w:r>
        <w:rPr>
          <w:sz w:val="28"/>
          <w:szCs w:val="28"/>
        </w:rPr>
        <w:t>见表</w:t>
      </w:r>
    </w:p>
    <w:tbl>
      <w:tblPr>
        <w:tblStyle w:val="9"/>
        <w:tblW w:w="87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2833"/>
        <w:gridCol w:w="20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下垫面种类</w:t>
            </w:r>
          </w:p>
        </w:tc>
        <w:tc>
          <w:tcPr>
            <w:tcW w:w="283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  <w:vertAlign w:val="subscript"/>
              </w:rPr>
            </w:pPr>
            <w:r>
              <w:rPr>
                <w:bCs/>
                <w:sz w:val="28"/>
                <w:szCs w:val="28"/>
              </w:rPr>
              <w:t>雨量径流系数</w:t>
            </w:r>
            <w:r>
              <w:rPr>
                <w:rFonts w:eastAsia="楷体_GB2312"/>
                <w:i/>
                <w:sz w:val="28"/>
                <w:szCs w:val="28"/>
              </w:rPr>
              <w:t>ψ</w:t>
            </w:r>
            <w:r>
              <w:rPr>
                <w:rFonts w:eastAsia="楷体_GB2312"/>
                <w:sz w:val="28"/>
                <w:szCs w:val="28"/>
                <w:vertAlign w:val="subscript"/>
              </w:rPr>
              <w:t>c</w:t>
            </w:r>
          </w:p>
        </w:tc>
        <w:tc>
          <w:tcPr>
            <w:tcW w:w="205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面积</w:t>
            </w:r>
            <w:r>
              <w:rPr>
                <w:i/>
                <w:sz w:val="28"/>
                <w:szCs w:val="28"/>
              </w:rPr>
              <w:t>Fi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3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硬化面积</w:t>
            </w:r>
            <w:r>
              <w:rPr>
                <w:sz w:val="28"/>
                <w:szCs w:val="28"/>
              </w:rPr>
              <w:t>(屋顶)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lang w:val="en-CA"/>
              </w:rPr>
            </w:pPr>
            <w:r>
              <w:rPr>
                <w:bCs/>
                <w:sz w:val="28"/>
                <w:szCs w:val="28"/>
                <w:lang w:val="en-CA"/>
              </w:rPr>
              <w:t>0.85</w:t>
            </w:r>
          </w:p>
        </w:tc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</w:rPr>
              <w:t>4651.01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绿化屋顶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lang w:val="en-CA"/>
              </w:rPr>
            </w:pPr>
            <w:r>
              <w:rPr>
                <w:bCs/>
                <w:sz w:val="28"/>
                <w:szCs w:val="28"/>
                <w:lang w:val="en-CA"/>
              </w:rPr>
              <w:t>0.40</w:t>
            </w:r>
          </w:p>
        </w:tc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lang w:val="en-CA"/>
              </w:rPr>
            </w:pPr>
            <w:r>
              <w:rPr>
                <w:color w:val="000000" w:themeColor="text1"/>
                <w:sz w:val="28"/>
                <w:szCs w:val="28"/>
              </w:rPr>
              <w:t>1097.37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绿地面积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lang w:val="en-CA"/>
              </w:rPr>
            </w:pPr>
            <w:r>
              <w:rPr>
                <w:bCs/>
                <w:sz w:val="28"/>
                <w:szCs w:val="28"/>
                <w:lang w:val="en-CA"/>
              </w:rPr>
              <w:t>0.15</w:t>
            </w:r>
          </w:p>
        </w:tc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</w:rPr>
              <w:t>8411.67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透水铺装地面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0.30</w:t>
            </w:r>
          </w:p>
        </w:tc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</w:rPr>
              <w:t>2874.36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非透水铺装地面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0.8</w:t>
            </w:r>
          </w:p>
        </w:tc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lang w:val="en-CA"/>
              </w:rPr>
            </w:pPr>
            <w:r>
              <w:rPr>
                <w:bCs/>
                <w:sz w:val="28"/>
                <w:szCs w:val="28"/>
                <w:lang w:val="en-CA"/>
              </w:rPr>
              <w:t>812.83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硬化道路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0.85</w:t>
            </w:r>
          </w:p>
        </w:tc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</w:rPr>
              <w:t>4788.78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总和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22636.02</w:t>
            </w:r>
          </w:p>
        </w:tc>
      </w:tr>
    </w:tbl>
    <w:p>
      <w:pPr>
        <w:spacing w:line="30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降雨厚度按排水设计重现期最大日降雨厚度，见下表</w:t>
      </w:r>
    </w:p>
    <w:p>
      <w:pPr>
        <w:spacing w:line="300" w:lineRule="auto"/>
        <w:rPr>
          <w:i/>
          <w:sz w:val="28"/>
          <w:szCs w:val="28"/>
        </w:rPr>
      </w:pPr>
    </w:p>
    <w:p>
      <w:pPr>
        <w:spacing w:line="300" w:lineRule="auto"/>
        <w:rPr>
          <w:i/>
          <w:sz w:val="28"/>
          <w:szCs w:val="28"/>
        </w:rPr>
      </w:pPr>
    </w:p>
    <w:p>
      <w:pPr>
        <w:jc w:val="center"/>
        <w:rPr>
          <w:rFonts w:eastAsia="黑体"/>
          <w:bCs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>
        <w:rPr>
          <w:rFonts w:eastAsia="黑体"/>
          <w:bCs/>
          <w:sz w:val="28"/>
          <w:szCs w:val="28"/>
        </w:rPr>
        <w:t>北京地区典型降雨量资料（mm）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23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3044" w:type="dxa"/>
            <w:tcBorders>
              <w:tl2br w:val="single" w:color="auto" w:sz="4" w:space="0"/>
            </w:tcBorders>
          </w:tcPr>
          <w:p>
            <w:pPr>
              <w:jc w:val="righ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历时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频率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最大24h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044" w:type="dxa"/>
            <w:shd w:val="clear" w:color="auto" w:fill="auto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1年一遇</w:t>
            </w:r>
          </w:p>
        </w:tc>
        <w:tc>
          <w:tcPr>
            <w:tcW w:w="2305" w:type="dxa"/>
            <w:shd w:val="clear" w:color="auto" w:fill="auto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044" w:type="dxa"/>
            <w:shd w:val="clear" w:color="auto" w:fill="auto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2年一遇</w:t>
            </w:r>
          </w:p>
        </w:tc>
        <w:tc>
          <w:tcPr>
            <w:tcW w:w="2305" w:type="dxa"/>
            <w:shd w:val="clear" w:color="auto" w:fill="auto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0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3年一遇</w:t>
            </w:r>
          </w:p>
        </w:tc>
        <w:tc>
          <w:tcPr>
            <w:tcW w:w="230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108</w:t>
            </w:r>
          </w:p>
        </w:tc>
      </w:tr>
    </w:tbl>
    <w:p>
      <w:pPr>
        <w:spacing w:line="300" w:lineRule="auto"/>
        <w:rPr>
          <w:i/>
          <w:sz w:val="28"/>
          <w:szCs w:val="28"/>
        </w:rPr>
      </w:pPr>
      <w:r>
        <w:rPr>
          <w:rFonts w:eastAsia="黑体"/>
          <w:i/>
          <w:sz w:val="28"/>
          <w:szCs w:val="28"/>
        </w:rPr>
        <w:t>3)小区内设一300立方的蓄水池。外排雨水径流量为</w:t>
      </w:r>
      <w:r>
        <w:rPr>
          <w:sz w:val="28"/>
          <w:szCs w:val="28"/>
        </w:rPr>
        <w:t>1213.60</w:t>
      </w:r>
      <w:r>
        <w:rPr>
          <w:rFonts w:eastAsia="黑体"/>
          <w:i/>
          <w:sz w:val="28"/>
          <w:szCs w:val="28"/>
        </w:rPr>
        <w:t>-300=913.6立方米</w:t>
      </w:r>
    </w:p>
    <w:p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4）外排水径流系数=外排雨水径流总量/设计重现期下汇水面积内的总降雨量</w:t>
      </w:r>
    </w:p>
    <w:p>
      <w:pPr>
        <w:spacing w:line="30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913.6/（10*108*2.26）=0.37</w:t>
      </w:r>
    </w:p>
    <w:p>
      <w:pPr>
        <w:spacing w:line="300" w:lineRule="auto"/>
        <w:ind w:left="360"/>
        <w:rPr>
          <w:sz w:val="28"/>
          <w:szCs w:val="28"/>
        </w:rPr>
      </w:pPr>
      <w:r>
        <w:rPr>
          <w:sz w:val="28"/>
          <w:szCs w:val="28"/>
        </w:rPr>
        <w:t>（小于0.4，满足当地控制指标的要求）</w:t>
      </w:r>
    </w:p>
    <w:p>
      <w:pPr>
        <w:numPr>
          <w:ilvl w:val="0"/>
          <w:numId w:val="4"/>
        </w:numPr>
        <w:spacing w:line="300" w:lineRule="auto"/>
        <w:ind w:firstLine="137" w:firstLineChars="49"/>
        <w:rPr>
          <w:sz w:val="28"/>
          <w:szCs w:val="28"/>
        </w:rPr>
      </w:pPr>
      <w:r>
        <w:rPr>
          <w:sz w:val="28"/>
          <w:szCs w:val="28"/>
        </w:rPr>
        <w:t>外排雨水峰值流量（L/s）：</w:t>
      </w:r>
    </w:p>
    <w:p>
      <w:pPr>
        <w:spacing w:line="300" w:lineRule="auto"/>
        <w:ind w:left="359" w:leftChars="171" w:firstLine="2240" w:firstLineChars="80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   </w:t>
      </w:r>
      <w:r>
        <w:rPr>
          <w:i/>
          <w:sz w:val="28"/>
          <w:szCs w:val="28"/>
        </w:rPr>
        <w:t>Q</w:t>
      </w:r>
      <w:r>
        <w:rPr>
          <w:sz w:val="28"/>
          <w:szCs w:val="28"/>
        </w:rPr>
        <w:t>=</w:t>
      </w:r>
      <w:r>
        <w:rPr>
          <w:i/>
          <w:sz w:val="28"/>
          <w:szCs w:val="28"/>
        </w:rPr>
        <w:t>ψ</w:t>
      </w:r>
      <w:r>
        <w:rPr>
          <w:sz w:val="28"/>
          <w:szCs w:val="28"/>
          <w:vertAlign w:val="subscript"/>
        </w:rPr>
        <w:t xml:space="preserve">m </w:t>
      </w:r>
      <w:r>
        <w:rPr>
          <w:i/>
          <w:sz w:val="28"/>
          <w:szCs w:val="28"/>
        </w:rPr>
        <w:t xml:space="preserve">q F                 </w:t>
      </w:r>
      <w:r>
        <w:rPr>
          <w:rFonts w:eastAsia="楷体_GB2312"/>
          <w:sz w:val="28"/>
          <w:szCs w:val="28"/>
        </w:rPr>
        <w:t>（2）</w:t>
      </w:r>
    </w:p>
    <w:p>
      <w:pPr>
        <w:spacing w:line="300" w:lineRule="auto"/>
        <w:ind w:left="359" w:leftChars="171" w:firstLine="2240" w:firstLineChars="800"/>
        <w:rPr>
          <w:sz w:val="28"/>
          <w:szCs w:val="28"/>
        </w:rPr>
      </w:pPr>
      <w:r>
        <w:rPr>
          <w:i/>
          <w:color w:val="00B0F0"/>
          <w:sz w:val="28"/>
          <w:szCs w:val="28"/>
        </w:rPr>
        <w:t xml:space="preserve">     </w:t>
      </w:r>
      <w:r>
        <w:rPr>
          <w:i/>
          <w:sz w:val="28"/>
          <w:szCs w:val="28"/>
        </w:rPr>
        <w:t xml:space="preserve">  =0.37×355×2.26=366.47</w:t>
      </w:r>
      <w:r>
        <w:rPr>
          <w:sz w:val="28"/>
          <w:szCs w:val="28"/>
        </w:rPr>
        <w:t>L/s</w:t>
      </w:r>
    </w:p>
    <w:p>
      <w:pPr>
        <w:spacing w:line="300" w:lineRule="auto"/>
        <w:ind w:left="359" w:leftChars="171" w:firstLine="490" w:firstLineChars="175"/>
        <w:rPr>
          <w:sz w:val="28"/>
          <w:szCs w:val="28"/>
        </w:rPr>
      </w:pPr>
      <w:r>
        <w:rPr>
          <w:i/>
          <w:sz w:val="28"/>
          <w:szCs w:val="28"/>
        </w:rPr>
        <w:t>取ψ</w:t>
      </w:r>
      <w:r>
        <w:rPr>
          <w:sz w:val="28"/>
          <w:szCs w:val="28"/>
          <w:vertAlign w:val="subscript"/>
        </w:rPr>
        <w:t>m</w:t>
      </w:r>
      <w:r>
        <w:rPr>
          <w:sz w:val="28"/>
          <w:szCs w:val="28"/>
        </w:rPr>
        <w:t xml:space="preserve">=0.37  </w:t>
      </w:r>
    </w:p>
    <w:p>
      <w:pPr>
        <w:spacing w:line="300" w:lineRule="auto"/>
        <w:ind w:left="359" w:leftChars="171" w:firstLine="490" w:firstLineChars="17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q</w:t>
      </w:r>
      <w:r>
        <w:rPr>
          <w:sz w:val="28"/>
          <w:szCs w:val="28"/>
        </w:rPr>
        <w:t xml:space="preserve"> =355L/（s.hm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）    </w:t>
      </w:r>
      <w:r>
        <w:rPr>
          <w:i/>
          <w:sz w:val="28"/>
          <w:szCs w:val="28"/>
        </w:rPr>
        <w:t>F</w:t>
      </w:r>
      <w:r>
        <w:rPr>
          <w:sz w:val="28"/>
          <w:szCs w:val="28"/>
        </w:rPr>
        <w:t xml:space="preserve"> =2.26hm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。</w:t>
      </w:r>
    </w:p>
    <w:p>
      <w:pPr>
        <w:pStyle w:val="17"/>
        <w:spacing w:line="300" w:lineRule="auto"/>
        <w:ind w:left="360" w:firstLine="0" w:firstLineChars="0"/>
        <w:rPr>
          <w:sz w:val="30"/>
          <w:szCs w:val="30"/>
        </w:rPr>
      </w:pPr>
      <w:r>
        <w:rPr>
          <w:sz w:val="30"/>
          <w:szCs w:val="30"/>
        </w:rPr>
        <w:t>五年重现期下雨水控制与利用设施复核：</w:t>
      </w:r>
    </w:p>
    <w:p>
      <w:pPr>
        <w:pStyle w:val="17"/>
        <w:numPr>
          <w:ilvl w:val="0"/>
          <w:numId w:val="2"/>
        </w:numPr>
        <w:spacing w:line="300" w:lineRule="auto"/>
        <w:ind w:firstLineChars="0"/>
        <w:rPr>
          <w:i/>
          <w:sz w:val="28"/>
          <w:szCs w:val="28"/>
        </w:rPr>
      </w:pPr>
      <w:r>
        <w:rPr>
          <w:i/>
          <w:sz w:val="28"/>
          <w:szCs w:val="28"/>
        </w:rPr>
        <w:t>设计雨水量计算（5年重现期）</w:t>
      </w:r>
    </w:p>
    <w:p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1）室外场地排水设计降雨重现期</w:t>
      </w:r>
      <w:r>
        <w:rPr>
          <w:i/>
          <w:sz w:val="28"/>
          <w:szCs w:val="28"/>
        </w:rPr>
        <w:t>P</w:t>
      </w:r>
      <w:r>
        <w:rPr>
          <w:sz w:val="28"/>
          <w:szCs w:val="28"/>
        </w:rPr>
        <w:t>为</w:t>
      </w:r>
      <w:r>
        <w:rPr>
          <w:sz w:val="28"/>
          <w:szCs w:val="28"/>
          <w:u w:val="single"/>
        </w:rPr>
        <w:t>5</w:t>
      </w:r>
      <w:r>
        <w:rPr>
          <w:sz w:val="28"/>
          <w:szCs w:val="28"/>
        </w:rPr>
        <w:t>年，降雨历时</w:t>
      </w:r>
      <w:r>
        <w:rPr>
          <w:i/>
          <w:sz w:val="28"/>
          <w:szCs w:val="28"/>
        </w:rPr>
        <w:t>t</w:t>
      </w:r>
      <w:r>
        <w:rPr>
          <w:sz w:val="28"/>
          <w:szCs w:val="28"/>
        </w:rPr>
        <w:t>取</w:t>
      </w:r>
      <w:r>
        <w:rPr>
          <w:sz w:val="28"/>
          <w:szCs w:val="28"/>
          <w:u w:val="single"/>
        </w:rPr>
        <w:t>10</w:t>
      </w:r>
      <w:r>
        <w:rPr>
          <w:sz w:val="28"/>
          <w:szCs w:val="28"/>
        </w:rPr>
        <w:t>min，暴雨强度[L/（s·hm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）]计算公式为</w:t>
      </w:r>
    </w:p>
    <w:p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object>
          <v:shape id="_x0000_i1028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sz w:val="28"/>
          <w:szCs w:val="28"/>
        </w:rPr>
        <w:t>=402L/（s.hm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）</w:t>
      </w:r>
    </w:p>
    <w:p>
      <w:pPr>
        <w:spacing w:line="30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2).设计雨水径流总量（m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）：</w:t>
      </w:r>
    </w:p>
    <w:p>
      <w:pPr>
        <w:spacing w:line="300" w:lineRule="auto"/>
        <w:rPr>
          <w:sz w:val="28"/>
          <w:szCs w:val="28"/>
        </w:rPr>
      </w:pPr>
      <w:r>
        <w:rPr>
          <w:color w:val="00B0F0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>
        <w:rPr>
          <w:position w:val="-14"/>
          <w:sz w:val="28"/>
          <w:szCs w:val="28"/>
        </w:rPr>
        <w:object>
          <v:shape id="_x0000_i1029" o:spt="75" type="#_x0000_t75" style="height:18.75pt;width:7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sz w:val="28"/>
          <w:szCs w:val="28"/>
        </w:rPr>
        <w:t>= 10*0.40*141*2.26=1273.56m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</w:t>
      </w:r>
    </w:p>
    <w:p>
      <w:pPr>
        <w:spacing w:line="300" w:lineRule="auto"/>
        <w:ind w:firstLine="560" w:firstLineChars="200"/>
        <w:rPr>
          <w:sz w:val="28"/>
          <w:szCs w:val="28"/>
        </w:rPr>
      </w:pPr>
      <w:r>
        <w:rPr>
          <w:position w:val="-24"/>
          <w:sz w:val="28"/>
          <w:szCs w:val="28"/>
        </w:rPr>
        <w:object>
          <v:shape id="_x0000_i1030" o:spt="75" type="#_x0000_t75" style="height:31.5pt;width:66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3">
            <o:LockedField>false</o:LockedField>
          </o:OLEObject>
        </w:object>
      </w:r>
      <w:r>
        <w:rPr>
          <w:position w:val="-24"/>
          <w:sz w:val="28"/>
          <w:szCs w:val="28"/>
        </w:rPr>
        <w:t xml:space="preserve"> </w:t>
      </w:r>
      <w:r>
        <w:rPr>
          <w:sz w:val="28"/>
          <w:szCs w:val="28"/>
        </w:rPr>
        <w:t>=0.40</w:t>
      </w:r>
    </w:p>
    <w:p>
      <w:pPr>
        <w:spacing w:line="300" w:lineRule="auto"/>
        <w:ind w:firstLine="817" w:firstLineChars="292"/>
        <w:rPr>
          <w:i/>
          <w:sz w:val="28"/>
          <w:szCs w:val="28"/>
        </w:rPr>
      </w:pPr>
      <w:r>
        <w:rPr>
          <w:position w:val="-14"/>
          <w:sz w:val="28"/>
          <w:szCs w:val="28"/>
        </w:rPr>
        <w:object>
          <v:shape id="_x0000_i1031" o:spt="75" type="#_x0000_t75" style="height:18.75pt;width:14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4">
            <o:LockedField>false</o:LockedField>
          </o:OLEObject>
        </w:objec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=141mm</w:t>
      </w:r>
    </w:p>
    <w:p>
      <w:pPr>
        <w:spacing w:line="300" w:lineRule="auto"/>
        <w:ind w:firstLine="817" w:firstLineChars="292"/>
        <w:rPr>
          <w:sz w:val="28"/>
          <w:szCs w:val="28"/>
        </w:rPr>
      </w:pPr>
      <w:r>
        <w:rPr>
          <w:i/>
          <w:sz w:val="28"/>
          <w:szCs w:val="28"/>
        </w:rPr>
        <w:t>F</w:t>
      </w:r>
      <w:r>
        <w:rPr>
          <w:sz w:val="28"/>
          <w:szCs w:val="28"/>
        </w:rPr>
        <w:t>=2.26hm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（</w:t>
      </w:r>
      <w:r>
        <w:rPr>
          <w:i/>
          <w:sz w:val="28"/>
          <w:szCs w:val="28"/>
        </w:rPr>
        <w:t>场地总面积</w:t>
      </w:r>
      <w:r>
        <w:rPr>
          <w:sz w:val="28"/>
          <w:szCs w:val="28"/>
        </w:rPr>
        <w:t>）；</w:t>
      </w:r>
    </w:p>
    <w:p>
      <w:pPr>
        <w:spacing w:line="300" w:lineRule="auto"/>
        <w:ind w:firstLine="817" w:firstLineChars="292"/>
        <w:rPr>
          <w:i/>
          <w:sz w:val="28"/>
          <w:szCs w:val="28"/>
        </w:rPr>
      </w:pPr>
      <w:r>
        <w:rPr>
          <w:i/>
          <w:sz w:val="28"/>
          <w:szCs w:val="28"/>
        </w:rPr>
        <w:t>降雨厚度按排水设计重现期最大日降雨厚度，见下表</w:t>
      </w:r>
    </w:p>
    <w:p>
      <w:pPr>
        <w:jc w:val="center"/>
        <w:rPr>
          <w:rFonts w:eastAsia="黑体"/>
          <w:bCs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>
        <w:rPr>
          <w:rFonts w:eastAsia="黑体"/>
          <w:bCs/>
          <w:sz w:val="28"/>
          <w:szCs w:val="28"/>
        </w:rPr>
        <w:t>北京地区典型降雨量资料（mm）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23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3044" w:type="dxa"/>
            <w:tcBorders>
              <w:tl2br w:val="single" w:color="auto" w:sz="4" w:space="0"/>
            </w:tcBorders>
          </w:tcPr>
          <w:p>
            <w:pPr>
              <w:jc w:val="righ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历时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频率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最大24h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044" w:type="dxa"/>
            <w:shd w:val="clear" w:color="auto" w:fill="auto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3年一遇</w:t>
            </w:r>
          </w:p>
        </w:tc>
        <w:tc>
          <w:tcPr>
            <w:tcW w:w="2305" w:type="dxa"/>
            <w:shd w:val="clear" w:color="auto" w:fill="auto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0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5年一遇</w:t>
            </w:r>
          </w:p>
        </w:tc>
        <w:tc>
          <w:tcPr>
            <w:tcW w:w="230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141</w:t>
            </w:r>
          </w:p>
        </w:tc>
      </w:tr>
    </w:tbl>
    <w:p>
      <w:pPr>
        <w:spacing w:line="300" w:lineRule="auto"/>
        <w:ind w:left="360"/>
        <w:rPr>
          <w:sz w:val="28"/>
          <w:szCs w:val="28"/>
        </w:rPr>
      </w:pPr>
      <w:r>
        <w:rPr>
          <w:sz w:val="28"/>
          <w:szCs w:val="28"/>
        </w:rPr>
        <w:t>3).外排水量和径流系数</w:t>
      </w:r>
    </w:p>
    <w:p>
      <w:pPr>
        <w:spacing w:line="300" w:lineRule="auto"/>
        <w:ind w:firstLine="686" w:firstLineChars="245"/>
        <w:rPr>
          <w:i/>
          <w:sz w:val="28"/>
          <w:szCs w:val="28"/>
        </w:rPr>
      </w:pPr>
      <w:r>
        <w:rPr>
          <w:rFonts w:eastAsia="黑体"/>
          <w:i/>
          <w:sz w:val="28"/>
          <w:szCs w:val="28"/>
        </w:rPr>
        <w:t>a)小区内设一300立方的蓄水池。外排雨水径流量为</w:t>
      </w:r>
      <w:r>
        <w:rPr>
          <w:sz w:val="28"/>
          <w:szCs w:val="28"/>
        </w:rPr>
        <w:t>1573.56</w:t>
      </w:r>
      <w:r>
        <w:rPr>
          <w:rFonts w:eastAsia="黑体"/>
          <w:i/>
          <w:sz w:val="28"/>
          <w:szCs w:val="28"/>
        </w:rPr>
        <w:t>-300=1273.56立方</w:t>
      </w:r>
    </w:p>
    <w:p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b）外排水径流系数=外排雨水径流总量/设计重现期下汇水面积内的总降雨量</w:t>
      </w:r>
    </w:p>
    <w:p>
      <w:pPr>
        <w:spacing w:line="30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1273.56/（10*141*2.26）=0.32</w:t>
      </w:r>
    </w:p>
    <w:p>
      <w:pPr>
        <w:spacing w:line="300" w:lineRule="auto"/>
        <w:ind w:left="360"/>
        <w:rPr>
          <w:sz w:val="28"/>
          <w:szCs w:val="28"/>
        </w:rPr>
      </w:pPr>
      <w:r>
        <w:rPr>
          <w:sz w:val="28"/>
          <w:szCs w:val="28"/>
        </w:rPr>
        <w:t>（不大于0.40，满足当地控制指标的要求）</w:t>
      </w:r>
    </w:p>
    <w:p>
      <w:pPr>
        <w:spacing w:line="300" w:lineRule="auto"/>
        <w:ind w:firstLine="137" w:firstLineChars="49"/>
        <w:rPr>
          <w:sz w:val="28"/>
          <w:szCs w:val="28"/>
        </w:rPr>
      </w:pPr>
      <w:r>
        <w:rPr>
          <w:sz w:val="28"/>
          <w:szCs w:val="28"/>
        </w:rPr>
        <w:t>c).外排雨水峰值流量（L/s）：</w:t>
      </w:r>
    </w:p>
    <w:p>
      <w:pPr>
        <w:spacing w:line="300" w:lineRule="auto"/>
        <w:ind w:left="359" w:leftChars="171" w:firstLine="2240" w:firstLineChars="80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   </w:t>
      </w:r>
      <w:r>
        <w:rPr>
          <w:i/>
          <w:sz w:val="28"/>
          <w:szCs w:val="28"/>
        </w:rPr>
        <w:t>Q</w:t>
      </w:r>
      <w:r>
        <w:rPr>
          <w:sz w:val="28"/>
          <w:szCs w:val="28"/>
        </w:rPr>
        <w:t>=</w:t>
      </w:r>
      <w:r>
        <w:rPr>
          <w:i/>
          <w:sz w:val="28"/>
          <w:szCs w:val="28"/>
        </w:rPr>
        <w:t>ψ</w:t>
      </w:r>
      <w:r>
        <w:rPr>
          <w:sz w:val="28"/>
          <w:szCs w:val="28"/>
          <w:vertAlign w:val="subscript"/>
        </w:rPr>
        <w:t xml:space="preserve">m </w:t>
      </w:r>
      <w:r>
        <w:rPr>
          <w:i/>
          <w:sz w:val="28"/>
          <w:szCs w:val="28"/>
        </w:rPr>
        <w:t xml:space="preserve">q F                 </w:t>
      </w:r>
      <w:r>
        <w:rPr>
          <w:rFonts w:eastAsia="楷体_GB2312"/>
          <w:sz w:val="28"/>
          <w:szCs w:val="28"/>
        </w:rPr>
        <w:t>（2）</w:t>
      </w:r>
    </w:p>
    <w:p>
      <w:pPr>
        <w:spacing w:line="300" w:lineRule="auto"/>
        <w:ind w:left="359" w:leftChars="171" w:firstLine="2240" w:firstLineChars="800"/>
        <w:rPr>
          <w:rFonts w:eastAsia="楷体_GB2312"/>
          <w:sz w:val="28"/>
          <w:szCs w:val="28"/>
        </w:rPr>
      </w:pPr>
      <w:r>
        <w:rPr>
          <w:i/>
          <w:sz w:val="28"/>
          <w:szCs w:val="28"/>
        </w:rPr>
        <w:t xml:space="preserve">       =0.38×402×2.26=426.20</w:t>
      </w:r>
      <w:r>
        <w:rPr>
          <w:sz w:val="28"/>
          <w:szCs w:val="28"/>
        </w:rPr>
        <w:t>L/s</w:t>
      </w:r>
    </w:p>
    <w:p>
      <w:pPr>
        <w:spacing w:line="300" w:lineRule="auto"/>
        <w:ind w:left="359" w:leftChars="171" w:firstLine="490" w:firstLineChars="175"/>
        <w:rPr>
          <w:sz w:val="28"/>
          <w:szCs w:val="28"/>
        </w:rPr>
      </w:pPr>
      <w:r>
        <w:rPr>
          <w:i/>
          <w:sz w:val="28"/>
          <w:szCs w:val="28"/>
        </w:rPr>
        <w:t>取ψ</w:t>
      </w:r>
      <w:r>
        <w:rPr>
          <w:sz w:val="28"/>
          <w:szCs w:val="28"/>
          <w:vertAlign w:val="subscript"/>
        </w:rPr>
        <w:t>m</w:t>
      </w:r>
      <w:r>
        <w:rPr>
          <w:sz w:val="28"/>
          <w:szCs w:val="28"/>
        </w:rPr>
        <w:t xml:space="preserve">=0.38   </w:t>
      </w:r>
      <w:r>
        <w:rPr>
          <w:i/>
          <w:sz w:val="28"/>
          <w:szCs w:val="28"/>
        </w:rPr>
        <w:t>q</w:t>
      </w:r>
      <w:r>
        <w:rPr>
          <w:sz w:val="28"/>
          <w:szCs w:val="28"/>
        </w:rPr>
        <w:t xml:space="preserve"> =402L/（s.hm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）    </w:t>
      </w:r>
      <w:r>
        <w:rPr>
          <w:i/>
          <w:sz w:val="28"/>
          <w:szCs w:val="28"/>
        </w:rPr>
        <w:t>F</w:t>
      </w:r>
      <w:r>
        <w:rPr>
          <w:sz w:val="28"/>
          <w:szCs w:val="28"/>
        </w:rPr>
        <w:t xml:space="preserve"> =2.26hm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。</w:t>
      </w:r>
    </w:p>
    <w:p>
      <w:pPr>
        <w:pStyle w:val="17"/>
        <w:numPr>
          <w:ilvl w:val="0"/>
          <w:numId w:val="3"/>
        </w:numPr>
        <w:spacing w:line="300" w:lineRule="auto"/>
        <w:ind w:firstLineChars="0"/>
        <w:rPr>
          <w:i/>
          <w:sz w:val="28"/>
          <w:szCs w:val="28"/>
        </w:rPr>
      </w:pPr>
      <w:r>
        <w:rPr>
          <w:i/>
          <w:sz w:val="28"/>
          <w:szCs w:val="28"/>
        </w:rPr>
        <w:t>多年设计雨水径流总量计算：</w:t>
      </w:r>
    </w:p>
    <w:p>
      <w:pPr>
        <w:pStyle w:val="17"/>
        <w:spacing w:line="300" w:lineRule="auto"/>
        <w:ind w:left="1080" w:firstLine="0" w:firstLineChars="0"/>
        <w:rPr>
          <w:sz w:val="28"/>
          <w:szCs w:val="28"/>
        </w:rPr>
      </w:pPr>
      <w:r>
        <w:rPr>
          <w:position w:val="-14"/>
        </w:rPr>
        <w:object>
          <v:shape id="_x0000_i1032" o:spt="75" type="#_x0000_t75" style="height:18.75pt;width:7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5">
            <o:LockedField>false</o:LockedField>
          </o:OLEObject>
        </w:object>
      </w:r>
      <w:r>
        <w:rPr>
          <w:sz w:val="28"/>
          <w:szCs w:val="28"/>
        </w:rPr>
        <w:t>=10*0.40*595*2.26= 6640.2m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</w:t>
      </w:r>
    </w:p>
    <w:p>
      <w:pPr>
        <w:pStyle w:val="17"/>
        <w:spacing w:line="300" w:lineRule="auto"/>
        <w:ind w:left="1080" w:firstLine="0" w:firstLineChars="0"/>
        <w:rPr>
          <w:sz w:val="28"/>
          <w:szCs w:val="28"/>
        </w:rPr>
      </w:pPr>
      <w:r>
        <w:object>
          <v:shape id="_x0000_i1033" o:spt="75" type="#_x0000_t75" style="height:31.5pt;width:66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16">
            <o:LockedField>false</o:LockedField>
          </o:OLEObject>
        </w:object>
      </w:r>
      <w:r>
        <w:rPr>
          <w:position w:val="-24"/>
          <w:sz w:val="28"/>
          <w:szCs w:val="28"/>
        </w:rPr>
        <w:t xml:space="preserve"> </w:t>
      </w:r>
      <w:r>
        <w:rPr>
          <w:sz w:val="28"/>
          <w:szCs w:val="28"/>
        </w:rPr>
        <w:t>=0.40</w:t>
      </w:r>
    </w:p>
    <w:p>
      <w:pPr>
        <w:spacing w:line="300" w:lineRule="auto"/>
        <w:ind w:firstLine="954" w:firstLineChars="341"/>
        <w:rPr>
          <w:i/>
          <w:sz w:val="28"/>
          <w:szCs w:val="28"/>
        </w:rPr>
      </w:pPr>
      <w:r>
        <w:rPr>
          <w:position w:val="-14"/>
          <w:sz w:val="28"/>
          <w:szCs w:val="28"/>
        </w:rPr>
        <w:object>
          <v:shape id="_x0000_i1034" o:spt="75" type="#_x0000_t75" style="height:18.75pt;width:14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17">
            <o:LockedField>false</o:LockedField>
          </o:OLEObject>
        </w:objec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=595mm</w:t>
      </w:r>
    </w:p>
    <w:p>
      <w:pPr>
        <w:pStyle w:val="17"/>
        <w:spacing w:line="300" w:lineRule="auto"/>
        <w:ind w:left="1080" w:firstLine="0" w:firstLineChars="0"/>
        <w:rPr>
          <w:sz w:val="28"/>
          <w:szCs w:val="28"/>
        </w:rPr>
      </w:pPr>
      <w:r>
        <w:rPr>
          <w:i/>
          <w:sz w:val="28"/>
          <w:szCs w:val="28"/>
        </w:rPr>
        <w:t>F</w:t>
      </w:r>
      <w:r>
        <w:rPr>
          <w:sz w:val="28"/>
          <w:szCs w:val="28"/>
        </w:rPr>
        <w:t>=2.26hm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（</w:t>
      </w:r>
      <w:r>
        <w:rPr>
          <w:i/>
          <w:sz w:val="28"/>
          <w:szCs w:val="28"/>
        </w:rPr>
        <w:t>场地总面积</w:t>
      </w:r>
      <w:r>
        <w:rPr>
          <w:sz w:val="28"/>
          <w:szCs w:val="28"/>
        </w:rPr>
        <w:t>）；</w:t>
      </w:r>
    </w:p>
    <w:p>
      <w:pPr>
        <w:pStyle w:val="17"/>
        <w:spacing w:line="300" w:lineRule="auto"/>
        <w:ind w:left="1080" w:firstLine="0" w:firstLineChars="0"/>
        <w:rPr>
          <w:sz w:val="28"/>
          <w:szCs w:val="28"/>
        </w:rPr>
      </w:pPr>
      <w:r>
        <w:rPr>
          <w:sz w:val="28"/>
          <w:szCs w:val="28"/>
        </w:rPr>
        <w:t>6640.2-300=6340.2 m</w:t>
      </w:r>
      <w:r>
        <w:rPr>
          <w:sz w:val="28"/>
          <w:szCs w:val="28"/>
          <w:vertAlign w:val="superscript"/>
        </w:rPr>
        <w:t>3</w:t>
      </w:r>
    </w:p>
    <w:p>
      <w:pPr>
        <w:numPr>
          <w:ilvl w:val="0"/>
          <w:numId w:val="3"/>
        </w:num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验收要求</w:t>
      </w:r>
    </w:p>
    <w:p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雨水控制利用设施、系统的施工及验收，应符合下列规范要求：</w:t>
      </w:r>
    </w:p>
    <w:p>
      <w:pPr>
        <w:numPr>
          <w:ilvl w:val="0"/>
          <w:numId w:val="0"/>
        </w:numPr>
        <w:spacing w:line="300" w:lineRule="auto"/>
        <w:ind w:leftChars="0"/>
        <w:rPr>
          <w:sz w:val="28"/>
          <w:szCs w:val="28"/>
        </w:rPr>
      </w:pPr>
      <w:r>
        <w:rPr>
          <w:sz w:val="28"/>
          <w:szCs w:val="28"/>
        </w:rPr>
        <w:t>《</w:t>
      </w:r>
      <w:r>
        <w:rPr>
          <w:rFonts w:hint="eastAsia" w:ascii="Times New Roman" w:eastAsia="宋体"/>
          <w:sz w:val="28"/>
          <w:szCs w:val="28"/>
          <w:lang w:val="en-US" w:eastAsia="zh-CN"/>
        </w:rPr>
        <w:t>城乡建设用地竖向规划规范</w:t>
      </w:r>
      <w:r>
        <w:rPr>
          <w:sz w:val="28"/>
          <w:szCs w:val="28"/>
        </w:rPr>
        <w:t>》</w:t>
      </w:r>
      <w:r>
        <w:rPr>
          <w:rFonts w:hint="eastAsia" w:ascii="Times New Roman" w:eastAsia="宋体"/>
          <w:sz w:val="28"/>
          <w:szCs w:val="28"/>
          <w:lang w:val="en-US" w:eastAsia="zh-CN"/>
        </w:rPr>
        <w:t>CJJ83</w:t>
      </w:r>
    </w:p>
    <w:p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《给水排水构筑物工程施工及验收规范》GB50141-2008；</w:t>
      </w:r>
    </w:p>
    <w:p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《建筑与小区雨水利用工程技术规范》GB50400-2006；</w:t>
      </w:r>
    </w:p>
    <w:p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《建筑给水排水及采暖工程施工质量验收规范》GB50242-2002</w:t>
      </w:r>
    </w:p>
    <w:p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《雨水控制与利用工程设计规范》DB11/T685-2013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EAD34F"/>
    <w:multiLevelType w:val="singleLevel"/>
    <w:tmpl w:val="A7EAD34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147FCC5"/>
    <w:multiLevelType w:val="singleLevel"/>
    <w:tmpl w:val="B147FCC5"/>
    <w:lvl w:ilvl="0" w:tentative="0">
      <w:start w:val="5"/>
      <w:numFmt w:val="decimal"/>
      <w:suff w:val="space"/>
      <w:lvlText w:val="%1)"/>
      <w:lvlJc w:val="left"/>
    </w:lvl>
  </w:abstractNum>
  <w:abstractNum w:abstractNumId="2">
    <w:nsid w:val="0B5C7A1C"/>
    <w:multiLevelType w:val="multilevel"/>
    <w:tmpl w:val="0B5C7A1C"/>
    <w:lvl w:ilvl="0" w:tentative="0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7C47387"/>
    <w:multiLevelType w:val="multilevel"/>
    <w:tmpl w:val="77C4738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7ACB"/>
    <w:rsid w:val="00000D4F"/>
    <w:rsid w:val="000040DB"/>
    <w:rsid w:val="0001158B"/>
    <w:rsid w:val="000138D6"/>
    <w:rsid w:val="00021818"/>
    <w:rsid w:val="00022A90"/>
    <w:rsid w:val="00023B6E"/>
    <w:rsid w:val="00025F7D"/>
    <w:rsid w:val="00033493"/>
    <w:rsid w:val="00034F2E"/>
    <w:rsid w:val="00040832"/>
    <w:rsid w:val="00040C78"/>
    <w:rsid w:val="000419B9"/>
    <w:rsid w:val="00042633"/>
    <w:rsid w:val="000517DC"/>
    <w:rsid w:val="00060BFB"/>
    <w:rsid w:val="00063BA5"/>
    <w:rsid w:val="00064629"/>
    <w:rsid w:val="00066E9E"/>
    <w:rsid w:val="00071E7B"/>
    <w:rsid w:val="00073AB4"/>
    <w:rsid w:val="00074FD9"/>
    <w:rsid w:val="00080D8A"/>
    <w:rsid w:val="00090728"/>
    <w:rsid w:val="000A124A"/>
    <w:rsid w:val="000A6E4F"/>
    <w:rsid w:val="000A7277"/>
    <w:rsid w:val="000B25ED"/>
    <w:rsid w:val="000B2C28"/>
    <w:rsid w:val="000B54C6"/>
    <w:rsid w:val="000B5D69"/>
    <w:rsid w:val="000C286B"/>
    <w:rsid w:val="000D14C7"/>
    <w:rsid w:val="000D2188"/>
    <w:rsid w:val="000D243A"/>
    <w:rsid w:val="000D2E8E"/>
    <w:rsid w:val="000E645B"/>
    <w:rsid w:val="000E6942"/>
    <w:rsid w:val="000F105A"/>
    <w:rsid w:val="000F3829"/>
    <w:rsid w:val="000F4CDA"/>
    <w:rsid w:val="001036F8"/>
    <w:rsid w:val="001053E2"/>
    <w:rsid w:val="00124D48"/>
    <w:rsid w:val="00126B70"/>
    <w:rsid w:val="00131E1E"/>
    <w:rsid w:val="00134179"/>
    <w:rsid w:val="00136707"/>
    <w:rsid w:val="001376D6"/>
    <w:rsid w:val="001432E0"/>
    <w:rsid w:val="0014549B"/>
    <w:rsid w:val="0015797C"/>
    <w:rsid w:val="00157E3C"/>
    <w:rsid w:val="001618FD"/>
    <w:rsid w:val="00173925"/>
    <w:rsid w:val="00174FA3"/>
    <w:rsid w:val="00186ADC"/>
    <w:rsid w:val="001879AF"/>
    <w:rsid w:val="00192179"/>
    <w:rsid w:val="00192396"/>
    <w:rsid w:val="0019318F"/>
    <w:rsid w:val="001A1F8A"/>
    <w:rsid w:val="001A62D3"/>
    <w:rsid w:val="001A7ACB"/>
    <w:rsid w:val="001B2DF7"/>
    <w:rsid w:val="001B32D0"/>
    <w:rsid w:val="001B7B57"/>
    <w:rsid w:val="001C01F6"/>
    <w:rsid w:val="001C0F56"/>
    <w:rsid w:val="001D359E"/>
    <w:rsid w:val="001D3C75"/>
    <w:rsid w:val="001D75DF"/>
    <w:rsid w:val="001E126F"/>
    <w:rsid w:val="001E3C56"/>
    <w:rsid w:val="00203A77"/>
    <w:rsid w:val="00210E92"/>
    <w:rsid w:val="0021214E"/>
    <w:rsid w:val="002130B1"/>
    <w:rsid w:val="00213B14"/>
    <w:rsid w:val="00214D88"/>
    <w:rsid w:val="002170C1"/>
    <w:rsid w:val="002251C7"/>
    <w:rsid w:val="00225EDA"/>
    <w:rsid w:val="00231FAD"/>
    <w:rsid w:val="00232E3E"/>
    <w:rsid w:val="0023349C"/>
    <w:rsid w:val="00242A9D"/>
    <w:rsid w:val="0024730A"/>
    <w:rsid w:val="002513B3"/>
    <w:rsid w:val="00251C63"/>
    <w:rsid w:val="00253BDC"/>
    <w:rsid w:val="00254D3C"/>
    <w:rsid w:val="00263CA5"/>
    <w:rsid w:val="00273C7B"/>
    <w:rsid w:val="00276648"/>
    <w:rsid w:val="00276F7A"/>
    <w:rsid w:val="00282F48"/>
    <w:rsid w:val="00293353"/>
    <w:rsid w:val="00294A6E"/>
    <w:rsid w:val="00294CC7"/>
    <w:rsid w:val="002A1246"/>
    <w:rsid w:val="002A4ACD"/>
    <w:rsid w:val="002B7200"/>
    <w:rsid w:val="002C2F80"/>
    <w:rsid w:val="002C40D1"/>
    <w:rsid w:val="002C4B8A"/>
    <w:rsid w:val="002D2F3F"/>
    <w:rsid w:val="002F39D9"/>
    <w:rsid w:val="002F53F0"/>
    <w:rsid w:val="00311BCF"/>
    <w:rsid w:val="00312A4B"/>
    <w:rsid w:val="003157FD"/>
    <w:rsid w:val="00325F55"/>
    <w:rsid w:val="00331BFC"/>
    <w:rsid w:val="00337CB5"/>
    <w:rsid w:val="00342AA9"/>
    <w:rsid w:val="003654E0"/>
    <w:rsid w:val="00366DAB"/>
    <w:rsid w:val="00372669"/>
    <w:rsid w:val="00376160"/>
    <w:rsid w:val="0038312A"/>
    <w:rsid w:val="00384C73"/>
    <w:rsid w:val="00390259"/>
    <w:rsid w:val="00393F66"/>
    <w:rsid w:val="00397819"/>
    <w:rsid w:val="003A2744"/>
    <w:rsid w:val="003A43F6"/>
    <w:rsid w:val="003B38AE"/>
    <w:rsid w:val="003B3BBA"/>
    <w:rsid w:val="003B74AD"/>
    <w:rsid w:val="003C0AE9"/>
    <w:rsid w:val="003C178A"/>
    <w:rsid w:val="003C7166"/>
    <w:rsid w:val="003D3DFF"/>
    <w:rsid w:val="003D7699"/>
    <w:rsid w:val="003F2097"/>
    <w:rsid w:val="00400952"/>
    <w:rsid w:val="00401017"/>
    <w:rsid w:val="00402C35"/>
    <w:rsid w:val="004041F0"/>
    <w:rsid w:val="00405EA8"/>
    <w:rsid w:val="00423138"/>
    <w:rsid w:val="00432355"/>
    <w:rsid w:val="00437191"/>
    <w:rsid w:val="004406A2"/>
    <w:rsid w:val="00445E9D"/>
    <w:rsid w:val="004478BC"/>
    <w:rsid w:val="00450176"/>
    <w:rsid w:val="00454A09"/>
    <w:rsid w:val="004550C0"/>
    <w:rsid w:val="0046389B"/>
    <w:rsid w:val="00477037"/>
    <w:rsid w:val="0048294C"/>
    <w:rsid w:val="00484CF0"/>
    <w:rsid w:val="00484E6B"/>
    <w:rsid w:val="004850CC"/>
    <w:rsid w:val="00496EF5"/>
    <w:rsid w:val="004974A2"/>
    <w:rsid w:val="004A197A"/>
    <w:rsid w:val="004A21BF"/>
    <w:rsid w:val="004A30F1"/>
    <w:rsid w:val="004A5A43"/>
    <w:rsid w:val="004B09C9"/>
    <w:rsid w:val="004B2C8A"/>
    <w:rsid w:val="004B426F"/>
    <w:rsid w:val="004D1077"/>
    <w:rsid w:val="004D1F0C"/>
    <w:rsid w:val="004D6868"/>
    <w:rsid w:val="004E0941"/>
    <w:rsid w:val="004E0F2F"/>
    <w:rsid w:val="004E1429"/>
    <w:rsid w:val="004E16AC"/>
    <w:rsid w:val="004E24B9"/>
    <w:rsid w:val="004E7D12"/>
    <w:rsid w:val="004F0150"/>
    <w:rsid w:val="004F0BE9"/>
    <w:rsid w:val="004F1B23"/>
    <w:rsid w:val="004F63FD"/>
    <w:rsid w:val="004F66A4"/>
    <w:rsid w:val="004F698B"/>
    <w:rsid w:val="00504355"/>
    <w:rsid w:val="00511A0D"/>
    <w:rsid w:val="00512FEA"/>
    <w:rsid w:val="005138D5"/>
    <w:rsid w:val="00522F83"/>
    <w:rsid w:val="005246F4"/>
    <w:rsid w:val="0052688C"/>
    <w:rsid w:val="00530238"/>
    <w:rsid w:val="005313FA"/>
    <w:rsid w:val="005327E6"/>
    <w:rsid w:val="0053491C"/>
    <w:rsid w:val="00537D3B"/>
    <w:rsid w:val="00540915"/>
    <w:rsid w:val="00542665"/>
    <w:rsid w:val="005428A8"/>
    <w:rsid w:val="0054493D"/>
    <w:rsid w:val="00553690"/>
    <w:rsid w:val="005566E8"/>
    <w:rsid w:val="0056559A"/>
    <w:rsid w:val="00565EA9"/>
    <w:rsid w:val="0057109E"/>
    <w:rsid w:val="0057733F"/>
    <w:rsid w:val="00580F2A"/>
    <w:rsid w:val="0058127D"/>
    <w:rsid w:val="0058284E"/>
    <w:rsid w:val="0058533A"/>
    <w:rsid w:val="00590529"/>
    <w:rsid w:val="00591147"/>
    <w:rsid w:val="0059441E"/>
    <w:rsid w:val="005A0D4C"/>
    <w:rsid w:val="005A2C2F"/>
    <w:rsid w:val="005A43E0"/>
    <w:rsid w:val="005C030F"/>
    <w:rsid w:val="005C1746"/>
    <w:rsid w:val="005D4993"/>
    <w:rsid w:val="005E05A6"/>
    <w:rsid w:val="005E0EF2"/>
    <w:rsid w:val="005F2C17"/>
    <w:rsid w:val="006143E4"/>
    <w:rsid w:val="00625FB2"/>
    <w:rsid w:val="006405DA"/>
    <w:rsid w:val="006431AB"/>
    <w:rsid w:val="0064480E"/>
    <w:rsid w:val="00646F01"/>
    <w:rsid w:val="00647925"/>
    <w:rsid w:val="006557EE"/>
    <w:rsid w:val="00657430"/>
    <w:rsid w:val="006621D2"/>
    <w:rsid w:val="006628C8"/>
    <w:rsid w:val="00667E40"/>
    <w:rsid w:val="006718AC"/>
    <w:rsid w:val="00672521"/>
    <w:rsid w:val="006816E8"/>
    <w:rsid w:val="006829CA"/>
    <w:rsid w:val="006860FE"/>
    <w:rsid w:val="006A43B2"/>
    <w:rsid w:val="006D1796"/>
    <w:rsid w:val="006D1810"/>
    <w:rsid w:val="006D50DC"/>
    <w:rsid w:val="006D59D3"/>
    <w:rsid w:val="006E4453"/>
    <w:rsid w:val="006E783E"/>
    <w:rsid w:val="006F1C59"/>
    <w:rsid w:val="006F24B5"/>
    <w:rsid w:val="006F38B8"/>
    <w:rsid w:val="006F5084"/>
    <w:rsid w:val="006F54AC"/>
    <w:rsid w:val="00707E7C"/>
    <w:rsid w:val="00716632"/>
    <w:rsid w:val="00720649"/>
    <w:rsid w:val="0072709F"/>
    <w:rsid w:val="0073352B"/>
    <w:rsid w:val="00737032"/>
    <w:rsid w:val="00745CA3"/>
    <w:rsid w:val="0075074D"/>
    <w:rsid w:val="00762F2A"/>
    <w:rsid w:val="00766406"/>
    <w:rsid w:val="0076685C"/>
    <w:rsid w:val="00772268"/>
    <w:rsid w:val="00786210"/>
    <w:rsid w:val="00795AFD"/>
    <w:rsid w:val="00795B36"/>
    <w:rsid w:val="007A0303"/>
    <w:rsid w:val="007A186B"/>
    <w:rsid w:val="007A1D1D"/>
    <w:rsid w:val="007B7107"/>
    <w:rsid w:val="007D1DB6"/>
    <w:rsid w:val="007E1678"/>
    <w:rsid w:val="007E1D00"/>
    <w:rsid w:val="007E66A9"/>
    <w:rsid w:val="007F036F"/>
    <w:rsid w:val="007F3FDB"/>
    <w:rsid w:val="007F67C6"/>
    <w:rsid w:val="007F68F8"/>
    <w:rsid w:val="008107B8"/>
    <w:rsid w:val="008130D6"/>
    <w:rsid w:val="00832541"/>
    <w:rsid w:val="008474D2"/>
    <w:rsid w:val="00855959"/>
    <w:rsid w:val="00860E66"/>
    <w:rsid w:val="00861071"/>
    <w:rsid w:val="00861EC0"/>
    <w:rsid w:val="008644F0"/>
    <w:rsid w:val="008813CD"/>
    <w:rsid w:val="00895956"/>
    <w:rsid w:val="008B2B25"/>
    <w:rsid w:val="008B3148"/>
    <w:rsid w:val="008B3B6C"/>
    <w:rsid w:val="008B47A9"/>
    <w:rsid w:val="008C3109"/>
    <w:rsid w:val="008C78BA"/>
    <w:rsid w:val="008D57D1"/>
    <w:rsid w:val="008D600B"/>
    <w:rsid w:val="008D7610"/>
    <w:rsid w:val="008E6F13"/>
    <w:rsid w:val="008F26D1"/>
    <w:rsid w:val="008F3D3D"/>
    <w:rsid w:val="008F68AC"/>
    <w:rsid w:val="00907E10"/>
    <w:rsid w:val="00910774"/>
    <w:rsid w:val="009152CF"/>
    <w:rsid w:val="009169B5"/>
    <w:rsid w:val="00927F42"/>
    <w:rsid w:val="0095499B"/>
    <w:rsid w:val="00956178"/>
    <w:rsid w:val="0095680C"/>
    <w:rsid w:val="00965806"/>
    <w:rsid w:val="0097189D"/>
    <w:rsid w:val="00982752"/>
    <w:rsid w:val="00985427"/>
    <w:rsid w:val="0099235B"/>
    <w:rsid w:val="00993ACB"/>
    <w:rsid w:val="00994F33"/>
    <w:rsid w:val="009A1F9C"/>
    <w:rsid w:val="009A75EE"/>
    <w:rsid w:val="009A7DC3"/>
    <w:rsid w:val="009B2D18"/>
    <w:rsid w:val="009B4F6E"/>
    <w:rsid w:val="009B6537"/>
    <w:rsid w:val="009C0F13"/>
    <w:rsid w:val="009C6492"/>
    <w:rsid w:val="009E0080"/>
    <w:rsid w:val="009E2B8A"/>
    <w:rsid w:val="009E73C2"/>
    <w:rsid w:val="009F2712"/>
    <w:rsid w:val="009F2F65"/>
    <w:rsid w:val="009F5C36"/>
    <w:rsid w:val="009F6CDB"/>
    <w:rsid w:val="00A00298"/>
    <w:rsid w:val="00A024D9"/>
    <w:rsid w:val="00A05414"/>
    <w:rsid w:val="00A06E75"/>
    <w:rsid w:val="00A07C3A"/>
    <w:rsid w:val="00A11967"/>
    <w:rsid w:val="00A17609"/>
    <w:rsid w:val="00A17D07"/>
    <w:rsid w:val="00A4219F"/>
    <w:rsid w:val="00A51D0A"/>
    <w:rsid w:val="00A53F33"/>
    <w:rsid w:val="00A57463"/>
    <w:rsid w:val="00A574CB"/>
    <w:rsid w:val="00A621A0"/>
    <w:rsid w:val="00A771ED"/>
    <w:rsid w:val="00A901C4"/>
    <w:rsid w:val="00A941A7"/>
    <w:rsid w:val="00A941CF"/>
    <w:rsid w:val="00A96167"/>
    <w:rsid w:val="00A968CC"/>
    <w:rsid w:val="00AA3204"/>
    <w:rsid w:val="00AA5150"/>
    <w:rsid w:val="00AA7C0E"/>
    <w:rsid w:val="00AB0A0E"/>
    <w:rsid w:val="00AB2E9B"/>
    <w:rsid w:val="00AB539F"/>
    <w:rsid w:val="00AB596A"/>
    <w:rsid w:val="00AC0A3B"/>
    <w:rsid w:val="00AC34FA"/>
    <w:rsid w:val="00AC4DCF"/>
    <w:rsid w:val="00AD0402"/>
    <w:rsid w:val="00AD6023"/>
    <w:rsid w:val="00AE0474"/>
    <w:rsid w:val="00AE04DA"/>
    <w:rsid w:val="00AE06AC"/>
    <w:rsid w:val="00AE38E0"/>
    <w:rsid w:val="00AE4720"/>
    <w:rsid w:val="00B01320"/>
    <w:rsid w:val="00B02790"/>
    <w:rsid w:val="00B116BC"/>
    <w:rsid w:val="00B14ED0"/>
    <w:rsid w:val="00B1574F"/>
    <w:rsid w:val="00B20AD2"/>
    <w:rsid w:val="00B219DD"/>
    <w:rsid w:val="00B21B76"/>
    <w:rsid w:val="00B257E5"/>
    <w:rsid w:val="00B33C28"/>
    <w:rsid w:val="00B34B24"/>
    <w:rsid w:val="00B56A6F"/>
    <w:rsid w:val="00B628AC"/>
    <w:rsid w:val="00B64F6A"/>
    <w:rsid w:val="00B74331"/>
    <w:rsid w:val="00B75560"/>
    <w:rsid w:val="00B7732B"/>
    <w:rsid w:val="00B82754"/>
    <w:rsid w:val="00B8742A"/>
    <w:rsid w:val="00B933EE"/>
    <w:rsid w:val="00BA1E36"/>
    <w:rsid w:val="00BA4046"/>
    <w:rsid w:val="00BA6017"/>
    <w:rsid w:val="00BA72F9"/>
    <w:rsid w:val="00BB0871"/>
    <w:rsid w:val="00BB1244"/>
    <w:rsid w:val="00BB3FB1"/>
    <w:rsid w:val="00BC2280"/>
    <w:rsid w:val="00BC56CE"/>
    <w:rsid w:val="00BC7A9A"/>
    <w:rsid w:val="00BD234C"/>
    <w:rsid w:val="00BD6A22"/>
    <w:rsid w:val="00BF63DB"/>
    <w:rsid w:val="00C03F66"/>
    <w:rsid w:val="00C04D25"/>
    <w:rsid w:val="00C109D8"/>
    <w:rsid w:val="00C137EF"/>
    <w:rsid w:val="00C15478"/>
    <w:rsid w:val="00C20525"/>
    <w:rsid w:val="00C20F4F"/>
    <w:rsid w:val="00C24CD0"/>
    <w:rsid w:val="00C26A18"/>
    <w:rsid w:val="00C45165"/>
    <w:rsid w:val="00C519B7"/>
    <w:rsid w:val="00C55A10"/>
    <w:rsid w:val="00C60282"/>
    <w:rsid w:val="00C60BEF"/>
    <w:rsid w:val="00C64F1F"/>
    <w:rsid w:val="00C730A3"/>
    <w:rsid w:val="00C74358"/>
    <w:rsid w:val="00C743A1"/>
    <w:rsid w:val="00C766B9"/>
    <w:rsid w:val="00C806F6"/>
    <w:rsid w:val="00C809CD"/>
    <w:rsid w:val="00C81802"/>
    <w:rsid w:val="00C830D9"/>
    <w:rsid w:val="00C83E53"/>
    <w:rsid w:val="00C845E4"/>
    <w:rsid w:val="00C90E90"/>
    <w:rsid w:val="00C9558E"/>
    <w:rsid w:val="00C96926"/>
    <w:rsid w:val="00CA27B5"/>
    <w:rsid w:val="00CA5E63"/>
    <w:rsid w:val="00CB13DF"/>
    <w:rsid w:val="00CC118D"/>
    <w:rsid w:val="00CC24AB"/>
    <w:rsid w:val="00CC2A70"/>
    <w:rsid w:val="00CD106F"/>
    <w:rsid w:val="00CE0D52"/>
    <w:rsid w:val="00CE38B5"/>
    <w:rsid w:val="00CE7FA5"/>
    <w:rsid w:val="00D05846"/>
    <w:rsid w:val="00D06FA4"/>
    <w:rsid w:val="00D12088"/>
    <w:rsid w:val="00D13B5D"/>
    <w:rsid w:val="00D1516A"/>
    <w:rsid w:val="00D1780E"/>
    <w:rsid w:val="00D21FB7"/>
    <w:rsid w:val="00D22071"/>
    <w:rsid w:val="00D236AF"/>
    <w:rsid w:val="00D34A75"/>
    <w:rsid w:val="00D37426"/>
    <w:rsid w:val="00D43667"/>
    <w:rsid w:val="00D4675D"/>
    <w:rsid w:val="00D46E4E"/>
    <w:rsid w:val="00D54173"/>
    <w:rsid w:val="00D60FFA"/>
    <w:rsid w:val="00D6435A"/>
    <w:rsid w:val="00D66557"/>
    <w:rsid w:val="00D72BF5"/>
    <w:rsid w:val="00D73AEE"/>
    <w:rsid w:val="00D7531E"/>
    <w:rsid w:val="00D94EBE"/>
    <w:rsid w:val="00DA5E8B"/>
    <w:rsid w:val="00DB204F"/>
    <w:rsid w:val="00DB6909"/>
    <w:rsid w:val="00DB7E01"/>
    <w:rsid w:val="00DC34B8"/>
    <w:rsid w:val="00DC566F"/>
    <w:rsid w:val="00DD608A"/>
    <w:rsid w:val="00DE5DA3"/>
    <w:rsid w:val="00DF3E0B"/>
    <w:rsid w:val="00DF4AF9"/>
    <w:rsid w:val="00DF5837"/>
    <w:rsid w:val="00DF7644"/>
    <w:rsid w:val="00E003C7"/>
    <w:rsid w:val="00E03533"/>
    <w:rsid w:val="00E10695"/>
    <w:rsid w:val="00E13A6C"/>
    <w:rsid w:val="00E16F51"/>
    <w:rsid w:val="00E23972"/>
    <w:rsid w:val="00E30FF8"/>
    <w:rsid w:val="00E357D2"/>
    <w:rsid w:val="00E363A9"/>
    <w:rsid w:val="00E37310"/>
    <w:rsid w:val="00E405A2"/>
    <w:rsid w:val="00E53560"/>
    <w:rsid w:val="00E60C43"/>
    <w:rsid w:val="00E82A47"/>
    <w:rsid w:val="00E8309B"/>
    <w:rsid w:val="00E872F6"/>
    <w:rsid w:val="00E911F2"/>
    <w:rsid w:val="00E93576"/>
    <w:rsid w:val="00E93885"/>
    <w:rsid w:val="00EB3504"/>
    <w:rsid w:val="00EB4FEC"/>
    <w:rsid w:val="00EC402A"/>
    <w:rsid w:val="00ED1AC8"/>
    <w:rsid w:val="00ED2837"/>
    <w:rsid w:val="00ED50AF"/>
    <w:rsid w:val="00ED7A92"/>
    <w:rsid w:val="00EE61B1"/>
    <w:rsid w:val="00EE69D9"/>
    <w:rsid w:val="00EF094E"/>
    <w:rsid w:val="00EF5AF2"/>
    <w:rsid w:val="00F1000E"/>
    <w:rsid w:val="00F2185F"/>
    <w:rsid w:val="00F239A7"/>
    <w:rsid w:val="00F247CA"/>
    <w:rsid w:val="00F262F5"/>
    <w:rsid w:val="00F37D0D"/>
    <w:rsid w:val="00F4166E"/>
    <w:rsid w:val="00F46EB8"/>
    <w:rsid w:val="00F501D6"/>
    <w:rsid w:val="00F50614"/>
    <w:rsid w:val="00F52E61"/>
    <w:rsid w:val="00F54409"/>
    <w:rsid w:val="00F60AC5"/>
    <w:rsid w:val="00F630DE"/>
    <w:rsid w:val="00F63ADF"/>
    <w:rsid w:val="00F64D08"/>
    <w:rsid w:val="00F80A91"/>
    <w:rsid w:val="00F816FE"/>
    <w:rsid w:val="00F823FD"/>
    <w:rsid w:val="00F854A9"/>
    <w:rsid w:val="00F87572"/>
    <w:rsid w:val="00F87C55"/>
    <w:rsid w:val="00F906F4"/>
    <w:rsid w:val="00FB560F"/>
    <w:rsid w:val="00FB7C07"/>
    <w:rsid w:val="00FC1473"/>
    <w:rsid w:val="00FC25EF"/>
    <w:rsid w:val="00FC5C47"/>
    <w:rsid w:val="00FC6A00"/>
    <w:rsid w:val="00FE2326"/>
    <w:rsid w:val="00FE5603"/>
    <w:rsid w:val="00FE674C"/>
    <w:rsid w:val="00FE745B"/>
    <w:rsid w:val="00FE7E60"/>
    <w:rsid w:val="00FF4356"/>
    <w:rsid w:val="00FF4D9D"/>
    <w:rsid w:val="0FDD5204"/>
    <w:rsid w:val="1C026047"/>
    <w:rsid w:val="1CB3587E"/>
    <w:rsid w:val="222A0634"/>
    <w:rsid w:val="2480073C"/>
    <w:rsid w:val="27AA55AC"/>
    <w:rsid w:val="34881380"/>
    <w:rsid w:val="39C66799"/>
    <w:rsid w:val="43727992"/>
    <w:rsid w:val="52B224B3"/>
    <w:rsid w:val="542425E2"/>
    <w:rsid w:val="55F22608"/>
    <w:rsid w:val="5FBC5DC5"/>
    <w:rsid w:val="7197425F"/>
    <w:rsid w:val="7752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annotation text"/>
    <w:basedOn w:val="1"/>
    <w:link w:val="14"/>
    <w:uiPriority w:val="0"/>
    <w:pPr>
      <w:jc w:val="left"/>
    </w:pPr>
  </w:style>
  <w:style w:type="paragraph" w:styleId="5">
    <w:name w:val="Balloon Text"/>
    <w:basedOn w:val="1"/>
    <w:link w:val="16"/>
    <w:uiPriority w:val="0"/>
    <w:rPr>
      <w:sz w:val="18"/>
      <w:szCs w:val="18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5"/>
    <w:uiPriority w:val="0"/>
    <w:rPr>
      <w:b/>
      <w:bCs/>
    </w:rPr>
  </w:style>
  <w:style w:type="character" w:styleId="11">
    <w:name w:val="annotation reference"/>
    <w:uiPriority w:val="0"/>
    <w:rPr>
      <w:sz w:val="21"/>
      <w:szCs w:val="21"/>
    </w:rPr>
  </w:style>
  <w:style w:type="character" w:customStyle="1" w:styleId="12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3">
    <w:name w:val="页脚 Char"/>
    <w:link w:val="6"/>
    <w:uiPriority w:val="0"/>
    <w:rPr>
      <w:kern w:val="2"/>
      <w:sz w:val="18"/>
      <w:szCs w:val="18"/>
    </w:rPr>
  </w:style>
  <w:style w:type="character" w:customStyle="1" w:styleId="14">
    <w:name w:val="批注文字 Char"/>
    <w:link w:val="4"/>
    <w:qFormat/>
    <w:uiPriority w:val="0"/>
    <w:rPr>
      <w:kern w:val="2"/>
      <w:sz w:val="21"/>
      <w:szCs w:val="24"/>
    </w:rPr>
  </w:style>
  <w:style w:type="character" w:customStyle="1" w:styleId="15">
    <w:name w:val="批注主题 Char"/>
    <w:link w:val="8"/>
    <w:uiPriority w:val="0"/>
    <w:rPr>
      <w:b/>
      <w:bCs/>
      <w:kern w:val="2"/>
      <w:sz w:val="21"/>
      <w:szCs w:val="24"/>
    </w:rPr>
  </w:style>
  <w:style w:type="character" w:customStyle="1" w:styleId="16">
    <w:name w:val="批注框文本 Char"/>
    <w:link w:val="5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oleObject" Target="embeddings/oleObject10.bin"/><Relationship Id="rId16" Type="http://schemas.openxmlformats.org/officeDocument/2006/relationships/oleObject" Target="embeddings/oleObject9.bin"/><Relationship Id="rId15" Type="http://schemas.openxmlformats.org/officeDocument/2006/relationships/oleObject" Target="embeddings/oleObject8.bin"/><Relationship Id="rId14" Type="http://schemas.openxmlformats.org/officeDocument/2006/relationships/oleObject" Target="embeddings/oleObject7.bin"/><Relationship Id="rId13" Type="http://schemas.openxmlformats.org/officeDocument/2006/relationships/oleObject" Target="embeddings/oleObject6.bin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316</Words>
  <Characters>1806</Characters>
  <Lines>15</Lines>
  <Paragraphs>4</Paragraphs>
  <TotalTime>1</TotalTime>
  <ScaleCrop>false</ScaleCrop>
  <LinksUpToDate>false</LinksUpToDate>
  <CharactersWithSpaces>2118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2015-07-13T04:49:00Z</dcterms:created>
  <dc:creator>ThinkPad</dc:creator>
  <cp:lastModifiedBy>Vitamine✿</cp:lastModifiedBy>
  <cp:lastPrinted>2017-04-17T03:06:00Z</cp:lastPrinted>
  <dcterms:modified xsi:type="dcterms:W3CDTF">2022-03-10T05:42:59Z</dcterms:modified>
  <dc:title>雨水控制与利用施工说明</dc:title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A69063570D564DE499F5C50CAB25922E</vt:lpwstr>
  </property>
</Properties>
</file>