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spacing w:after="179" w:line="1" w:lineRule="exact"/>
      </w:pPr>
    </w:p>
    <w:p>
      <w:pPr>
        <w:pStyle w:val="13"/>
        <w:keepNext/>
        <w:keepLines/>
        <w:widowControl w:val="0"/>
        <w:shd w:val="clear" w:color="auto" w:fill="auto"/>
        <w:bidi w:val="0"/>
        <w:spacing w:before="0" w:after="180" w:line="240" w:lineRule="auto"/>
        <w:ind w:left="0" w:right="0" w:firstLine="0"/>
        <w:jc w:val="left"/>
      </w:pPr>
      <w:bookmarkStart w:id="0" w:name="bookmark0"/>
      <w:r>
        <w:rPr>
          <w:rFonts w:ascii="Times New Roman" w:hAnsi="Times New Roman" w:eastAsia="Times New Roman" w:cs="Times New Roman"/>
          <w:color w:val="000000"/>
          <w:spacing w:val="0"/>
          <w:w w:val="100"/>
          <w:position w:val="0"/>
          <w:shd w:val="clear" w:color="auto" w:fill="auto"/>
          <w:lang w:val="en-US" w:eastAsia="en-US" w:bidi="en-US"/>
        </w:rPr>
        <w:t>4.1.3</w:t>
      </w:r>
      <w:r>
        <w:rPr>
          <w:color w:val="000000"/>
          <w:spacing w:val="0"/>
          <w:w w:val="100"/>
          <w:position w:val="0"/>
          <w:shd w:val="clear" w:color="auto" w:fill="auto"/>
        </w:rPr>
        <w:t>工程荷载的取值及重要参数设置</w:t>
      </w:r>
      <w:bookmarkEnd w:id="0"/>
    </w:p>
    <w:p>
      <w:pPr>
        <w:pStyle w:val="15"/>
        <w:keepNext w:val="0"/>
        <w:keepLines w:val="0"/>
        <w:widowControl w:val="0"/>
        <w:numPr>
          <w:ilvl w:val="0"/>
          <w:numId w:val="1"/>
        </w:numPr>
        <w:shd w:val="clear" w:color="auto" w:fill="auto"/>
        <w:bidi w:val="0"/>
        <w:spacing w:before="0" w:after="0" w:line="240" w:lineRule="auto"/>
        <w:ind w:left="140" w:right="0" w:firstLine="20"/>
        <w:jc w:val="left"/>
      </w:pPr>
      <w:r>
        <w:rPr>
          <w:color w:val="000000"/>
          <w:spacing w:val="0"/>
          <w:w w:val="100"/>
          <w:position w:val="0"/>
          <w:shd w:val="clear" w:color="auto" w:fill="auto"/>
        </w:rPr>
        <w:t>工程荷载的取值</w:t>
      </w:r>
    </w:p>
    <w:p>
      <w:pPr>
        <w:pStyle w:val="7"/>
        <w:keepNext w:val="0"/>
        <w:keepLines w:val="0"/>
        <w:widowControl w:val="0"/>
        <w:shd w:val="clear" w:color="auto" w:fill="auto"/>
        <w:bidi w:val="0"/>
        <w:spacing w:before="0" w:after="340" w:line="240" w:lineRule="auto"/>
        <w:ind w:left="0" w:right="0" w:firstLine="500"/>
        <w:jc w:val="left"/>
        <w:rPr>
          <w:sz w:val="24"/>
          <w:szCs w:val="24"/>
        </w:rPr>
      </w:pPr>
      <w:r>
        <w:rPr>
          <w:color w:val="000000"/>
          <w:spacing w:val="0"/>
          <w:w w:val="100"/>
          <w:position w:val="0"/>
          <w:sz w:val="20"/>
          <w:szCs w:val="20"/>
          <w:shd w:val="clear" w:color="auto" w:fill="auto"/>
          <w:lang w:val="zh-CN" w:eastAsia="zh-CN" w:bidi="zh-CN"/>
        </w:rPr>
        <w:t>楼板恒载为</w:t>
      </w:r>
      <w:r>
        <w:rPr>
          <w:rFonts w:ascii="Times New Roman" w:hAnsi="Times New Roman" w:eastAsia="Times New Roman" w:cs="Times New Roman"/>
          <w:color w:val="000000"/>
          <w:spacing w:val="0"/>
          <w:w w:val="100"/>
          <w:position w:val="0"/>
          <w:sz w:val="24"/>
          <w:szCs w:val="24"/>
          <w:shd w:val="clear" w:color="auto" w:fill="auto"/>
          <w:lang w:val="en-US" w:eastAsia="en-US" w:bidi="en-US"/>
        </w:rPr>
        <w:t>1.5(KN/m</w:t>
      </w:r>
      <w:r>
        <w:rPr>
          <w:rFonts w:ascii="Times New Roman" w:hAnsi="Times New Roman" w:eastAsia="Times New Roman" w:cs="Times New Roman"/>
          <w:color w:val="000000"/>
          <w:spacing w:val="0"/>
          <w:w w:val="100"/>
          <w:position w:val="0"/>
          <w:sz w:val="24"/>
          <w:szCs w:val="24"/>
          <w:shd w:val="clear" w:color="auto" w:fill="auto"/>
          <w:vertAlign w:val="superscript"/>
          <w:lang w:val="en-US" w:eastAsia="en-US" w:bidi="en-US"/>
        </w:rPr>
        <w:t>2</w:t>
      </w:r>
      <w:r>
        <w:rPr>
          <w:rFonts w:ascii="Times New Roman" w:hAnsi="Times New Roman" w:eastAsia="Times New Roman" w:cs="Times New Roman"/>
          <w:color w:val="000000"/>
          <w:spacing w:val="0"/>
          <w:w w:val="100"/>
          <w:position w:val="0"/>
          <w:sz w:val="24"/>
          <w:szCs w:val="24"/>
          <w:shd w:val="clear" w:color="auto" w:fill="auto"/>
          <w:lang w:val="en-US" w:eastAsia="en-US" w:bidi="en-US"/>
        </w:rPr>
        <w:t>)</w:t>
      </w:r>
      <w:r>
        <w:rPr>
          <w:rFonts w:ascii="宋体" w:hAnsi="宋体" w:eastAsia="宋体" w:cs="宋体"/>
          <w:color w:val="000000"/>
          <w:spacing w:val="0"/>
          <w:w w:val="100"/>
          <w:position w:val="0"/>
          <w:sz w:val="24"/>
          <w:szCs w:val="24"/>
          <w:shd w:val="clear" w:color="auto" w:fill="auto"/>
          <w:lang w:val="zh-CN" w:eastAsia="zh-CN" w:bidi="zh-CN"/>
        </w:rPr>
        <w:t>，</w:t>
      </w:r>
      <w:r>
        <w:rPr>
          <w:color w:val="000000"/>
          <w:spacing w:val="0"/>
          <w:w w:val="100"/>
          <w:position w:val="0"/>
          <w:sz w:val="20"/>
          <w:szCs w:val="20"/>
          <w:shd w:val="clear" w:color="auto" w:fill="auto"/>
          <w:lang w:val="zh-CN" w:eastAsia="zh-CN" w:bidi="zh-CN"/>
        </w:rPr>
        <w:t>活荷载取值见表</w:t>
      </w:r>
      <w:r>
        <w:rPr>
          <w:rFonts w:ascii="Times New Roman" w:hAnsi="Times New Roman" w:eastAsia="Times New Roman" w:cs="Times New Roman"/>
          <w:color w:val="000000"/>
          <w:spacing w:val="0"/>
          <w:w w:val="100"/>
          <w:position w:val="0"/>
          <w:sz w:val="24"/>
          <w:szCs w:val="24"/>
          <w:shd w:val="clear" w:color="auto" w:fill="auto"/>
          <w:lang w:val="en-US" w:eastAsia="en-US" w:bidi="en-US"/>
        </w:rPr>
        <w:t>4-1</w:t>
      </w:r>
    </w:p>
    <w:p>
      <w:pPr>
        <w:pStyle w:val="17"/>
        <w:keepNext w:val="0"/>
        <w:keepLines w:val="0"/>
        <w:widowControl w:val="0"/>
        <w:shd w:val="clear" w:color="auto" w:fill="auto"/>
        <w:bidi w:val="0"/>
        <w:spacing w:before="0" w:after="0" w:line="240" w:lineRule="auto"/>
        <w:ind w:left="3552" w:right="0" w:firstLine="0"/>
        <w:jc w:val="left"/>
      </w:pPr>
      <w:r>
        <w:rPr>
          <w:color w:val="000000"/>
          <w:spacing w:val="0"/>
          <w:w w:val="100"/>
          <w:position w:val="0"/>
          <w:shd w:val="clear" w:color="auto" w:fill="auto"/>
        </w:rPr>
        <w:t>表</w:t>
      </w:r>
      <w:r>
        <w:rPr>
          <w:rFonts w:ascii="Times New Roman" w:hAnsi="Times New Roman" w:eastAsia="Times New Roman" w:cs="Times New Roman"/>
          <w:color w:val="000000"/>
          <w:spacing w:val="0"/>
          <w:w w:val="100"/>
          <w:position w:val="0"/>
          <w:shd w:val="clear" w:color="auto" w:fill="auto"/>
          <w:lang w:val="en-US" w:eastAsia="en-US" w:bidi="en-US"/>
        </w:rPr>
        <w:t>4-1</w:t>
      </w:r>
      <w:r>
        <w:rPr>
          <w:color w:val="000000"/>
          <w:spacing w:val="0"/>
          <w:w w:val="100"/>
          <w:position w:val="0"/>
          <w:shd w:val="clear" w:color="auto" w:fill="auto"/>
        </w:rPr>
        <w:t>活荷载值</w:t>
      </w:r>
    </w:p>
    <w:tbl>
      <w:tblPr>
        <w:tblStyle w:val="2"/>
        <w:tblW w:w="0" w:type="auto"/>
        <w:jc w:val="center"/>
        <w:tblLayout w:type="fixed"/>
        <w:tblCellMar>
          <w:top w:w="0" w:type="dxa"/>
          <w:left w:w="10" w:type="dxa"/>
          <w:bottom w:w="0" w:type="dxa"/>
          <w:right w:w="10" w:type="dxa"/>
        </w:tblCellMar>
      </w:tblPr>
      <w:tblGrid>
        <w:gridCol w:w="2208"/>
        <w:gridCol w:w="1286"/>
        <w:gridCol w:w="1872"/>
        <w:gridCol w:w="2016"/>
        <w:gridCol w:w="1123"/>
      </w:tblGrid>
      <w:tr>
        <w:tblPrEx>
          <w:tblCellMar>
            <w:top w:w="0" w:type="dxa"/>
            <w:left w:w="10" w:type="dxa"/>
            <w:bottom w:w="0" w:type="dxa"/>
            <w:right w:w="10" w:type="dxa"/>
          </w:tblCellMar>
        </w:tblPrEx>
        <w:trPr>
          <w:trHeight w:val="1282" w:hRule="exact"/>
          <w:jc w:val="center"/>
        </w:trPr>
        <w:tc>
          <w:tcPr>
            <w:tcBorders>
              <w:top w:val="single" w:color="auto" w:sz="4" w:space="0"/>
            </w:tcBorders>
            <w:shd w:val="clear" w:color="auto" w:fill="FFFFFF"/>
            <w:vAlign w:val="top"/>
          </w:tcPr>
          <w:p>
            <w:pPr>
              <w:pStyle w:val="7"/>
              <w:keepNext w:val="0"/>
              <w:keepLines w:val="0"/>
              <w:widowControl w:val="0"/>
              <w:shd w:val="clear" w:color="auto" w:fill="auto"/>
              <w:bidi w:val="0"/>
              <w:spacing w:before="80" w:after="0" w:line="240" w:lineRule="auto"/>
              <w:ind w:left="0" w:right="0" w:firstLine="0"/>
              <w:jc w:val="center"/>
            </w:pPr>
            <w:r>
              <w:rPr>
                <w:color w:val="000000"/>
                <w:spacing w:val="0"/>
                <w:w w:val="100"/>
                <w:position w:val="0"/>
                <w:shd w:val="clear" w:color="auto" w:fill="auto"/>
                <w:lang w:val="zh-CN" w:eastAsia="zh-CN" w:bidi="zh-CN"/>
              </w:rPr>
              <w:t>荷载类别</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80" w:line="240" w:lineRule="auto"/>
              <w:ind w:left="0" w:right="0" w:firstLine="0"/>
              <w:jc w:val="left"/>
            </w:pPr>
            <w:r>
              <w:rPr>
                <w:color w:val="000000"/>
                <w:spacing w:val="0"/>
                <w:w w:val="100"/>
                <w:position w:val="0"/>
                <w:shd w:val="clear" w:color="auto" w:fill="auto"/>
                <w:lang w:val="zh-CN" w:eastAsia="zh-CN" w:bidi="zh-CN"/>
              </w:rPr>
              <w:t>标准数值</w:t>
            </w:r>
          </w:p>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(KN/m</w:t>
            </w:r>
            <w:r>
              <w:rPr>
                <w:rFonts w:ascii="Times New Roman" w:hAnsi="Times New Roman" w:eastAsia="Times New Roman" w:cs="Times New Roman"/>
                <w:color w:val="000000"/>
                <w:spacing w:val="0"/>
                <w:w w:val="100"/>
                <w:position w:val="0"/>
                <w:shd w:val="clear" w:color="auto" w:fill="auto"/>
                <w:vertAlign w:val="superscript"/>
                <w:lang w:val="en-US" w:eastAsia="en-US" w:bidi="en-US"/>
              </w:rPr>
              <w:t>2</w:t>
            </w:r>
            <w:r>
              <w:rPr>
                <w:rFonts w:ascii="Times New Roman" w:hAnsi="Times New Roman" w:eastAsia="Times New Roman" w:cs="Times New Roman"/>
                <w:color w:val="000000"/>
                <w:spacing w:val="0"/>
                <w:w w:val="100"/>
                <w:position w:val="0"/>
                <w:shd w:val="clear" w:color="auto" w:fill="auto"/>
                <w:lang w:val="zh-CN" w:eastAsia="zh-CN" w:bidi="zh-CN"/>
              </w:rPr>
              <w:t>)</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80" w:after="280" w:line="240" w:lineRule="auto"/>
              <w:ind w:left="0" w:right="0" w:firstLine="0"/>
              <w:jc w:val="center"/>
            </w:pPr>
            <w:r>
              <w:rPr>
                <w:color w:val="000000"/>
                <w:spacing w:val="0"/>
                <w:w w:val="100"/>
                <w:position w:val="0"/>
                <w:shd w:val="clear" w:color="auto" w:fill="auto"/>
                <w:lang w:val="zh-CN" w:eastAsia="zh-CN" w:bidi="zh-CN"/>
              </w:rPr>
              <w:t>组合系数</w:t>
            </w:r>
          </w:p>
          <w:p>
            <w:pPr>
              <w:pStyle w:val="7"/>
              <w:keepNext w:val="0"/>
              <w:keepLines w:val="0"/>
              <w:widowControl w:val="0"/>
              <w:shd w:val="clear" w:color="auto" w:fill="auto"/>
              <w:bidi w:val="0"/>
              <w:spacing w:before="0" w:after="0" w:line="240" w:lineRule="auto"/>
              <w:ind w:left="0" w:right="0" w:firstLine="0"/>
              <w:jc w:val="center"/>
              <w:rPr>
                <w:sz w:val="9"/>
                <w:szCs w:val="9"/>
              </w:rPr>
            </w:pPr>
            <w:r>
              <w:rPr>
                <w:rFonts w:ascii="Arial" w:hAnsi="Arial" w:eastAsia="Arial" w:cs="Arial"/>
                <w:color w:val="000000"/>
                <w:spacing w:val="0"/>
                <w:w w:val="100"/>
                <w:position w:val="0"/>
                <w:sz w:val="9"/>
                <w:szCs w:val="9"/>
                <w:shd w:val="clear" w:color="auto" w:fill="auto"/>
                <w:lang w:val="zh-CN" w:eastAsia="zh-CN" w:bidi="zh-CN"/>
              </w:rPr>
              <w:t>^0</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80" w:after="0" w:line="240" w:lineRule="auto"/>
              <w:ind w:left="0" w:right="0" w:firstLine="0"/>
              <w:jc w:val="center"/>
            </w:pPr>
            <w:r>
              <w:rPr>
                <w:color w:val="000000"/>
                <w:spacing w:val="0"/>
                <w:w w:val="100"/>
                <w:position w:val="0"/>
                <w:shd w:val="clear" w:color="auto" w:fill="auto"/>
                <w:lang w:val="zh-CN" w:eastAsia="zh-CN" w:bidi="zh-CN"/>
              </w:rPr>
              <w:t>频遇系数</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480" w:lineRule="exact"/>
              <w:ind w:left="0" w:right="0" w:firstLine="0"/>
              <w:jc w:val="center"/>
            </w:pPr>
            <w:r>
              <w:rPr>
                <w:color w:val="000000"/>
                <w:spacing w:val="0"/>
                <w:w w:val="100"/>
                <w:position w:val="0"/>
                <w:shd w:val="clear" w:color="auto" w:fill="auto"/>
                <w:lang w:val="zh-CN" w:eastAsia="zh-CN" w:bidi="zh-CN"/>
              </w:rPr>
              <w:t>准永久系数％</w:t>
            </w:r>
          </w:p>
        </w:tc>
      </w:tr>
      <w:tr>
        <w:tblPrEx>
          <w:tblCellMar>
            <w:top w:w="0" w:type="dxa"/>
            <w:left w:w="10" w:type="dxa"/>
            <w:bottom w:w="0" w:type="dxa"/>
            <w:right w:w="10" w:type="dxa"/>
          </w:tblCellMar>
        </w:tblPrEx>
        <w:trPr>
          <w:trHeight w:val="384" w:hRule="exact"/>
          <w:jc w:val="center"/>
        </w:trPr>
        <w:tc>
          <w:tcPr>
            <w:tcBorders>
              <w:top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zh-CN" w:eastAsia="zh-CN" w:bidi="zh-CN"/>
              </w:rPr>
              <w:t>卫生间</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2.5</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0.72</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0.61</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0.5</w:t>
            </w:r>
          </w:p>
        </w:tc>
      </w:tr>
      <w:tr>
        <w:tblPrEx>
          <w:tblCellMar>
            <w:top w:w="0" w:type="dxa"/>
            <w:left w:w="10" w:type="dxa"/>
            <w:bottom w:w="0" w:type="dxa"/>
            <w:right w:w="10" w:type="dxa"/>
          </w:tblCellMar>
        </w:tblPrEx>
        <w:trPr>
          <w:trHeight w:val="384" w:hRule="exact"/>
          <w:jc w:val="center"/>
        </w:trPr>
        <w:tc>
          <w:tcPr>
            <w:tcBorders>
              <w:top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zh-CN" w:eastAsia="zh-CN" w:bidi="zh-CN"/>
              </w:rPr>
              <w:t>走道、门厅、电梯间</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2.0</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0.72</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0.61</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0.5</w:t>
            </w:r>
          </w:p>
        </w:tc>
      </w:tr>
      <w:tr>
        <w:tblPrEx>
          <w:tblCellMar>
            <w:top w:w="0" w:type="dxa"/>
            <w:left w:w="10" w:type="dxa"/>
            <w:bottom w:w="0" w:type="dxa"/>
            <w:right w:w="10" w:type="dxa"/>
          </w:tblCellMar>
        </w:tblPrEx>
        <w:trPr>
          <w:trHeight w:val="370" w:hRule="exact"/>
          <w:jc w:val="center"/>
        </w:trPr>
        <w:tc>
          <w:tcPr>
            <w:tcBorders>
              <w:top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zh-CN" w:eastAsia="zh-CN" w:bidi="zh-CN"/>
              </w:rPr>
              <w:t>上人屋面</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2.0</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0.72</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0.61</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0.4</w:t>
            </w:r>
          </w:p>
        </w:tc>
      </w:tr>
      <w:tr>
        <w:tblPrEx>
          <w:tblCellMar>
            <w:top w:w="0" w:type="dxa"/>
            <w:left w:w="10" w:type="dxa"/>
            <w:bottom w:w="0" w:type="dxa"/>
            <w:right w:w="10" w:type="dxa"/>
          </w:tblCellMar>
        </w:tblPrEx>
        <w:trPr>
          <w:trHeight w:val="370" w:hRule="exact"/>
          <w:jc w:val="center"/>
        </w:trPr>
        <w:tc>
          <w:tcPr>
            <w:tcBorders>
              <w:top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zh-CN" w:eastAsia="zh-CN" w:bidi="zh-CN"/>
              </w:rPr>
              <w:t>阳台</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2.5</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0.72</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0.61</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0.5</w:t>
            </w:r>
          </w:p>
        </w:tc>
      </w:tr>
      <w:tr>
        <w:tblPrEx>
          <w:tblCellMar>
            <w:top w:w="0" w:type="dxa"/>
            <w:left w:w="10" w:type="dxa"/>
            <w:bottom w:w="0" w:type="dxa"/>
            <w:right w:w="10" w:type="dxa"/>
          </w:tblCellMar>
        </w:tblPrEx>
        <w:trPr>
          <w:trHeight w:val="370" w:hRule="exact"/>
          <w:jc w:val="center"/>
        </w:trPr>
        <w:tc>
          <w:tcPr>
            <w:tcBorders>
              <w:top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zh-CN" w:eastAsia="zh-CN" w:bidi="zh-CN"/>
              </w:rPr>
              <w:t>楼梯</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3.5</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0.72</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0.61</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0.5</w:t>
            </w:r>
          </w:p>
        </w:tc>
      </w:tr>
      <w:tr>
        <w:tblPrEx>
          <w:tblCellMar>
            <w:top w:w="0" w:type="dxa"/>
            <w:left w:w="10" w:type="dxa"/>
            <w:bottom w:w="0" w:type="dxa"/>
            <w:right w:w="10" w:type="dxa"/>
          </w:tblCellMar>
        </w:tblPrEx>
        <w:trPr>
          <w:trHeight w:val="398" w:hRule="exact"/>
          <w:jc w:val="center"/>
        </w:trPr>
        <w:tc>
          <w:tcPr>
            <w:tcBorders>
              <w:top w:val="single" w:color="auto" w:sz="4" w:space="0"/>
              <w:bottom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zh-CN" w:eastAsia="zh-CN" w:bidi="zh-CN"/>
              </w:rPr>
              <w:t>卧室、书房</w:t>
            </w:r>
          </w:p>
        </w:tc>
        <w:tc>
          <w:tcPr>
            <w:tcBorders>
              <w:top w:val="single" w:color="auto" w:sz="4" w:space="0"/>
              <w:left w:val="single" w:color="auto" w:sz="4" w:space="0"/>
              <w:bottom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2.0</w:t>
            </w:r>
          </w:p>
        </w:tc>
        <w:tc>
          <w:tcPr>
            <w:tcBorders>
              <w:top w:val="single" w:color="auto" w:sz="4" w:space="0"/>
              <w:left w:val="single" w:color="auto" w:sz="4" w:space="0"/>
              <w:bottom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0.72</w:t>
            </w:r>
          </w:p>
        </w:tc>
        <w:tc>
          <w:tcPr>
            <w:tcBorders>
              <w:top w:val="single" w:color="auto" w:sz="4" w:space="0"/>
              <w:left w:val="single" w:color="auto" w:sz="4" w:space="0"/>
              <w:bottom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0.61</w:t>
            </w:r>
          </w:p>
        </w:tc>
        <w:tc>
          <w:tcPr>
            <w:tcBorders>
              <w:top w:val="single" w:color="auto" w:sz="4" w:space="0"/>
              <w:left w:val="single" w:color="auto" w:sz="4" w:space="0"/>
              <w:bottom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0.5</w:t>
            </w:r>
          </w:p>
        </w:tc>
      </w:tr>
    </w:tbl>
    <w:p>
      <w:pPr>
        <w:widowControl w:val="0"/>
        <w:spacing w:after="179" w:line="1" w:lineRule="exact"/>
      </w:pPr>
    </w:p>
    <w:p>
      <w:pPr>
        <w:pStyle w:val="15"/>
        <w:keepNext w:val="0"/>
        <w:keepLines w:val="0"/>
        <w:widowControl w:val="0"/>
        <w:numPr>
          <w:ilvl w:val="0"/>
          <w:numId w:val="1"/>
        </w:numPr>
        <w:shd w:val="clear" w:color="auto" w:fill="auto"/>
        <w:bidi w:val="0"/>
        <w:spacing w:before="0" w:after="0" w:line="406" w:lineRule="exact"/>
        <w:ind w:left="140" w:right="0" w:firstLine="20"/>
        <w:jc w:val="left"/>
      </w:pPr>
      <w:r>
        <w:rPr>
          <w:color w:val="000000"/>
          <w:spacing w:val="0"/>
          <w:w w:val="100"/>
          <w:position w:val="0"/>
          <w:shd w:val="clear" w:color="auto" w:fill="auto"/>
        </w:rPr>
        <w:t>重要参数设置</w:t>
      </w:r>
    </w:p>
    <w:p>
      <w:pPr>
        <w:pStyle w:val="15"/>
        <w:keepNext w:val="0"/>
        <w:keepLines w:val="0"/>
        <w:widowControl w:val="0"/>
        <w:numPr>
          <w:ilvl w:val="0"/>
          <w:numId w:val="2"/>
        </w:numPr>
        <w:shd w:val="clear" w:color="auto" w:fill="auto"/>
        <w:tabs>
          <w:tab w:val="left" w:pos="831"/>
        </w:tabs>
        <w:bidi w:val="0"/>
        <w:spacing w:before="0" w:after="0" w:line="406" w:lineRule="exact"/>
        <w:ind w:left="0" w:right="0" w:firstLine="500"/>
        <w:jc w:val="left"/>
      </w:pPr>
      <w:r>
        <w:rPr>
          <w:color w:val="000000"/>
          <w:spacing w:val="0"/>
          <w:w w:val="100"/>
          <w:position w:val="0"/>
          <w:shd w:val="clear" w:color="auto" w:fill="auto"/>
        </w:rPr>
        <w:t>恒活荷载计算信息：一般的新建建筑分层建造均取模拟施工</w:t>
      </w:r>
      <w:r>
        <w:rPr>
          <w:rFonts w:ascii="Times New Roman" w:hAnsi="Times New Roman" w:eastAsia="Times New Roman" w:cs="Times New Roman"/>
          <w:color w:val="000000"/>
          <w:spacing w:val="0"/>
          <w:w w:val="100"/>
          <w:position w:val="0"/>
          <w:sz w:val="24"/>
          <w:szCs w:val="24"/>
          <w:shd w:val="clear" w:color="auto" w:fill="auto"/>
        </w:rPr>
        <w:t>3</w:t>
      </w:r>
      <w:r>
        <w:rPr>
          <w:rFonts w:ascii="宋体" w:hAnsi="宋体" w:eastAsia="宋体" w:cs="宋体"/>
          <w:color w:val="000000"/>
          <w:spacing w:val="0"/>
          <w:w w:val="100"/>
          <w:position w:val="0"/>
          <w:sz w:val="24"/>
          <w:szCs w:val="24"/>
          <w:shd w:val="clear" w:color="auto" w:fill="auto"/>
        </w:rPr>
        <w:t>，</w:t>
      </w:r>
      <w:r>
        <w:rPr>
          <w:color w:val="000000"/>
          <w:spacing w:val="0"/>
          <w:w w:val="100"/>
          <w:position w:val="0"/>
          <w:shd w:val="clear" w:color="auto" w:fill="auto"/>
        </w:rPr>
        <w:t>如有已建建筑的加固改造，则按照模拟施工荷载</w:t>
      </w:r>
      <w:r>
        <w:rPr>
          <w:rFonts w:ascii="Times New Roman" w:hAnsi="Times New Roman" w:eastAsia="Times New Roman" w:cs="Times New Roman"/>
          <w:color w:val="000000"/>
          <w:spacing w:val="0"/>
          <w:w w:val="100"/>
          <w:position w:val="0"/>
          <w:sz w:val="24"/>
          <w:szCs w:val="24"/>
          <w:shd w:val="clear" w:color="auto" w:fill="auto"/>
        </w:rPr>
        <w:t>1</w:t>
      </w:r>
      <w:r>
        <w:rPr>
          <w:color w:val="000000"/>
          <w:spacing w:val="0"/>
          <w:w w:val="100"/>
          <w:position w:val="0"/>
          <w:shd w:val="clear" w:color="auto" w:fill="auto"/>
        </w:rPr>
        <w:t>设定，此处按模拟施工</w:t>
      </w:r>
      <w:r>
        <w:rPr>
          <w:rFonts w:ascii="Times New Roman" w:hAnsi="Times New Roman" w:eastAsia="Times New Roman" w:cs="Times New Roman"/>
          <w:color w:val="000000"/>
          <w:spacing w:val="0"/>
          <w:w w:val="100"/>
          <w:position w:val="0"/>
          <w:sz w:val="24"/>
          <w:szCs w:val="24"/>
          <w:shd w:val="clear" w:color="auto" w:fill="auto"/>
        </w:rPr>
        <w:t>3</w:t>
      </w:r>
      <w:r>
        <w:rPr>
          <w:color w:val="000000"/>
          <w:spacing w:val="0"/>
          <w:w w:val="100"/>
          <w:position w:val="0"/>
          <w:shd w:val="clear" w:color="auto" w:fill="auto"/>
        </w:rPr>
        <w:t>加荷计算</w:t>
      </w:r>
    </w:p>
    <w:p>
      <w:pPr>
        <w:pStyle w:val="15"/>
        <w:keepNext w:val="0"/>
        <w:keepLines w:val="0"/>
        <w:widowControl w:val="0"/>
        <w:numPr>
          <w:ilvl w:val="0"/>
          <w:numId w:val="2"/>
        </w:numPr>
        <w:shd w:val="clear" w:color="auto" w:fill="auto"/>
        <w:tabs>
          <w:tab w:val="left" w:pos="858"/>
        </w:tabs>
        <w:bidi w:val="0"/>
        <w:spacing w:before="0" w:after="0" w:line="406" w:lineRule="exact"/>
        <w:ind w:left="0" w:right="0" w:firstLine="500"/>
        <w:jc w:val="left"/>
      </w:pPr>
      <w:r>
        <w:rPr>
          <w:color w:val="000000"/>
          <w:spacing w:val="0"/>
          <w:w w:val="100"/>
          <w:position w:val="0"/>
          <w:shd w:val="clear" w:color="auto" w:fill="auto"/>
        </w:rPr>
        <w:t>地震力、风荷载计算信息:</w:t>
      </w:r>
      <w:r>
        <w:rPr>
          <w:rFonts w:ascii="Times New Roman" w:hAnsi="Times New Roman" w:eastAsia="Times New Roman" w:cs="Times New Roman"/>
          <w:color w:val="000000"/>
          <w:spacing w:val="0"/>
          <w:w w:val="100"/>
          <w:position w:val="0"/>
          <w:sz w:val="24"/>
          <w:szCs w:val="24"/>
          <w:shd w:val="clear" w:color="auto" w:fill="auto"/>
        </w:rPr>
        <w:t>X</w:t>
      </w:r>
      <w:r>
        <w:rPr>
          <w:color w:val="000000"/>
          <w:spacing w:val="0"/>
          <w:w w:val="100"/>
          <w:position w:val="0"/>
          <w:shd w:val="clear" w:color="auto" w:fill="auto"/>
        </w:rPr>
        <w:t>、</w:t>
      </w:r>
      <w:r>
        <w:rPr>
          <w:rFonts w:ascii="Times New Roman" w:hAnsi="Times New Roman" w:eastAsia="Times New Roman" w:cs="Times New Roman"/>
          <w:color w:val="000000"/>
          <w:spacing w:val="0"/>
          <w:w w:val="100"/>
          <w:position w:val="0"/>
          <w:sz w:val="24"/>
          <w:szCs w:val="24"/>
          <w:shd w:val="clear" w:color="auto" w:fill="auto"/>
          <w:lang w:val="en-US" w:eastAsia="en-US" w:bidi="en-US"/>
        </w:rPr>
        <w:t>Y</w:t>
      </w:r>
      <w:r>
        <w:rPr>
          <w:color w:val="000000"/>
          <w:spacing w:val="0"/>
          <w:w w:val="100"/>
          <w:position w:val="0"/>
          <w:shd w:val="clear" w:color="auto" w:fill="auto"/>
        </w:rPr>
        <w:t>方向的风荷载和地震力均计入计算</w:t>
      </w:r>
    </w:p>
    <w:p>
      <w:pPr>
        <w:pStyle w:val="15"/>
        <w:keepNext w:val="0"/>
        <w:keepLines w:val="0"/>
        <w:widowControl w:val="0"/>
        <w:numPr>
          <w:ilvl w:val="0"/>
          <w:numId w:val="2"/>
        </w:numPr>
        <w:shd w:val="clear" w:color="auto" w:fill="auto"/>
        <w:tabs>
          <w:tab w:val="left" w:pos="858"/>
        </w:tabs>
        <w:bidi w:val="0"/>
        <w:spacing w:before="0" w:after="0" w:line="406" w:lineRule="exact"/>
        <w:ind w:left="0" w:right="0" w:firstLine="500"/>
        <w:jc w:val="left"/>
      </w:pPr>
      <w:r>
        <w:rPr>
          <w:rFonts w:ascii="Times New Roman" w:hAnsi="Times New Roman" w:eastAsia="Times New Roman" w:cs="Times New Roman"/>
          <w:color w:val="000000"/>
          <w:spacing w:val="0"/>
          <w:w w:val="100"/>
          <w:position w:val="0"/>
          <w:sz w:val="24"/>
          <w:szCs w:val="24"/>
          <w:shd w:val="clear" w:color="auto" w:fill="auto"/>
        </w:rPr>
        <w:t>“</w:t>
      </w:r>
      <w:r>
        <w:rPr>
          <w:color w:val="000000"/>
          <w:spacing w:val="0"/>
          <w:w w:val="100"/>
          <w:position w:val="0"/>
          <w:shd w:val="clear" w:color="auto" w:fill="auto"/>
        </w:rPr>
        <w:t>规定水平力”计算方法:使用规范推荐的楼层剪力差方法计算水平力</w:t>
      </w:r>
    </w:p>
    <w:p>
      <w:pPr>
        <w:pStyle w:val="15"/>
        <w:keepNext w:val="0"/>
        <w:keepLines w:val="0"/>
        <w:widowControl w:val="0"/>
        <w:numPr>
          <w:ilvl w:val="0"/>
          <w:numId w:val="2"/>
        </w:numPr>
        <w:shd w:val="clear" w:color="auto" w:fill="auto"/>
        <w:tabs>
          <w:tab w:val="left" w:pos="858"/>
        </w:tabs>
        <w:bidi w:val="0"/>
        <w:spacing w:before="0" w:after="580" w:line="406" w:lineRule="exact"/>
        <w:ind w:left="0" w:right="0" w:firstLine="500"/>
        <w:jc w:val="left"/>
      </w:pPr>
      <w:r>
        <w:rPr>
          <w:color w:val="000000"/>
          <w:spacing w:val="0"/>
          <w:w w:val="100"/>
          <w:position w:val="0"/>
          <w:shd w:val="clear" w:color="auto" w:fill="auto"/>
        </w:rPr>
        <w:t>嵌固端所在层号:此处应该在弹性计算之后查看分析计算结果判断，当地下</w:t>
      </w:r>
    </w:p>
    <w:p>
      <w:pPr>
        <w:pStyle w:val="15"/>
        <w:keepNext w:val="0"/>
        <w:keepLines w:val="0"/>
        <w:widowControl w:val="0"/>
        <w:shd w:val="clear" w:color="auto" w:fill="auto"/>
        <w:bidi w:val="0"/>
        <w:spacing w:before="0" w:after="0" w:line="400" w:lineRule="exact"/>
        <w:ind w:left="0" w:right="0" w:firstLine="0"/>
        <w:jc w:val="both"/>
        <w:rPr>
          <w:sz w:val="24"/>
          <w:szCs w:val="24"/>
        </w:rPr>
      </w:pPr>
      <w:r>
        <w:rPr>
          <w:color w:val="000000"/>
          <w:spacing w:val="0"/>
          <w:w w:val="100"/>
          <w:position w:val="0"/>
          <w:sz w:val="20"/>
          <w:szCs w:val="20"/>
          <w:shd w:val="clear" w:color="auto" w:fill="auto"/>
        </w:rPr>
        <w:t>室顶板满足规范关于嵌固端的刚度规定时填</w:t>
      </w:r>
      <w:r>
        <w:rPr>
          <w:rFonts w:ascii="Times New Roman" w:hAnsi="Times New Roman" w:eastAsia="Times New Roman" w:cs="Times New Roman"/>
          <w:color w:val="000000"/>
          <w:spacing w:val="0"/>
          <w:w w:val="100"/>
          <w:position w:val="0"/>
          <w:sz w:val="24"/>
          <w:szCs w:val="24"/>
          <w:shd w:val="clear" w:color="auto" w:fill="auto"/>
        </w:rPr>
        <w:t>2,</w:t>
      </w:r>
      <w:r>
        <w:rPr>
          <w:color w:val="000000"/>
          <w:spacing w:val="0"/>
          <w:w w:val="100"/>
          <w:position w:val="0"/>
          <w:sz w:val="20"/>
          <w:szCs w:val="20"/>
          <w:shd w:val="clear" w:color="auto" w:fill="auto"/>
        </w:rPr>
        <w:t>当其关于不满足规范关于嵌固端的刚度规定时填</w:t>
      </w:r>
      <w:r>
        <w:rPr>
          <w:rFonts w:ascii="Times New Roman" w:hAnsi="Times New Roman" w:eastAsia="Times New Roman" w:cs="Times New Roman"/>
          <w:color w:val="000000"/>
          <w:spacing w:val="0"/>
          <w:w w:val="100"/>
          <w:position w:val="0"/>
          <w:sz w:val="24"/>
          <w:szCs w:val="24"/>
          <w:shd w:val="clear" w:color="auto" w:fill="auto"/>
        </w:rPr>
        <w:t>1;</w:t>
      </w:r>
      <w:r>
        <w:rPr>
          <w:color w:val="000000"/>
          <w:spacing w:val="0"/>
          <w:w w:val="100"/>
          <w:position w:val="0"/>
          <w:sz w:val="20"/>
          <w:szCs w:val="20"/>
          <w:shd w:val="clear" w:color="auto" w:fill="auto"/>
        </w:rPr>
        <w:t>此处建筑无地下室，取地下室顶板</w:t>
      </w:r>
      <w:r>
        <w:rPr>
          <w:rFonts w:ascii="Times New Roman" w:hAnsi="Times New Roman" w:eastAsia="Times New Roman" w:cs="Times New Roman"/>
          <w:color w:val="000000"/>
          <w:spacing w:val="0"/>
          <w:w w:val="100"/>
          <w:position w:val="0"/>
          <w:sz w:val="24"/>
          <w:szCs w:val="24"/>
          <w:shd w:val="clear" w:color="auto" w:fill="auto"/>
          <w:lang w:val="en-US" w:eastAsia="en-US" w:bidi="en-US"/>
        </w:rPr>
        <w:t>MQIANGU=1</w:t>
      </w:r>
    </w:p>
    <w:p>
      <w:pPr>
        <w:pStyle w:val="15"/>
        <w:keepNext w:val="0"/>
        <w:keepLines w:val="0"/>
        <w:widowControl w:val="0"/>
        <w:numPr>
          <w:ilvl w:val="0"/>
          <w:numId w:val="2"/>
        </w:numPr>
        <w:shd w:val="clear" w:color="auto" w:fill="auto"/>
        <w:tabs>
          <w:tab w:val="left" w:pos="834"/>
        </w:tabs>
        <w:bidi w:val="0"/>
        <w:spacing w:before="0" w:after="0" w:line="400" w:lineRule="exact"/>
        <w:ind w:left="0" w:right="0" w:firstLine="500"/>
        <w:jc w:val="both"/>
        <w:rPr>
          <w:sz w:val="24"/>
          <w:szCs w:val="24"/>
        </w:rPr>
      </w:pPr>
      <w:r>
        <w:rPr>
          <w:color w:val="000000"/>
          <w:spacing w:val="0"/>
          <w:w w:val="100"/>
          <w:position w:val="0"/>
          <w:sz w:val="20"/>
          <w:szCs w:val="20"/>
          <w:shd w:val="clear" w:color="auto" w:fill="auto"/>
        </w:rPr>
        <w:t>风荷载效应放大系数：与建筑高度有关，当建筑高度大于</w:t>
      </w:r>
      <w:r>
        <w:rPr>
          <w:rFonts w:ascii="Times New Roman" w:hAnsi="Times New Roman" w:eastAsia="Times New Roman" w:cs="Times New Roman"/>
          <w:color w:val="000000"/>
          <w:spacing w:val="0"/>
          <w:w w:val="100"/>
          <w:position w:val="0"/>
          <w:sz w:val="24"/>
          <w:szCs w:val="24"/>
          <w:shd w:val="clear" w:color="auto" w:fill="auto"/>
          <w:lang w:val="en-US" w:eastAsia="en-US" w:bidi="en-US"/>
        </w:rPr>
        <w:t>60m</w:t>
      </w:r>
      <w:r>
        <w:rPr>
          <w:color w:val="000000"/>
          <w:spacing w:val="0"/>
          <w:w w:val="100"/>
          <w:position w:val="0"/>
          <w:sz w:val="20"/>
          <w:szCs w:val="20"/>
          <w:shd w:val="clear" w:color="auto" w:fill="auto"/>
        </w:rPr>
        <w:t>时，取</w:t>
      </w:r>
      <w:r>
        <w:rPr>
          <w:rFonts w:ascii="Times New Roman" w:hAnsi="Times New Roman" w:eastAsia="Times New Roman" w:cs="Times New Roman"/>
          <w:color w:val="000000"/>
          <w:spacing w:val="0"/>
          <w:w w:val="100"/>
          <w:position w:val="0"/>
          <w:sz w:val="24"/>
          <w:szCs w:val="24"/>
          <w:shd w:val="clear" w:color="auto" w:fill="auto"/>
        </w:rPr>
        <w:t>1.1</w:t>
      </w:r>
      <w:r>
        <w:rPr>
          <w:rFonts w:ascii="宋体" w:hAnsi="宋体" w:eastAsia="宋体" w:cs="宋体"/>
          <w:color w:val="000000"/>
          <w:spacing w:val="0"/>
          <w:w w:val="100"/>
          <w:position w:val="0"/>
          <w:sz w:val="24"/>
          <w:szCs w:val="24"/>
          <w:shd w:val="clear" w:color="auto" w:fill="auto"/>
        </w:rPr>
        <w:t>，</w:t>
      </w:r>
      <w:r>
        <w:rPr>
          <w:color w:val="000000"/>
          <w:spacing w:val="0"/>
          <w:w w:val="100"/>
          <w:position w:val="0"/>
          <w:sz w:val="20"/>
          <w:szCs w:val="20"/>
          <w:shd w:val="clear" w:color="auto" w:fill="auto"/>
        </w:rPr>
        <w:t>此处填写</w:t>
      </w:r>
      <w:r>
        <w:rPr>
          <w:rFonts w:ascii="Times New Roman" w:hAnsi="Times New Roman" w:eastAsia="Times New Roman" w:cs="Times New Roman"/>
          <w:color w:val="000000"/>
          <w:spacing w:val="0"/>
          <w:w w:val="100"/>
          <w:position w:val="0"/>
          <w:sz w:val="24"/>
          <w:szCs w:val="24"/>
          <w:shd w:val="clear" w:color="auto" w:fill="auto"/>
          <w:lang w:val="en-US" w:eastAsia="en-US" w:bidi="en-US"/>
        </w:rPr>
        <w:t>WENL=1.10</w:t>
      </w:r>
    </w:p>
    <w:p>
      <w:pPr>
        <w:pStyle w:val="15"/>
        <w:keepNext w:val="0"/>
        <w:keepLines w:val="0"/>
        <w:widowControl w:val="0"/>
        <w:numPr>
          <w:ilvl w:val="0"/>
          <w:numId w:val="2"/>
        </w:numPr>
        <w:shd w:val="clear" w:color="auto" w:fill="auto"/>
        <w:tabs>
          <w:tab w:val="left" w:pos="848"/>
        </w:tabs>
        <w:bidi w:val="0"/>
        <w:spacing w:before="0" w:after="0" w:line="400" w:lineRule="exact"/>
        <w:ind w:left="0" w:right="0" w:firstLine="500"/>
        <w:jc w:val="both"/>
        <w:rPr>
          <w:sz w:val="24"/>
          <w:szCs w:val="24"/>
        </w:rPr>
      </w:pPr>
      <w:r>
        <w:rPr>
          <w:color w:val="000000"/>
          <w:spacing w:val="0"/>
          <w:w w:val="100"/>
          <w:position w:val="0"/>
          <w:sz w:val="20"/>
          <w:szCs w:val="20"/>
          <w:shd w:val="clear" w:color="auto" w:fill="auto"/>
        </w:rPr>
        <w:t>计算振型数：计算振型数应为</w:t>
      </w:r>
      <w:r>
        <w:rPr>
          <w:rFonts w:ascii="Times New Roman" w:hAnsi="Times New Roman" w:eastAsia="Times New Roman" w:cs="Times New Roman"/>
          <w:color w:val="000000"/>
          <w:spacing w:val="0"/>
          <w:w w:val="100"/>
          <w:position w:val="0"/>
          <w:sz w:val="24"/>
          <w:szCs w:val="24"/>
          <w:shd w:val="clear" w:color="auto" w:fill="auto"/>
        </w:rPr>
        <w:t>3</w:t>
      </w:r>
      <w:r>
        <w:rPr>
          <w:color w:val="000000"/>
          <w:spacing w:val="0"/>
          <w:w w:val="100"/>
          <w:position w:val="0"/>
          <w:sz w:val="20"/>
          <w:szCs w:val="20"/>
          <w:shd w:val="clear" w:color="auto" w:fill="auto"/>
        </w:rPr>
        <w:t>的倍数，且不能大于层数的</w:t>
      </w:r>
      <w:r>
        <w:rPr>
          <w:rFonts w:ascii="Times New Roman" w:hAnsi="Times New Roman" w:eastAsia="Times New Roman" w:cs="Times New Roman"/>
          <w:color w:val="000000"/>
          <w:spacing w:val="0"/>
          <w:w w:val="100"/>
          <w:position w:val="0"/>
          <w:sz w:val="24"/>
          <w:szCs w:val="24"/>
          <w:shd w:val="clear" w:color="auto" w:fill="auto"/>
        </w:rPr>
        <w:t>3</w:t>
      </w:r>
      <w:r>
        <w:rPr>
          <w:color w:val="000000"/>
          <w:spacing w:val="0"/>
          <w:w w:val="100"/>
          <w:position w:val="0"/>
          <w:sz w:val="20"/>
          <w:szCs w:val="20"/>
          <w:shd w:val="clear" w:color="auto" w:fill="auto"/>
        </w:rPr>
        <w:t>倍，此处填写</w:t>
      </w:r>
      <w:r>
        <w:rPr>
          <w:rFonts w:ascii="Times New Roman" w:hAnsi="Times New Roman" w:eastAsia="Times New Roman" w:cs="Times New Roman"/>
          <w:color w:val="000000"/>
          <w:spacing w:val="0"/>
          <w:w w:val="100"/>
          <w:position w:val="0"/>
          <w:sz w:val="24"/>
          <w:szCs w:val="24"/>
          <w:shd w:val="clear" w:color="auto" w:fill="auto"/>
          <w:lang w:val="en-US" w:eastAsia="en-US" w:bidi="en-US"/>
        </w:rPr>
        <w:t>NMODE=15</w:t>
      </w:r>
    </w:p>
    <w:p>
      <w:pPr>
        <w:pStyle w:val="15"/>
        <w:keepNext w:val="0"/>
        <w:keepLines w:val="0"/>
        <w:widowControl w:val="0"/>
        <w:numPr>
          <w:ilvl w:val="0"/>
          <w:numId w:val="2"/>
        </w:numPr>
        <w:shd w:val="clear" w:color="auto" w:fill="auto"/>
        <w:tabs>
          <w:tab w:val="left" w:pos="834"/>
        </w:tabs>
        <w:bidi w:val="0"/>
        <w:spacing w:before="0" w:after="0" w:line="400" w:lineRule="exact"/>
        <w:ind w:left="0" w:right="0" w:firstLine="500"/>
        <w:jc w:val="both"/>
        <w:rPr>
          <w:sz w:val="24"/>
          <w:szCs w:val="24"/>
        </w:rPr>
      </w:pPr>
      <w:r>
        <w:rPr>
          <w:color w:val="000000"/>
          <w:spacing w:val="0"/>
          <w:w w:val="100"/>
          <w:position w:val="0"/>
          <w:sz w:val="20"/>
          <w:szCs w:val="20"/>
          <w:shd w:val="clear" w:color="auto" w:fill="auto"/>
        </w:rPr>
        <w:t>周期折减系数；高规规定周期折减系数按照结构体系的不同取值不同，剪力墙取</w:t>
      </w:r>
      <w:r>
        <w:rPr>
          <w:rFonts w:ascii="Times New Roman" w:hAnsi="Times New Roman" w:eastAsia="Times New Roman" w:cs="Times New Roman"/>
          <w:color w:val="000000"/>
          <w:spacing w:val="0"/>
          <w:w w:val="100"/>
          <w:position w:val="0"/>
          <w:sz w:val="24"/>
          <w:szCs w:val="24"/>
          <w:shd w:val="clear" w:color="auto" w:fill="auto"/>
          <w:lang w:val="en-US" w:eastAsia="en-US" w:bidi="en-US"/>
        </w:rPr>
        <w:t>0.8-1.0,</w:t>
      </w:r>
      <w:r>
        <w:rPr>
          <w:color w:val="000000"/>
          <w:spacing w:val="0"/>
          <w:w w:val="100"/>
          <w:position w:val="0"/>
          <w:sz w:val="20"/>
          <w:szCs w:val="20"/>
          <w:shd w:val="clear" w:color="auto" w:fill="auto"/>
        </w:rPr>
        <w:t>此处剪力墙取</w:t>
      </w:r>
      <w:r>
        <w:rPr>
          <w:rFonts w:ascii="Times New Roman" w:hAnsi="Times New Roman" w:eastAsia="Times New Roman" w:cs="Times New Roman"/>
          <w:color w:val="000000"/>
          <w:spacing w:val="0"/>
          <w:w w:val="100"/>
          <w:position w:val="0"/>
          <w:sz w:val="24"/>
          <w:szCs w:val="24"/>
          <w:shd w:val="clear" w:color="auto" w:fill="auto"/>
          <w:lang w:val="en-US" w:eastAsia="en-US" w:bidi="en-US"/>
        </w:rPr>
        <w:t>0.9</w:t>
      </w:r>
    </w:p>
    <w:p>
      <w:pPr>
        <w:pStyle w:val="15"/>
        <w:keepNext w:val="0"/>
        <w:keepLines w:val="0"/>
        <w:widowControl w:val="0"/>
        <w:numPr>
          <w:ilvl w:val="0"/>
          <w:numId w:val="2"/>
        </w:numPr>
        <w:shd w:val="clear" w:color="auto" w:fill="auto"/>
        <w:tabs>
          <w:tab w:val="left" w:pos="854"/>
        </w:tabs>
        <w:bidi w:val="0"/>
        <w:spacing w:before="0" w:after="0" w:line="400" w:lineRule="exact"/>
        <w:ind w:left="0" w:right="0" w:firstLine="500"/>
        <w:jc w:val="both"/>
      </w:pPr>
      <w:r>
        <w:rPr>
          <w:color w:val="000000"/>
          <w:spacing w:val="0"/>
          <w:w w:val="100"/>
          <w:position w:val="0"/>
          <w:shd w:val="clear" w:color="auto" w:fill="auto"/>
        </w:rPr>
        <w:t>是否考虑偶然偏心：计算地震作用时，至少要考虑偶然偏心，此处勾选考虑</w:t>
      </w:r>
    </w:p>
    <w:p>
      <w:pPr>
        <w:pStyle w:val="15"/>
        <w:keepNext w:val="0"/>
        <w:keepLines w:val="0"/>
        <w:widowControl w:val="0"/>
        <w:numPr>
          <w:ilvl w:val="0"/>
          <w:numId w:val="2"/>
        </w:numPr>
        <w:shd w:val="clear" w:color="auto" w:fill="auto"/>
        <w:tabs>
          <w:tab w:val="left" w:pos="829"/>
        </w:tabs>
        <w:bidi w:val="0"/>
        <w:spacing w:before="0" w:after="0" w:line="400" w:lineRule="exact"/>
        <w:ind w:left="0" w:right="0" w:firstLine="500"/>
        <w:jc w:val="both"/>
        <w:rPr>
          <w:sz w:val="24"/>
          <w:szCs w:val="24"/>
        </w:rPr>
      </w:pPr>
      <w:r>
        <w:rPr>
          <w:color w:val="000000"/>
          <w:spacing w:val="0"/>
          <w:w w:val="100"/>
          <w:position w:val="0"/>
          <w:sz w:val="20"/>
          <w:szCs w:val="20"/>
          <w:shd w:val="clear" w:color="auto" w:fill="auto"/>
        </w:rPr>
        <w:t>连梁刚度折减系数：高规</w:t>
      </w:r>
      <w:r>
        <w:rPr>
          <w:rFonts w:ascii="Times New Roman" w:hAnsi="Times New Roman" w:eastAsia="Times New Roman" w:cs="Times New Roman"/>
          <w:color w:val="000000"/>
          <w:spacing w:val="0"/>
          <w:w w:val="100"/>
          <w:position w:val="0"/>
          <w:sz w:val="24"/>
          <w:szCs w:val="24"/>
          <w:shd w:val="clear" w:color="auto" w:fill="auto"/>
          <w:lang w:val="en-US" w:eastAsia="en-US" w:bidi="en-US"/>
        </w:rPr>
        <w:t>4.3.16</w:t>
      </w:r>
      <w:r>
        <w:rPr>
          <w:color w:val="000000"/>
          <w:spacing w:val="0"/>
          <w:w w:val="100"/>
          <w:position w:val="0"/>
          <w:sz w:val="20"/>
          <w:szCs w:val="20"/>
          <w:shd w:val="clear" w:color="auto" w:fill="auto"/>
        </w:rPr>
        <w:t>规定剪力墙周期折减系数取值为</w:t>
      </w:r>
      <w:r>
        <w:rPr>
          <w:rFonts w:ascii="Times New Roman" w:hAnsi="Times New Roman" w:eastAsia="Times New Roman" w:cs="Times New Roman"/>
          <w:color w:val="000000"/>
          <w:spacing w:val="0"/>
          <w:w w:val="100"/>
          <w:position w:val="0"/>
          <w:sz w:val="24"/>
          <w:szCs w:val="24"/>
          <w:shd w:val="clear" w:color="auto" w:fill="auto"/>
          <w:lang w:val="en-US" w:eastAsia="en-US" w:bidi="en-US"/>
        </w:rPr>
        <w:t>0.8</w:t>
      </w:r>
      <w:r>
        <w:rPr>
          <w:color w:val="000000"/>
          <w:spacing w:val="0"/>
          <w:w w:val="100"/>
          <w:position w:val="0"/>
          <w:sz w:val="20"/>
          <w:szCs w:val="20"/>
          <w:shd w:val="clear" w:color="auto" w:fill="auto"/>
        </w:rPr>
        <w:t>〜</w:t>
      </w:r>
      <w:r>
        <w:rPr>
          <w:rFonts w:ascii="Times New Roman" w:hAnsi="Times New Roman" w:eastAsia="Times New Roman" w:cs="Times New Roman"/>
          <w:color w:val="000000"/>
          <w:spacing w:val="0"/>
          <w:w w:val="100"/>
          <w:position w:val="0"/>
          <w:sz w:val="24"/>
          <w:szCs w:val="24"/>
          <w:shd w:val="clear" w:color="auto" w:fill="auto"/>
        </w:rPr>
        <w:t>1.0,</w:t>
      </w:r>
      <w:r>
        <w:rPr>
          <w:color w:val="000000"/>
          <w:spacing w:val="0"/>
          <w:w w:val="100"/>
          <w:position w:val="0"/>
          <w:sz w:val="20"/>
          <w:szCs w:val="20"/>
          <w:shd w:val="clear" w:color="auto" w:fill="auto"/>
        </w:rPr>
        <w:t>此处填</w:t>
      </w:r>
      <w:r>
        <w:rPr>
          <w:rFonts w:ascii="Times New Roman" w:hAnsi="Times New Roman" w:eastAsia="Times New Roman" w:cs="Times New Roman"/>
          <w:color w:val="000000"/>
          <w:spacing w:val="0"/>
          <w:w w:val="100"/>
          <w:position w:val="0"/>
          <w:sz w:val="24"/>
          <w:szCs w:val="24"/>
          <w:shd w:val="clear" w:color="auto" w:fill="auto"/>
          <w:lang w:val="en-US" w:eastAsia="en-US" w:bidi="en-US"/>
        </w:rPr>
        <w:t>0.9</w:t>
      </w:r>
    </w:p>
    <w:p>
      <w:pPr>
        <w:pStyle w:val="15"/>
        <w:keepNext w:val="0"/>
        <w:keepLines w:val="0"/>
        <w:widowControl w:val="0"/>
        <w:numPr>
          <w:ilvl w:val="0"/>
          <w:numId w:val="2"/>
        </w:numPr>
        <w:shd w:val="clear" w:color="auto" w:fill="auto"/>
        <w:tabs>
          <w:tab w:val="left" w:pos="951"/>
        </w:tabs>
        <w:bidi w:val="0"/>
        <w:spacing w:before="0" w:after="440" w:line="400" w:lineRule="exact"/>
        <w:ind w:left="0" w:right="0" w:firstLine="500"/>
        <w:jc w:val="both"/>
      </w:pPr>
      <w:r>
        <w:rPr>
          <w:color w:val="000000"/>
          <w:spacing w:val="0"/>
          <w:w w:val="100"/>
          <w:position w:val="0"/>
          <w:shd w:val="clear" w:color="auto" w:fill="auto"/>
        </w:rPr>
        <w:t>抗震等级：按照</w:t>
      </w:r>
      <w:r>
        <w:rPr>
          <w:rFonts w:ascii="Times New Roman" w:hAnsi="Times New Roman" w:eastAsia="Times New Roman" w:cs="Times New Roman"/>
          <w:color w:val="000000"/>
          <w:spacing w:val="0"/>
          <w:w w:val="100"/>
          <w:position w:val="0"/>
          <w:sz w:val="24"/>
          <w:szCs w:val="24"/>
          <w:shd w:val="clear" w:color="auto" w:fill="auto"/>
          <w:lang w:val="en-US" w:eastAsia="en-US" w:bidi="en-US"/>
        </w:rPr>
        <w:t>A</w:t>
      </w:r>
      <w:r>
        <w:rPr>
          <w:color w:val="000000"/>
          <w:spacing w:val="0"/>
          <w:w w:val="100"/>
          <w:position w:val="0"/>
          <w:shd w:val="clear" w:color="auto" w:fill="auto"/>
        </w:rPr>
        <w:t>级建筑高度、结构体系以及设防烈度，此处框架抗震等级取三级，剪力墙抗震等级取四级；</w:t>
      </w:r>
    </w:p>
    <w:p>
      <w:pPr>
        <w:pStyle w:val="13"/>
        <w:keepNext/>
        <w:keepLines/>
        <w:widowControl w:val="0"/>
        <w:shd w:val="clear" w:color="auto" w:fill="auto"/>
        <w:bidi w:val="0"/>
        <w:spacing w:before="0" w:after="340" w:line="240" w:lineRule="auto"/>
        <w:ind w:left="0" w:right="0" w:firstLine="0"/>
        <w:jc w:val="both"/>
      </w:pPr>
      <w:bookmarkStart w:id="1" w:name="bookmark1"/>
      <w:r>
        <w:rPr>
          <w:rFonts w:ascii="Times New Roman" w:hAnsi="Times New Roman" w:eastAsia="Times New Roman" w:cs="Times New Roman"/>
          <w:color w:val="000000"/>
          <w:spacing w:val="0"/>
          <w:w w:val="100"/>
          <w:position w:val="0"/>
          <w:shd w:val="clear" w:color="auto" w:fill="auto"/>
          <w:lang w:val="en-US" w:eastAsia="en-US" w:bidi="en-US"/>
        </w:rPr>
        <w:t>4.2</w:t>
      </w:r>
      <w:r>
        <w:rPr>
          <w:color w:val="000000"/>
          <w:spacing w:val="0"/>
          <w:w w:val="100"/>
          <w:position w:val="0"/>
          <w:shd w:val="clear" w:color="auto" w:fill="auto"/>
        </w:rPr>
        <w:t>振型分解反应谱法对比分析</w:t>
      </w:r>
      <w:bookmarkEnd w:id="1"/>
    </w:p>
    <w:p>
      <w:pPr>
        <w:pStyle w:val="15"/>
        <w:keepNext w:val="0"/>
        <w:keepLines w:val="0"/>
        <w:widowControl w:val="0"/>
        <w:shd w:val="clear" w:color="auto" w:fill="auto"/>
        <w:bidi w:val="0"/>
        <w:spacing w:before="0" w:after="320" w:line="403" w:lineRule="exact"/>
        <w:ind w:left="0" w:right="0" w:firstLine="500"/>
        <w:jc w:val="both"/>
      </w:pPr>
      <w:r>
        <w:rPr>
          <w:rFonts w:ascii="Times New Roman" w:hAnsi="Times New Roman" w:eastAsia="Times New Roman" w:cs="Times New Roman"/>
          <w:color w:val="000000"/>
          <w:spacing w:val="0"/>
          <w:w w:val="100"/>
          <w:position w:val="0"/>
          <w:sz w:val="24"/>
          <w:szCs w:val="24"/>
          <w:shd w:val="clear" w:color="auto" w:fill="auto"/>
          <w:lang w:val="en-US" w:eastAsia="en-US" w:bidi="en-US"/>
        </w:rPr>
        <w:t>SATWE</w:t>
      </w:r>
      <w:r>
        <w:rPr>
          <w:color w:val="000000"/>
          <w:spacing w:val="0"/>
          <w:w w:val="100"/>
          <w:position w:val="0"/>
          <w:shd w:val="clear" w:color="auto" w:fill="auto"/>
        </w:rPr>
        <w:t>的计算结果输出与我国的相关结构设计规范有着很好的衔接，设计人员可以通过对输出的计算结果于规范限值的对比分析来进行结构的力学分析，进而再调整模型。</w:t>
      </w:r>
    </w:p>
    <w:p>
      <w:pPr>
        <w:pStyle w:val="13"/>
        <w:keepNext/>
        <w:keepLines/>
        <w:widowControl w:val="0"/>
        <w:shd w:val="clear" w:color="auto" w:fill="auto"/>
        <w:bidi w:val="0"/>
        <w:spacing w:before="0" w:line="240" w:lineRule="auto"/>
        <w:ind w:left="0" w:right="0" w:firstLine="0"/>
        <w:jc w:val="both"/>
      </w:pPr>
      <w:bookmarkStart w:id="2" w:name="bookmark2"/>
      <w:r>
        <w:rPr>
          <w:rFonts w:ascii="Times New Roman" w:hAnsi="Times New Roman" w:eastAsia="Times New Roman" w:cs="Times New Roman"/>
          <w:color w:val="000000"/>
          <w:spacing w:val="0"/>
          <w:w w:val="100"/>
          <w:position w:val="0"/>
          <w:shd w:val="clear" w:color="auto" w:fill="auto"/>
          <w:lang w:val="en-US" w:eastAsia="en-US" w:bidi="en-US"/>
        </w:rPr>
        <w:t>4.2.1</w:t>
      </w:r>
      <w:r>
        <w:rPr>
          <w:color w:val="000000"/>
          <w:spacing w:val="0"/>
          <w:w w:val="100"/>
          <w:position w:val="0"/>
          <w:shd w:val="clear" w:color="auto" w:fill="auto"/>
        </w:rPr>
        <w:t>各模型地震倾覆力矩比</w:t>
      </w:r>
      <w:bookmarkEnd w:id="2"/>
    </w:p>
    <w:p>
      <w:pPr>
        <w:pStyle w:val="15"/>
        <w:keepNext w:val="0"/>
        <w:keepLines w:val="0"/>
        <w:widowControl w:val="0"/>
        <w:shd w:val="clear" w:color="auto" w:fill="auto"/>
        <w:bidi w:val="0"/>
        <w:spacing w:before="0" w:after="500" w:line="399" w:lineRule="exact"/>
        <w:ind w:left="0" w:right="0" w:firstLine="500"/>
        <w:jc w:val="both"/>
      </w:pPr>
      <w:r>
        <w:rPr>
          <w:color w:val="000000"/>
          <w:spacing w:val="0"/>
          <w:w w:val="100"/>
          <w:position w:val="0"/>
          <w:shd w:val="clear" w:color="auto" w:fill="auto"/>
        </w:rPr>
        <w:t>根据高规对于短肢剪力墙的底部倾覆力矩的规定建立短肢剪力墙模型，各剪力墙结构布置方案结构底层水平力短肢墙地震倾覆力矩占比如下表</w:t>
      </w:r>
      <w:r>
        <w:rPr>
          <w:rFonts w:ascii="Times New Roman" w:hAnsi="Times New Roman" w:eastAsia="Times New Roman" w:cs="Times New Roman"/>
          <w:color w:val="000000"/>
          <w:spacing w:val="0"/>
          <w:w w:val="100"/>
          <w:position w:val="0"/>
          <w:sz w:val="24"/>
          <w:szCs w:val="24"/>
          <w:shd w:val="clear" w:color="auto" w:fill="auto"/>
          <w:lang w:val="en-US" w:eastAsia="en-US" w:bidi="en-US"/>
        </w:rPr>
        <w:t>4-2o</w:t>
      </w:r>
      <w:r>
        <w:rPr>
          <w:color w:val="000000"/>
          <w:spacing w:val="0"/>
          <w:w w:val="100"/>
          <w:position w:val="0"/>
          <w:shd w:val="clear" w:color="auto" w:fill="auto"/>
        </w:rPr>
        <w:t>其中方案二的最大底层水平力短肢剪力墙地震倾覆力矩占比为</w:t>
      </w:r>
      <w:r>
        <w:rPr>
          <w:rFonts w:ascii="Times New Roman" w:hAnsi="Times New Roman" w:eastAsia="Times New Roman" w:cs="Times New Roman"/>
          <w:color w:val="000000"/>
          <w:spacing w:val="0"/>
          <w:w w:val="100"/>
          <w:position w:val="0"/>
          <w:sz w:val="24"/>
          <w:szCs w:val="24"/>
          <w:shd w:val="clear" w:color="auto" w:fill="auto"/>
        </w:rPr>
        <w:t>12.8%</w:t>
      </w:r>
      <w:r>
        <w:rPr>
          <w:rFonts w:ascii="宋体" w:hAnsi="宋体" w:eastAsia="宋体" w:cs="宋体"/>
          <w:color w:val="000000"/>
          <w:spacing w:val="0"/>
          <w:w w:val="100"/>
          <w:position w:val="0"/>
          <w:sz w:val="24"/>
          <w:szCs w:val="24"/>
          <w:shd w:val="clear" w:color="auto" w:fill="auto"/>
        </w:rPr>
        <w:t>，</w:t>
      </w:r>
      <w:r>
        <w:rPr>
          <w:color w:val="000000"/>
          <w:spacing w:val="0"/>
          <w:w w:val="100"/>
          <w:position w:val="0"/>
          <w:shd w:val="clear" w:color="auto" w:fill="auto"/>
        </w:rPr>
        <w:t>小于</w:t>
      </w:r>
      <w:r>
        <w:rPr>
          <w:rFonts w:ascii="Times New Roman" w:hAnsi="Times New Roman" w:eastAsia="Times New Roman" w:cs="Times New Roman"/>
          <w:color w:val="000000"/>
          <w:spacing w:val="0"/>
          <w:w w:val="100"/>
          <w:position w:val="0"/>
          <w:sz w:val="24"/>
          <w:szCs w:val="24"/>
          <w:shd w:val="clear" w:color="auto" w:fill="auto"/>
        </w:rPr>
        <w:t>50%</w:t>
      </w:r>
      <w:r>
        <w:rPr>
          <w:rFonts w:ascii="宋体" w:hAnsi="宋体" w:eastAsia="宋体" w:cs="宋体"/>
          <w:color w:val="000000"/>
          <w:spacing w:val="0"/>
          <w:w w:val="100"/>
          <w:position w:val="0"/>
          <w:sz w:val="24"/>
          <w:szCs w:val="24"/>
          <w:shd w:val="clear" w:color="auto" w:fill="auto"/>
        </w:rPr>
        <w:t>，</w:t>
      </w:r>
      <w:r>
        <w:rPr>
          <w:color w:val="000000"/>
          <w:spacing w:val="0"/>
          <w:w w:val="100"/>
          <w:position w:val="0"/>
          <w:shd w:val="clear" w:color="auto" w:fill="auto"/>
        </w:rPr>
        <w:t>属于普通剪力墙结构；方案三的最大底层水平力短肢剪力墙地震倾覆力矩占比</w:t>
      </w:r>
      <w:r>
        <w:rPr>
          <w:rFonts w:ascii="Times New Roman" w:hAnsi="Times New Roman" w:eastAsia="Times New Roman" w:cs="Times New Roman"/>
          <w:color w:val="000000"/>
          <w:spacing w:val="0"/>
          <w:w w:val="100"/>
          <w:position w:val="0"/>
          <w:sz w:val="24"/>
          <w:szCs w:val="24"/>
          <w:shd w:val="clear" w:color="auto" w:fill="auto"/>
        </w:rPr>
        <w:t>36%,</w:t>
      </w:r>
      <w:r>
        <w:rPr>
          <w:color w:val="000000"/>
          <w:spacing w:val="0"/>
          <w:w w:val="100"/>
          <w:position w:val="0"/>
          <w:shd w:val="clear" w:color="auto" w:fill="auto"/>
        </w:rPr>
        <w:t>小于</w:t>
      </w:r>
      <w:r>
        <w:rPr>
          <w:rFonts w:ascii="Times New Roman" w:hAnsi="Times New Roman" w:eastAsia="Times New Roman" w:cs="Times New Roman"/>
          <w:color w:val="000000"/>
          <w:spacing w:val="0"/>
          <w:w w:val="100"/>
          <w:position w:val="0"/>
          <w:sz w:val="24"/>
          <w:szCs w:val="24"/>
          <w:shd w:val="clear" w:color="auto" w:fill="auto"/>
        </w:rPr>
        <w:t>50%,</w:t>
      </w:r>
      <w:r>
        <w:rPr>
          <w:color w:val="000000"/>
          <w:spacing w:val="0"/>
          <w:w w:val="100"/>
          <w:position w:val="0"/>
          <w:shd w:val="clear" w:color="auto" w:fill="auto"/>
        </w:rPr>
        <w:t>具有较多短肢剪力墙的剪力墙结构结构。</w:t>
      </w:r>
    </w:p>
    <w:p>
      <w:pPr>
        <w:pStyle w:val="17"/>
        <w:keepNext w:val="0"/>
        <w:keepLines w:val="0"/>
        <w:widowControl w:val="0"/>
        <w:shd w:val="clear" w:color="auto" w:fill="auto"/>
        <w:bidi w:val="0"/>
        <w:spacing w:before="0" w:after="0" w:line="240" w:lineRule="auto"/>
        <w:ind w:left="1901" w:right="0" w:firstLine="0"/>
        <w:jc w:val="left"/>
      </w:pPr>
      <w:r>
        <w:rPr>
          <w:color w:val="000000"/>
          <w:spacing w:val="0"/>
          <w:w w:val="100"/>
          <w:position w:val="0"/>
          <w:shd w:val="clear" w:color="auto" w:fill="auto"/>
        </w:rPr>
        <w:t>表</w:t>
      </w:r>
      <w:r>
        <w:rPr>
          <w:b/>
          <w:bCs/>
          <w:color w:val="000000"/>
          <w:spacing w:val="0"/>
          <w:w w:val="100"/>
          <w:position w:val="0"/>
          <w:shd w:val="clear" w:color="auto" w:fill="auto"/>
          <w:lang w:val="en-US" w:eastAsia="en-US" w:bidi="en-US"/>
        </w:rPr>
        <w:t>4-2</w:t>
      </w:r>
      <w:r>
        <w:rPr>
          <w:color w:val="000000"/>
          <w:spacing w:val="0"/>
          <w:w w:val="100"/>
          <w:position w:val="0"/>
          <w:shd w:val="clear" w:color="auto" w:fill="auto"/>
        </w:rPr>
        <w:t>各方案结构底层水平力短肢墙地震倾覆力矩占比</w:t>
      </w:r>
    </w:p>
    <w:tbl>
      <w:tblPr>
        <w:tblStyle w:val="2"/>
        <w:tblW w:w="0" w:type="auto"/>
        <w:jc w:val="center"/>
        <w:tblLayout w:type="fixed"/>
        <w:tblCellMar>
          <w:top w:w="0" w:type="dxa"/>
          <w:left w:w="10" w:type="dxa"/>
          <w:bottom w:w="0" w:type="dxa"/>
          <w:right w:w="10" w:type="dxa"/>
        </w:tblCellMar>
      </w:tblPr>
      <w:tblGrid>
        <w:gridCol w:w="2184"/>
        <w:gridCol w:w="1786"/>
        <w:gridCol w:w="2184"/>
        <w:gridCol w:w="2275"/>
      </w:tblGrid>
      <w:tr>
        <w:tblPrEx>
          <w:tblCellMar>
            <w:top w:w="0" w:type="dxa"/>
            <w:left w:w="10" w:type="dxa"/>
            <w:bottom w:w="0" w:type="dxa"/>
            <w:right w:w="10" w:type="dxa"/>
          </w:tblCellMar>
        </w:tblPrEx>
        <w:trPr>
          <w:trHeight w:val="422" w:hRule="exact"/>
          <w:jc w:val="center"/>
        </w:trPr>
        <w:tc>
          <w:tcPr>
            <w:vMerge w:val="restart"/>
            <w:tcBorders>
              <w:top w:val="single" w:color="auto" w:sz="4" w:space="0"/>
            </w:tcBorders>
            <w:shd w:val="clear" w:color="auto" w:fill="FFFFFF"/>
            <w:vAlign w:val="top"/>
          </w:tcPr>
          <w:p>
            <w:pPr>
              <w:pStyle w:val="7"/>
              <w:keepNext w:val="0"/>
              <w:keepLines w:val="0"/>
              <w:widowControl w:val="0"/>
              <w:shd w:val="clear" w:color="auto" w:fill="auto"/>
              <w:bidi w:val="0"/>
              <w:spacing w:before="80" w:after="0" w:line="240" w:lineRule="auto"/>
              <w:ind w:left="0" w:right="0" w:firstLine="0"/>
              <w:jc w:val="center"/>
            </w:pPr>
            <w:r>
              <w:rPr>
                <w:color w:val="000000"/>
                <w:spacing w:val="0"/>
                <w:w w:val="100"/>
                <w:position w:val="0"/>
                <w:shd w:val="clear" w:color="auto" w:fill="auto"/>
                <w:lang w:val="zh-CN" w:eastAsia="zh-CN" w:bidi="zh-CN"/>
              </w:rPr>
              <w:t>方案</w:t>
            </w:r>
          </w:p>
        </w:tc>
        <w:tc>
          <w:tcPr>
            <w:vMerge w:val="restart"/>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80" w:after="0" w:line="240" w:lineRule="auto"/>
              <w:ind w:left="0" w:right="0" w:firstLine="0"/>
              <w:jc w:val="center"/>
            </w:pPr>
            <w:r>
              <w:rPr>
                <w:color w:val="000000"/>
                <w:spacing w:val="0"/>
                <w:w w:val="100"/>
                <w:position w:val="0"/>
                <w:shd w:val="clear" w:color="auto" w:fill="auto"/>
                <w:lang w:val="zh-CN" w:eastAsia="zh-CN" w:bidi="zh-CN"/>
              </w:rPr>
              <w:t>规范限值</w:t>
            </w:r>
          </w:p>
        </w:tc>
        <w:tc>
          <w:tcPr>
            <w:gridSpan w:val="2"/>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80" w:after="0" w:line="240" w:lineRule="auto"/>
              <w:ind w:left="0" w:right="0" w:firstLine="0"/>
              <w:jc w:val="center"/>
            </w:pPr>
            <w:r>
              <w:rPr>
                <w:color w:val="000000"/>
                <w:spacing w:val="0"/>
                <w:w w:val="100"/>
                <w:position w:val="0"/>
                <w:shd w:val="clear" w:color="auto" w:fill="auto"/>
                <w:lang w:val="zh-CN" w:eastAsia="zh-CN" w:bidi="zh-CN"/>
              </w:rPr>
              <w:t>结构底层水平力短肢墙地震倾覆力矩占比</w:t>
            </w:r>
          </w:p>
        </w:tc>
      </w:tr>
      <w:tr>
        <w:tblPrEx>
          <w:tblCellMar>
            <w:top w:w="0" w:type="dxa"/>
            <w:left w:w="10" w:type="dxa"/>
            <w:bottom w:w="0" w:type="dxa"/>
            <w:right w:w="10" w:type="dxa"/>
          </w:tblCellMar>
        </w:tblPrEx>
        <w:trPr>
          <w:trHeight w:val="322" w:hRule="exact"/>
          <w:jc w:val="center"/>
        </w:trPr>
        <w:tc>
          <w:tcPr>
            <w:vMerge w:val="continue"/>
            <w:shd w:val="clear" w:color="auto" w:fill="FFFFFF"/>
            <w:vAlign w:val="top"/>
          </w:tcPr>
          <w:p/>
        </w:tc>
        <w:tc>
          <w:tcPr>
            <w:vMerge w:val="continue"/>
            <w:tcBorders>
              <w:left w:val="single" w:color="auto" w:sz="4" w:space="0"/>
            </w:tcBorders>
            <w:shd w:val="clear" w:color="auto" w:fill="FFFFFF"/>
            <w:vAlign w:val="top"/>
          </w:tcP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hd w:val="clear" w:color="auto" w:fill="auto"/>
                <w:lang w:val="zh-CN" w:eastAsia="zh-CN" w:bidi="zh-CN"/>
              </w:rPr>
              <w:t>X</w:t>
            </w:r>
            <w:r>
              <w:rPr>
                <w:color w:val="000000"/>
                <w:spacing w:val="0"/>
                <w:w w:val="100"/>
                <w:position w:val="0"/>
                <w:shd w:val="clear" w:color="auto" w:fill="auto"/>
                <w:lang w:val="zh-CN" w:eastAsia="zh-CN" w:bidi="zh-CN"/>
              </w:rPr>
              <w:t>方向</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hd w:val="clear" w:color="auto" w:fill="auto"/>
                <w:lang w:val="en-US" w:eastAsia="en-US" w:bidi="en-US"/>
              </w:rPr>
              <w:t>Y</w:t>
            </w:r>
            <w:r>
              <w:rPr>
                <w:color w:val="000000"/>
                <w:spacing w:val="0"/>
                <w:w w:val="100"/>
                <w:position w:val="0"/>
                <w:shd w:val="clear" w:color="auto" w:fill="auto"/>
                <w:lang w:val="zh-CN" w:eastAsia="zh-CN" w:bidi="zh-CN"/>
              </w:rPr>
              <w:t>方向</w:t>
            </w:r>
          </w:p>
        </w:tc>
      </w:tr>
      <w:tr>
        <w:tblPrEx>
          <w:tblCellMar>
            <w:top w:w="0" w:type="dxa"/>
            <w:left w:w="10" w:type="dxa"/>
            <w:bottom w:w="0" w:type="dxa"/>
            <w:right w:w="10" w:type="dxa"/>
          </w:tblCellMar>
        </w:tblPrEx>
        <w:trPr>
          <w:trHeight w:val="384" w:hRule="exact"/>
          <w:jc w:val="center"/>
        </w:trPr>
        <w:tc>
          <w:tcPr>
            <w:tcBorders>
              <w:top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zh-CN" w:eastAsia="zh-CN" w:bidi="zh-CN"/>
              </w:rPr>
              <w:t>方案一</w:t>
            </w:r>
          </w:p>
        </w:tc>
        <w:tc>
          <w:tcPr>
            <w:vMerge w:val="restart"/>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zh-CN" w:eastAsia="zh-CN" w:bidi="zh-CN"/>
              </w:rPr>
              <w:t>50%</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zh-CN" w:eastAsia="zh-CN" w:bidi="zh-CN"/>
              </w:rPr>
              <w:t>0%</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zh-CN" w:eastAsia="zh-CN" w:bidi="zh-CN"/>
              </w:rPr>
              <w:t>0%</w:t>
            </w:r>
          </w:p>
        </w:tc>
      </w:tr>
      <w:tr>
        <w:tblPrEx>
          <w:tblCellMar>
            <w:top w:w="0" w:type="dxa"/>
            <w:left w:w="10" w:type="dxa"/>
            <w:bottom w:w="0" w:type="dxa"/>
            <w:right w:w="10" w:type="dxa"/>
          </w:tblCellMar>
        </w:tblPrEx>
        <w:trPr>
          <w:trHeight w:val="384" w:hRule="exact"/>
          <w:jc w:val="center"/>
        </w:trPr>
        <w:tc>
          <w:tcPr>
            <w:tcBorders>
              <w:top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zh-CN" w:eastAsia="zh-CN" w:bidi="zh-CN"/>
              </w:rPr>
              <w:t>方案二</w:t>
            </w:r>
          </w:p>
        </w:tc>
        <w:tc>
          <w:tcPr>
            <w:vMerge w:val="continue"/>
            <w:tcBorders>
              <w:left w:val="single" w:color="auto" w:sz="4" w:space="0"/>
            </w:tcBorders>
            <w:shd w:val="clear" w:color="auto" w:fill="FFFFFF"/>
            <w:vAlign w:val="top"/>
          </w:tcP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zh-CN" w:eastAsia="zh-CN" w:bidi="zh-CN"/>
              </w:rPr>
              <w:t>9.5%</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zh-CN" w:eastAsia="zh-CN" w:bidi="zh-CN"/>
              </w:rPr>
              <w:t>12.8%</w:t>
            </w:r>
          </w:p>
        </w:tc>
      </w:tr>
      <w:tr>
        <w:tblPrEx>
          <w:tblCellMar>
            <w:top w:w="0" w:type="dxa"/>
            <w:left w:w="10" w:type="dxa"/>
            <w:bottom w:w="0" w:type="dxa"/>
            <w:right w:w="10" w:type="dxa"/>
          </w:tblCellMar>
        </w:tblPrEx>
        <w:trPr>
          <w:trHeight w:val="398" w:hRule="exact"/>
          <w:jc w:val="center"/>
        </w:trPr>
        <w:tc>
          <w:tcPr>
            <w:tcBorders>
              <w:top w:val="single" w:color="auto" w:sz="4" w:space="0"/>
              <w:bottom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zh-CN" w:eastAsia="zh-CN" w:bidi="zh-CN"/>
              </w:rPr>
              <w:t>方案三</w:t>
            </w:r>
          </w:p>
        </w:tc>
        <w:tc>
          <w:tcPr>
            <w:vMerge w:val="continue"/>
            <w:tcBorders>
              <w:left w:val="single" w:color="auto" w:sz="4" w:space="0"/>
              <w:bottom w:val="single" w:color="auto" w:sz="4" w:space="0"/>
            </w:tcBorders>
            <w:shd w:val="clear" w:color="auto" w:fill="FFFFFF"/>
            <w:vAlign w:val="top"/>
          </w:tcPr>
          <w:p/>
        </w:tc>
        <w:tc>
          <w:tcPr>
            <w:tcBorders>
              <w:top w:val="single" w:color="auto" w:sz="4" w:space="0"/>
              <w:left w:val="single" w:color="auto" w:sz="4" w:space="0"/>
              <w:bottom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zh-CN" w:eastAsia="zh-CN" w:bidi="zh-CN"/>
              </w:rPr>
              <w:t>33%</w:t>
            </w:r>
          </w:p>
        </w:tc>
        <w:tc>
          <w:tcPr>
            <w:tcBorders>
              <w:top w:val="single" w:color="auto" w:sz="4" w:space="0"/>
              <w:left w:val="single" w:color="auto" w:sz="4" w:space="0"/>
              <w:bottom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zh-CN" w:eastAsia="zh-CN" w:bidi="zh-CN"/>
              </w:rPr>
              <w:t>36%</w:t>
            </w:r>
          </w:p>
        </w:tc>
      </w:tr>
    </w:tbl>
    <w:p>
      <w:pPr>
        <w:widowControl w:val="0"/>
        <w:spacing w:after="279" w:line="1" w:lineRule="exact"/>
      </w:pPr>
    </w:p>
    <w:p>
      <w:pPr>
        <w:pStyle w:val="13"/>
        <w:keepNext/>
        <w:keepLines/>
        <w:widowControl w:val="0"/>
        <w:shd w:val="clear" w:color="auto" w:fill="auto"/>
        <w:bidi w:val="0"/>
        <w:spacing w:before="0" w:after="500" w:line="240" w:lineRule="auto"/>
        <w:ind w:left="0" w:right="0" w:firstLine="0"/>
        <w:jc w:val="both"/>
      </w:pPr>
      <w:bookmarkStart w:id="3" w:name="bookmark3"/>
      <w:r>
        <w:rPr>
          <w:rFonts w:ascii="Times New Roman" w:hAnsi="Times New Roman" w:eastAsia="Times New Roman" w:cs="Times New Roman"/>
          <w:color w:val="000000"/>
          <w:spacing w:val="0"/>
          <w:w w:val="100"/>
          <w:position w:val="0"/>
          <w:shd w:val="clear" w:color="auto" w:fill="auto"/>
          <w:lang w:val="en-US" w:eastAsia="en-US" w:bidi="en-US"/>
        </w:rPr>
        <w:t>4.2.2</w:t>
      </w:r>
      <w:r>
        <w:rPr>
          <w:color w:val="000000"/>
          <w:spacing w:val="0"/>
          <w:w w:val="100"/>
          <w:position w:val="0"/>
          <w:shd w:val="clear" w:color="auto" w:fill="auto"/>
        </w:rPr>
        <w:t>前三阶周期与周期比</w:t>
      </w:r>
      <w:bookmarkEnd w:id="3"/>
    </w:p>
    <w:p>
      <w:pPr>
        <w:pStyle w:val="15"/>
        <w:keepNext w:val="0"/>
        <w:keepLines w:val="0"/>
        <w:widowControl w:val="0"/>
        <w:shd w:val="clear" w:color="auto" w:fill="auto"/>
        <w:bidi w:val="0"/>
        <w:spacing w:before="0" w:after="340" w:line="402" w:lineRule="exact"/>
        <w:ind w:left="0" w:right="0" w:firstLine="520"/>
        <w:jc w:val="left"/>
      </w:pPr>
      <w:r>
        <w:rPr>
          <w:color w:val="000000"/>
          <w:spacing w:val="0"/>
          <w:w w:val="100"/>
          <w:position w:val="0"/>
          <w:shd w:val="clear" w:color="auto" w:fill="auto"/>
        </w:rPr>
        <w:t>为了限制模型的扭转效应并且控制其扭转刚度</w:t>
      </w:r>
      <w:r>
        <w:rPr>
          <w:rFonts w:ascii="Times New Roman" w:hAnsi="Times New Roman" w:eastAsia="Times New Roman" w:cs="Times New Roman"/>
          <w:color w:val="000000"/>
          <w:spacing w:val="0"/>
          <w:w w:val="100"/>
          <w:position w:val="0"/>
          <w:sz w:val="24"/>
          <w:szCs w:val="24"/>
          <w:shd w:val="clear" w:color="auto" w:fill="auto"/>
          <w:vertAlign w:val="superscript"/>
          <w:lang w:val="en-US" w:eastAsia="en-US" w:bidi="en-US"/>
        </w:rPr>
        <w:t>［62</w:t>
      </w:r>
      <w:r>
        <w:rPr>
          <w:rFonts w:ascii="Times New Roman" w:hAnsi="Times New Roman" w:eastAsia="Times New Roman" w:cs="Times New Roman"/>
          <w:color w:val="000000"/>
          <w:spacing w:val="0"/>
          <w:w w:val="100"/>
          <w:position w:val="0"/>
          <w:sz w:val="24"/>
          <w:szCs w:val="24"/>
          <w:shd w:val="clear" w:color="auto" w:fill="auto"/>
          <w:lang w:val="en-US" w:eastAsia="en-US" w:bidi="en-US"/>
        </w:rPr>
        <w:t>h</w:t>
      </w:r>
      <w:r>
        <w:rPr>
          <w:color w:val="000000"/>
          <w:spacing w:val="0"/>
          <w:w w:val="100"/>
          <w:position w:val="0"/>
          <w:shd w:val="clear" w:color="auto" w:fill="auto"/>
        </w:rPr>
        <w:t>高规</w:t>
      </w:r>
      <w:r>
        <w:rPr>
          <w:rFonts w:ascii="Times New Roman" w:hAnsi="Times New Roman" w:eastAsia="Times New Roman" w:cs="Times New Roman"/>
          <w:color w:val="000000"/>
          <w:spacing w:val="0"/>
          <w:w w:val="100"/>
          <w:position w:val="0"/>
          <w:sz w:val="24"/>
          <w:szCs w:val="24"/>
          <w:shd w:val="clear" w:color="auto" w:fill="auto"/>
          <w:lang w:val="en-US" w:eastAsia="en-US" w:bidi="en-US"/>
        </w:rPr>
        <w:t>3.4.5</w:t>
      </w:r>
      <w:r>
        <w:rPr>
          <w:color w:val="000000"/>
          <w:spacing w:val="0"/>
          <w:w w:val="100"/>
          <w:position w:val="0"/>
          <w:shd w:val="clear" w:color="auto" w:fill="auto"/>
        </w:rPr>
        <w:t>中对</w:t>
      </w:r>
      <w:r>
        <w:rPr>
          <w:rFonts w:ascii="Times New Roman" w:hAnsi="Times New Roman" w:eastAsia="Times New Roman" w:cs="Times New Roman"/>
          <w:color w:val="000000"/>
          <w:spacing w:val="0"/>
          <w:w w:val="100"/>
          <w:position w:val="0"/>
          <w:sz w:val="24"/>
          <w:szCs w:val="24"/>
          <w:shd w:val="clear" w:color="auto" w:fill="auto"/>
          <w:lang w:val="en-US" w:eastAsia="en-US" w:bidi="en-US"/>
        </w:rPr>
        <w:t>A</w:t>
      </w:r>
      <w:r>
        <w:rPr>
          <w:color w:val="000000"/>
          <w:spacing w:val="0"/>
          <w:w w:val="100"/>
          <w:position w:val="0"/>
          <w:shd w:val="clear" w:color="auto" w:fill="auto"/>
        </w:rPr>
        <w:t>级高度高层建筑结构的前三阶周期有以下规定：规范规定结构第一二周期应以平动为主，第三则应以扭转周期为主；且最大扭转周期</w:t>
      </w:r>
      <w:r>
        <w:rPr>
          <w:rFonts w:ascii="Times New Roman" w:hAnsi="Times New Roman" w:eastAsia="Times New Roman" w:cs="Times New Roman"/>
          <w:color w:val="000000"/>
          <w:spacing w:val="0"/>
          <w:w w:val="100"/>
          <w:position w:val="0"/>
          <w:sz w:val="24"/>
          <w:szCs w:val="24"/>
          <w:shd w:val="clear" w:color="auto" w:fill="auto"/>
        </w:rPr>
        <w:t>1</w:t>
      </w:r>
      <w:r>
        <w:rPr>
          <w:color w:val="000000"/>
          <w:spacing w:val="0"/>
          <w:w w:val="100"/>
          <w:position w:val="0"/>
          <w:shd w:val="clear" w:color="auto" w:fill="auto"/>
        </w:rPr>
        <w:t>与最大平动周期</w:t>
      </w:r>
      <w:r>
        <w:rPr>
          <w:rFonts w:ascii="Times New Roman" w:hAnsi="Times New Roman" w:eastAsia="Times New Roman" w:cs="Times New Roman"/>
          <w:color w:val="000000"/>
          <w:spacing w:val="0"/>
          <w:w w:val="100"/>
          <w:position w:val="0"/>
          <w:sz w:val="24"/>
          <w:szCs w:val="24"/>
          <w:shd w:val="clear" w:color="auto" w:fill="auto"/>
        </w:rPr>
        <w:t>1</w:t>
      </w:r>
      <w:r>
        <w:rPr>
          <w:color w:val="000000"/>
          <w:spacing w:val="0"/>
          <w:w w:val="100"/>
          <w:position w:val="0"/>
          <w:shd w:val="clear" w:color="auto" w:fill="auto"/>
        </w:rPr>
        <w:t>之比要小于</w:t>
      </w:r>
      <w:r>
        <w:rPr>
          <w:rFonts w:ascii="Times New Roman" w:hAnsi="Times New Roman" w:eastAsia="Times New Roman" w:cs="Times New Roman"/>
          <w:color w:val="000000"/>
          <w:spacing w:val="0"/>
          <w:w w:val="100"/>
          <w:position w:val="0"/>
          <w:sz w:val="24"/>
          <w:szCs w:val="24"/>
          <w:shd w:val="clear" w:color="auto" w:fill="auto"/>
        </w:rPr>
        <w:t>0.9</w:t>
      </w:r>
      <w:r>
        <w:rPr>
          <w:color w:val="000000"/>
          <w:spacing w:val="0"/>
          <w:w w:val="100"/>
          <w:position w:val="0"/>
          <w:shd w:val="clear" w:color="auto" w:fill="auto"/>
        </w:rPr>
        <w:t>。</w:t>
      </w:r>
    </w:p>
    <w:p>
      <w:pPr>
        <w:pStyle w:val="17"/>
        <w:keepNext w:val="0"/>
        <w:keepLines w:val="0"/>
        <w:widowControl w:val="0"/>
        <w:shd w:val="clear" w:color="auto" w:fill="auto"/>
        <w:bidi w:val="0"/>
        <w:spacing w:before="0" w:after="0" w:line="240" w:lineRule="auto"/>
        <w:ind w:left="2664" w:right="0" w:firstLine="0"/>
        <w:jc w:val="left"/>
      </w:pPr>
      <w:r>
        <w:rPr>
          <w:color w:val="000000"/>
          <w:spacing w:val="0"/>
          <w:w w:val="100"/>
          <w:position w:val="0"/>
          <w:shd w:val="clear" w:color="auto" w:fill="auto"/>
        </w:rPr>
        <w:t>表</w:t>
      </w:r>
      <w:r>
        <w:rPr>
          <w:rFonts w:ascii="Times New Roman" w:hAnsi="Times New Roman" w:eastAsia="Times New Roman" w:cs="Times New Roman"/>
          <w:color w:val="000000"/>
          <w:spacing w:val="0"/>
          <w:w w:val="100"/>
          <w:position w:val="0"/>
          <w:shd w:val="clear" w:color="auto" w:fill="auto"/>
          <w:lang w:val="en-US" w:eastAsia="en-US" w:bidi="en-US"/>
        </w:rPr>
        <w:t>4-3</w:t>
      </w:r>
      <w:r>
        <w:rPr>
          <w:color w:val="000000"/>
          <w:spacing w:val="0"/>
          <w:w w:val="100"/>
          <w:position w:val="0"/>
          <w:shd w:val="clear" w:color="auto" w:fill="auto"/>
        </w:rPr>
        <w:t>各方案前三节周期与周期比</w:t>
      </w:r>
    </w:p>
    <w:tbl>
      <w:tblPr>
        <w:tblStyle w:val="2"/>
        <w:tblW w:w="0" w:type="auto"/>
        <w:jc w:val="center"/>
        <w:tblLayout w:type="fixed"/>
        <w:tblCellMar>
          <w:top w:w="0" w:type="dxa"/>
          <w:left w:w="10" w:type="dxa"/>
          <w:bottom w:w="0" w:type="dxa"/>
          <w:right w:w="10" w:type="dxa"/>
        </w:tblCellMar>
      </w:tblPr>
      <w:tblGrid>
        <w:gridCol w:w="1858"/>
        <w:gridCol w:w="1728"/>
        <w:gridCol w:w="1757"/>
        <w:gridCol w:w="1786"/>
        <w:gridCol w:w="1090"/>
      </w:tblGrid>
      <w:tr>
        <w:tblPrEx>
          <w:tblCellMar>
            <w:top w:w="0" w:type="dxa"/>
            <w:left w:w="10" w:type="dxa"/>
            <w:bottom w:w="0" w:type="dxa"/>
            <w:right w:w="10" w:type="dxa"/>
          </w:tblCellMar>
        </w:tblPrEx>
        <w:trPr>
          <w:trHeight w:val="970" w:hRule="exact"/>
          <w:jc w:val="center"/>
        </w:trPr>
        <w:tc>
          <w:tcPr>
            <w:tcBorders>
              <w:top w:val="single" w:color="auto" w:sz="4" w:space="0"/>
            </w:tcBorders>
            <w:shd w:val="clear" w:color="auto" w:fill="FFFFFF"/>
            <w:vAlign w:val="top"/>
          </w:tcPr>
          <w:p>
            <w:pPr>
              <w:pStyle w:val="7"/>
              <w:keepNext w:val="0"/>
              <w:keepLines w:val="0"/>
              <w:widowControl w:val="0"/>
              <w:shd w:val="clear" w:color="auto" w:fill="auto"/>
              <w:bidi w:val="0"/>
              <w:spacing w:before="80" w:after="0" w:line="240" w:lineRule="auto"/>
              <w:ind w:left="0" w:right="0" w:firstLine="0"/>
              <w:jc w:val="center"/>
            </w:pPr>
            <w:r>
              <w:rPr>
                <w:color w:val="000000"/>
                <w:spacing w:val="0"/>
                <w:w w:val="100"/>
                <w:position w:val="0"/>
                <w:shd w:val="clear" w:color="auto" w:fill="auto"/>
                <w:lang w:val="zh-CN" w:eastAsia="zh-CN" w:bidi="zh-CN"/>
              </w:rPr>
              <w:t>方案</w:t>
            </w:r>
          </w:p>
        </w:tc>
        <w:tc>
          <w:tcPr>
            <w:tcBorders>
              <w:top w:val="single" w:color="auto" w:sz="4" w:space="0"/>
              <w:left w:val="single" w:color="auto" w:sz="4" w:space="0"/>
            </w:tcBorders>
            <w:shd w:val="clear" w:color="auto" w:fill="FFFFFF"/>
            <w:vAlign w:val="bottom"/>
          </w:tcPr>
          <w:p>
            <w:pPr>
              <w:pStyle w:val="7"/>
              <w:keepNext w:val="0"/>
              <w:keepLines w:val="0"/>
              <w:widowControl w:val="0"/>
              <w:shd w:val="clear" w:color="auto" w:fill="auto"/>
              <w:bidi w:val="0"/>
              <w:spacing w:before="0" w:after="0" w:line="458" w:lineRule="exact"/>
              <w:ind w:left="0" w:right="0" w:firstLine="0"/>
              <w:jc w:val="center"/>
            </w:pPr>
            <w:r>
              <w:rPr>
                <w:color w:val="000000"/>
                <w:spacing w:val="0"/>
                <w:w w:val="100"/>
                <w:position w:val="0"/>
                <w:shd w:val="clear" w:color="auto" w:fill="auto"/>
                <w:lang w:val="zh-CN" w:eastAsia="zh-CN" w:bidi="zh-CN"/>
              </w:rPr>
              <w:t>第一自振周期</w:t>
            </w:r>
            <w:r>
              <w:rPr>
                <w:rFonts w:ascii="Times New Roman" w:hAnsi="Times New Roman" w:eastAsia="Times New Roman" w:cs="Times New Roman"/>
                <w:color w:val="000000"/>
                <w:spacing w:val="0"/>
                <w:w w:val="100"/>
                <w:position w:val="0"/>
                <w:shd w:val="clear" w:color="auto" w:fill="auto"/>
                <w:lang w:val="zh-CN" w:eastAsia="zh-CN" w:bidi="zh-CN"/>
              </w:rPr>
              <w:t>7</w:t>
            </w:r>
            <w:r>
              <w:rPr>
                <w:rFonts w:ascii="宋体" w:hAnsi="宋体" w:eastAsia="宋体" w:cs="宋体"/>
                <w:color w:val="000000"/>
                <w:spacing w:val="0"/>
                <w:w w:val="100"/>
                <w:position w:val="0"/>
                <w:shd w:val="clear" w:color="auto" w:fill="auto"/>
                <w:lang w:val="zh-CN" w:eastAsia="zh-CN" w:bidi="zh-CN"/>
              </w:rPr>
              <w:t>；（</w:t>
            </w:r>
            <w:r>
              <w:rPr>
                <w:rFonts w:ascii="Times New Roman" w:hAnsi="Times New Roman" w:eastAsia="Times New Roman" w:cs="Times New Roman"/>
                <w:color w:val="000000"/>
                <w:spacing w:val="0"/>
                <w:w w:val="100"/>
                <w:position w:val="0"/>
                <w:shd w:val="clear" w:color="auto" w:fill="auto"/>
                <w:lang w:val="zh-CN" w:eastAsia="zh-CN" w:bidi="zh-CN"/>
              </w:rPr>
              <w:t>X</w:t>
            </w:r>
            <w:r>
              <w:rPr>
                <w:color w:val="000000"/>
                <w:spacing w:val="0"/>
                <w:w w:val="100"/>
                <w:position w:val="0"/>
                <w:shd w:val="clear" w:color="auto" w:fill="auto"/>
                <w:lang w:val="zh-CN" w:eastAsia="zh-CN" w:bidi="zh-CN"/>
              </w:rPr>
              <w:t>向平动）</w:t>
            </w:r>
          </w:p>
        </w:tc>
        <w:tc>
          <w:tcPr>
            <w:tcBorders>
              <w:top w:val="single" w:color="auto" w:sz="4" w:space="0"/>
              <w:left w:val="single" w:color="auto" w:sz="4" w:space="0"/>
            </w:tcBorders>
            <w:shd w:val="clear" w:color="auto" w:fill="FFFFFF"/>
            <w:vAlign w:val="bottom"/>
          </w:tcPr>
          <w:p>
            <w:pPr>
              <w:pStyle w:val="7"/>
              <w:keepNext w:val="0"/>
              <w:keepLines w:val="0"/>
              <w:widowControl w:val="0"/>
              <w:shd w:val="clear" w:color="auto" w:fill="auto"/>
              <w:bidi w:val="0"/>
              <w:spacing w:before="0" w:line="240" w:lineRule="auto"/>
              <w:ind w:left="0" w:right="0" w:firstLine="0"/>
              <w:jc w:val="center"/>
            </w:pPr>
            <w:r>
              <w:rPr>
                <w:color w:val="000000"/>
                <w:spacing w:val="0"/>
                <w:w w:val="100"/>
                <w:position w:val="0"/>
                <w:shd w:val="clear" w:color="auto" w:fill="auto"/>
                <w:lang w:val="zh-CN" w:eastAsia="zh-CN" w:bidi="zh-CN"/>
              </w:rPr>
              <w:t>第二自振周期</w:t>
            </w:r>
            <w:r>
              <w:rPr>
                <w:rFonts w:ascii="Times New Roman" w:hAnsi="Times New Roman" w:eastAsia="Times New Roman" w:cs="Times New Roman"/>
                <w:color w:val="000000"/>
                <w:spacing w:val="0"/>
                <w:w w:val="100"/>
                <w:position w:val="0"/>
                <w:shd w:val="clear" w:color="auto" w:fill="auto"/>
                <w:lang w:val="zh-CN" w:eastAsia="zh-CN" w:bidi="zh-CN"/>
              </w:rPr>
              <w:t>7</w:t>
            </w:r>
            <w:r>
              <w:rPr>
                <w:rFonts w:ascii="宋体" w:hAnsi="宋体" w:eastAsia="宋体" w:cs="宋体"/>
                <w:color w:val="000000"/>
                <w:spacing w:val="0"/>
                <w:w w:val="100"/>
                <w:position w:val="0"/>
                <w:shd w:val="clear" w:color="auto" w:fill="auto"/>
                <w:lang w:val="zh-CN" w:eastAsia="zh-CN" w:bidi="zh-CN"/>
              </w:rPr>
              <w:t>；</w:t>
            </w:r>
          </w:p>
          <w:p>
            <w:pPr>
              <w:pStyle w:val="7"/>
              <w:keepNext w:val="0"/>
              <w:keepLines w:val="0"/>
              <w:widowControl w:val="0"/>
              <w:shd w:val="clear" w:color="auto" w:fill="auto"/>
              <w:bidi w:val="0"/>
              <w:spacing w:before="0" w:after="0" w:line="240" w:lineRule="auto"/>
              <w:ind w:left="0" w:right="10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（y</w:t>
            </w:r>
            <w:r>
              <w:rPr>
                <w:color w:val="000000"/>
                <w:spacing w:val="0"/>
                <w:w w:val="100"/>
                <w:position w:val="0"/>
                <w:shd w:val="clear" w:color="auto" w:fill="auto"/>
                <w:lang w:val="zh-CN" w:eastAsia="zh-CN" w:bidi="zh-CN"/>
              </w:rPr>
              <w:t>向平动）</w:t>
            </w:r>
          </w:p>
        </w:tc>
        <w:tc>
          <w:tcPr>
            <w:tcBorders>
              <w:top w:val="single" w:color="auto" w:sz="4" w:space="0"/>
              <w:left w:val="single" w:color="auto" w:sz="4" w:space="0"/>
            </w:tcBorders>
            <w:shd w:val="clear" w:color="auto" w:fill="FFFFFF"/>
            <w:vAlign w:val="bottom"/>
          </w:tcPr>
          <w:p>
            <w:pPr>
              <w:pStyle w:val="7"/>
              <w:keepNext w:val="0"/>
              <w:keepLines w:val="0"/>
              <w:widowControl w:val="0"/>
              <w:shd w:val="clear" w:color="auto" w:fill="auto"/>
              <w:bidi w:val="0"/>
              <w:spacing w:before="0" w:after="240" w:line="240" w:lineRule="auto"/>
              <w:ind w:left="0" w:right="0" w:firstLine="0"/>
              <w:jc w:val="center"/>
            </w:pPr>
            <w:r>
              <w:rPr>
                <w:color w:val="000000"/>
                <w:spacing w:val="0"/>
                <w:w w:val="100"/>
                <w:position w:val="0"/>
                <w:shd w:val="clear" w:color="auto" w:fill="auto"/>
                <w:lang w:val="zh-CN" w:eastAsia="zh-CN" w:bidi="zh-CN"/>
              </w:rPr>
              <w:t>第一扭振周期</w:t>
            </w:r>
            <w:r>
              <w:rPr>
                <w:rFonts w:ascii="Times New Roman" w:hAnsi="Times New Roman" w:eastAsia="Times New Roman" w:cs="Times New Roman"/>
                <w:color w:val="000000"/>
                <w:spacing w:val="0"/>
                <w:w w:val="100"/>
                <w:position w:val="0"/>
                <w:shd w:val="clear" w:color="auto" w:fill="auto"/>
                <w:lang w:val="zh-CN" w:eastAsia="zh-CN" w:bidi="zh-CN"/>
              </w:rPr>
              <w:t>7</w:t>
            </w:r>
            <w:r>
              <w:rPr>
                <w:rFonts w:ascii="宋体" w:hAnsi="宋体" w:eastAsia="宋体" w:cs="宋体"/>
                <w:color w:val="000000"/>
                <w:spacing w:val="0"/>
                <w:w w:val="100"/>
                <w:position w:val="0"/>
                <w:shd w:val="clear" w:color="auto" w:fill="auto"/>
                <w:lang w:val="zh-CN" w:eastAsia="zh-CN" w:bidi="zh-CN"/>
              </w:rPr>
              <w:t>；</w:t>
            </w:r>
          </w:p>
          <w:p>
            <w:pPr>
              <w:pStyle w:val="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zh-CN" w:eastAsia="zh-CN" w:bidi="zh-CN"/>
              </w:rPr>
              <w:t>（扭转）</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80" w:after="0" w:line="240" w:lineRule="auto"/>
              <w:ind w:left="0" w:right="0" w:firstLine="0"/>
              <w:jc w:val="center"/>
            </w:pPr>
            <w:r>
              <w:rPr>
                <w:color w:val="000000"/>
                <w:spacing w:val="0"/>
                <w:w w:val="100"/>
                <w:position w:val="0"/>
                <w:shd w:val="clear" w:color="auto" w:fill="auto"/>
                <w:lang w:val="zh-CN" w:eastAsia="zh-CN" w:bidi="zh-CN"/>
              </w:rPr>
              <w:t>周期比</w:t>
            </w:r>
          </w:p>
        </w:tc>
      </w:tr>
      <w:tr>
        <w:tblPrEx>
          <w:tblCellMar>
            <w:top w:w="0" w:type="dxa"/>
            <w:left w:w="10" w:type="dxa"/>
            <w:bottom w:w="0" w:type="dxa"/>
            <w:right w:w="10" w:type="dxa"/>
          </w:tblCellMar>
        </w:tblPrEx>
        <w:trPr>
          <w:trHeight w:val="384" w:hRule="exact"/>
          <w:jc w:val="center"/>
        </w:trPr>
        <w:tc>
          <w:tcPr>
            <w:tcBorders>
              <w:top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zh-CN" w:eastAsia="zh-CN" w:bidi="zh-CN"/>
              </w:rPr>
              <w:t>方案一</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2.0618</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2.0423</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1.8003</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0.873</w:t>
            </w:r>
          </w:p>
        </w:tc>
      </w:tr>
      <w:tr>
        <w:tblPrEx>
          <w:tblCellMar>
            <w:top w:w="0" w:type="dxa"/>
            <w:left w:w="10" w:type="dxa"/>
            <w:bottom w:w="0" w:type="dxa"/>
            <w:right w:w="10" w:type="dxa"/>
          </w:tblCellMar>
        </w:tblPrEx>
        <w:trPr>
          <w:trHeight w:val="384" w:hRule="exact"/>
          <w:jc w:val="center"/>
        </w:trPr>
        <w:tc>
          <w:tcPr>
            <w:tcBorders>
              <w:top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zh-CN" w:eastAsia="zh-CN" w:bidi="zh-CN"/>
              </w:rPr>
              <w:t>方案二</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2.2972</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2.1583</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1.8783</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0.818</w:t>
            </w:r>
          </w:p>
        </w:tc>
      </w:tr>
      <w:tr>
        <w:tblPrEx>
          <w:tblCellMar>
            <w:top w:w="0" w:type="dxa"/>
            <w:left w:w="10" w:type="dxa"/>
            <w:bottom w:w="0" w:type="dxa"/>
            <w:right w:w="10" w:type="dxa"/>
          </w:tblCellMar>
        </w:tblPrEx>
        <w:trPr>
          <w:trHeight w:val="398" w:hRule="exact"/>
          <w:jc w:val="center"/>
        </w:trPr>
        <w:tc>
          <w:tcPr>
            <w:tcBorders>
              <w:top w:val="single" w:color="auto" w:sz="4" w:space="0"/>
              <w:bottom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zh-CN" w:eastAsia="zh-CN" w:bidi="zh-CN"/>
              </w:rPr>
              <w:t>方案三</w:t>
            </w:r>
          </w:p>
        </w:tc>
        <w:tc>
          <w:tcPr>
            <w:tcBorders>
              <w:top w:val="single" w:color="auto" w:sz="4" w:space="0"/>
              <w:left w:val="single" w:color="auto" w:sz="4" w:space="0"/>
              <w:bottom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2.2158</w:t>
            </w:r>
          </w:p>
        </w:tc>
        <w:tc>
          <w:tcPr>
            <w:tcBorders>
              <w:top w:val="single" w:color="auto" w:sz="4" w:space="0"/>
              <w:left w:val="single" w:color="auto" w:sz="4" w:space="0"/>
              <w:bottom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2.1364</w:t>
            </w:r>
          </w:p>
        </w:tc>
        <w:tc>
          <w:tcPr>
            <w:tcBorders>
              <w:top w:val="single" w:color="auto" w:sz="4" w:space="0"/>
              <w:left w:val="single" w:color="auto" w:sz="4" w:space="0"/>
              <w:bottom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1.9084</w:t>
            </w:r>
          </w:p>
        </w:tc>
        <w:tc>
          <w:tcPr>
            <w:tcBorders>
              <w:top w:val="single" w:color="auto" w:sz="4" w:space="0"/>
              <w:left w:val="single" w:color="auto" w:sz="4" w:space="0"/>
              <w:bottom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0.861</w:t>
            </w:r>
          </w:p>
        </w:tc>
      </w:tr>
    </w:tbl>
    <w:p>
      <w:pPr>
        <w:pStyle w:val="15"/>
        <w:keepNext w:val="0"/>
        <w:keepLines w:val="0"/>
        <w:widowControl w:val="0"/>
        <w:shd w:val="clear" w:color="auto" w:fill="auto"/>
        <w:bidi w:val="0"/>
        <w:spacing w:before="0" w:after="300" w:line="403" w:lineRule="exact"/>
        <w:ind w:left="0" w:right="0" w:firstLine="520"/>
        <w:jc w:val="both"/>
      </w:pPr>
      <w:r>
        <w:rPr>
          <w:color w:val="000000"/>
          <w:spacing w:val="0"/>
          <w:w w:val="100"/>
          <w:position w:val="0"/>
          <w:shd w:val="clear" w:color="auto" w:fill="auto"/>
        </w:rPr>
        <w:t>由上表</w:t>
      </w:r>
      <w:r>
        <w:rPr>
          <w:rFonts w:ascii="Times New Roman" w:hAnsi="Times New Roman" w:eastAsia="Times New Roman" w:cs="Times New Roman"/>
          <w:color w:val="000000"/>
          <w:spacing w:val="0"/>
          <w:w w:val="100"/>
          <w:position w:val="0"/>
          <w:sz w:val="24"/>
          <w:szCs w:val="24"/>
          <w:shd w:val="clear" w:color="auto" w:fill="auto"/>
          <w:lang w:val="en-US" w:eastAsia="en-US" w:bidi="en-US"/>
        </w:rPr>
        <w:t>4-3</w:t>
      </w:r>
      <w:r>
        <w:rPr>
          <w:color w:val="000000"/>
          <w:spacing w:val="0"/>
          <w:w w:val="100"/>
          <w:position w:val="0"/>
          <w:shd w:val="clear" w:color="auto" w:fill="auto"/>
        </w:rPr>
        <w:t>可知三个方案，前两阶周期均为平动，第三阶周期为扭转，符合规范对于模型抗扭的基本要求。根据周期比数值与规范限值对比，均满足规范抗扭要求。且方案二周期比最小抗扭性能最优，说明去掉结构中间剪力墙，加强结构四周可以有效提高结构抗扭刚度。另外最大自振周期又与刚度有关，从各方案最大周期数值来看，方案一最小，剪力墙数量最多。由此可知，剪力墙数量越多，结构整体刚度越大。</w:t>
      </w:r>
    </w:p>
    <w:p>
      <w:pPr>
        <w:pStyle w:val="13"/>
        <w:keepNext/>
        <w:keepLines/>
        <w:widowControl w:val="0"/>
        <w:shd w:val="clear" w:color="auto" w:fill="auto"/>
        <w:bidi w:val="0"/>
        <w:spacing w:before="0" w:line="240" w:lineRule="auto"/>
        <w:ind w:left="0" w:right="0" w:firstLine="0"/>
        <w:jc w:val="left"/>
      </w:pPr>
      <w:bookmarkStart w:id="4" w:name="bookmark4"/>
      <w:r>
        <w:rPr>
          <w:rFonts w:ascii="Times New Roman" w:hAnsi="Times New Roman" w:eastAsia="Times New Roman" w:cs="Times New Roman"/>
          <w:color w:val="000000"/>
          <w:spacing w:val="0"/>
          <w:w w:val="100"/>
          <w:position w:val="0"/>
          <w:shd w:val="clear" w:color="auto" w:fill="auto"/>
          <w:lang w:val="en-US" w:eastAsia="en-US" w:bidi="en-US"/>
        </w:rPr>
        <w:t>4.2.3</w:t>
      </w:r>
      <w:r>
        <w:rPr>
          <w:color w:val="000000"/>
          <w:spacing w:val="0"/>
          <w:w w:val="100"/>
          <w:position w:val="0"/>
          <w:shd w:val="clear" w:color="auto" w:fill="auto"/>
        </w:rPr>
        <w:t>位移比与最大层间位移角</w:t>
      </w:r>
      <w:bookmarkEnd w:id="4"/>
    </w:p>
    <w:p>
      <w:pPr>
        <w:pStyle w:val="15"/>
        <w:keepNext w:val="0"/>
        <w:keepLines w:val="0"/>
        <w:widowControl w:val="0"/>
        <w:shd w:val="clear" w:color="auto" w:fill="auto"/>
        <w:bidi w:val="0"/>
        <w:spacing w:before="0" w:after="340" w:line="402" w:lineRule="exact"/>
        <w:ind w:left="0" w:right="0" w:firstLine="520"/>
        <w:jc w:val="both"/>
        <w:rPr>
          <w:sz w:val="24"/>
          <w:szCs w:val="24"/>
        </w:rPr>
      </w:pPr>
      <w:r>
        <w:rPr>
          <w:color w:val="000000"/>
          <w:spacing w:val="0"/>
          <w:w w:val="100"/>
          <w:position w:val="0"/>
          <w:sz w:val="20"/>
          <w:szCs w:val="20"/>
          <w:shd w:val="clear" w:color="auto" w:fill="auto"/>
        </w:rPr>
        <w:t>位移比是用来评判结构扭转的重要指标，此参数能否符合规范决定了结构在弹性阶段平面布置是否合理。根据本工程实例实际情况，规范中对于此项指标的控制目标为不宜大于</w:t>
      </w:r>
      <w:r>
        <w:rPr>
          <w:rFonts w:ascii="Times New Roman" w:hAnsi="Times New Roman" w:eastAsia="Times New Roman" w:cs="Times New Roman"/>
          <w:color w:val="000000"/>
          <w:spacing w:val="0"/>
          <w:w w:val="100"/>
          <w:position w:val="0"/>
          <w:sz w:val="24"/>
          <w:szCs w:val="24"/>
          <w:shd w:val="clear" w:color="auto" w:fill="auto"/>
        </w:rPr>
        <w:t>1.2,</w:t>
      </w:r>
      <w:r>
        <w:rPr>
          <w:color w:val="000000"/>
          <w:spacing w:val="0"/>
          <w:w w:val="100"/>
          <w:position w:val="0"/>
          <w:sz w:val="20"/>
          <w:szCs w:val="20"/>
          <w:shd w:val="clear" w:color="auto" w:fill="auto"/>
        </w:rPr>
        <w:t>不应大于</w:t>
      </w:r>
      <w:r>
        <w:rPr>
          <w:rFonts w:ascii="Times New Roman" w:hAnsi="Times New Roman" w:eastAsia="Times New Roman" w:cs="Times New Roman"/>
          <w:color w:val="000000"/>
          <w:spacing w:val="0"/>
          <w:w w:val="100"/>
          <w:position w:val="0"/>
          <w:sz w:val="24"/>
          <w:szCs w:val="24"/>
          <w:shd w:val="clear" w:color="auto" w:fill="auto"/>
        </w:rPr>
        <w:t>1.5,</w:t>
      </w:r>
      <w:r>
        <w:rPr>
          <w:color w:val="000000"/>
          <w:spacing w:val="0"/>
          <w:w w:val="100"/>
          <w:position w:val="0"/>
          <w:sz w:val="20"/>
          <w:szCs w:val="20"/>
          <w:shd w:val="clear" w:color="auto" w:fill="auto"/>
        </w:rPr>
        <w:t>当最大层间位移角小于限值的</w:t>
      </w:r>
      <w:r>
        <w:rPr>
          <w:rFonts w:ascii="Times New Roman" w:hAnsi="Times New Roman" w:eastAsia="Times New Roman" w:cs="Times New Roman"/>
          <w:color w:val="000000"/>
          <w:spacing w:val="0"/>
          <w:w w:val="100"/>
          <w:position w:val="0"/>
          <w:sz w:val="24"/>
          <w:szCs w:val="24"/>
          <w:shd w:val="clear" w:color="auto" w:fill="auto"/>
        </w:rPr>
        <w:t>40%</w:t>
      </w:r>
      <w:r>
        <w:rPr>
          <w:rFonts w:ascii="宋体" w:hAnsi="宋体" w:eastAsia="宋体" w:cs="宋体"/>
          <w:color w:val="000000"/>
          <w:spacing w:val="0"/>
          <w:w w:val="100"/>
          <w:position w:val="0"/>
          <w:sz w:val="24"/>
          <w:szCs w:val="24"/>
          <w:shd w:val="clear" w:color="auto" w:fill="auto"/>
        </w:rPr>
        <w:t>，</w:t>
      </w:r>
      <w:r>
        <w:rPr>
          <w:color w:val="000000"/>
          <w:spacing w:val="0"/>
          <w:w w:val="100"/>
          <w:position w:val="0"/>
          <w:sz w:val="20"/>
          <w:szCs w:val="20"/>
          <w:shd w:val="clear" w:color="auto" w:fill="auto"/>
        </w:rPr>
        <w:t>其扭转位移比限值可以放宽至最大值</w:t>
      </w:r>
      <w:r>
        <w:rPr>
          <w:rFonts w:ascii="Times New Roman" w:hAnsi="Times New Roman" w:eastAsia="Times New Roman" w:cs="Times New Roman"/>
          <w:color w:val="000000"/>
          <w:spacing w:val="0"/>
          <w:w w:val="100"/>
          <w:position w:val="0"/>
          <w:sz w:val="24"/>
          <w:szCs w:val="24"/>
          <w:shd w:val="clear" w:color="auto" w:fill="auto"/>
          <w:lang w:val="en-US" w:eastAsia="en-US" w:bidi="en-US"/>
        </w:rPr>
        <w:t>1.6o</w:t>
      </w:r>
    </w:p>
    <w:p>
      <w:pPr>
        <w:pStyle w:val="17"/>
        <w:keepNext w:val="0"/>
        <w:keepLines w:val="0"/>
        <w:widowControl w:val="0"/>
        <w:shd w:val="clear" w:color="auto" w:fill="auto"/>
        <w:bidi w:val="0"/>
        <w:spacing w:before="0" w:after="0" w:line="240" w:lineRule="auto"/>
        <w:ind w:left="1949" w:right="0" w:firstLine="0"/>
        <w:jc w:val="left"/>
      </w:pPr>
      <w:r>
        <w:rPr>
          <w:color w:val="000000"/>
          <w:spacing w:val="0"/>
          <w:w w:val="100"/>
          <w:position w:val="0"/>
          <w:shd w:val="clear" w:color="auto" w:fill="auto"/>
        </w:rPr>
        <w:t>表</w:t>
      </w:r>
      <w:r>
        <w:rPr>
          <w:rFonts w:ascii="Times New Roman" w:hAnsi="Times New Roman" w:eastAsia="Times New Roman" w:cs="Times New Roman"/>
          <w:color w:val="000000"/>
          <w:spacing w:val="0"/>
          <w:w w:val="100"/>
          <w:position w:val="0"/>
          <w:shd w:val="clear" w:color="auto" w:fill="auto"/>
          <w:lang w:val="en-US" w:eastAsia="en-US" w:bidi="en-US"/>
        </w:rPr>
        <w:t>4-4</w:t>
      </w:r>
      <w:r>
        <w:rPr>
          <w:color w:val="000000"/>
          <w:spacing w:val="0"/>
          <w:w w:val="100"/>
          <w:position w:val="0"/>
          <w:shd w:val="clear" w:color="auto" w:fill="auto"/>
        </w:rPr>
        <w:t>多遇地震作用下结构的最大扭转位移比</w:t>
      </w:r>
    </w:p>
    <w:tbl>
      <w:tblPr>
        <w:tblStyle w:val="2"/>
        <w:tblW w:w="0" w:type="auto"/>
        <w:jc w:val="center"/>
        <w:tblLayout w:type="fixed"/>
        <w:tblCellMar>
          <w:top w:w="0" w:type="dxa"/>
          <w:left w:w="10" w:type="dxa"/>
          <w:bottom w:w="0" w:type="dxa"/>
          <w:right w:w="10" w:type="dxa"/>
        </w:tblCellMar>
      </w:tblPr>
      <w:tblGrid>
        <w:gridCol w:w="1939"/>
        <w:gridCol w:w="1642"/>
        <w:gridCol w:w="1512"/>
        <w:gridCol w:w="1450"/>
        <w:gridCol w:w="1603"/>
      </w:tblGrid>
      <w:tr>
        <w:tblPrEx>
          <w:tblCellMar>
            <w:top w:w="0" w:type="dxa"/>
            <w:left w:w="10" w:type="dxa"/>
            <w:bottom w:w="0" w:type="dxa"/>
            <w:right w:w="10" w:type="dxa"/>
          </w:tblCellMar>
        </w:tblPrEx>
        <w:trPr>
          <w:trHeight w:val="384" w:hRule="exact"/>
          <w:jc w:val="center"/>
        </w:trPr>
        <w:tc>
          <w:tcPr>
            <w:vMerge w:val="restart"/>
            <w:tcBorders>
              <w:top w:val="single" w:color="auto" w:sz="4" w:space="0"/>
            </w:tcBorders>
            <w:shd w:val="clear" w:color="auto" w:fill="FFFFFF"/>
            <w:vAlign w:val="top"/>
          </w:tcPr>
          <w:p>
            <w:pPr>
              <w:widowControl w:val="0"/>
              <w:rPr>
                <w:sz w:val="10"/>
                <w:szCs w:val="10"/>
              </w:rPr>
            </w:pPr>
          </w:p>
        </w:tc>
        <w:tc>
          <w:tcPr>
            <w:gridSpan w:val="4"/>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80" w:after="0" w:line="240" w:lineRule="auto"/>
              <w:ind w:left="0" w:right="0" w:firstLine="0"/>
              <w:jc w:val="center"/>
            </w:pPr>
            <w:r>
              <w:rPr>
                <w:color w:val="000000"/>
                <w:spacing w:val="0"/>
                <w:w w:val="100"/>
                <w:position w:val="0"/>
                <w:shd w:val="clear" w:color="auto" w:fill="auto"/>
                <w:lang w:val="zh-CN" w:eastAsia="zh-CN" w:bidi="zh-CN"/>
              </w:rPr>
              <w:t>地震作用下下最大扭转位移比</w:t>
            </w:r>
          </w:p>
        </w:tc>
      </w:tr>
      <w:tr>
        <w:tblPrEx>
          <w:tblCellMar>
            <w:top w:w="0" w:type="dxa"/>
            <w:left w:w="10" w:type="dxa"/>
            <w:bottom w:w="0" w:type="dxa"/>
            <w:right w:w="10" w:type="dxa"/>
          </w:tblCellMar>
        </w:tblPrEx>
        <w:trPr>
          <w:trHeight w:val="365" w:hRule="exact"/>
          <w:jc w:val="center"/>
        </w:trPr>
        <w:tc>
          <w:tcPr>
            <w:vMerge w:val="continue"/>
            <w:shd w:val="clear" w:color="auto" w:fill="FFFFFF"/>
            <w:vAlign w:val="top"/>
          </w:tcP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zh-CN" w:eastAsia="zh-CN" w:bidi="zh-CN"/>
              </w:rPr>
              <w:t>X</w:t>
            </w:r>
            <w:r>
              <w:rPr>
                <w:color w:val="000000"/>
                <w:spacing w:val="0"/>
                <w:w w:val="100"/>
                <w:position w:val="0"/>
                <w:shd w:val="clear" w:color="auto" w:fill="auto"/>
                <w:lang w:val="zh-CN" w:eastAsia="zh-CN" w:bidi="zh-CN"/>
              </w:rPr>
              <w:t>方向</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Y</w:t>
            </w:r>
            <w:r>
              <w:rPr>
                <w:color w:val="000000"/>
                <w:spacing w:val="0"/>
                <w:w w:val="100"/>
                <w:position w:val="0"/>
                <w:shd w:val="clear" w:color="auto" w:fill="auto"/>
                <w:lang w:val="zh-CN" w:eastAsia="zh-CN" w:bidi="zh-CN"/>
              </w:rPr>
              <w:t>方向</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X+5%</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Y+5%</w:t>
            </w:r>
          </w:p>
        </w:tc>
      </w:tr>
      <w:tr>
        <w:tblPrEx>
          <w:tblCellMar>
            <w:top w:w="0" w:type="dxa"/>
            <w:left w:w="10" w:type="dxa"/>
            <w:bottom w:w="0" w:type="dxa"/>
            <w:right w:w="10" w:type="dxa"/>
          </w:tblCellMar>
        </w:tblPrEx>
        <w:trPr>
          <w:trHeight w:val="384" w:hRule="exact"/>
          <w:jc w:val="center"/>
        </w:trPr>
        <w:tc>
          <w:tcPr>
            <w:tcBorders>
              <w:top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zh-CN" w:eastAsia="zh-CN" w:bidi="zh-CN"/>
              </w:rPr>
              <w:t>方案一</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1.09</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1.24</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1.19</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1.24</w:t>
            </w:r>
          </w:p>
        </w:tc>
      </w:tr>
      <w:tr>
        <w:tblPrEx>
          <w:tblCellMar>
            <w:top w:w="0" w:type="dxa"/>
            <w:left w:w="10" w:type="dxa"/>
            <w:bottom w:w="0" w:type="dxa"/>
            <w:right w:w="10" w:type="dxa"/>
          </w:tblCellMar>
        </w:tblPrEx>
        <w:trPr>
          <w:trHeight w:val="384" w:hRule="exact"/>
          <w:jc w:val="center"/>
        </w:trPr>
        <w:tc>
          <w:tcPr>
            <w:tcBorders>
              <w:top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zh-CN" w:eastAsia="zh-CN" w:bidi="zh-CN"/>
              </w:rPr>
              <w:t>方案二</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1.04</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1.24</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1.10</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1.24</w:t>
            </w:r>
          </w:p>
        </w:tc>
      </w:tr>
      <w:tr>
        <w:tblPrEx>
          <w:tblCellMar>
            <w:top w:w="0" w:type="dxa"/>
            <w:left w:w="10" w:type="dxa"/>
            <w:bottom w:w="0" w:type="dxa"/>
            <w:right w:w="10" w:type="dxa"/>
          </w:tblCellMar>
        </w:tblPrEx>
        <w:trPr>
          <w:trHeight w:val="398" w:hRule="exact"/>
          <w:jc w:val="center"/>
        </w:trPr>
        <w:tc>
          <w:tcPr>
            <w:tcBorders>
              <w:top w:val="single" w:color="auto" w:sz="4" w:space="0"/>
              <w:bottom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zh-CN" w:eastAsia="zh-CN" w:bidi="zh-CN"/>
              </w:rPr>
              <w:t>方案三</w:t>
            </w:r>
          </w:p>
        </w:tc>
        <w:tc>
          <w:tcPr>
            <w:tcBorders>
              <w:top w:val="single" w:color="auto" w:sz="4" w:space="0"/>
              <w:left w:val="single" w:color="auto" w:sz="4" w:space="0"/>
              <w:bottom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1.08</w:t>
            </w:r>
          </w:p>
        </w:tc>
        <w:tc>
          <w:tcPr>
            <w:tcBorders>
              <w:top w:val="single" w:color="auto" w:sz="4" w:space="0"/>
              <w:left w:val="single" w:color="auto" w:sz="4" w:space="0"/>
              <w:bottom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1.17</w:t>
            </w:r>
          </w:p>
        </w:tc>
        <w:tc>
          <w:tcPr>
            <w:tcBorders>
              <w:top w:val="single" w:color="auto" w:sz="4" w:space="0"/>
              <w:left w:val="single" w:color="auto" w:sz="4" w:space="0"/>
              <w:bottom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1.26</w:t>
            </w:r>
          </w:p>
        </w:tc>
        <w:tc>
          <w:tcPr>
            <w:tcBorders>
              <w:top w:val="single" w:color="auto" w:sz="4" w:space="0"/>
              <w:left w:val="single" w:color="auto" w:sz="4" w:space="0"/>
              <w:bottom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1.27</w:t>
            </w:r>
          </w:p>
        </w:tc>
      </w:tr>
    </w:tbl>
    <w:p>
      <w:pPr>
        <w:widowControl w:val="0"/>
        <w:spacing w:after="339" w:line="1" w:lineRule="exact"/>
      </w:pPr>
    </w:p>
    <w:p>
      <w:pPr>
        <w:pStyle w:val="15"/>
        <w:keepNext w:val="0"/>
        <w:keepLines w:val="0"/>
        <w:widowControl w:val="0"/>
        <w:shd w:val="clear" w:color="auto" w:fill="auto"/>
        <w:bidi w:val="0"/>
        <w:spacing w:before="0" w:after="0" w:line="401" w:lineRule="exact"/>
        <w:ind w:left="0" w:right="0" w:firstLine="520"/>
        <w:jc w:val="both"/>
      </w:pPr>
      <w:r>
        <w:rPr>
          <w:color w:val="000000"/>
          <w:spacing w:val="0"/>
          <w:w w:val="100"/>
          <w:position w:val="0"/>
          <w:shd w:val="clear" w:color="auto" w:fill="auto"/>
        </w:rPr>
        <w:t>根据表格</w:t>
      </w:r>
      <w:r>
        <w:rPr>
          <w:rFonts w:ascii="Times New Roman" w:hAnsi="Times New Roman" w:eastAsia="Times New Roman" w:cs="Times New Roman"/>
          <w:color w:val="000000"/>
          <w:spacing w:val="0"/>
          <w:w w:val="100"/>
          <w:position w:val="0"/>
          <w:sz w:val="24"/>
          <w:szCs w:val="24"/>
          <w:shd w:val="clear" w:color="auto" w:fill="auto"/>
          <w:lang w:val="en-US" w:eastAsia="en-US" w:bidi="en-US"/>
        </w:rPr>
        <w:t>4-4</w:t>
      </w:r>
      <w:r>
        <w:rPr>
          <w:color w:val="000000"/>
          <w:spacing w:val="0"/>
          <w:w w:val="100"/>
          <w:position w:val="0"/>
          <w:shd w:val="clear" w:color="auto" w:fill="auto"/>
        </w:rPr>
        <w:t>表明结构</w:t>
      </w:r>
      <w:r>
        <w:rPr>
          <w:rFonts w:ascii="Times New Roman" w:hAnsi="Times New Roman" w:eastAsia="Times New Roman" w:cs="Times New Roman"/>
          <w:color w:val="000000"/>
          <w:spacing w:val="0"/>
          <w:w w:val="100"/>
          <w:position w:val="0"/>
          <w:sz w:val="24"/>
          <w:szCs w:val="24"/>
          <w:shd w:val="clear" w:color="auto" w:fill="auto"/>
        </w:rPr>
        <w:t>X</w:t>
      </w:r>
      <w:r>
        <w:rPr>
          <w:color w:val="000000"/>
          <w:spacing w:val="0"/>
          <w:w w:val="100"/>
          <w:position w:val="0"/>
          <w:shd w:val="clear" w:color="auto" w:fill="auto"/>
        </w:rPr>
        <w:t>、</w:t>
      </w:r>
      <w:r>
        <w:rPr>
          <w:rFonts w:ascii="Times New Roman" w:hAnsi="Times New Roman" w:eastAsia="Times New Roman" w:cs="Times New Roman"/>
          <w:color w:val="000000"/>
          <w:spacing w:val="0"/>
          <w:w w:val="100"/>
          <w:position w:val="0"/>
          <w:sz w:val="24"/>
          <w:szCs w:val="24"/>
          <w:shd w:val="clear" w:color="auto" w:fill="auto"/>
          <w:lang w:val="en-US" w:eastAsia="en-US" w:bidi="en-US"/>
        </w:rPr>
        <w:t>Y</w:t>
      </w:r>
      <w:r>
        <w:rPr>
          <w:color w:val="000000"/>
          <w:spacing w:val="0"/>
          <w:w w:val="100"/>
          <w:position w:val="0"/>
          <w:shd w:val="clear" w:color="auto" w:fill="auto"/>
        </w:rPr>
        <w:t>两个方向平面布置均符合规范规定；而</w:t>
      </w:r>
      <w:r>
        <w:rPr>
          <w:rFonts w:ascii="Times New Roman" w:hAnsi="Times New Roman" w:eastAsia="Times New Roman" w:cs="Times New Roman"/>
          <w:color w:val="000000"/>
          <w:spacing w:val="0"/>
          <w:w w:val="100"/>
          <w:position w:val="0"/>
          <w:sz w:val="24"/>
          <w:szCs w:val="24"/>
          <w:shd w:val="clear" w:color="auto" w:fill="auto"/>
          <w:lang w:val="en-US" w:eastAsia="en-US" w:bidi="en-US"/>
        </w:rPr>
        <w:t>Y</w:t>
      </w:r>
      <w:r>
        <w:rPr>
          <w:color w:val="000000"/>
          <w:spacing w:val="0"/>
          <w:w w:val="100"/>
          <w:position w:val="0"/>
          <w:shd w:val="clear" w:color="auto" w:fill="auto"/>
        </w:rPr>
        <w:t>向位移比整体大于</w:t>
      </w:r>
      <w:r>
        <w:rPr>
          <w:rFonts w:ascii="Times New Roman" w:hAnsi="Times New Roman" w:eastAsia="Times New Roman" w:cs="Times New Roman"/>
          <w:color w:val="000000"/>
          <w:spacing w:val="0"/>
          <w:w w:val="100"/>
          <w:position w:val="0"/>
          <w:sz w:val="24"/>
          <w:szCs w:val="24"/>
          <w:shd w:val="clear" w:color="auto" w:fill="auto"/>
        </w:rPr>
        <w:t>X</w:t>
      </w:r>
      <w:r>
        <w:rPr>
          <w:color w:val="000000"/>
          <w:spacing w:val="0"/>
          <w:w w:val="100"/>
          <w:position w:val="0"/>
          <w:shd w:val="clear" w:color="auto" w:fill="auto"/>
        </w:rPr>
        <w:t>方向，说明结构</w:t>
      </w:r>
      <w:r>
        <w:rPr>
          <w:rFonts w:ascii="Times New Roman" w:hAnsi="Times New Roman" w:eastAsia="Times New Roman" w:cs="Times New Roman"/>
          <w:color w:val="000000"/>
          <w:spacing w:val="0"/>
          <w:w w:val="100"/>
          <w:position w:val="0"/>
          <w:sz w:val="24"/>
          <w:szCs w:val="24"/>
          <w:shd w:val="clear" w:color="auto" w:fill="auto"/>
          <w:lang w:val="en-US" w:eastAsia="en-US" w:bidi="en-US"/>
        </w:rPr>
        <w:t>Y</w:t>
      </w:r>
      <w:r>
        <w:rPr>
          <w:color w:val="000000"/>
          <w:spacing w:val="0"/>
          <w:w w:val="100"/>
          <w:position w:val="0"/>
          <w:shd w:val="clear" w:color="auto" w:fill="auto"/>
        </w:rPr>
        <w:t>向平面布置有进一步优化的可能，但整体上结构平面布置还是表现良好的。尽管各方案</w:t>
      </w:r>
      <w:r>
        <w:rPr>
          <w:rFonts w:ascii="Times New Roman" w:hAnsi="Times New Roman" w:eastAsia="Times New Roman" w:cs="Times New Roman"/>
          <w:color w:val="000000"/>
          <w:spacing w:val="0"/>
          <w:w w:val="100"/>
          <w:position w:val="0"/>
          <w:sz w:val="24"/>
          <w:szCs w:val="24"/>
          <w:shd w:val="clear" w:color="auto" w:fill="auto"/>
        </w:rPr>
        <w:t>X</w:t>
      </w:r>
      <w:r>
        <w:rPr>
          <w:color w:val="000000"/>
          <w:spacing w:val="0"/>
          <w:w w:val="100"/>
          <w:position w:val="0"/>
          <w:shd w:val="clear" w:color="auto" w:fill="auto"/>
        </w:rPr>
        <w:t>、</w:t>
      </w:r>
      <w:r>
        <w:rPr>
          <w:rFonts w:ascii="Times New Roman" w:hAnsi="Times New Roman" w:eastAsia="Times New Roman" w:cs="Times New Roman"/>
          <w:color w:val="000000"/>
          <w:spacing w:val="0"/>
          <w:w w:val="100"/>
          <w:position w:val="0"/>
          <w:sz w:val="24"/>
          <w:szCs w:val="24"/>
          <w:shd w:val="clear" w:color="auto" w:fill="auto"/>
          <w:lang w:val="en-US" w:eastAsia="en-US" w:bidi="en-US"/>
        </w:rPr>
        <w:t>Y</w:t>
      </w:r>
      <w:r>
        <w:rPr>
          <w:color w:val="000000"/>
          <w:spacing w:val="0"/>
          <w:w w:val="100"/>
          <w:position w:val="0"/>
          <w:shd w:val="clear" w:color="auto" w:fill="auto"/>
        </w:rPr>
        <w:t>向偏心地震作用下位移比略大于</w:t>
      </w:r>
      <w:r>
        <w:rPr>
          <w:rFonts w:ascii="Times New Roman" w:hAnsi="Times New Roman" w:eastAsia="Times New Roman" w:cs="Times New Roman"/>
          <w:color w:val="000000"/>
          <w:spacing w:val="0"/>
          <w:w w:val="100"/>
          <w:position w:val="0"/>
          <w:sz w:val="24"/>
          <w:szCs w:val="24"/>
          <w:shd w:val="clear" w:color="auto" w:fill="auto"/>
        </w:rPr>
        <w:t>1.2</w:t>
      </w:r>
      <w:r>
        <w:rPr>
          <w:rFonts w:ascii="宋体" w:hAnsi="宋体" w:eastAsia="宋体" w:cs="宋体"/>
          <w:color w:val="000000"/>
          <w:spacing w:val="0"/>
          <w:w w:val="100"/>
          <w:position w:val="0"/>
          <w:sz w:val="24"/>
          <w:szCs w:val="24"/>
          <w:shd w:val="clear" w:color="auto" w:fill="auto"/>
        </w:rPr>
        <w:t>，</w:t>
      </w:r>
      <w:r>
        <w:rPr>
          <w:color w:val="000000"/>
          <w:spacing w:val="0"/>
          <w:w w:val="100"/>
          <w:position w:val="0"/>
          <w:shd w:val="clear" w:color="auto" w:fill="auto"/>
        </w:rPr>
        <w:t>最大扭转位移比为</w:t>
      </w:r>
      <w:r>
        <w:rPr>
          <w:rFonts w:ascii="Times New Roman" w:hAnsi="Times New Roman" w:eastAsia="Times New Roman" w:cs="Times New Roman"/>
          <w:color w:val="000000"/>
          <w:spacing w:val="0"/>
          <w:w w:val="100"/>
          <w:position w:val="0"/>
          <w:sz w:val="24"/>
          <w:szCs w:val="24"/>
          <w:shd w:val="clear" w:color="auto" w:fill="auto"/>
          <w:lang w:val="en-US" w:eastAsia="en-US" w:bidi="en-US"/>
        </w:rPr>
        <w:t>1.27,</w:t>
      </w:r>
      <w:r>
        <w:rPr>
          <w:color w:val="000000"/>
          <w:spacing w:val="0"/>
          <w:w w:val="100"/>
          <w:position w:val="0"/>
          <w:shd w:val="clear" w:color="auto" w:fill="auto"/>
        </w:rPr>
        <w:t>满足规范要求。</w:t>
      </w:r>
    </w:p>
    <w:p>
      <w:pPr>
        <w:pStyle w:val="15"/>
        <w:keepNext w:val="0"/>
        <w:keepLines w:val="0"/>
        <w:widowControl w:val="0"/>
        <w:shd w:val="clear" w:color="auto" w:fill="auto"/>
        <w:bidi w:val="0"/>
        <w:spacing w:before="0" w:after="480" w:line="401" w:lineRule="exact"/>
        <w:ind w:left="0" w:right="0" w:firstLine="520"/>
        <w:jc w:val="both"/>
        <w:rPr>
          <w:sz w:val="24"/>
          <w:szCs w:val="24"/>
        </w:rPr>
      </w:pPr>
      <w:r>
        <w:rPr>
          <w:color w:val="000000"/>
          <w:spacing w:val="0"/>
          <w:w w:val="100"/>
          <w:position w:val="0"/>
          <w:sz w:val="20"/>
          <w:szCs w:val="20"/>
          <w:shd w:val="clear" w:color="auto" w:fill="auto"/>
        </w:rPr>
        <w:t>高规</w:t>
      </w:r>
      <w:r>
        <w:rPr>
          <w:rFonts w:ascii="Times New Roman" w:hAnsi="Times New Roman" w:eastAsia="Times New Roman" w:cs="Times New Roman"/>
          <w:color w:val="000000"/>
          <w:spacing w:val="0"/>
          <w:w w:val="100"/>
          <w:position w:val="0"/>
          <w:sz w:val="24"/>
          <w:szCs w:val="24"/>
          <w:shd w:val="clear" w:color="auto" w:fill="auto"/>
          <w:lang w:val="en-US" w:eastAsia="en-US" w:bidi="en-US"/>
        </w:rPr>
        <w:t>3.7</w:t>
      </w:r>
      <w:r>
        <w:rPr>
          <w:color w:val="000000"/>
          <w:spacing w:val="0"/>
          <w:w w:val="100"/>
          <w:position w:val="0"/>
          <w:sz w:val="20"/>
          <w:szCs w:val="20"/>
          <w:shd w:val="clear" w:color="auto" w:fill="auto"/>
        </w:rPr>
        <w:t>规定，为保证主体结构处于弹性受力状态，对高度不大于</w:t>
      </w:r>
      <w:r>
        <w:rPr>
          <w:rFonts w:ascii="Times New Roman" w:hAnsi="Times New Roman" w:eastAsia="Times New Roman" w:cs="Times New Roman"/>
          <w:color w:val="000000"/>
          <w:spacing w:val="0"/>
          <w:w w:val="100"/>
          <w:position w:val="0"/>
          <w:sz w:val="24"/>
          <w:szCs w:val="24"/>
          <w:shd w:val="clear" w:color="auto" w:fill="auto"/>
          <w:lang w:val="en-US" w:eastAsia="en-US" w:bidi="en-US"/>
        </w:rPr>
        <w:t>150m</w:t>
      </w:r>
      <w:r>
        <w:rPr>
          <w:color w:val="000000"/>
          <w:spacing w:val="0"/>
          <w:w w:val="100"/>
          <w:position w:val="0"/>
          <w:sz w:val="20"/>
          <w:szCs w:val="20"/>
          <w:shd w:val="clear" w:color="auto" w:fill="auto"/>
        </w:rPr>
        <w:t>的</w:t>
      </w:r>
      <w:r>
        <w:rPr>
          <w:rFonts w:ascii="Times New Roman" w:hAnsi="Times New Roman" w:eastAsia="Times New Roman" w:cs="Times New Roman"/>
          <w:color w:val="000000"/>
          <w:spacing w:val="0"/>
          <w:w w:val="100"/>
          <w:position w:val="0"/>
          <w:sz w:val="24"/>
          <w:szCs w:val="24"/>
          <w:shd w:val="clear" w:color="auto" w:fill="auto"/>
          <w:lang w:val="en-US" w:eastAsia="en-US" w:bidi="en-US"/>
        </w:rPr>
        <w:t>A</w:t>
      </w:r>
    </w:p>
    <w:p>
      <w:pPr>
        <w:pStyle w:val="15"/>
        <w:keepNext w:val="0"/>
        <w:keepLines w:val="0"/>
        <w:widowControl w:val="0"/>
        <w:shd w:val="clear" w:color="auto" w:fill="auto"/>
        <w:bidi w:val="0"/>
        <w:spacing w:before="0" w:after="100" w:line="240" w:lineRule="auto"/>
        <w:ind w:left="0" w:right="0" w:firstLine="0"/>
        <w:jc w:val="left"/>
      </w:pPr>
      <w:r>
        <w:rPr>
          <w:color w:val="000000"/>
          <w:spacing w:val="0"/>
          <w:w w:val="100"/>
          <w:position w:val="0"/>
          <w:shd w:val="clear" w:color="auto" w:fill="auto"/>
        </w:rPr>
        <w:t>级建筑高层建筑，在风荷载或多遇地震作用下的各楼层最大层间位移角不大</w:t>
      </w:r>
    </w:p>
    <w:p>
      <w:pPr>
        <w:pStyle w:val="7"/>
        <w:keepNext w:val="0"/>
        <w:keepLines w:val="0"/>
        <w:widowControl w:val="0"/>
        <w:shd w:val="clear" w:color="auto" w:fill="auto"/>
        <w:bidi w:val="0"/>
        <w:spacing w:before="0" w:after="340" w:line="240" w:lineRule="auto"/>
        <w:ind w:left="0" w:right="0" w:firstLine="0"/>
        <w:jc w:val="left"/>
      </w:pPr>
      <w:r>
        <w:rPr>
          <w:rFonts w:ascii="Times New Roman" w:hAnsi="Times New Roman" w:eastAsia="Times New Roman" w:cs="Times New Roman"/>
          <w:color w:val="000000"/>
          <w:spacing w:val="0"/>
          <w:w w:val="100"/>
          <w:position w:val="0"/>
          <w:sz w:val="24"/>
          <w:szCs w:val="24"/>
          <w:shd w:val="clear" w:color="auto" w:fill="auto"/>
          <w:lang w:val="zh-CN" w:eastAsia="zh-CN" w:bidi="zh-CN"/>
        </w:rPr>
        <w:t>1/1000[</w:t>
      </w:r>
      <w:r>
        <w:rPr>
          <w:rFonts w:ascii="Times New Roman" w:hAnsi="Times New Roman" w:eastAsia="Times New Roman" w:cs="Times New Roman"/>
          <w:color w:val="000000"/>
          <w:spacing w:val="0"/>
          <w:w w:val="100"/>
          <w:position w:val="0"/>
          <w:sz w:val="24"/>
          <w:szCs w:val="24"/>
          <w:shd w:val="clear" w:color="auto" w:fill="auto"/>
          <w:vertAlign w:val="superscript"/>
          <w:lang w:val="zh-CN" w:eastAsia="zh-CN" w:bidi="zh-CN"/>
        </w:rPr>
        <w:t>63</w:t>
      </w:r>
      <w:r>
        <w:rPr>
          <w:rFonts w:ascii="Times New Roman" w:hAnsi="Times New Roman" w:eastAsia="Times New Roman" w:cs="Times New Roman"/>
          <w:color w:val="000000"/>
          <w:spacing w:val="0"/>
          <w:w w:val="100"/>
          <w:position w:val="0"/>
          <w:sz w:val="24"/>
          <w:szCs w:val="24"/>
          <w:shd w:val="clear" w:color="auto" w:fill="auto"/>
          <w:lang w:val="zh-CN" w:eastAsia="zh-CN" w:bidi="zh-CN"/>
        </w:rPr>
        <w:t>]</w:t>
      </w:r>
      <w:r>
        <w:rPr>
          <w:color w:val="000000"/>
          <w:spacing w:val="0"/>
          <w:w w:val="100"/>
          <w:position w:val="0"/>
          <w:shd w:val="clear" w:color="auto" w:fill="auto"/>
          <w:lang w:val="zh-CN" w:eastAsia="zh-CN" w:bidi="zh-CN"/>
        </w:rPr>
        <w:t>。</w:t>
      </w:r>
    </w:p>
    <w:p>
      <w:pPr>
        <w:pStyle w:val="17"/>
        <w:keepNext w:val="0"/>
        <w:keepLines w:val="0"/>
        <w:widowControl w:val="0"/>
        <w:shd w:val="clear" w:color="auto" w:fill="auto"/>
        <w:bidi w:val="0"/>
        <w:spacing w:before="0" w:after="0" w:line="240" w:lineRule="auto"/>
        <w:ind w:left="2357" w:right="0" w:firstLine="0"/>
        <w:jc w:val="left"/>
      </w:pPr>
      <w:r>
        <w:rPr>
          <w:color w:val="000000"/>
          <w:spacing w:val="0"/>
          <w:w w:val="100"/>
          <w:position w:val="0"/>
          <w:shd w:val="clear" w:color="auto" w:fill="auto"/>
        </w:rPr>
        <w:t>表</w:t>
      </w:r>
      <w:r>
        <w:rPr>
          <w:rFonts w:ascii="Times New Roman" w:hAnsi="Times New Roman" w:eastAsia="Times New Roman" w:cs="Times New Roman"/>
          <w:color w:val="000000"/>
          <w:spacing w:val="0"/>
          <w:w w:val="100"/>
          <w:position w:val="0"/>
          <w:shd w:val="clear" w:color="auto" w:fill="auto"/>
          <w:lang w:val="en-US" w:eastAsia="en-US" w:bidi="en-US"/>
        </w:rPr>
        <w:t>4-5</w:t>
      </w:r>
      <w:r>
        <w:rPr>
          <w:color w:val="000000"/>
          <w:spacing w:val="0"/>
          <w:w w:val="100"/>
          <w:position w:val="0"/>
          <w:shd w:val="clear" w:color="auto" w:fill="auto"/>
        </w:rPr>
        <w:t>各方案水平荷载下最大层间位移角</w:t>
      </w:r>
    </w:p>
    <w:tbl>
      <w:tblPr>
        <w:tblStyle w:val="2"/>
        <w:tblW w:w="0" w:type="auto"/>
        <w:jc w:val="center"/>
        <w:tblLayout w:type="fixed"/>
        <w:tblCellMar>
          <w:top w:w="0" w:type="dxa"/>
          <w:left w:w="10" w:type="dxa"/>
          <w:bottom w:w="0" w:type="dxa"/>
          <w:right w:w="10" w:type="dxa"/>
        </w:tblCellMar>
      </w:tblPr>
      <w:tblGrid>
        <w:gridCol w:w="1920"/>
        <w:gridCol w:w="1546"/>
        <w:gridCol w:w="1546"/>
        <w:gridCol w:w="1474"/>
        <w:gridCol w:w="1646"/>
      </w:tblGrid>
      <w:tr>
        <w:tblPrEx>
          <w:tblCellMar>
            <w:top w:w="0" w:type="dxa"/>
            <w:left w:w="10" w:type="dxa"/>
            <w:bottom w:w="0" w:type="dxa"/>
            <w:right w:w="10" w:type="dxa"/>
          </w:tblCellMar>
        </w:tblPrEx>
        <w:trPr>
          <w:trHeight w:val="350" w:hRule="exact"/>
          <w:jc w:val="center"/>
        </w:trPr>
        <w:tc>
          <w:tcPr>
            <w:vMerge w:val="restart"/>
            <w:tcBorders>
              <w:top w:val="single" w:color="auto" w:sz="4" w:space="0"/>
            </w:tcBorders>
            <w:shd w:val="clear" w:color="auto" w:fill="FFFFFF"/>
            <w:vAlign w:val="top"/>
          </w:tcPr>
          <w:p>
            <w:pPr>
              <w:pStyle w:val="7"/>
              <w:keepNext w:val="0"/>
              <w:keepLines w:val="0"/>
              <w:widowControl w:val="0"/>
              <w:shd w:val="clear" w:color="auto" w:fill="auto"/>
              <w:bidi w:val="0"/>
              <w:spacing w:before="80" w:after="0" w:line="240" w:lineRule="auto"/>
              <w:ind w:left="0" w:right="0" w:firstLine="0"/>
              <w:jc w:val="center"/>
            </w:pPr>
            <w:r>
              <w:rPr>
                <w:color w:val="000000"/>
                <w:spacing w:val="0"/>
                <w:w w:val="100"/>
                <w:position w:val="0"/>
                <w:shd w:val="clear" w:color="auto" w:fill="auto"/>
                <w:lang w:val="zh-CN" w:eastAsia="zh-CN" w:bidi="zh-CN"/>
              </w:rPr>
              <w:t>方案</w:t>
            </w:r>
          </w:p>
        </w:tc>
        <w:tc>
          <w:tcPr>
            <w:gridSpan w:val="4"/>
            <w:tcBorders>
              <w:top w:val="single" w:color="auto" w:sz="4" w:space="0"/>
              <w:left w:val="single" w:color="auto" w:sz="4" w:space="0"/>
            </w:tcBorders>
            <w:shd w:val="clear" w:color="auto" w:fill="FFFFFF"/>
            <w:vAlign w:val="bottom"/>
          </w:tcPr>
          <w:p>
            <w:pPr>
              <w:pStyle w:val="7"/>
              <w:keepNext w:val="0"/>
              <w:keepLines w:val="0"/>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zh-CN" w:eastAsia="zh-CN" w:bidi="zh-CN"/>
              </w:rPr>
              <w:t>水平荷载下最大层间位移角</w:t>
            </w:r>
          </w:p>
        </w:tc>
      </w:tr>
      <w:tr>
        <w:tblPrEx>
          <w:tblCellMar>
            <w:top w:w="0" w:type="dxa"/>
            <w:left w:w="10" w:type="dxa"/>
            <w:bottom w:w="0" w:type="dxa"/>
            <w:right w:w="10" w:type="dxa"/>
          </w:tblCellMar>
        </w:tblPrEx>
        <w:trPr>
          <w:trHeight w:val="322" w:hRule="exact"/>
          <w:jc w:val="center"/>
        </w:trPr>
        <w:tc>
          <w:tcPr>
            <w:vMerge w:val="continue"/>
            <w:shd w:val="clear" w:color="auto" w:fill="FFFFFF"/>
            <w:vAlign w:val="top"/>
          </w:tcPr>
          <w:p/>
        </w:tc>
        <w:tc>
          <w:tcPr>
            <w:gridSpan w:val="2"/>
            <w:tcBorders>
              <w:top w:val="single" w:color="auto" w:sz="4" w:space="0"/>
              <w:left w:val="single" w:color="auto" w:sz="4" w:space="0"/>
            </w:tcBorders>
            <w:shd w:val="clear" w:color="auto" w:fill="FFFFFF"/>
            <w:vAlign w:val="bottom"/>
          </w:tcPr>
          <w:p>
            <w:pPr>
              <w:pStyle w:val="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zh-CN" w:eastAsia="zh-CN" w:bidi="zh-CN"/>
              </w:rPr>
              <w:t>地震作用下</w:t>
            </w:r>
          </w:p>
        </w:tc>
        <w:tc>
          <w:tcPr>
            <w:gridSpan w:val="2"/>
            <w:tcBorders>
              <w:top w:val="single" w:color="auto" w:sz="4" w:space="0"/>
              <w:left w:val="single" w:color="auto" w:sz="4" w:space="0"/>
            </w:tcBorders>
            <w:shd w:val="clear" w:color="auto" w:fill="FFFFFF"/>
            <w:vAlign w:val="bottom"/>
          </w:tcPr>
          <w:p>
            <w:pPr>
              <w:pStyle w:val="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zh-CN" w:eastAsia="zh-CN" w:bidi="zh-CN"/>
              </w:rPr>
              <w:t>风荷载作用下</w:t>
            </w:r>
          </w:p>
        </w:tc>
      </w:tr>
      <w:tr>
        <w:tblPrEx>
          <w:tblCellMar>
            <w:top w:w="0" w:type="dxa"/>
            <w:left w:w="10" w:type="dxa"/>
            <w:bottom w:w="0" w:type="dxa"/>
            <w:right w:w="10" w:type="dxa"/>
          </w:tblCellMar>
        </w:tblPrEx>
        <w:trPr>
          <w:trHeight w:val="634" w:hRule="exact"/>
          <w:jc w:val="center"/>
        </w:trPr>
        <w:tc>
          <w:tcPr>
            <w:vMerge w:val="continue"/>
            <w:shd w:val="clear" w:color="auto" w:fill="FFFFFF"/>
            <w:vAlign w:val="top"/>
          </w:tcPr>
          <w:p/>
        </w:tc>
        <w:tc>
          <w:tcPr>
            <w:tcBorders>
              <w:top w:val="single" w:color="auto" w:sz="4" w:space="0"/>
              <w:left w:val="single" w:color="auto" w:sz="4" w:space="0"/>
            </w:tcBorders>
            <w:shd w:val="clear" w:color="auto" w:fill="FFFFFF"/>
            <w:vAlign w:val="bottom"/>
          </w:tcPr>
          <w:p>
            <w:pPr>
              <w:pStyle w:val="7"/>
              <w:keepNext w:val="0"/>
              <w:keepLines w:val="0"/>
              <w:widowControl w:val="0"/>
              <w:shd w:val="clear" w:color="auto" w:fill="auto"/>
              <w:bidi w:val="0"/>
              <w:spacing w:before="0" w:after="8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zh-CN" w:eastAsia="zh-CN" w:bidi="zh-CN"/>
              </w:rPr>
              <w:t>X</w:t>
            </w:r>
            <w:r>
              <w:rPr>
                <w:color w:val="000000"/>
                <w:spacing w:val="0"/>
                <w:w w:val="100"/>
                <w:position w:val="0"/>
                <w:shd w:val="clear" w:color="auto" w:fill="auto"/>
                <w:lang w:val="zh-CN" w:eastAsia="zh-CN" w:bidi="zh-CN"/>
              </w:rPr>
              <w:t>方向及所在</w:t>
            </w:r>
          </w:p>
          <w:p>
            <w:pPr>
              <w:pStyle w:val="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zh-CN" w:eastAsia="zh-CN" w:bidi="zh-CN"/>
              </w:rPr>
              <w:t>楼层</w:t>
            </w:r>
          </w:p>
        </w:tc>
        <w:tc>
          <w:tcPr>
            <w:tcBorders>
              <w:top w:val="single" w:color="auto" w:sz="4" w:space="0"/>
              <w:left w:val="single" w:color="auto" w:sz="4" w:space="0"/>
            </w:tcBorders>
            <w:shd w:val="clear" w:color="auto" w:fill="FFFFFF"/>
            <w:vAlign w:val="bottom"/>
          </w:tcPr>
          <w:p>
            <w:pPr>
              <w:pStyle w:val="7"/>
              <w:keepNext w:val="0"/>
              <w:keepLines w:val="0"/>
              <w:widowControl w:val="0"/>
              <w:shd w:val="clear" w:color="auto" w:fill="auto"/>
              <w:bidi w:val="0"/>
              <w:spacing w:before="0" w:after="8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Y</w:t>
            </w:r>
            <w:r>
              <w:rPr>
                <w:color w:val="000000"/>
                <w:spacing w:val="0"/>
                <w:w w:val="100"/>
                <w:position w:val="0"/>
                <w:shd w:val="clear" w:color="auto" w:fill="auto"/>
                <w:lang w:val="zh-CN" w:eastAsia="zh-CN" w:bidi="zh-CN"/>
              </w:rPr>
              <w:t>方向及所在</w:t>
            </w:r>
          </w:p>
          <w:p>
            <w:pPr>
              <w:pStyle w:val="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zh-CN" w:eastAsia="zh-CN" w:bidi="zh-CN"/>
              </w:rPr>
              <w:t>楼层</w:t>
            </w:r>
          </w:p>
        </w:tc>
        <w:tc>
          <w:tcPr>
            <w:tcBorders>
              <w:top w:val="single" w:color="auto" w:sz="4" w:space="0"/>
              <w:left w:val="single" w:color="auto" w:sz="4" w:space="0"/>
            </w:tcBorders>
            <w:shd w:val="clear" w:color="auto" w:fill="FFFFFF"/>
            <w:vAlign w:val="bottom"/>
          </w:tcPr>
          <w:p>
            <w:pPr>
              <w:pStyle w:val="7"/>
              <w:keepNext w:val="0"/>
              <w:keepLines w:val="0"/>
              <w:widowControl w:val="0"/>
              <w:shd w:val="clear" w:color="auto" w:fill="auto"/>
              <w:bidi w:val="0"/>
              <w:spacing w:before="0" w:after="80" w:line="240" w:lineRule="auto"/>
              <w:ind w:left="0" w:right="0" w:firstLine="0"/>
              <w:jc w:val="left"/>
            </w:pPr>
            <w:r>
              <w:rPr>
                <w:rFonts w:ascii="Times New Roman" w:hAnsi="Times New Roman" w:eastAsia="Times New Roman" w:cs="Times New Roman"/>
                <w:color w:val="000000"/>
                <w:spacing w:val="0"/>
                <w:w w:val="100"/>
                <w:position w:val="0"/>
                <w:shd w:val="clear" w:color="auto" w:fill="auto"/>
                <w:lang w:val="zh-CN" w:eastAsia="zh-CN" w:bidi="zh-CN"/>
              </w:rPr>
              <w:t>X</w:t>
            </w:r>
            <w:r>
              <w:rPr>
                <w:color w:val="000000"/>
                <w:spacing w:val="0"/>
                <w:w w:val="100"/>
                <w:position w:val="0"/>
                <w:shd w:val="clear" w:color="auto" w:fill="auto"/>
                <w:lang w:val="zh-CN" w:eastAsia="zh-CN" w:bidi="zh-CN"/>
              </w:rPr>
              <w:t>方向及所在</w:t>
            </w:r>
          </w:p>
          <w:p>
            <w:pPr>
              <w:pStyle w:val="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zh-CN" w:eastAsia="zh-CN" w:bidi="zh-CN"/>
              </w:rPr>
              <w:t>楼层</w:t>
            </w:r>
          </w:p>
        </w:tc>
        <w:tc>
          <w:tcPr>
            <w:tcBorders>
              <w:top w:val="single" w:color="auto" w:sz="4" w:space="0"/>
              <w:left w:val="single" w:color="auto" w:sz="4" w:space="0"/>
            </w:tcBorders>
            <w:shd w:val="clear" w:color="auto" w:fill="FFFFFF"/>
            <w:vAlign w:val="bottom"/>
          </w:tcPr>
          <w:p>
            <w:pPr>
              <w:pStyle w:val="7"/>
              <w:keepNext w:val="0"/>
              <w:keepLines w:val="0"/>
              <w:widowControl w:val="0"/>
              <w:shd w:val="clear" w:color="auto" w:fill="auto"/>
              <w:bidi w:val="0"/>
              <w:spacing w:before="0" w:after="8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Y</w:t>
            </w:r>
            <w:r>
              <w:rPr>
                <w:color w:val="000000"/>
                <w:spacing w:val="0"/>
                <w:w w:val="100"/>
                <w:position w:val="0"/>
                <w:shd w:val="clear" w:color="auto" w:fill="auto"/>
                <w:lang w:val="zh-CN" w:eastAsia="zh-CN" w:bidi="zh-CN"/>
              </w:rPr>
              <w:t>方向及所在</w:t>
            </w:r>
          </w:p>
          <w:p>
            <w:pPr>
              <w:pStyle w:val="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zh-CN" w:eastAsia="zh-CN" w:bidi="zh-CN"/>
              </w:rPr>
              <w:t>楼层</w:t>
            </w:r>
          </w:p>
        </w:tc>
      </w:tr>
      <w:tr>
        <w:tblPrEx>
          <w:tblCellMar>
            <w:top w:w="0" w:type="dxa"/>
            <w:left w:w="10" w:type="dxa"/>
            <w:bottom w:w="0" w:type="dxa"/>
            <w:right w:w="10" w:type="dxa"/>
          </w:tblCellMar>
        </w:tblPrEx>
        <w:trPr>
          <w:trHeight w:val="384" w:hRule="exact"/>
          <w:jc w:val="center"/>
        </w:trPr>
        <w:tc>
          <w:tcPr>
            <w:tcBorders>
              <w:top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zh-CN" w:eastAsia="zh-CN" w:bidi="zh-CN"/>
              </w:rPr>
              <w:t>方案一</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zh-CN" w:eastAsia="zh-CN" w:bidi="zh-CN"/>
              </w:rPr>
              <w:t>1/3928</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zh-CN" w:eastAsia="zh-CN" w:bidi="zh-CN"/>
              </w:rPr>
              <w:t>1/4032</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zh-CN" w:eastAsia="zh-CN" w:bidi="zh-CN"/>
              </w:rPr>
              <w:t>1/4318</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zh-CN" w:eastAsia="zh-CN" w:bidi="zh-CN"/>
              </w:rPr>
              <w:t>1/2011</w:t>
            </w:r>
          </w:p>
        </w:tc>
      </w:tr>
      <w:tr>
        <w:tblPrEx>
          <w:tblCellMar>
            <w:top w:w="0" w:type="dxa"/>
            <w:left w:w="10" w:type="dxa"/>
            <w:bottom w:w="0" w:type="dxa"/>
            <w:right w:w="10" w:type="dxa"/>
          </w:tblCellMar>
        </w:tblPrEx>
        <w:trPr>
          <w:trHeight w:val="384" w:hRule="exact"/>
          <w:jc w:val="center"/>
        </w:trPr>
        <w:tc>
          <w:tcPr>
            <w:tcBorders>
              <w:top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zh-CN" w:eastAsia="zh-CN" w:bidi="zh-CN"/>
              </w:rPr>
              <w:t>方案二</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zh-CN" w:eastAsia="zh-CN" w:bidi="zh-CN"/>
              </w:rPr>
              <w:t>1/2798</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zh-CN" w:eastAsia="zh-CN" w:bidi="zh-CN"/>
              </w:rPr>
              <w:t>1/3630</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zh-CN" w:eastAsia="zh-CN" w:bidi="zh-CN"/>
              </w:rPr>
              <w:t>1/3135</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zh-CN" w:eastAsia="zh-CN" w:bidi="zh-CN"/>
              </w:rPr>
              <w:t>1/1742</w:t>
            </w:r>
          </w:p>
        </w:tc>
      </w:tr>
      <w:tr>
        <w:tblPrEx>
          <w:tblCellMar>
            <w:top w:w="0" w:type="dxa"/>
            <w:left w:w="10" w:type="dxa"/>
            <w:bottom w:w="0" w:type="dxa"/>
            <w:right w:w="10" w:type="dxa"/>
          </w:tblCellMar>
        </w:tblPrEx>
        <w:trPr>
          <w:trHeight w:val="398" w:hRule="exact"/>
          <w:jc w:val="center"/>
        </w:trPr>
        <w:tc>
          <w:tcPr>
            <w:tcBorders>
              <w:top w:val="single" w:color="auto" w:sz="4" w:space="0"/>
              <w:bottom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zh-CN" w:eastAsia="zh-CN" w:bidi="zh-CN"/>
              </w:rPr>
              <w:t>方案三</w:t>
            </w:r>
          </w:p>
        </w:tc>
        <w:tc>
          <w:tcPr>
            <w:tcBorders>
              <w:top w:val="single" w:color="auto" w:sz="4" w:space="0"/>
              <w:left w:val="single" w:color="auto" w:sz="4" w:space="0"/>
              <w:bottom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zh-CN" w:eastAsia="zh-CN" w:bidi="zh-CN"/>
              </w:rPr>
              <w:t>1/3115</w:t>
            </w:r>
          </w:p>
        </w:tc>
        <w:tc>
          <w:tcPr>
            <w:tcBorders>
              <w:top w:val="single" w:color="auto" w:sz="4" w:space="0"/>
              <w:left w:val="single" w:color="auto" w:sz="4" w:space="0"/>
              <w:bottom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zh-CN" w:eastAsia="zh-CN" w:bidi="zh-CN"/>
              </w:rPr>
              <w:t>1/3402</w:t>
            </w:r>
          </w:p>
        </w:tc>
        <w:tc>
          <w:tcPr>
            <w:tcBorders>
              <w:top w:val="single" w:color="auto" w:sz="4" w:space="0"/>
              <w:left w:val="single" w:color="auto" w:sz="4" w:space="0"/>
              <w:bottom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zh-CN" w:eastAsia="zh-CN" w:bidi="zh-CN"/>
              </w:rPr>
              <w:t>1/3600</w:t>
            </w:r>
          </w:p>
        </w:tc>
        <w:tc>
          <w:tcPr>
            <w:tcBorders>
              <w:top w:val="single" w:color="auto" w:sz="4" w:space="0"/>
              <w:left w:val="single" w:color="auto" w:sz="4" w:space="0"/>
              <w:bottom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zh-CN" w:eastAsia="zh-CN" w:bidi="zh-CN"/>
              </w:rPr>
              <w:t>1/1654</w:t>
            </w:r>
          </w:p>
        </w:tc>
      </w:tr>
    </w:tbl>
    <w:p>
      <w:pPr>
        <w:widowControl w:val="0"/>
        <w:spacing w:after="339" w:line="1" w:lineRule="exact"/>
      </w:pPr>
    </w:p>
    <w:p>
      <w:pPr>
        <w:pStyle w:val="15"/>
        <w:keepNext w:val="0"/>
        <w:keepLines w:val="0"/>
        <w:widowControl w:val="0"/>
        <w:shd w:val="clear" w:color="auto" w:fill="auto"/>
        <w:bidi w:val="0"/>
        <w:spacing w:before="0" w:after="340" w:line="403" w:lineRule="exact"/>
        <w:ind w:left="0" w:right="0" w:firstLine="520"/>
        <w:jc w:val="both"/>
      </w:pPr>
      <w:r>
        <w:rPr>
          <w:color w:val="000000"/>
          <w:spacing w:val="0"/>
          <w:w w:val="100"/>
          <w:position w:val="0"/>
          <w:shd w:val="clear" w:color="auto" w:fill="auto"/>
        </w:rPr>
        <w:t>表</w:t>
      </w:r>
      <w:r>
        <w:rPr>
          <w:rFonts w:ascii="Times New Roman" w:hAnsi="Times New Roman" w:eastAsia="Times New Roman" w:cs="Times New Roman"/>
          <w:color w:val="000000"/>
          <w:spacing w:val="0"/>
          <w:w w:val="100"/>
          <w:position w:val="0"/>
          <w:sz w:val="24"/>
          <w:szCs w:val="24"/>
          <w:shd w:val="clear" w:color="auto" w:fill="auto"/>
          <w:lang w:val="en-US" w:eastAsia="en-US" w:bidi="en-US"/>
        </w:rPr>
        <w:t>4-5</w:t>
      </w:r>
      <w:r>
        <w:rPr>
          <w:color w:val="000000"/>
          <w:spacing w:val="0"/>
          <w:w w:val="100"/>
          <w:position w:val="0"/>
          <w:shd w:val="clear" w:color="auto" w:fill="auto"/>
        </w:rPr>
        <w:t>中三个方案最大层间位移角均满足弹性计算规范要求，并且最大层间位移角均产生于</w:t>
      </w:r>
      <w:r>
        <w:rPr>
          <w:rFonts w:ascii="Times New Roman" w:hAnsi="Times New Roman" w:eastAsia="Times New Roman" w:cs="Times New Roman"/>
          <w:color w:val="000000"/>
          <w:spacing w:val="0"/>
          <w:w w:val="100"/>
          <w:position w:val="0"/>
          <w:sz w:val="24"/>
          <w:szCs w:val="24"/>
          <w:shd w:val="clear" w:color="auto" w:fill="auto"/>
          <w:lang w:val="en-US" w:eastAsia="en-US" w:bidi="en-US"/>
        </w:rPr>
        <w:t>Y</w:t>
      </w:r>
      <w:r>
        <w:rPr>
          <w:color w:val="000000"/>
          <w:spacing w:val="0"/>
          <w:w w:val="100"/>
          <w:position w:val="0"/>
          <w:shd w:val="clear" w:color="auto" w:fill="auto"/>
        </w:rPr>
        <w:t>向风载工况下。且相对于规范限值，有一定富余。说明本地区在抗震设防六度的情况下，三个布置方案均能满足位移的要求，且结构位移由风荷载控制。并且三个结构剪力墙布置数量均可进一步优化，减少墙肢数量布置。</w:t>
      </w:r>
    </w:p>
    <w:p>
      <w:pPr>
        <w:pStyle w:val="13"/>
        <w:keepNext/>
        <w:keepLines/>
        <w:widowControl w:val="0"/>
        <w:shd w:val="clear" w:color="auto" w:fill="auto"/>
        <w:bidi w:val="0"/>
        <w:spacing w:before="0" w:line="240" w:lineRule="auto"/>
        <w:ind w:left="0" w:right="0" w:firstLine="0"/>
        <w:jc w:val="left"/>
      </w:pPr>
      <w:bookmarkStart w:id="5" w:name="bookmark5"/>
      <w:r>
        <w:rPr>
          <w:rFonts w:ascii="Times New Roman" w:hAnsi="Times New Roman" w:eastAsia="Times New Roman" w:cs="Times New Roman"/>
          <w:color w:val="000000"/>
          <w:spacing w:val="0"/>
          <w:w w:val="100"/>
          <w:position w:val="0"/>
          <w:shd w:val="clear" w:color="auto" w:fill="auto"/>
          <w:lang w:val="en-US" w:eastAsia="en-US" w:bidi="en-US"/>
        </w:rPr>
        <w:t>4.2.4</w:t>
      </w:r>
      <w:r>
        <w:rPr>
          <w:color w:val="000000"/>
          <w:spacing w:val="0"/>
          <w:w w:val="100"/>
          <w:position w:val="0"/>
          <w:shd w:val="clear" w:color="auto" w:fill="auto"/>
        </w:rPr>
        <w:t>刚重比</w:t>
      </w:r>
      <w:bookmarkEnd w:id="5"/>
    </w:p>
    <w:p>
      <w:pPr>
        <w:pStyle w:val="15"/>
        <w:keepNext w:val="0"/>
        <w:keepLines w:val="0"/>
        <w:widowControl w:val="0"/>
        <w:shd w:val="clear" w:color="auto" w:fill="auto"/>
        <w:bidi w:val="0"/>
        <w:spacing w:before="0" w:after="0" w:line="407" w:lineRule="exact"/>
        <w:ind w:left="0" w:right="0" w:firstLine="520"/>
        <w:jc w:val="both"/>
      </w:pPr>
      <w:r>
        <w:rPr>
          <w:color w:val="000000"/>
          <w:spacing w:val="0"/>
          <w:w w:val="100"/>
          <w:position w:val="0"/>
          <w:shd w:val="clear" w:color="auto" w:fill="auto"/>
        </w:rPr>
        <w:t>刚重比是判断结构整体是否稳定的重要控制指标，根据</w:t>
      </w:r>
      <w:r>
        <w:rPr>
          <w:rFonts w:ascii="Times New Roman" w:hAnsi="Times New Roman" w:eastAsia="Times New Roman" w:cs="Times New Roman"/>
          <w:color w:val="000000"/>
          <w:spacing w:val="0"/>
          <w:w w:val="100"/>
          <w:position w:val="0"/>
          <w:sz w:val="24"/>
          <w:szCs w:val="24"/>
          <w:shd w:val="clear" w:color="auto" w:fill="auto"/>
        </w:rPr>
        <w:t>2010</w:t>
      </w:r>
      <w:r>
        <w:rPr>
          <w:color w:val="000000"/>
          <w:spacing w:val="0"/>
          <w:w w:val="100"/>
          <w:position w:val="0"/>
          <w:shd w:val="clear" w:color="auto" w:fill="auto"/>
        </w:rPr>
        <w:t>版高规</w:t>
      </w:r>
      <w:r>
        <w:rPr>
          <w:rFonts w:ascii="Times New Roman" w:hAnsi="Times New Roman" w:eastAsia="Times New Roman" w:cs="Times New Roman"/>
          <w:color w:val="000000"/>
          <w:spacing w:val="0"/>
          <w:w w:val="100"/>
          <w:position w:val="0"/>
          <w:sz w:val="24"/>
          <w:szCs w:val="24"/>
          <w:shd w:val="clear" w:color="auto" w:fill="auto"/>
          <w:lang w:val="en-US" w:eastAsia="en-US" w:bidi="en-US"/>
        </w:rPr>
        <w:t>5.4.4</w:t>
      </w:r>
      <w:r>
        <w:rPr>
          <w:color w:val="000000"/>
          <w:spacing w:val="0"/>
          <w:w w:val="100"/>
          <w:position w:val="0"/>
          <w:shd w:val="clear" w:color="auto" w:fill="auto"/>
        </w:rPr>
        <w:t>条，剪力墙刚重比最好介于</w:t>
      </w:r>
      <w:r>
        <w:rPr>
          <w:rFonts w:ascii="Times New Roman" w:hAnsi="Times New Roman" w:eastAsia="Times New Roman" w:cs="Times New Roman"/>
          <w:color w:val="000000"/>
          <w:spacing w:val="0"/>
          <w:w w:val="100"/>
          <w:position w:val="0"/>
          <w:sz w:val="24"/>
          <w:szCs w:val="24"/>
          <w:shd w:val="clear" w:color="auto" w:fill="auto"/>
          <w:lang w:val="en-US" w:eastAsia="en-US" w:bidi="en-US"/>
        </w:rPr>
        <w:t>1.4</w:t>
      </w:r>
      <w:r>
        <w:rPr>
          <w:color w:val="000000"/>
          <w:spacing w:val="0"/>
          <w:w w:val="100"/>
          <w:position w:val="0"/>
          <w:shd w:val="clear" w:color="auto" w:fill="auto"/>
        </w:rPr>
        <w:t>与</w:t>
      </w:r>
      <w:r>
        <w:rPr>
          <w:rFonts w:ascii="Times New Roman" w:hAnsi="Times New Roman" w:eastAsia="Times New Roman" w:cs="Times New Roman"/>
          <w:color w:val="000000"/>
          <w:spacing w:val="0"/>
          <w:w w:val="100"/>
          <w:position w:val="0"/>
          <w:sz w:val="24"/>
          <w:szCs w:val="24"/>
          <w:shd w:val="clear" w:color="auto" w:fill="auto"/>
          <w:lang w:val="en-US" w:eastAsia="en-US" w:bidi="en-US"/>
        </w:rPr>
        <w:t>2.7</w:t>
      </w:r>
      <w:r>
        <w:rPr>
          <w:color w:val="000000"/>
          <w:spacing w:val="0"/>
          <w:w w:val="100"/>
          <w:position w:val="0"/>
          <w:shd w:val="clear" w:color="auto" w:fill="auto"/>
        </w:rPr>
        <w:t>之间。当出现以下情况时，结构应采取某些措施来调整刚重比：</w:t>
      </w:r>
    </w:p>
    <w:p>
      <w:pPr>
        <w:pStyle w:val="15"/>
        <w:keepNext w:val="0"/>
        <w:keepLines w:val="0"/>
        <w:widowControl w:val="0"/>
        <w:shd w:val="clear" w:color="auto" w:fill="auto"/>
        <w:bidi w:val="0"/>
        <w:spacing w:before="0" w:after="0" w:line="407" w:lineRule="exact"/>
        <w:ind w:left="0" w:right="0" w:firstLine="520"/>
        <w:jc w:val="left"/>
      </w:pPr>
      <w:r>
        <w:rPr>
          <w:color w:val="000000"/>
          <w:spacing w:val="0"/>
          <w:w w:val="100"/>
          <w:position w:val="0"/>
          <w:shd w:val="clear" w:color="auto" w:fill="auto"/>
        </w:rPr>
        <w:t>当刚重比小于</w:t>
      </w:r>
      <w:r>
        <w:rPr>
          <w:rFonts w:ascii="Times New Roman" w:hAnsi="Times New Roman" w:eastAsia="Times New Roman" w:cs="Times New Roman"/>
          <w:color w:val="000000"/>
          <w:spacing w:val="0"/>
          <w:w w:val="100"/>
          <w:position w:val="0"/>
          <w:sz w:val="24"/>
          <w:szCs w:val="24"/>
          <w:shd w:val="clear" w:color="auto" w:fill="auto"/>
          <w:lang w:val="en-US" w:eastAsia="en-US" w:bidi="en-US"/>
        </w:rPr>
        <w:t>1.4</w:t>
      </w:r>
      <w:r>
        <w:rPr>
          <w:color w:val="000000"/>
          <w:spacing w:val="0"/>
          <w:w w:val="100"/>
          <w:position w:val="0"/>
          <w:shd w:val="clear" w:color="auto" w:fill="auto"/>
        </w:rPr>
        <w:t>时，表明结构整体刚度相较于重力荷载过小，稳定性不够，需对结构竖向抗侧力构件进行加强；</w:t>
      </w:r>
    </w:p>
    <w:p>
      <w:pPr>
        <w:pStyle w:val="15"/>
        <w:keepNext w:val="0"/>
        <w:keepLines w:val="0"/>
        <w:widowControl w:val="0"/>
        <w:shd w:val="clear" w:color="auto" w:fill="auto"/>
        <w:bidi w:val="0"/>
        <w:spacing w:before="0" w:after="340" w:line="404" w:lineRule="exact"/>
        <w:ind w:left="0" w:right="0" w:firstLine="520"/>
        <w:jc w:val="left"/>
      </w:pPr>
      <w:r>
        <w:rPr>
          <w:color w:val="000000"/>
          <w:spacing w:val="0"/>
          <w:w w:val="100"/>
          <w:position w:val="0"/>
          <w:shd w:val="clear" w:color="auto" w:fill="auto"/>
        </w:rPr>
        <w:t>当刚重比小于</w:t>
      </w:r>
      <w:r>
        <w:rPr>
          <w:rFonts w:ascii="Times New Roman" w:hAnsi="Times New Roman" w:eastAsia="Times New Roman" w:cs="Times New Roman"/>
          <w:color w:val="000000"/>
          <w:spacing w:val="0"/>
          <w:w w:val="100"/>
          <w:position w:val="0"/>
          <w:sz w:val="24"/>
          <w:szCs w:val="24"/>
          <w:shd w:val="clear" w:color="auto" w:fill="auto"/>
          <w:lang w:val="en-US" w:eastAsia="en-US" w:bidi="en-US"/>
        </w:rPr>
        <w:t>2.7</w:t>
      </w:r>
      <w:r>
        <w:rPr>
          <w:color w:val="000000"/>
          <w:spacing w:val="0"/>
          <w:w w:val="100"/>
          <w:position w:val="0"/>
          <w:shd w:val="clear" w:color="auto" w:fill="auto"/>
        </w:rPr>
        <w:t>要求，说明分析时应重力</w:t>
      </w:r>
      <w:r>
        <w:rPr>
          <w:rFonts w:ascii="Times New Roman" w:hAnsi="Times New Roman" w:eastAsia="Times New Roman" w:cs="Times New Roman"/>
          <w:color w:val="000000"/>
          <w:spacing w:val="0"/>
          <w:w w:val="100"/>
          <w:position w:val="0"/>
          <w:sz w:val="24"/>
          <w:szCs w:val="24"/>
          <w:shd w:val="clear" w:color="auto" w:fill="auto"/>
          <w:lang w:val="en-US" w:eastAsia="en-US" w:bidi="en-US"/>
        </w:rPr>
        <w:t>P-A</w:t>
      </w:r>
      <w:r>
        <w:rPr>
          <w:color w:val="000000"/>
          <w:spacing w:val="0"/>
          <w:w w:val="100"/>
          <w:position w:val="0"/>
          <w:shd w:val="clear" w:color="auto" w:fill="auto"/>
        </w:rPr>
        <w:t>效应的影响，结构不需要调整;而刚重比大于</w:t>
      </w:r>
      <w:r>
        <w:rPr>
          <w:rFonts w:ascii="Times New Roman" w:hAnsi="Times New Roman" w:eastAsia="Times New Roman" w:cs="Times New Roman"/>
          <w:color w:val="000000"/>
          <w:spacing w:val="0"/>
          <w:w w:val="100"/>
          <w:position w:val="0"/>
          <w:sz w:val="24"/>
          <w:szCs w:val="24"/>
          <w:shd w:val="clear" w:color="auto" w:fill="auto"/>
          <w:lang w:val="en-US" w:eastAsia="en-US" w:bidi="en-US"/>
        </w:rPr>
        <w:t>2.7</w:t>
      </w:r>
      <w:r>
        <w:rPr>
          <w:color w:val="000000"/>
          <w:spacing w:val="0"/>
          <w:w w:val="100"/>
          <w:position w:val="0"/>
          <w:shd w:val="clear" w:color="auto" w:fill="auto"/>
        </w:rPr>
        <w:t>时，其结构的稳定性具备一定的安全储备，可以不考虑重力</w:t>
      </w:r>
      <w:r>
        <w:rPr>
          <w:rFonts w:ascii="Times New Roman" w:hAnsi="Times New Roman" w:eastAsia="Times New Roman" w:cs="Times New Roman"/>
          <w:color w:val="000000"/>
          <w:spacing w:val="0"/>
          <w:w w:val="100"/>
          <w:position w:val="0"/>
          <w:sz w:val="24"/>
          <w:szCs w:val="24"/>
          <w:shd w:val="clear" w:color="auto" w:fill="auto"/>
          <w:lang w:val="en-US" w:eastAsia="en-US" w:bidi="en-US"/>
        </w:rPr>
        <w:t>P-A</w:t>
      </w:r>
      <w:r>
        <w:rPr>
          <w:color w:val="000000"/>
          <w:spacing w:val="0"/>
          <w:w w:val="100"/>
          <w:position w:val="0"/>
          <w:shd w:val="clear" w:color="auto" w:fill="auto"/>
        </w:rPr>
        <w:t>效应。适当范围里可不需要调整结构，但当刚重比数值过于大，则表明结构整体的经济性差。宜适量减小墙、柱等竖向构件的截面数量及面积。</w:t>
      </w:r>
    </w:p>
    <w:p>
      <w:pPr>
        <w:pStyle w:val="17"/>
        <w:keepNext w:val="0"/>
        <w:keepLines w:val="0"/>
        <w:widowControl w:val="0"/>
        <w:shd w:val="clear" w:color="auto" w:fill="auto"/>
        <w:bidi w:val="0"/>
        <w:spacing w:before="0" w:after="0" w:line="240" w:lineRule="auto"/>
        <w:ind w:left="2515" w:right="0" w:firstLine="0"/>
        <w:jc w:val="left"/>
      </w:pPr>
      <w:r>
        <w:rPr>
          <w:color w:val="000000"/>
          <w:spacing w:val="0"/>
          <w:w w:val="100"/>
          <w:position w:val="0"/>
          <w:shd w:val="clear" w:color="auto" w:fill="auto"/>
        </w:rPr>
        <w:t>表</w:t>
      </w:r>
      <w:r>
        <w:rPr>
          <w:rFonts w:ascii="Times New Roman" w:hAnsi="Times New Roman" w:eastAsia="Times New Roman" w:cs="Times New Roman"/>
          <w:color w:val="000000"/>
          <w:spacing w:val="0"/>
          <w:w w:val="100"/>
          <w:position w:val="0"/>
          <w:shd w:val="clear" w:color="auto" w:fill="auto"/>
          <w:lang w:val="en-US" w:eastAsia="en-US" w:bidi="en-US"/>
        </w:rPr>
        <w:t>4-6</w:t>
      </w:r>
      <w:r>
        <w:rPr>
          <w:color w:val="000000"/>
          <w:spacing w:val="0"/>
          <w:w w:val="100"/>
          <w:position w:val="0"/>
          <w:shd w:val="clear" w:color="auto" w:fill="auto"/>
        </w:rPr>
        <w:t>各方案水平荷载下的刚重比</w:t>
      </w:r>
    </w:p>
    <w:tbl>
      <w:tblPr>
        <w:tblStyle w:val="2"/>
        <w:tblW w:w="0" w:type="auto"/>
        <w:jc w:val="center"/>
        <w:tblLayout w:type="fixed"/>
        <w:tblCellMar>
          <w:top w:w="0" w:type="dxa"/>
          <w:left w:w="10" w:type="dxa"/>
          <w:bottom w:w="0" w:type="dxa"/>
          <w:right w:w="10" w:type="dxa"/>
        </w:tblCellMar>
      </w:tblPr>
      <w:tblGrid>
        <w:gridCol w:w="2256"/>
        <w:gridCol w:w="1416"/>
        <w:gridCol w:w="1421"/>
        <w:gridCol w:w="1522"/>
        <w:gridCol w:w="1565"/>
      </w:tblGrid>
      <w:tr>
        <w:tblPrEx>
          <w:tblCellMar>
            <w:top w:w="0" w:type="dxa"/>
            <w:left w:w="10" w:type="dxa"/>
            <w:bottom w:w="0" w:type="dxa"/>
            <w:right w:w="10" w:type="dxa"/>
          </w:tblCellMar>
        </w:tblPrEx>
        <w:trPr>
          <w:trHeight w:val="365" w:hRule="exact"/>
          <w:jc w:val="center"/>
        </w:trPr>
        <w:tc>
          <w:tcPr>
            <w:vMerge w:val="restart"/>
            <w:tcBorders>
              <w:top w:val="single" w:color="auto" w:sz="4" w:space="0"/>
            </w:tcBorders>
            <w:shd w:val="clear" w:color="auto" w:fill="FFFFFF"/>
            <w:vAlign w:val="top"/>
          </w:tcPr>
          <w:p>
            <w:pPr>
              <w:pStyle w:val="7"/>
              <w:keepNext w:val="0"/>
              <w:keepLines w:val="0"/>
              <w:widowControl w:val="0"/>
              <w:shd w:val="clear" w:color="auto" w:fill="auto"/>
              <w:bidi w:val="0"/>
              <w:spacing w:before="80" w:after="0" w:line="240" w:lineRule="auto"/>
              <w:ind w:left="0" w:right="0" w:firstLine="0"/>
              <w:jc w:val="center"/>
            </w:pPr>
            <w:r>
              <w:rPr>
                <w:color w:val="000000"/>
                <w:spacing w:val="0"/>
                <w:w w:val="100"/>
                <w:position w:val="0"/>
                <w:shd w:val="clear" w:color="auto" w:fill="auto"/>
                <w:lang w:val="zh-CN" w:eastAsia="zh-CN" w:bidi="zh-CN"/>
              </w:rPr>
              <w:t>方案</w:t>
            </w:r>
          </w:p>
        </w:tc>
        <w:tc>
          <w:tcPr>
            <w:gridSpan w:val="2"/>
            <w:tcBorders>
              <w:top w:val="single" w:color="auto" w:sz="4" w:space="0"/>
              <w:left w:val="single" w:color="auto" w:sz="4" w:space="0"/>
            </w:tcBorders>
            <w:shd w:val="clear" w:color="auto" w:fill="FFFFFF"/>
            <w:vAlign w:val="bottom"/>
          </w:tcPr>
          <w:p>
            <w:pPr>
              <w:pStyle w:val="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zh-CN" w:eastAsia="zh-CN" w:bidi="zh-CN"/>
              </w:rPr>
              <w:t>地震作用下刚重比</w:t>
            </w:r>
          </w:p>
        </w:tc>
        <w:tc>
          <w:tcPr>
            <w:gridSpan w:val="2"/>
            <w:tcBorders>
              <w:top w:val="single" w:color="auto" w:sz="4" w:space="0"/>
              <w:left w:val="single" w:color="auto" w:sz="4" w:space="0"/>
            </w:tcBorders>
            <w:shd w:val="clear" w:color="auto" w:fill="FFFFFF"/>
            <w:vAlign w:val="bottom"/>
          </w:tcPr>
          <w:p>
            <w:pPr>
              <w:pStyle w:val="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zh-CN" w:eastAsia="zh-CN" w:bidi="zh-CN"/>
              </w:rPr>
              <w:t>风荷载作用下刚重比</w:t>
            </w:r>
          </w:p>
        </w:tc>
      </w:tr>
      <w:tr>
        <w:tblPrEx>
          <w:tblCellMar>
            <w:top w:w="0" w:type="dxa"/>
            <w:left w:w="10" w:type="dxa"/>
            <w:bottom w:w="0" w:type="dxa"/>
            <w:right w:w="10" w:type="dxa"/>
          </w:tblCellMar>
        </w:tblPrEx>
        <w:trPr>
          <w:trHeight w:val="331" w:hRule="exact"/>
          <w:jc w:val="center"/>
        </w:trPr>
        <w:tc>
          <w:tcPr>
            <w:vMerge w:val="continue"/>
            <w:shd w:val="clear" w:color="auto" w:fill="FFFFFF"/>
            <w:vAlign w:val="top"/>
          </w:tcP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zh-CN" w:eastAsia="zh-CN" w:bidi="zh-CN"/>
              </w:rPr>
              <w:t>X</w:t>
            </w:r>
            <w:r>
              <w:rPr>
                <w:color w:val="000000"/>
                <w:spacing w:val="0"/>
                <w:w w:val="100"/>
                <w:position w:val="0"/>
                <w:shd w:val="clear" w:color="auto" w:fill="auto"/>
                <w:lang w:val="zh-CN" w:eastAsia="zh-CN" w:bidi="zh-CN"/>
              </w:rPr>
              <w:t>方向</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Y</w:t>
            </w:r>
            <w:r>
              <w:rPr>
                <w:color w:val="000000"/>
                <w:spacing w:val="0"/>
                <w:w w:val="100"/>
                <w:position w:val="0"/>
                <w:shd w:val="clear" w:color="auto" w:fill="auto"/>
                <w:lang w:val="zh-CN" w:eastAsia="zh-CN" w:bidi="zh-CN"/>
              </w:rPr>
              <w:t>方向</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zh-CN" w:eastAsia="zh-CN" w:bidi="zh-CN"/>
              </w:rPr>
              <w:t>X</w:t>
            </w:r>
            <w:r>
              <w:rPr>
                <w:color w:val="000000"/>
                <w:spacing w:val="0"/>
                <w:w w:val="100"/>
                <w:position w:val="0"/>
                <w:shd w:val="clear" w:color="auto" w:fill="auto"/>
                <w:lang w:val="zh-CN" w:eastAsia="zh-CN" w:bidi="zh-CN"/>
              </w:rPr>
              <w:t>方向</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Y</w:t>
            </w:r>
            <w:r>
              <w:rPr>
                <w:color w:val="000000"/>
                <w:spacing w:val="0"/>
                <w:w w:val="100"/>
                <w:position w:val="0"/>
                <w:shd w:val="clear" w:color="auto" w:fill="auto"/>
                <w:lang w:val="zh-CN" w:eastAsia="zh-CN" w:bidi="zh-CN"/>
              </w:rPr>
              <w:t>方向</w:t>
            </w:r>
          </w:p>
        </w:tc>
      </w:tr>
      <w:tr>
        <w:tblPrEx>
          <w:tblCellMar>
            <w:top w:w="0" w:type="dxa"/>
            <w:left w:w="10" w:type="dxa"/>
            <w:bottom w:w="0" w:type="dxa"/>
            <w:right w:w="10" w:type="dxa"/>
          </w:tblCellMar>
        </w:tblPrEx>
        <w:trPr>
          <w:trHeight w:val="384" w:hRule="exact"/>
          <w:jc w:val="center"/>
        </w:trPr>
        <w:tc>
          <w:tcPr>
            <w:tcBorders>
              <w:top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zh-CN" w:eastAsia="zh-CN" w:bidi="zh-CN"/>
              </w:rPr>
              <w:t>方案一</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4.63</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4.70</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4.38</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4.52</w:t>
            </w:r>
          </w:p>
        </w:tc>
      </w:tr>
      <w:tr>
        <w:tblPrEx>
          <w:tblCellMar>
            <w:top w:w="0" w:type="dxa"/>
            <w:left w:w="10" w:type="dxa"/>
            <w:bottom w:w="0" w:type="dxa"/>
            <w:right w:w="10" w:type="dxa"/>
          </w:tblCellMar>
        </w:tblPrEx>
        <w:trPr>
          <w:trHeight w:val="370" w:hRule="exact"/>
          <w:jc w:val="center"/>
        </w:trPr>
        <w:tc>
          <w:tcPr>
            <w:tcBorders>
              <w:top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zh-CN" w:eastAsia="zh-CN" w:bidi="zh-CN"/>
              </w:rPr>
              <w:t>方案二</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3.76</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4.54</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3.47</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4.33</w:t>
            </w:r>
          </w:p>
        </w:tc>
      </w:tr>
      <w:tr>
        <w:tblPrEx>
          <w:tblCellMar>
            <w:top w:w="0" w:type="dxa"/>
            <w:left w:w="10" w:type="dxa"/>
            <w:bottom w:w="0" w:type="dxa"/>
            <w:right w:w="10" w:type="dxa"/>
          </w:tblCellMar>
        </w:tblPrEx>
        <w:trPr>
          <w:trHeight w:val="398" w:hRule="exact"/>
          <w:jc w:val="center"/>
        </w:trPr>
        <w:tc>
          <w:tcPr>
            <w:tcBorders>
              <w:top w:val="single" w:color="auto" w:sz="4" w:space="0"/>
              <w:bottom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zh-CN" w:eastAsia="zh-CN" w:bidi="zh-CN"/>
              </w:rPr>
              <w:t>方案三</w:t>
            </w:r>
          </w:p>
        </w:tc>
        <w:tc>
          <w:tcPr>
            <w:tcBorders>
              <w:top w:val="single" w:color="auto" w:sz="4" w:space="0"/>
              <w:left w:val="single" w:color="auto" w:sz="4" w:space="0"/>
              <w:bottom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4.10</w:t>
            </w:r>
          </w:p>
        </w:tc>
        <w:tc>
          <w:tcPr>
            <w:tcBorders>
              <w:top w:val="single" w:color="auto" w:sz="4" w:space="0"/>
              <w:left w:val="single" w:color="auto" w:sz="4" w:space="0"/>
              <w:bottom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4.29</w:t>
            </w:r>
          </w:p>
        </w:tc>
        <w:tc>
          <w:tcPr>
            <w:tcBorders>
              <w:top w:val="single" w:color="auto" w:sz="4" w:space="0"/>
              <w:left w:val="single" w:color="auto" w:sz="4" w:space="0"/>
              <w:bottom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3.87</w:t>
            </w:r>
          </w:p>
        </w:tc>
        <w:tc>
          <w:tcPr>
            <w:tcBorders>
              <w:top w:val="single" w:color="auto" w:sz="4" w:space="0"/>
              <w:left w:val="single" w:color="auto" w:sz="4" w:space="0"/>
              <w:bottom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4.10</w:t>
            </w:r>
          </w:p>
        </w:tc>
      </w:tr>
    </w:tbl>
    <w:p>
      <w:pPr>
        <w:pStyle w:val="15"/>
        <w:keepNext w:val="0"/>
        <w:keepLines w:val="0"/>
        <w:widowControl w:val="0"/>
        <w:shd w:val="clear" w:color="auto" w:fill="auto"/>
        <w:bidi w:val="0"/>
        <w:spacing w:before="0" w:after="340" w:line="828" w:lineRule="exact"/>
        <w:ind w:left="4180" w:right="0" w:hanging="3660"/>
        <w:jc w:val="left"/>
        <w:rPr>
          <w:sz w:val="24"/>
          <w:szCs w:val="24"/>
        </w:rPr>
      </w:pPr>
      <w:r>
        <w:rPr>
          <w:color w:val="000000"/>
          <w:spacing w:val="0"/>
          <w:w w:val="100"/>
          <w:position w:val="0"/>
          <w:sz w:val="20"/>
          <w:szCs w:val="20"/>
          <w:shd w:val="clear" w:color="auto" w:fill="auto"/>
        </w:rPr>
        <w:t>根据表</w:t>
      </w:r>
      <w:r>
        <w:rPr>
          <w:rFonts w:ascii="Times New Roman" w:hAnsi="Times New Roman" w:eastAsia="Times New Roman" w:cs="Times New Roman"/>
          <w:color w:val="000000"/>
          <w:spacing w:val="0"/>
          <w:w w:val="100"/>
          <w:position w:val="0"/>
          <w:sz w:val="24"/>
          <w:szCs w:val="24"/>
          <w:shd w:val="clear" w:color="auto" w:fill="auto"/>
          <w:lang w:val="en-US" w:eastAsia="en-US" w:bidi="en-US"/>
        </w:rPr>
        <w:t>4-6</w:t>
      </w:r>
      <w:r>
        <w:rPr>
          <w:color w:val="000000"/>
          <w:spacing w:val="0"/>
          <w:w w:val="100"/>
          <w:position w:val="0"/>
          <w:sz w:val="20"/>
          <w:szCs w:val="20"/>
          <w:shd w:val="clear" w:color="auto" w:fill="auto"/>
        </w:rPr>
        <w:t>可知，三个方案两个方向均满足刚重比均大于</w:t>
      </w:r>
      <w:r>
        <w:rPr>
          <w:rFonts w:ascii="Times New Roman" w:hAnsi="Times New Roman" w:eastAsia="Times New Roman" w:cs="Times New Roman"/>
          <w:color w:val="000000"/>
          <w:spacing w:val="0"/>
          <w:w w:val="100"/>
          <w:position w:val="0"/>
          <w:sz w:val="24"/>
          <w:szCs w:val="24"/>
          <w:shd w:val="clear" w:color="auto" w:fill="auto"/>
        </w:rPr>
        <w:t>2.7</w:t>
      </w:r>
      <w:r>
        <w:rPr>
          <w:rFonts w:ascii="宋体" w:hAnsi="宋体" w:eastAsia="宋体" w:cs="宋体"/>
          <w:color w:val="000000"/>
          <w:spacing w:val="0"/>
          <w:w w:val="100"/>
          <w:position w:val="0"/>
          <w:sz w:val="24"/>
          <w:szCs w:val="24"/>
          <w:shd w:val="clear" w:color="auto" w:fill="auto"/>
        </w:rPr>
        <w:t>，</w:t>
      </w:r>
      <w:r>
        <w:rPr>
          <w:color w:val="000000"/>
          <w:spacing w:val="0"/>
          <w:w w:val="100"/>
          <w:position w:val="0"/>
          <w:sz w:val="20"/>
          <w:szCs w:val="20"/>
          <w:shd w:val="clear" w:color="auto" w:fill="auto"/>
        </w:rPr>
        <w:t>说明三个方案</w:t>
      </w:r>
      <w:r>
        <w:rPr>
          <w:rFonts w:ascii="Times New Roman" w:hAnsi="Times New Roman" w:eastAsia="Times New Roman" w:cs="Times New Roman"/>
          <w:color w:val="000000"/>
          <w:spacing w:val="0"/>
          <w:w w:val="100"/>
          <w:position w:val="0"/>
          <w:sz w:val="24"/>
          <w:szCs w:val="24"/>
          <w:shd w:val="clear" w:color="auto" w:fill="auto"/>
        </w:rPr>
        <w:t>33</w:t>
      </w:r>
    </w:p>
    <w:p>
      <w:pPr>
        <w:pStyle w:val="15"/>
        <w:keepNext w:val="0"/>
        <w:keepLines w:val="0"/>
        <w:widowControl w:val="0"/>
        <w:shd w:val="clear" w:color="auto" w:fill="auto"/>
        <w:bidi w:val="0"/>
        <w:spacing w:before="0" w:after="300" w:line="412" w:lineRule="exact"/>
        <w:ind w:left="0" w:right="0" w:firstLine="0"/>
        <w:jc w:val="both"/>
      </w:pPr>
      <w:r>
        <w:rPr>
          <w:color w:val="000000"/>
          <w:spacing w:val="0"/>
          <w:w w:val="100"/>
          <w:position w:val="0"/>
          <w:shd w:val="clear" w:color="auto" w:fill="auto"/>
        </w:rPr>
        <w:t>均满足整体稳定性要求且均不需要应该考虑重力</w:t>
      </w:r>
      <w:r>
        <w:rPr>
          <w:rFonts w:ascii="Times New Roman" w:hAnsi="Times New Roman" w:eastAsia="Times New Roman" w:cs="Times New Roman"/>
          <w:color w:val="000000"/>
          <w:spacing w:val="0"/>
          <w:w w:val="100"/>
          <w:position w:val="0"/>
          <w:sz w:val="24"/>
          <w:szCs w:val="24"/>
          <w:shd w:val="clear" w:color="auto" w:fill="auto"/>
          <w:lang w:val="en-US" w:eastAsia="en-US" w:bidi="en-US"/>
        </w:rPr>
        <w:t>P-A</w:t>
      </w:r>
      <w:r>
        <w:rPr>
          <w:color w:val="000000"/>
          <w:spacing w:val="0"/>
          <w:w w:val="100"/>
          <w:position w:val="0"/>
          <w:shd w:val="clear" w:color="auto" w:fill="auto"/>
        </w:rPr>
        <w:t>效应的影响。而方案一各方向刚重比最大，说明方案一</w:t>
      </w:r>
      <w:r>
        <w:rPr>
          <w:rFonts w:ascii="Times New Roman" w:hAnsi="Times New Roman" w:eastAsia="Times New Roman" w:cs="Times New Roman"/>
          <w:color w:val="000000"/>
          <w:spacing w:val="0"/>
          <w:w w:val="100"/>
          <w:position w:val="0"/>
          <w:sz w:val="24"/>
          <w:szCs w:val="24"/>
          <w:shd w:val="clear" w:color="auto" w:fill="auto"/>
        </w:rPr>
        <w:t>X</w:t>
      </w:r>
      <w:r>
        <w:rPr>
          <w:color w:val="000000"/>
          <w:spacing w:val="0"/>
          <w:w w:val="100"/>
          <w:position w:val="0"/>
          <w:shd w:val="clear" w:color="auto" w:fill="auto"/>
        </w:rPr>
        <w:t>方向、</w:t>
      </w:r>
      <w:r>
        <w:rPr>
          <w:rFonts w:ascii="Times New Roman" w:hAnsi="Times New Roman" w:eastAsia="Times New Roman" w:cs="Times New Roman"/>
          <w:color w:val="000000"/>
          <w:spacing w:val="0"/>
          <w:w w:val="100"/>
          <w:position w:val="0"/>
          <w:sz w:val="24"/>
          <w:szCs w:val="24"/>
          <w:shd w:val="clear" w:color="auto" w:fill="auto"/>
          <w:lang w:val="en-US" w:eastAsia="en-US" w:bidi="en-US"/>
        </w:rPr>
        <w:t>Y</w:t>
      </w:r>
      <w:r>
        <w:rPr>
          <w:color w:val="000000"/>
          <w:spacing w:val="0"/>
          <w:w w:val="100"/>
          <w:position w:val="0"/>
          <w:shd w:val="clear" w:color="auto" w:fill="auto"/>
        </w:rPr>
        <w:t>方向均可适当减少墙体来提高结构整体经济性。</w:t>
      </w:r>
    </w:p>
    <w:p>
      <w:pPr>
        <w:pStyle w:val="13"/>
        <w:keepNext/>
        <w:keepLines/>
        <w:widowControl w:val="0"/>
        <w:shd w:val="clear" w:color="auto" w:fill="auto"/>
        <w:bidi w:val="0"/>
        <w:spacing w:before="0" w:line="240" w:lineRule="auto"/>
        <w:ind w:left="0" w:right="0" w:firstLine="0"/>
        <w:jc w:val="both"/>
      </w:pPr>
      <w:bookmarkStart w:id="6" w:name="bookmark6"/>
      <w:r>
        <w:rPr>
          <w:rFonts w:ascii="Times New Roman" w:hAnsi="Times New Roman" w:eastAsia="Times New Roman" w:cs="Times New Roman"/>
          <w:color w:val="000000"/>
          <w:spacing w:val="0"/>
          <w:w w:val="100"/>
          <w:position w:val="0"/>
          <w:shd w:val="clear" w:color="auto" w:fill="auto"/>
          <w:lang w:val="en-US" w:eastAsia="en-US" w:bidi="en-US"/>
        </w:rPr>
        <w:t>4.2.5</w:t>
      </w:r>
      <w:r>
        <w:rPr>
          <w:color w:val="000000"/>
          <w:spacing w:val="0"/>
          <w:w w:val="100"/>
          <w:position w:val="0"/>
          <w:shd w:val="clear" w:color="auto" w:fill="auto"/>
        </w:rPr>
        <w:t>层间受剪承载力、刚度比</w:t>
      </w:r>
      <w:bookmarkEnd w:id="6"/>
    </w:p>
    <w:p>
      <w:pPr>
        <w:pStyle w:val="15"/>
        <w:keepNext w:val="0"/>
        <w:keepLines w:val="0"/>
        <w:widowControl w:val="0"/>
        <w:shd w:val="clear" w:color="auto" w:fill="auto"/>
        <w:bidi w:val="0"/>
        <w:spacing w:before="0" w:after="340" w:line="397" w:lineRule="exact"/>
        <w:ind w:left="0" w:right="0" w:firstLine="480"/>
        <w:jc w:val="left"/>
        <w:rPr>
          <w:sz w:val="24"/>
          <w:szCs w:val="24"/>
        </w:rPr>
      </w:pPr>
      <w:r>
        <w:rPr>
          <w:color w:val="000000"/>
          <w:spacing w:val="0"/>
          <w:w w:val="100"/>
          <w:position w:val="0"/>
          <w:sz w:val="20"/>
          <w:szCs w:val="20"/>
          <w:shd w:val="clear" w:color="auto" w:fill="auto"/>
        </w:rPr>
        <w:t>层间受剪承载力与刚度比是分别判断结构竖向不规则性及薄弱层的关键指标</w:t>
      </w:r>
      <w:r>
        <w:rPr>
          <w:color w:val="000000"/>
          <w:spacing w:val="0"/>
          <w:w w:val="100"/>
          <w:position w:val="0"/>
          <w:sz w:val="20"/>
          <w:szCs w:val="20"/>
          <w:shd w:val="clear" w:color="auto" w:fill="auto"/>
          <w:vertAlign w:val="superscript"/>
        </w:rPr>
        <w:t>［64］</w:t>
      </w:r>
      <w:r>
        <w:rPr>
          <w:color w:val="000000"/>
          <w:spacing w:val="0"/>
          <w:w w:val="100"/>
          <w:position w:val="0"/>
          <w:sz w:val="20"/>
          <w:szCs w:val="20"/>
          <w:shd w:val="clear" w:color="auto" w:fill="auto"/>
        </w:rPr>
        <w:t>。高规</w:t>
      </w:r>
      <w:r>
        <w:rPr>
          <w:rFonts w:ascii="Times New Roman" w:hAnsi="Times New Roman" w:eastAsia="Times New Roman" w:cs="Times New Roman"/>
          <w:color w:val="000000"/>
          <w:spacing w:val="0"/>
          <w:w w:val="100"/>
          <w:position w:val="0"/>
          <w:sz w:val="24"/>
          <w:szCs w:val="24"/>
          <w:shd w:val="clear" w:color="auto" w:fill="auto"/>
          <w:lang w:val="en-US" w:eastAsia="en-US" w:bidi="en-US"/>
        </w:rPr>
        <w:t>3.5.3</w:t>
      </w:r>
      <w:r>
        <w:rPr>
          <w:color w:val="000000"/>
          <w:spacing w:val="0"/>
          <w:w w:val="100"/>
          <w:position w:val="0"/>
          <w:sz w:val="20"/>
          <w:szCs w:val="20"/>
          <w:shd w:val="clear" w:color="auto" w:fill="auto"/>
        </w:rPr>
        <w:t>指出，</w:t>
      </w:r>
      <w:r>
        <w:rPr>
          <w:rFonts w:ascii="Times New Roman" w:hAnsi="Times New Roman" w:eastAsia="Times New Roman" w:cs="Times New Roman"/>
          <w:color w:val="000000"/>
          <w:spacing w:val="0"/>
          <w:w w:val="100"/>
          <w:position w:val="0"/>
          <w:sz w:val="24"/>
          <w:szCs w:val="24"/>
          <w:shd w:val="clear" w:color="auto" w:fill="auto"/>
          <w:lang w:val="en-US" w:eastAsia="en-US" w:bidi="en-US"/>
        </w:rPr>
        <w:t>A</w:t>
      </w:r>
      <w:r>
        <w:rPr>
          <w:color w:val="000000"/>
          <w:spacing w:val="0"/>
          <w:w w:val="100"/>
          <w:position w:val="0"/>
          <w:sz w:val="20"/>
          <w:szCs w:val="20"/>
          <w:shd w:val="clear" w:color="auto" w:fill="auto"/>
        </w:rPr>
        <w:t>级高度高层建筑的楼层抗侧力结构的层间受剪承载力不宜小于其相邻上一层受剪承载力的</w:t>
      </w:r>
      <w:r>
        <w:rPr>
          <w:rFonts w:ascii="Times New Roman" w:hAnsi="Times New Roman" w:eastAsia="Times New Roman" w:cs="Times New Roman"/>
          <w:color w:val="000000"/>
          <w:spacing w:val="0"/>
          <w:w w:val="100"/>
          <w:position w:val="0"/>
          <w:sz w:val="24"/>
          <w:szCs w:val="24"/>
          <w:shd w:val="clear" w:color="auto" w:fill="auto"/>
          <w:lang w:val="en-US" w:eastAsia="en-US" w:bidi="en-US"/>
        </w:rPr>
        <w:t>0.8o</w:t>
      </w:r>
    </w:p>
    <w:p>
      <w:pPr>
        <w:pStyle w:val="17"/>
        <w:keepNext w:val="0"/>
        <w:keepLines w:val="0"/>
        <w:widowControl w:val="0"/>
        <w:shd w:val="clear" w:color="auto" w:fill="auto"/>
        <w:bidi w:val="0"/>
        <w:spacing w:before="0" w:after="0" w:line="240" w:lineRule="auto"/>
        <w:ind w:left="2544" w:right="0" w:firstLine="0"/>
        <w:jc w:val="left"/>
      </w:pPr>
      <w:r>
        <w:rPr>
          <w:color w:val="000000"/>
          <w:spacing w:val="0"/>
          <w:w w:val="100"/>
          <w:position w:val="0"/>
          <w:shd w:val="clear" w:color="auto" w:fill="auto"/>
        </w:rPr>
        <w:t>表</w:t>
      </w:r>
      <w:r>
        <w:rPr>
          <w:rFonts w:ascii="Times New Roman" w:hAnsi="Times New Roman" w:eastAsia="Times New Roman" w:cs="Times New Roman"/>
          <w:color w:val="000000"/>
          <w:spacing w:val="0"/>
          <w:w w:val="100"/>
          <w:position w:val="0"/>
          <w:shd w:val="clear" w:color="auto" w:fill="auto"/>
          <w:lang w:val="en-US" w:eastAsia="en-US" w:bidi="en-US"/>
        </w:rPr>
        <w:t>4-7</w:t>
      </w:r>
      <w:r>
        <w:rPr>
          <w:color w:val="000000"/>
          <w:spacing w:val="0"/>
          <w:w w:val="100"/>
          <w:position w:val="0"/>
          <w:shd w:val="clear" w:color="auto" w:fill="auto"/>
        </w:rPr>
        <w:t>各方案最小层间受剪承载力比</w:t>
      </w:r>
    </w:p>
    <w:tbl>
      <w:tblPr>
        <w:tblStyle w:val="2"/>
        <w:tblW w:w="0" w:type="auto"/>
        <w:jc w:val="center"/>
        <w:tblLayout w:type="fixed"/>
        <w:tblCellMar>
          <w:top w:w="0" w:type="dxa"/>
          <w:left w:w="10" w:type="dxa"/>
          <w:bottom w:w="0" w:type="dxa"/>
          <w:right w:w="10" w:type="dxa"/>
        </w:tblCellMar>
      </w:tblPr>
      <w:tblGrid>
        <w:gridCol w:w="2582"/>
        <w:gridCol w:w="1915"/>
        <w:gridCol w:w="1901"/>
        <w:gridCol w:w="2107"/>
      </w:tblGrid>
      <w:tr>
        <w:tblPrEx>
          <w:tblCellMar>
            <w:top w:w="0" w:type="dxa"/>
            <w:left w:w="10" w:type="dxa"/>
            <w:bottom w:w="0" w:type="dxa"/>
            <w:right w:w="10" w:type="dxa"/>
          </w:tblCellMar>
        </w:tblPrEx>
        <w:trPr>
          <w:trHeight w:val="346" w:hRule="exact"/>
          <w:jc w:val="center"/>
        </w:trPr>
        <w:tc>
          <w:tcPr>
            <w:vMerge w:val="restart"/>
            <w:tcBorders>
              <w:top w:val="single" w:color="auto" w:sz="4" w:space="0"/>
            </w:tcBorders>
            <w:shd w:val="clear" w:color="auto" w:fill="FFFFFF"/>
            <w:vAlign w:val="top"/>
          </w:tcPr>
          <w:p>
            <w:pPr>
              <w:pStyle w:val="7"/>
              <w:keepNext w:val="0"/>
              <w:keepLines w:val="0"/>
              <w:widowControl w:val="0"/>
              <w:shd w:val="clear" w:color="auto" w:fill="auto"/>
              <w:bidi w:val="0"/>
              <w:spacing w:before="80" w:after="0" w:line="240" w:lineRule="auto"/>
              <w:ind w:left="0" w:right="0" w:firstLine="0"/>
              <w:jc w:val="center"/>
            </w:pPr>
            <w:r>
              <w:rPr>
                <w:color w:val="000000"/>
                <w:spacing w:val="0"/>
                <w:w w:val="100"/>
                <w:position w:val="0"/>
                <w:shd w:val="clear" w:color="auto" w:fill="auto"/>
                <w:lang w:val="zh-CN" w:eastAsia="zh-CN" w:bidi="zh-CN"/>
              </w:rPr>
              <w:t>方案</w:t>
            </w:r>
          </w:p>
        </w:tc>
        <w:tc>
          <w:tcPr>
            <w:gridSpan w:val="3"/>
            <w:tcBorders>
              <w:top w:val="single" w:color="auto" w:sz="4" w:space="0"/>
              <w:left w:val="single" w:color="auto" w:sz="4" w:space="0"/>
            </w:tcBorders>
            <w:shd w:val="clear" w:color="auto" w:fill="FFFFFF"/>
            <w:vAlign w:val="bottom"/>
          </w:tcPr>
          <w:p>
            <w:pPr>
              <w:pStyle w:val="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zh-CN" w:eastAsia="zh-CN" w:bidi="zh-CN"/>
              </w:rPr>
              <w:t>最小层间受剪承载力比</w:t>
            </w:r>
          </w:p>
        </w:tc>
      </w:tr>
      <w:tr>
        <w:tblPrEx>
          <w:tblCellMar>
            <w:top w:w="0" w:type="dxa"/>
            <w:left w:w="10" w:type="dxa"/>
            <w:bottom w:w="0" w:type="dxa"/>
            <w:right w:w="10" w:type="dxa"/>
          </w:tblCellMar>
        </w:tblPrEx>
        <w:trPr>
          <w:trHeight w:val="322" w:hRule="exact"/>
          <w:jc w:val="center"/>
        </w:trPr>
        <w:tc>
          <w:tcPr>
            <w:vMerge w:val="continue"/>
            <w:shd w:val="clear" w:color="auto" w:fill="FFFFFF"/>
            <w:vAlign w:val="top"/>
          </w:tcPr>
          <w:p/>
        </w:tc>
        <w:tc>
          <w:tcPr>
            <w:tcBorders>
              <w:top w:val="single" w:color="auto" w:sz="4" w:space="0"/>
              <w:left w:val="single" w:color="auto" w:sz="4" w:space="0"/>
            </w:tcBorders>
            <w:shd w:val="clear" w:color="auto" w:fill="FFFFFF"/>
            <w:vAlign w:val="bottom"/>
          </w:tcPr>
          <w:p>
            <w:pPr>
              <w:pStyle w:val="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zh-CN" w:eastAsia="zh-CN" w:bidi="zh-CN"/>
              </w:rPr>
              <w:t>规范限值</w:t>
            </w:r>
          </w:p>
        </w:tc>
        <w:tc>
          <w:tcPr>
            <w:tcBorders>
              <w:top w:val="single" w:color="auto" w:sz="4" w:space="0"/>
              <w:left w:val="single" w:color="auto" w:sz="4" w:space="0"/>
            </w:tcBorders>
            <w:shd w:val="clear" w:color="auto" w:fill="FFFFFF"/>
            <w:vAlign w:val="bottom"/>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zh-CN" w:eastAsia="zh-CN" w:bidi="zh-CN"/>
              </w:rPr>
              <w:t>X</w:t>
            </w:r>
            <w:r>
              <w:rPr>
                <w:color w:val="000000"/>
                <w:spacing w:val="0"/>
                <w:w w:val="100"/>
                <w:position w:val="0"/>
                <w:shd w:val="clear" w:color="auto" w:fill="auto"/>
                <w:lang w:val="zh-CN" w:eastAsia="zh-CN" w:bidi="zh-CN"/>
              </w:rPr>
              <w:t>方向</w:t>
            </w:r>
          </w:p>
        </w:tc>
        <w:tc>
          <w:tcPr>
            <w:tcBorders>
              <w:top w:val="single" w:color="auto" w:sz="4" w:space="0"/>
              <w:left w:val="single" w:color="auto" w:sz="4" w:space="0"/>
            </w:tcBorders>
            <w:shd w:val="clear" w:color="auto" w:fill="FFFFFF"/>
            <w:vAlign w:val="bottom"/>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Y</w:t>
            </w:r>
            <w:r>
              <w:rPr>
                <w:color w:val="000000"/>
                <w:spacing w:val="0"/>
                <w:w w:val="100"/>
                <w:position w:val="0"/>
                <w:shd w:val="clear" w:color="auto" w:fill="auto"/>
                <w:lang w:val="zh-CN" w:eastAsia="zh-CN" w:bidi="zh-CN"/>
              </w:rPr>
              <w:t>方向</w:t>
            </w:r>
          </w:p>
        </w:tc>
      </w:tr>
      <w:tr>
        <w:tblPrEx>
          <w:tblCellMar>
            <w:top w:w="0" w:type="dxa"/>
            <w:left w:w="10" w:type="dxa"/>
            <w:bottom w:w="0" w:type="dxa"/>
            <w:right w:w="10" w:type="dxa"/>
          </w:tblCellMar>
        </w:tblPrEx>
        <w:trPr>
          <w:trHeight w:val="384" w:hRule="exact"/>
          <w:jc w:val="center"/>
        </w:trPr>
        <w:tc>
          <w:tcPr>
            <w:tcBorders>
              <w:top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zh-CN" w:eastAsia="zh-CN" w:bidi="zh-CN"/>
              </w:rPr>
              <w:t>方案一</w:t>
            </w:r>
          </w:p>
        </w:tc>
        <w:tc>
          <w:tcPr>
            <w:vMerge w:val="restart"/>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0.8</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0.96</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0.94</w:t>
            </w:r>
          </w:p>
        </w:tc>
      </w:tr>
      <w:tr>
        <w:tblPrEx>
          <w:tblCellMar>
            <w:top w:w="0" w:type="dxa"/>
            <w:left w:w="10" w:type="dxa"/>
            <w:bottom w:w="0" w:type="dxa"/>
            <w:right w:w="10" w:type="dxa"/>
          </w:tblCellMar>
        </w:tblPrEx>
        <w:trPr>
          <w:trHeight w:val="384" w:hRule="exact"/>
          <w:jc w:val="center"/>
        </w:trPr>
        <w:tc>
          <w:tcPr>
            <w:tcBorders>
              <w:top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zh-CN" w:eastAsia="zh-CN" w:bidi="zh-CN"/>
              </w:rPr>
              <w:t>方案二</w:t>
            </w:r>
          </w:p>
        </w:tc>
        <w:tc>
          <w:tcPr>
            <w:vMerge w:val="continue"/>
            <w:tcBorders>
              <w:left w:val="single" w:color="auto" w:sz="4" w:space="0"/>
            </w:tcBorders>
            <w:shd w:val="clear" w:color="auto" w:fill="FFFFFF"/>
            <w:vAlign w:val="top"/>
          </w:tcP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0.95</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0.92</w:t>
            </w:r>
          </w:p>
        </w:tc>
      </w:tr>
      <w:tr>
        <w:tblPrEx>
          <w:tblCellMar>
            <w:top w:w="0" w:type="dxa"/>
            <w:left w:w="10" w:type="dxa"/>
            <w:bottom w:w="0" w:type="dxa"/>
            <w:right w:w="10" w:type="dxa"/>
          </w:tblCellMar>
        </w:tblPrEx>
        <w:trPr>
          <w:trHeight w:val="398" w:hRule="exact"/>
          <w:jc w:val="center"/>
        </w:trPr>
        <w:tc>
          <w:tcPr>
            <w:tcBorders>
              <w:top w:val="single" w:color="auto" w:sz="4" w:space="0"/>
              <w:bottom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zh-CN" w:eastAsia="zh-CN" w:bidi="zh-CN"/>
              </w:rPr>
              <w:t>方案三</w:t>
            </w:r>
          </w:p>
        </w:tc>
        <w:tc>
          <w:tcPr>
            <w:vMerge w:val="continue"/>
            <w:tcBorders>
              <w:left w:val="single" w:color="auto" w:sz="4" w:space="0"/>
              <w:bottom w:val="single" w:color="auto" w:sz="4" w:space="0"/>
            </w:tcBorders>
            <w:shd w:val="clear" w:color="auto" w:fill="FFFFFF"/>
            <w:vAlign w:val="top"/>
          </w:tcPr>
          <w:p/>
        </w:tc>
        <w:tc>
          <w:tcPr>
            <w:tcBorders>
              <w:top w:val="single" w:color="auto" w:sz="4" w:space="0"/>
              <w:left w:val="single" w:color="auto" w:sz="4" w:space="0"/>
              <w:bottom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0.94</w:t>
            </w:r>
          </w:p>
        </w:tc>
        <w:tc>
          <w:tcPr>
            <w:tcBorders>
              <w:top w:val="single" w:color="auto" w:sz="4" w:space="0"/>
              <w:left w:val="single" w:color="auto" w:sz="4" w:space="0"/>
              <w:bottom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0.94</w:t>
            </w:r>
          </w:p>
        </w:tc>
      </w:tr>
    </w:tbl>
    <w:p>
      <w:pPr>
        <w:widowControl w:val="0"/>
        <w:spacing w:after="359" w:line="1" w:lineRule="exact"/>
      </w:pPr>
    </w:p>
    <w:p>
      <w:pPr>
        <w:pStyle w:val="15"/>
        <w:keepNext w:val="0"/>
        <w:keepLines w:val="0"/>
        <w:widowControl w:val="0"/>
        <w:shd w:val="clear" w:color="auto" w:fill="auto"/>
        <w:bidi w:val="0"/>
        <w:spacing w:before="0" w:after="0" w:line="402" w:lineRule="exact"/>
        <w:ind w:left="0" w:right="0" w:firstLine="480"/>
        <w:jc w:val="left"/>
      </w:pPr>
      <w:r>
        <w:rPr>
          <w:color w:val="000000"/>
          <w:spacing w:val="0"/>
          <w:w w:val="100"/>
          <w:position w:val="0"/>
          <w:shd w:val="clear" w:color="auto" w:fill="auto"/>
        </w:rPr>
        <w:t>根据表格</w:t>
      </w:r>
      <w:r>
        <w:rPr>
          <w:rFonts w:ascii="Times New Roman" w:hAnsi="Times New Roman" w:eastAsia="Times New Roman" w:cs="Times New Roman"/>
          <w:color w:val="000000"/>
          <w:spacing w:val="0"/>
          <w:w w:val="100"/>
          <w:position w:val="0"/>
          <w:sz w:val="24"/>
          <w:szCs w:val="24"/>
          <w:shd w:val="clear" w:color="auto" w:fill="auto"/>
          <w:lang w:val="en-US" w:eastAsia="en-US" w:bidi="en-US"/>
        </w:rPr>
        <w:t>4-7</w:t>
      </w:r>
      <w:r>
        <w:rPr>
          <w:color w:val="000000"/>
          <w:spacing w:val="0"/>
          <w:w w:val="100"/>
          <w:position w:val="0"/>
          <w:shd w:val="clear" w:color="auto" w:fill="auto"/>
        </w:rPr>
        <w:t>得出，三个方案层间受剪承载力之比均大于</w:t>
      </w:r>
      <w:r>
        <w:rPr>
          <w:rFonts w:ascii="Times New Roman" w:hAnsi="Times New Roman" w:eastAsia="Times New Roman" w:cs="Times New Roman"/>
          <w:color w:val="000000"/>
          <w:spacing w:val="0"/>
          <w:w w:val="100"/>
          <w:position w:val="0"/>
          <w:sz w:val="24"/>
          <w:szCs w:val="24"/>
          <w:shd w:val="clear" w:color="auto" w:fill="auto"/>
        </w:rPr>
        <w:t>0.8</w:t>
      </w:r>
      <w:r>
        <w:rPr>
          <w:rFonts w:ascii="宋体" w:hAnsi="宋体" w:eastAsia="宋体" w:cs="宋体"/>
          <w:color w:val="000000"/>
          <w:spacing w:val="0"/>
          <w:w w:val="100"/>
          <w:position w:val="0"/>
          <w:sz w:val="24"/>
          <w:szCs w:val="24"/>
          <w:shd w:val="clear" w:color="auto" w:fill="auto"/>
        </w:rPr>
        <w:t>，</w:t>
      </w:r>
      <w:r>
        <w:rPr>
          <w:color w:val="000000"/>
          <w:spacing w:val="0"/>
          <w:w w:val="100"/>
          <w:position w:val="0"/>
          <w:shd w:val="clear" w:color="auto" w:fill="auto"/>
        </w:rPr>
        <w:t>说明结构竖向承载力变化较均匀，且不存在没有薄弱层。</w:t>
      </w:r>
    </w:p>
    <w:p>
      <w:pPr>
        <w:pStyle w:val="15"/>
        <w:keepNext w:val="0"/>
        <w:keepLines w:val="0"/>
        <w:widowControl w:val="0"/>
        <w:shd w:val="clear" w:color="auto" w:fill="auto"/>
        <w:bidi w:val="0"/>
        <w:spacing w:before="0" w:after="440" w:line="402" w:lineRule="exact"/>
        <w:ind w:left="0" w:right="0" w:firstLine="620"/>
        <w:jc w:val="both"/>
        <w:rPr>
          <w:sz w:val="24"/>
          <w:szCs w:val="24"/>
        </w:rPr>
      </w:pPr>
      <w:r>
        <w:rPr>
          <w:color w:val="000000"/>
          <w:spacing w:val="0"/>
          <w:w w:val="100"/>
          <w:position w:val="0"/>
          <w:sz w:val="20"/>
          <w:szCs w:val="20"/>
          <w:shd w:val="clear" w:color="auto" w:fill="auto"/>
        </w:rPr>
        <w:t>《抗规》与《高规》提供三种方式来计算楼层刚度，本节运用地震剪力与层间位移的比值来计算刚度。规范要求：当剪力墙结构层高无变化时，每层刚度与相邻上层刚度比值都应大于</w:t>
      </w:r>
      <w:r>
        <w:rPr>
          <w:rFonts w:ascii="Times New Roman" w:hAnsi="Times New Roman" w:eastAsia="Times New Roman" w:cs="Times New Roman"/>
          <w:color w:val="000000"/>
          <w:spacing w:val="0"/>
          <w:w w:val="100"/>
          <w:position w:val="0"/>
          <w:sz w:val="24"/>
          <w:szCs w:val="24"/>
          <w:shd w:val="clear" w:color="auto" w:fill="auto"/>
          <w:lang w:val="en-US" w:eastAsia="en-US" w:bidi="en-US"/>
        </w:rPr>
        <w:t>0.9o</w:t>
      </w:r>
    </w:p>
    <w:p>
      <w:pPr>
        <w:pStyle w:val="17"/>
        <w:keepNext w:val="0"/>
        <w:keepLines w:val="0"/>
        <w:widowControl w:val="0"/>
        <w:shd w:val="clear" w:color="auto" w:fill="auto"/>
        <w:bidi w:val="0"/>
        <w:spacing w:before="0" w:after="0" w:line="240" w:lineRule="auto"/>
        <w:ind w:left="3101" w:right="0" w:firstLine="0"/>
        <w:jc w:val="left"/>
      </w:pPr>
      <w:r>
        <w:rPr>
          <w:color w:val="000000"/>
          <w:spacing w:val="0"/>
          <w:w w:val="100"/>
          <w:position w:val="0"/>
          <w:shd w:val="clear" w:color="auto" w:fill="auto"/>
        </w:rPr>
        <w:t>表</w:t>
      </w:r>
      <w:r>
        <w:rPr>
          <w:rFonts w:ascii="Times New Roman" w:hAnsi="Times New Roman" w:eastAsia="Times New Roman" w:cs="Times New Roman"/>
          <w:color w:val="000000"/>
          <w:spacing w:val="0"/>
          <w:w w:val="100"/>
          <w:position w:val="0"/>
          <w:shd w:val="clear" w:color="auto" w:fill="auto"/>
          <w:lang w:val="en-US" w:eastAsia="en-US" w:bidi="en-US"/>
        </w:rPr>
        <w:t>4-8</w:t>
      </w:r>
      <w:r>
        <w:rPr>
          <w:color w:val="000000"/>
          <w:spacing w:val="0"/>
          <w:w w:val="100"/>
          <w:position w:val="0"/>
          <w:shd w:val="clear" w:color="auto" w:fill="auto"/>
        </w:rPr>
        <w:t>各方案最小刚度比</w:t>
      </w:r>
    </w:p>
    <w:tbl>
      <w:tblPr>
        <w:tblStyle w:val="2"/>
        <w:tblW w:w="0" w:type="auto"/>
        <w:jc w:val="center"/>
        <w:tblLayout w:type="fixed"/>
        <w:tblCellMar>
          <w:top w:w="0" w:type="dxa"/>
          <w:left w:w="10" w:type="dxa"/>
          <w:bottom w:w="0" w:type="dxa"/>
          <w:right w:w="10" w:type="dxa"/>
        </w:tblCellMar>
      </w:tblPr>
      <w:tblGrid>
        <w:gridCol w:w="2582"/>
        <w:gridCol w:w="2832"/>
        <w:gridCol w:w="3091"/>
      </w:tblGrid>
      <w:tr>
        <w:tblPrEx>
          <w:tblCellMar>
            <w:top w:w="0" w:type="dxa"/>
            <w:left w:w="10" w:type="dxa"/>
            <w:bottom w:w="0" w:type="dxa"/>
            <w:right w:w="10" w:type="dxa"/>
          </w:tblCellMar>
        </w:tblPrEx>
        <w:trPr>
          <w:trHeight w:val="346" w:hRule="exact"/>
          <w:jc w:val="center"/>
        </w:trPr>
        <w:tc>
          <w:tcPr>
            <w:vMerge w:val="restart"/>
            <w:tcBorders>
              <w:top w:val="single" w:color="auto" w:sz="4" w:space="0"/>
            </w:tcBorders>
            <w:shd w:val="clear" w:color="auto" w:fill="FFFFFF"/>
            <w:vAlign w:val="top"/>
          </w:tcPr>
          <w:p>
            <w:pPr>
              <w:pStyle w:val="7"/>
              <w:keepNext w:val="0"/>
              <w:keepLines w:val="0"/>
              <w:widowControl w:val="0"/>
              <w:shd w:val="clear" w:color="auto" w:fill="auto"/>
              <w:bidi w:val="0"/>
              <w:spacing w:before="80" w:after="0" w:line="240" w:lineRule="auto"/>
              <w:ind w:left="0" w:right="0" w:firstLine="0"/>
              <w:jc w:val="center"/>
            </w:pPr>
            <w:r>
              <w:rPr>
                <w:color w:val="000000"/>
                <w:spacing w:val="0"/>
                <w:w w:val="100"/>
                <w:position w:val="0"/>
                <w:shd w:val="clear" w:color="auto" w:fill="auto"/>
                <w:lang w:val="zh-CN" w:eastAsia="zh-CN" w:bidi="zh-CN"/>
              </w:rPr>
              <w:t>方案</w:t>
            </w:r>
          </w:p>
        </w:tc>
        <w:tc>
          <w:tcPr>
            <w:tcBorders>
              <w:top w:val="single" w:color="auto" w:sz="4" w:space="0"/>
              <w:left w:val="single" w:color="auto" w:sz="4" w:space="0"/>
            </w:tcBorders>
            <w:shd w:val="clear" w:color="auto" w:fill="FFFFFF"/>
            <w:vAlign w:val="bottom"/>
          </w:tcPr>
          <w:p>
            <w:pPr>
              <w:pStyle w:val="7"/>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zh-CN" w:eastAsia="zh-CN" w:bidi="zh-CN"/>
              </w:rPr>
              <w:t>地震作用］</w:t>
            </w:r>
          </w:p>
        </w:tc>
        <w:tc>
          <w:tcPr>
            <w:tcBorders>
              <w:top w:val="single" w:color="auto" w:sz="4" w:space="0"/>
              <w:left w:val="single" w:color="auto" w:sz="4" w:space="0"/>
            </w:tcBorders>
            <w:shd w:val="clear" w:color="auto" w:fill="FFFFFF"/>
            <w:vAlign w:val="bottom"/>
          </w:tcPr>
          <w:p>
            <w:pPr>
              <w:pStyle w:val="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en-US" w:eastAsia="en-US" w:bidi="en-US"/>
              </w:rPr>
              <w:t>F</w:t>
            </w:r>
            <w:r>
              <w:rPr>
                <w:color w:val="000000"/>
                <w:spacing w:val="0"/>
                <w:w w:val="100"/>
                <w:position w:val="0"/>
                <w:shd w:val="clear" w:color="auto" w:fill="auto"/>
                <w:lang w:val="zh-CN" w:eastAsia="zh-CN" w:bidi="zh-CN"/>
              </w:rPr>
              <w:t>最小刚度比</w:t>
            </w:r>
          </w:p>
        </w:tc>
      </w:tr>
      <w:tr>
        <w:tblPrEx>
          <w:tblCellMar>
            <w:top w:w="0" w:type="dxa"/>
            <w:left w:w="10" w:type="dxa"/>
            <w:bottom w:w="0" w:type="dxa"/>
            <w:right w:w="10" w:type="dxa"/>
          </w:tblCellMar>
        </w:tblPrEx>
        <w:trPr>
          <w:trHeight w:val="322" w:hRule="exact"/>
          <w:jc w:val="center"/>
        </w:trPr>
        <w:tc>
          <w:tcPr>
            <w:vMerge w:val="continue"/>
            <w:shd w:val="clear" w:color="auto" w:fill="FFFFFF"/>
            <w:vAlign w:val="top"/>
          </w:tcP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zh-CN" w:eastAsia="zh-CN" w:bidi="zh-CN"/>
              </w:rPr>
              <w:t>X</w:t>
            </w:r>
            <w:r>
              <w:rPr>
                <w:color w:val="000000"/>
                <w:spacing w:val="0"/>
                <w:w w:val="100"/>
                <w:position w:val="0"/>
                <w:shd w:val="clear" w:color="auto" w:fill="auto"/>
                <w:lang w:val="zh-CN" w:eastAsia="zh-CN" w:bidi="zh-CN"/>
              </w:rPr>
              <w:t>方向</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Y</w:t>
            </w:r>
            <w:r>
              <w:rPr>
                <w:color w:val="000000"/>
                <w:spacing w:val="0"/>
                <w:w w:val="100"/>
                <w:position w:val="0"/>
                <w:shd w:val="clear" w:color="auto" w:fill="auto"/>
                <w:lang w:val="zh-CN" w:eastAsia="zh-CN" w:bidi="zh-CN"/>
              </w:rPr>
              <w:t>方向</w:t>
            </w:r>
          </w:p>
        </w:tc>
      </w:tr>
      <w:tr>
        <w:tblPrEx>
          <w:tblCellMar>
            <w:top w:w="0" w:type="dxa"/>
            <w:left w:w="10" w:type="dxa"/>
            <w:bottom w:w="0" w:type="dxa"/>
            <w:right w:w="10" w:type="dxa"/>
          </w:tblCellMar>
        </w:tblPrEx>
        <w:trPr>
          <w:trHeight w:val="384" w:hRule="exact"/>
          <w:jc w:val="center"/>
        </w:trPr>
        <w:tc>
          <w:tcPr>
            <w:tcBorders>
              <w:top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zh-CN" w:eastAsia="zh-CN" w:bidi="zh-CN"/>
              </w:rPr>
              <w:t>方案一</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1.0121</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1.0115</w:t>
            </w:r>
          </w:p>
        </w:tc>
      </w:tr>
      <w:tr>
        <w:tblPrEx>
          <w:tblCellMar>
            <w:top w:w="0" w:type="dxa"/>
            <w:left w:w="10" w:type="dxa"/>
            <w:bottom w:w="0" w:type="dxa"/>
            <w:right w:w="10" w:type="dxa"/>
          </w:tblCellMar>
        </w:tblPrEx>
        <w:trPr>
          <w:trHeight w:val="384" w:hRule="exact"/>
          <w:jc w:val="center"/>
        </w:trPr>
        <w:tc>
          <w:tcPr>
            <w:tcBorders>
              <w:top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zh-CN" w:eastAsia="zh-CN" w:bidi="zh-CN"/>
              </w:rPr>
              <w:t>方案二</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1.0126</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1.0116</w:t>
            </w:r>
          </w:p>
        </w:tc>
      </w:tr>
      <w:tr>
        <w:tblPrEx>
          <w:tblCellMar>
            <w:top w:w="0" w:type="dxa"/>
            <w:left w:w="10" w:type="dxa"/>
            <w:bottom w:w="0" w:type="dxa"/>
            <w:right w:w="10" w:type="dxa"/>
          </w:tblCellMar>
        </w:tblPrEx>
        <w:trPr>
          <w:trHeight w:val="398" w:hRule="exact"/>
          <w:jc w:val="center"/>
        </w:trPr>
        <w:tc>
          <w:tcPr>
            <w:tcBorders>
              <w:top w:val="single" w:color="auto" w:sz="4" w:space="0"/>
              <w:bottom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zh-CN" w:eastAsia="zh-CN" w:bidi="zh-CN"/>
              </w:rPr>
              <w:t>方案三</w:t>
            </w:r>
          </w:p>
        </w:tc>
        <w:tc>
          <w:tcPr>
            <w:tcBorders>
              <w:top w:val="single" w:color="auto" w:sz="4" w:space="0"/>
              <w:left w:val="single" w:color="auto" w:sz="4" w:space="0"/>
              <w:bottom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1.0129</w:t>
            </w:r>
          </w:p>
        </w:tc>
        <w:tc>
          <w:tcPr>
            <w:tcBorders>
              <w:top w:val="single" w:color="auto" w:sz="4" w:space="0"/>
              <w:left w:val="single" w:color="auto" w:sz="4" w:space="0"/>
              <w:bottom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1.0119</w:t>
            </w:r>
          </w:p>
        </w:tc>
      </w:tr>
    </w:tbl>
    <w:p>
      <w:pPr>
        <w:widowControl w:val="0"/>
        <w:spacing w:after="339" w:line="1" w:lineRule="exact"/>
      </w:pPr>
    </w:p>
    <w:p>
      <w:pPr>
        <w:pStyle w:val="15"/>
        <w:keepNext w:val="0"/>
        <w:keepLines w:val="0"/>
        <w:widowControl w:val="0"/>
        <w:shd w:val="clear" w:color="auto" w:fill="auto"/>
        <w:bidi w:val="0"/>
        <w:spacing w:before="0" w:after="300" w:line="418" w:lineRule="exact"/>
        <w:ind w:left="0" w:right="0" w:firstLine="480"/>
        <w:jc w:val="left"/>
      </w:pPr>
      <w:r>
        <w:rPr>
          <w:color w:val="000000"/>
          <w:spacing w:val="0"/>
          <w:w w:val="100"/>
          <w:position w:val="0"/>
          <w:shd w:val="clear" w:color="auto" w:fill="auto"/>
        </w:rPr>
        <w:t>根据表格</w:t>
      </w:r>
      <w:r>
        <w:rPr>
          <w:rFonts w:ascii="Times New Roman" w:hAnsi="Times New Roman" w:eastAsia="Times New Roman" w:cs="Times New Roman"/>
          <w:color w:val="000000"/>
          <w:spacing w:val="0"/>
          <w:w w:val="100"/>
          <w:position w:val="0"/>
          <w:sz w:val="24"/>
          <w:szCs w:val="24"/>
          <w:shd w:val="clear" w:color="auto" w:fill="auto"/>
          <w:lang w:val="en-US" w:eastAsia="en-US" w:bidi="en-US"/>
        </w:rPr>
        <w:t>4-8</w:t>
      </w:r>
      <w:r>
        <w:rPr>
          <w:color w:val="000000"/>
          <w:spacing w:val="0"/>
          <w:w w:val="100"/>
          <w:position w:val="0"/>
          <w:shd w:val="clear" w:color="auto" w:fill="auto"/>
        </w:rPr>
        <w:t>得出结论：</w:t>
      </w:r>
      <w:r>
        <w:rPr>
          <w:rFonts w:ascii="Times New Roman" w:hAnsi="Times New Roman" w:eastAsia="Times New Roman" w:cs="Times New Roman"/>
          <w:color w:val="000000"/>
          <w:spacing w:val="0"/>
          <w:w w:val="100"/>
          <w:position w:val="0"/>
          <w:sz w:val="24"/>
          <w:szCs w:val="24"/>
          <w:shd w:val="clear" w:color="auto" w:fill="auto"/>
        </w:rPr>
        <w:t>X</w:t>
      </w:r>
      <w:r>
        <w:rPr>
          <w:color w:val="000000"/>
          <w:spacing w:val="0"/>
          <w:w w:val="100"/>
          <w:position w:val="0"/>
          <w:shd w:val="clear" w:color="auto" w:fill="auto"/>
        </w:rPr>
        <w:t>、</w:t>
      </w:r>
      <w:r>
        <w:rPr>
          <w:rFonts w:ascii="Times New Roman" w:hAnsi="Times New Roman" w:eastAsia="Times New Roman" w:cs="Times New Roman"/>
          <w:color w:val="000000"/>
          <w:spacing w:val="0"/>
          <w:w w:val="100"/>
          <w:position w:val="0"/>
          <w:sz w:val="24"/>
          <w:szCs w:val="24"/>
          <w:shd w:val="clear" w:color="auto" w:fill="auto"/>
          <w:lang w:val="en-US" w:eastAsia="en-US" w:bidi="en-US"/>
        </w:rPr>
        <w:t>Y</w:t>
      </w:r>
      <w:r>
        <w:rPr>
          <w:color w:val="000000"/>
          <w:spacing w:val="0"/>
          <w:w w:val="100"/>
          <w:position w:val="0"/>
          <w:shd w:val="clear" w:color="auto" w:fill="auto"/>
        </w:rPr>
        <w:t>方向刚度比均满足规范大于</w:t>
      </w:r>
      <w:r>
        <w:rPr>
          <w:rFonts w:ascii="Times New Roman" w:hAnsi="Times New Roman" w:eastAsia="Times New Roman" w:cs="Times New Roman"/>
          <w:color w:val="000000"/>
          <w:spacing w:val="0"/>
          <w:w w:val="100"/>
          <w:position w:val="0"/>
          <w:sz w:val="24"/>
          <w:szCs w:val="24"/>
          <w:shd w:val="clear" w:color="auto" w:fill="auto"/>
          <w:lang w:val="en-US" w:eastAsia="en-US" w:bidi="en-US"/>
        </w:rPr>
        <w:t>0.9</w:t>
      </w:r>
      <w:r>
        <w:rPr>
          <w:color w:val="000000"/>
          <w:spacing w:val="0"/>
          <w:w w:val="100"/>
          <w:position w:val="0"/>
          <w:shd w:val="clear" w:color="auto" w:fill="auto"/>
        </w:rPr>
        <w:t>的要求，可以判断结构竖向布置合理，无薄弱层。</w:t>
      </w:r>
    </w:p>
    <w:p>
      <w:pPr>
        <w:pStyle w:val="13"/>
        <w:keepNext/>
        <w:keepLines/>
        <w:widowControl w:val="0"/>
        <w:shd w:val="clear" w:color="auto" w:fill="auto"/>
        <w:bidi w:val="0"/>
        <w:spacing w:before="0" w:line="240" w:lineRule="auto"/>
        <w:ind w:left="0" w:right="0" w:firstLine="0"/>
        <w:jc w:val="both"/>
      </w:pPr>
      <w:bookmarkStart w:id="7" w:name="bookmark7"/>
      <w:r>
        <w:rPr>
          <w:rFonts w:ascii="Times New Roman" w:hAnsi="Times New Roman" w:eastAsia="Times New Roman" w:cs="Times New Roman"/>
          <w:color w:val="000000"/>
          <w:spacing w:val="0"/>
          <w:w w:val="100"/>
          <w:position w:val="0"/>
          <w:shd w:val="clear" w:color="auto" w:fill="auto"/>
          <w:lang w:val="en-US" w:eastAsia="en-US" w:bidi="en-US"/>
        </w:rPr>
        <w:t>4.2.6</w:t>
      </w:r>
      <w:r>
        <w:rPr>
          <w:color w:val="000000"/>
          <w:spacing w:val="0"/>
          <w:w w:val="100"/>
          <w:position w:val="0"/>
          <w:shd w:val="clear" w:color="auto" w:fill="auto"/>
        </w:rPr>
        <w:t>剪重比、轴压比</w:t>
      </w:r>
      <w:bookmarkEnd w:id="7"/>
    </w:p>
    <w:p>
      <w:pPr>
        <w:pStyle w:val="15"/>
        <w:keepNext w:val="0"/>
        <w:keepLines w:val="0"/>
        <w:widowControl w:val="0"/>
        <w:shd w:val="clear" w:color="auto" w:fill="auto"/>
        <w:bidi w:val="0"/>
        <w:spacing w:before="0" w:after="300" w:line="397" w:lineRule="exact"/>
        <w:ind w:left="0" w:right="0" w:firstLine="480"/>
        <w:jc w:val="both"/>
      </w:pPr>
      <w:r>
        <w:rPr>
          <w:color w:val="000000"/>
          <w:spacing w:val="0"/>
          <w:w w:val="100"/>
          <w:position w:val="0"/>
          <w:shd w:val="clear" w:color="auto" w:fill="auto"/>
        </w:rPr>
        <w:t>高规规定多遇水平地震计算时，</w:t>
      </w:r>
      <w:r>
        <w:rPr>
          <w:rFonts w:ascii="Times New Roman" w:hAnsi="Times New Roman" w:eastAsia="Times New Roman" w:cs="Times New Roman"/>
          <w:color w:val="000000"/>
          <w:spacing w:val="0"/>
          <w:w w:val="100"/>
          <w:position w:val="0"/>
          <w:sz w:val="24"/>
          <w:szCs w:val="24"/>
          <w:shd w:val="clear" w:color="auto" w:fill="auto"/>
        </w:rPr>
        <w:t>6</w:t>
      </w:r>
      <w:r>
        <w:rPr>
          <w:color w:val="000000"/>
          <w:spacing w:val="0"/>
          <w:w w:val="100"/>
          <w:position w:val="0"/>
          <w:shd w:val="clear" w:color="auto" w:fill="auto"/>
        </w:rPr>
        <w:t>度抗震设防作用下，结构各楼层对于地震作用标准值的剪力应符合基本周期小于</w:t>
      </w:r>
      <w:r>
        <w:rPr>
          <w:rFonts w:ascii="Times New Roman" w:hAnsi="Times New Roman" w:eastAsia="Times New Roman" w:cs="Times New Roman"/>
          <w:color w:val="000000"/>
          <w:spacing w:val="0"/>
          <w:w w:val="100"/>
          <w:position w:val="0"/>
          <w:sz w:val="24"/>
          <w:szCs w:val="24"/>
          <w:shd w:val="clear" w:color="auto" w:fill="auto"/>
          <w:lang w:val="en-US" w:eastAsia="en-US" w:bidi="en-US"/>
        </w:rPr>
        <w:t>3.5s</w:t>
      </w:r>
      <w:r>
        <w:rPr>
          <w:color w:val="000000"/>
          <w:spacing w:val="0"/>
          <w:w w:val="100"/>
          <w:position w:val="0"/>
          <w:shd w:val="clear" w:color="auto" w:fill="auto"/>
        </w:rPr>
        <w:t>的结构剪重比</w:t>
      </w:r>
      <w:r>
        <w:rPr>
          <w:rFonts w:ascii="Times New Roman" w:hAnsi="Times New Roman" w:eastAsia="Times New Roman" w:cs="Times New Roman"/>
          <w:color w:val="000000"/>
          <w:spacing w:val="0"/>
          <w:w w:val="100"/>
          <w:position w:val="0"/>
          <w:sz w:val="24"/>
          <w:szCs w:val="24"/>
          <w:shd w:val="clear" w:color="auto" w:fill="auto"/>
        </w:rPr>
        <w:t>2</w:t>
      </w:r>
      <w:r>
        <w:rPr>
          <w:color w:val="000000"/>
          <w:spacing w:val="0"/>
          <w:w w:val="100"/>
          <w:position w:val="0"/>
          <w:shd w:val="clear" w:color="auto" w:fill="auto"/>
        </w:rPr>
        <w:t>的最小值为</w:t>
      </w:r>
      <w:r>
        <w:rPr>
          <w:rFonts w:ascii="Times New Roman" w:hAnsi="Times New Roman" w:eastAsia="Times New Roman" w:cs="Times New Roman"/>
          <w:color w:val="000000"/>
          <w:spacing w:val="0"/>
          <w:w w:val="100"/>
          <w:position w:val="0"/>
          <w:sz w:val="24"/>
          <w:szCs w:val="24"/>
          <w:shd w:val="clear" w:color="auto" w:fill="auto"/>
          <w:lang w:val="en-US" w:eastAsia="en-US" w:bidi="en-US"/>
        </w:rPr>
        <w:t>0.008o</w:t>
      </w:r>
      <w:r>
        <w:rPr>
          <w:color w:val="000000"/>
          <w:spacing w:val="0"/>
          <w:w w:val="100"/>
          <w:position w:val="0"/>
          <w:shd w:val="clear" w:color="auto" w:fill="auto"/>
        </w:rPr>
        <w:t>根据表格</w:t>
      </w:r>
      <w:r>
        <w:rPr>
          <w:rFonts w:ascii="Times New Roman" w:hAnsi="Times New Roman" w:eastAsia="Times New Roman" w:cs="Times New Roman"/>
          <w:color w:val="000000"/>
          <w:spacing w:val="0"/>
          <w:w w:val="100"/>
          <w:position w:val="0"/>
          <w:sz w:val="24"/>
          <w:szCs w:val="24"/>
          <w:shd w:val="clear" w:color="auto" w:fill="auto"/>
        </w:rPr>
        <w:t>4-9</w:t>
      </w:r>
      <w:r>
        <w:rPr>
          <w:rFonts w:ascii="宋体" w:hAnsi="宋体" w:eastAsia="宋体" w:cs="宋体"/>
          <w:color w:val="000000"/>
          <w:spacing w:val="0"/>
          <w:w w:val="100"/>
          <w:position w:val="0"/>
          <w:sz w:val="24"/>
          <w:szCs w:val="24"/>
          <w:shd w:val="clear" w:color="auto" w:fill="auto"/>
        </w:rPr>
        <w:t>，，</w:t>
      </w:r>
      <w:r>
        <w:rPr>
          <w:color w:val="000000"/>
          <w:spacing w:val="0"/>
          <w:w w:val="100"/>
          <w:position w:val="0"/>
          <w:shd w:val="clear" w:color="auto" w:fill="auto"/>
        </w:rPr>
        <w:t>三个方案均满足最小剪力的要求。实际结构的剪重比受多种因素的影响，</w:t>
      </w:r>
    </w:p>
    <w:p>
      <w:pPr>
        <w:pStyle w:val="17"/>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rPr>
        <w:t>有时可不受上述数值的约束</w:t>
      </w:r>
      <w:r>
        <w:rPr>
          <w:color w:val="000000"/>
          <w:spacing w:val="0"/>
          <w:w w:val="100"/>
          <w:position w:val="0"/>
          <w:shd w:val="clear" w:color="auto" w:fill="auto"/>
          <w:vertAlign w:val="superscript"/>
        </w:rPr>
        <w:t>［65］</w:t>
      </w:r>
      <w:r>
        <w:rPr>
          <w:color w:val="000000"/>
          <w:spacing w:val="0"/>
          <w:w w:val="100"/>
          <w:position w:val="0"/>
          <w:shd w:val="clear" w:color="auto" w:fill="auto"/>
        </w:rPr>
        <w:t>。</w:t>
      </w:r>
    </w:p>
    <w:p>
      <w:pPr>
        <w:pStyle w:val="17"/>
        <w:keepNext w:val="0"/>
        <w:keepLines w:val="0"/>
        <w:widowControl w:val="0"/>
        <w:shd w:val="clear" w:color="auto" w:fill="auto"/>
        <w:bidi w:val="0"/>
        <w:spacing w:before="0" w:after="0" w:line="240" w:lineRule="auto"/>
        <w:ind w:left="3101" w:right="0" w:firstLine="0"/>
        <w:jc w:val="left"/>
      </w:pPr>
      <w:r>
        <w:rPr>
          <w:color w:val="000000"/>
          <w:spacing w:val="0"/>
          <w:w w:val="100"/>
          <w:position w:val="0"/>
          <w:shd w:val="clear" w:color="auto" w:fill="auto"/>
        </w:rPr>
        <w:t>表</w:t>
      </w:r>
      <w:r>
        <w:rPr>
          <w:rFonts w:ascii="Times New Roman" w:hAnsi="Times New Roman" w:eastAsia="Times New Roman" w:cs="Times New Roman"/>
          <w:color w:val="000000"/>
          <w:spacing w:val="0"/>
          <w:w w:val="100"/>
          <w:position w:val="0"/>
          <w:shd w:val="clear" w:color="auto" w:fill="auto"/>
          <w:lang w:val="en-US" w:eastAsia="en-US" w:bidi="en-US"/>
        </w:rPr>
        <w:t>4-9</w:t>
      </w:r>
      <w:r>
        <w:rPr>
          <w:color w:val="000000"/>
          <w:spacing w:val="0"/>
          <w:w w:val="100"/>
          <w:position w:val="0"/>
          <w:shd w:val="clear" w:color="auto" w:fill="auto"/>
        </w:rPr>
        <w:t>各方案最小剪重比</w:t>
      </w:r>
    </w:p>
    <w:tbl>
      <w:tblPr>
        <w:tblStyle w:val="2"/>
        <w:tblW w:w="0" w:type="auto"/>
        <w:jc w:val="center"/>
        <w:tblLayout w:type="fixed"/>
        <w:tblCellMar>
          <w:top w:w="0" w:type="dxa"/>
          <w:left w:w="10" w:type="dxa"/>
          <w:bottom w:w="0" w:type="dxa"/>
          <w:right w:w="10" w:type="dxa"/>
        </w:tblCellMar>
      </w:tblPr>
      <w:tblGrid>
        <w:gridCol w:w="2582"/>
        <w:gridCol w:w="2837"/>
        <w:gridCol w:w="3086"/>
      </w:tblGrid>
      <w:tr>
        <w:tblPrEx>
          <w:tblCellMar>
            <w:top w:w="0" w:type="dxa"/>
            <w:left w:w="10" w:type="dxa"/>
            <w:bottom w:w="0" w:type="dxa"/>
            <w:right w:w="10" w:type="dxa"/>
          </w:tblCellMar>
        </w:tblPrEx>
        <w:trPr>
          <w:trHeight w:val="346" w:hRule="exact"/>
          <w:jc w:val="center"/>
        </w:trPr>
        <w:tc>
          <w:tcPr>
            <w:vMerge w:val="restart"/>
            <w:tcBorders>
              <w:top w:val="single" w:color="auto" w:sz="4" w:space="0"/>
            </w:tcBorders>
            <w:shd w:val="clear" w:color="auto" w:fill="FFFFFF"/>
            <w:vAlign w:val="top"/>
          </w:tcPr>
          <w:p>
            <w:pPr>
              <w:pStyle w:val="7"/>
              <w:keepNext w:val="0"/>
              <w:keepLines w:val="0"/>
              <w:widowControl w:val="0"/>
              <w:shd w:val="clear" w:color="auto" w:fill="auto"/>
              <w:bidi w:val="0"/>
              <w:spacing w:before="80" w:after="0" w:line="240" w:lineRule="auto"/>
              <w:ind w:left="0" w:right="0" w:firstLine="0"/>
              <w:jc w:val="center"/>
            </w:pPr>
            <w:r>
              <w:rPr>
                <w:color w:val="000000"/>
                <w:spacing w:val="0"/>
                <w:w w:val="100"/>
                <w:position w:val="0"/>
                <w:shd w:val="clear" w:color="auto" w:fill="auto"/>
                <w:lang w:val="zh-CN" w:eastAsia="zh-CN" w:bidi="zh-CN"/>
              </w:rPr>
              <w:t>方案</w:t>
            </w:r>
          </w:p>
        </w:tc>
        <w:tc>
          <w:tcPr>
            <w:gridSpan w:val="2"/>
            <w:tcBorders>
              <w:top w:val="single" w:color="auto" w:sz="4" w:space="0"/>
              <w:left w:val="single" w:color="auto" w:sz="4" w:space="0"/>
            </w:tcBorders>
            <w:shd w:val="clear" w:color="auto" w:fill="FFFFFF"/>
            <w:vAlign w:val="bottom"/>
          </w:tcPr>
          <w:p>
            <w:pPr>
              <w:pStyle w:val="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zh-CN" w:eastAsia="zh-CN" w:bidi="zh-CN"/>
              </w:rPr>
              <w:t>最小剪重比</w:t>
            </w:r>
          </w:p>
        </w:tc>
      </w:tr>
      <w:tr>
        <w:tblPrEx>
          <w:tblCellMar>
            <w:top w:w="0" w:type="dxa"/>
            <w:left w:w="10" w:type="dxa"/>
            <w:bottom w:w="0" w:type="dxa"/>
            <w:right w:w="10" w:type="dxa"/>
          </w:tblCellMar>
        </w:tblPrEx>
        <w:trPr>
          <w:trHeight w:val="322" w:hRule="exact"/>
          <w:jc w:val="center"/>
        </w:trPr>
        <w:tc>
          <w:tcPr>
            <w:vMerge w:val="continue"/>
            <w:shd w:val="clear" w:color="auto" w:fill="FFFFFF"/>
            <w:vAlign w:val="top"/>
          </w:tcP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zh-CN" w:eastAsia="zh-CN" w:bidi="zh-CN"/>
              </w:rPr>
              <w:t>X</w:t>
            </w:r>
            <w:r>
              <w:rPr>
                <w:color w:val="000000"/>
                <w:spacing w:val="0"/>
                <w:w w:val="100"/>
                <w:position w:val="0"/>
                <w:shd w:val="clear" w:color="auto" w:fill="auto"/>
                <w:lang w:val="zh-CN" w:eastAsia="zh-CN" w:bidi="zh-CN"/>
              </w:rPr>
              <w:t>方向</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Y</w:t>
            </w:r>
            <w:r>
              <w:rPr>
                <w:color w:val="000000"/>
                <w:spacing w:val="0"/>
                <w:w w:val="100"/>
                <w:position w:val="0"/>
                <w:shd w:val="clear" w:color="auto" w:fill="auto"/>
                <w:lang w:val="zh-CN" w:eastAsia="zh-CN" w:bidi="zh-CN"/>
              </w:rPr>
              <w:t>方向</w:t>
            </w:r>
          </w:p>
        </w:tc>
      </w:tr>
      <w:tr>
        <w:tblPrEx>
          <w:tblCellMar>
            <w:top w:w="0" w:type="dxa"/>
            <w:left w:w="10" w:type="dxa"/>
            <w:bottom w:w="0" w:type="dxa"/>
            <w:right w:w="10" w:type="dxa"/>
          </w:tblCellMar>
        </w:tblPrEx>
        <w:trPr>
          <w:trHeight w:val="384" w:hRule="exact"/>
          <w:jc w:val="center"/>
        </w:trPr>
        <w:tc>
          <w:tcPr>
            <w:tcBorders>
              <w:top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zh-CN" w:eastAsia="zh-CN" w:bidi="zh-CN"/>
              </w:rPr>
              <w:t>方案一</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0.0081</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0.0083</w:t>
            </w:r>
          </w:p>
        </w:tc>
      </w:tr>
      <w:tr>
        <w:tblPrEx>
          <w:tblCellMar>
            <w:top w:w="0" w:type="dxa"/>
            <w:left w:w="10" w:type="dxa"/>
            <w:bottom w:w="0" w:type="dxa"/>
            <w:right w:w="10" w:type="dxa"/>
          </w:tblCellMar>
        </w:tblPrEx>
        <w:trPr>
          <w:trHeight w:val="384" w:hRule="exact"/>
          <w:jc w:val="center"/>
        </w:trPr>
        <w:tc>
          <w:tcPr>
            <w:tcBorders>
              <w:top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zh-CN" w:eastAsia="zh-CN" w:bidi="zh-CN"/>
              </w:rPr>
              <w:t>方案二</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0.0080</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0.0080</w:t>
            </w:r>
          </w:p>
        </w:tc>
      </w:tr>
      <w:tr>
        <w:tblPrEx>
          <w:tblCellMar>
            <w:top w:w="0" w:type="dxa"/>
            <w:left w:w="10" w:type="dxa"/>
            <w:bottom w:w="0" w:type="dxa"/>
            <w:right w:w="10" w:type="dxa"/>
          </w:tblCellMar>
        </w:tblPrEx>
        <w:trPr>
          <w:trHeight w:val="398" w:hRule="exact"/>
          <w:jc w:val="center"/>
        </w:trPr>
        <w:tc>
          <w:tcPr>
            <w:tcBorders>
              <w:top w:val="single" w:color="auto" w:sz="4" w:space="0"/>
              <w:bottom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zh-CN" w:eastAsia="zh-CN" w:bidi="zh-CN"/>
              </w:rPr>
              <w:t>方案三</w:t>
            </w:r>
          </w:p>
        </w:tc>
        <w:tc>
          <w:tcPr>
            <w:tcBorders>
              <w:top w:val="single" w:color="auto" w:sz="4" w:space="0"/>
              <w:left w:val="single" w:color="auto" w:sz="4" w:space="0"/>
              <w:bottom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0.0080</w:t>
            </w:r>
          </w:p>
        </w:tc>
        <w:tc>
          <w:tcPr>
            <w:tcBorders>
              <w:top w:val="single" w:color="auto" w:sz="4" w:space="0"/>
              <w:left w:val="single" w:color="auto" w:sz="4" w:space="0"/>
              <w:bottom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0.0081</w:t>
            </w:r>
          </w:p>
        </w:tc>
      </w:tr>
    </w:tbl>
    <w:p>
      <w:pPr>
        <w:widowControl w:val="0"/>
        <w:spacing w:after="359" w:line="1" w:lineRule="exact"/>
      </w:pPr>
    </w:p>
    <w:p>
      <w:pPr>
        <w:pStyle w:val="15"/>
        <w:keepNext w:val="0"/>
        <w:keepLines w:val="0"/>
        <w:widowControl w:val="0"/>
        <w:shd w:val="clear" w:color="auto" w:fill="auto"/>
        <w:bidi w:val="0"/>
        <w:spacing w:before="0" w:after="360" w:line="400" w:lineRule="exact"/>
        <w:ind w:left="0" w:right="0" w:firstLine="520"/>
        <w:jc w:val="both"/>
      </w:pPr>
      <w:r>
        <w:rPr>
          <w:color w:val="000000"/>
          <w:spacing w:val="0"/>
          <w:w w:val="100"/>
          <w:position w:val="0"/>
          <w:shd w:val="clear" w:color="auto" w:fill="auto"/>
        </w:rPr>
        <w:t>轴压比的控制实际上是为了控制结构刚度_，根据高规</w:t>
      </w:r>
      <w:r>
        <w:rPr>
          <w:rFonts w:ascii="Times New Roman" w:hAnsi="Times New Roman" w:eastAsia="Times New Roman" w:cs="Times New Roman"/>
          <w:color w:val="000000"/>
          <w:spacing w:val="0"/>
          <w:w w:val="100"/>
          <w:position w:val="0"/>
          <w:sz w:val="24"/>
          <w:szCs w:val="24"/>
          <w:shd w:val="clear" w:color="auto" w:fill="auto"/>
          <w:lang w:val="en-US" w:eastAsia="en-US" w:bidi="en-US"/>
        </w:rPr>
        <w:t>7.2</w:t>
      </w:r>
      <w:r>
        <w:rPr>
          <w:color w:val="000000"/>
          <w:spacing w:val="0"/>
          <w:w w:val="100"/>
          <w:position w:val="0"/>
          <w:shd w:val="clear" w:color="auto" w:fill="auto"/>
        </w:rPr>
        <w:t>剪力墙墙肢轴压比限值有以下规定；</w:t>
      </w:r>
      <w:r>
        <w:rPr>
          <w:rFonts w:ascii="Times New Roman" w:hAnsi="Times New Roman" w:eastAsia="Times New Roman" w:cs="Times New Roman"/>
          <w:color w:val="000000"/>
          <w:spacing w:val="0"/>
          <w:w w:val="100"/>
          <w:position w:val="0"/>
          <w:sz w:val="24"/>
          <w:szCs w:val="24"/>
          <w:shd w:val="clear" w:color="auto" w:fill="auto"/>
        </w:rPr>
        <w:t>9</w:t>
      </w:r>
      <w:r>
        <w:rPr>
          <w:color w:val="000000"/>
          <w:spacing w:val="0"/>
          <w:w w:val="100"/>
          <w:position w:val="0"/>
          <w:shd w:val="clear" w:color="auto" w:fill="auto"/>
        </w:rPr>
        <w:t>度设防烈度下的一级抗震等级限值</w:t>
      </w:r>
      <w:r>
        <w:rPr>
          <w:rFonts w:ascii="Times New Roman" w:hAnsi="Times New Roman" w:eastAsia="Times New Roman" w:cs="Times New Roman"/>
          <w:color w:val="000000"/>
          <w:spacing w:val="0"/>
          <w:w w:val="100"/>
          <w:position w:val="0"/>
          <w:sz w:val="24"/>
          <w:szCs w:val="24"/>
          <w:shd w:val="clear" w:color="auto" w:fill="auto"/>
          <w:lang w:val="en-US" w:eastAsia="en-US" w:bidi="en-US"/>
        </w:rPr>
        <w:t>0.4;</w:t>
      </w:r>
      <w:r>
        <w:rPr>
          <w:rFonts w:ascii="Times New Roman" w:hAnsi="Times New Roman" w:eastAsia="Times New Roman" w:cs="Times New Roman"/>
          <w:color w:val="000000"/>
          <w:spacing w:val="0"/>
          <w:w w:val="100"/>
          <w:position w:val="0"/>
          <w:sz w:val="24"/>
          <w:szCs w:val="24"/>
          <w:shd w:val="clear" w:color="auto" w:fill="auto"/>
        </w:rPr>
        <w:t>6</w:t>
      </w:r>
      <w:r>
        <w:rPr>
          <w:color w:val="000000"/>
          <w:spacing w:val="0"/>
          <w:w w:val="100"/>
          <w:position w:val="0"/>
          <w:shd w:val="clear" w:color="auto" w:fill="auto"/>
        </w:rPr>
        <w:t>、</w:t>
      </w:r>
      <w:r>
        <w:rPr>
          <w:rFonts w:ascii="Times New Roman" w:hAnsi="Times New Roman" w:eastAsia="Times New Roman" w:cs="Times New Roman"/>
          <w:color w:val="000000"/>
          <w:spacing w:val="0"/>
          <w:w w:val="100"/>
          <w:position w:val="0"/>
          <w:sz w:val="24"/>
          <w:szCs w:val="24"/>
          <w:shd w:val="clear" w:color="auto" w:fill="auto"/>
        </w:rPr>
        <w:t>7</w:t>
      </w:r>
      <w:r>
        <w:rPr>
          <w:color w:val="000000"/>
          <w:spacing w:val="0"/>
          <w:w w:val="100"/>
          <w:position w:val="0"/>
          <w:shd w:val="clear" w:color="auto" w:fill="auto"/>
        </w:rPr>
        <w:t>、</w:t>
      </w:r>
      <w:r>
        <w:rPr>
          <w:rFonts w:ascii="Times New Roman" w:hAnsi="Times New Roman" w:eastAsia="Times New Roman" w:cs="Times New Roman"/>
          <w:color w:val="000000"/>
          <w:spacing w:val="0"/>
          <w:w w:val="100"/>
          <w:position w:val="0"/>
          <w:sz w:val="24"/>
          <w:szCs w:val="24"/>
          <w:shd w:val="clear" w:color="auto" w:fill="auto"/>
        </w:rPr>
        <w:t>8</w:t>
      </w:r>
      <w:r>
        <w:rPr>
          <w:color w:val="000000"/>
          <w:spacing w:val="0"/>
          <w:w w:val="100"/>
          <w:position w:val="0"/>
          <w:shd w:val="clear" w:color="auto" w:fill="auto"/>
        </w:rPr>
        <w:t>度设防烈度下的一级抗震等级限值</w:t>
      </w:r>
      <w:r>
        <w:rPr>
          <w:rFonts w:ascii="Times New Roman" w:hAnsi="Times New Roman" w:eastAsia="Times New Roman" w:cs="Times New Roman"/>
          <w:color w:val="000000"/>
          <w:spacing w:val="0"/>
          <w:w w:val="100"/>
          <w:position w:val="0"/>
          <w:sz w:val="24"/>
          <w:szCs w:val="24"/>
          <w:shd w:val="clear" w:color="auto" w:fill="auto"/>
          <w:lang w:val="en-US" w:eastAsia="en-US" w:bidi="en-US"/>
        </w:rPr>
        <w:t>0.5;</w:t>
      </w:r>
      <w:r>
        <w:rPr>
          <w:color w:val="000000"/>
          <w:spacing w:val="0"/>
          <w:w w:val="100"/>
          <w:position w:val="0"/>
          <w:shd w:val="clear" w:color="auto" w:fill="auto"/>
        </w:rPr>
        <w:t>二、三级抗震等级下限值为</w:t>
      </w:r>
      <w:r>
        <w:rPr>
          <w:rFonts w:ascii="Times New Roman" w:hAnsi="Times New Roman" w:eastAsia="Times New Roman" w:cs="Times New Roman"/>
          <w:color w:val="000000"/>
          <w:spacing w:val="0"/>
          <w:w w:val="100"/>
          <w:position w:val="0"/>
          <w:sz w:val="24"/>
          <w:szCs w:val="24"/>
          <w:shd w:val="clear" w:color="auto" w:fill="auto"/>
          <w:lang w:val="en-US" w:eastAsia="en-US" w:bidi="en-US"/>
        </w:rPr>
        <w:t>0.6;</w:t>
      </w:r>
      <w:r>
        <w:rPr>
          <w:color w:val="000000"/>
          <w:spacing w:val="0"/>
          <w:w w:val="100"/>
          <w:position w:val="0"/>
          <w:shd w:val="clear" w:color="auto" w:fill="auto"/>
        </w:rPr>
        <w:t>四级普通剪力墙抗震规范上没有明确要求。根据原设计院结构工程师构建议选择</w:t>
      </w:r>
      <w:r>
        <w:rPr>
          <w:rFonts w:ascii="Times New Roman" w:hAnsi="Times New Roman" w:eastAsia="Times New Roman" w:cs="Times New Roman"/>
          <w:color w:val="000000"/>
          <w:spacing w:val="0"/>
          <w:w w:val="100"/>
          <w:position w:val="0"/>
          <w:sz w:val="24"/>
          <w:szCs w:val="24"/>
          <w:shd w:val="clear" w:color="auto" w:fill="auto"/>
        </w:rPr>
        <w:t>0.7,</w:t>
      </w:r>
      <w:r>
        <w:rPr>
          <w:color w:val="000000"/>
          <w:spacing w:val="0"/>
          <w:w w:val="100"/>
          <w:position w:val="0"/>
          <w:shd w:val="clear" w:color="auto" w:fill="auto"/>
        </w:rPr>
        <w:t>四级抗震等级的短肢剪力墙建议选择</w:t>
      </w:r>
      <w:r>
        <w:rPr>
          <w:rFonts w:ascii="Times New Roman" w:hAnsi="Times New Roman" w:eastAsia="Times New Roman" w:cs="Times New Roman"/>
          <w:color w:val="000000"/>
          <w:spacing w:val="0"/>
          <w:w w:val="100"/>
          <w:position w:val="0"/>
          <w:sz w:val="24"/>
          <w:szCs w:val="24"/>
          <w:shd w:val="clear" w:color="auto" w:fill="auto"/>
        </w:rPr>
        <w:t>0.65</w:t>
      </w:r>
      <w:r>
        <w:rPr>
          <w:color w:val="000000"/>
          <w:spacing w:val="0"/>
          <w:w w:val="100"/>
          <w:position w:val="0"/>
          <w:shd w:val="clear" w:color="auto" w:fill="auto"/>
        </w:rPr>
        <w:t>。</w:t>
      </w:r>
    </w:p>
    <w:p>
      <w:pPr>
        <w:pStyle w:val="17"/>
        <w:keepNext w:val="0"/>
        <w:keepLines w:val="0"/>
        <w:widowControl w:val="0"/>
        <w:shd w:val="clear" w:color="auto" w:fill="auto"/>
        <w:bidi w:val="0"/>
        <w:spacing w:before="0" w:after="0" w:line="240" w:lineRule="auto"/>
        <w:ind w:left="3086" w:right="0" w:firstLine="0"/>
        <w:jc w:val="left"/>
      </w:pPr>
      <w:r>
        <w:rPr>
          <w:color w:val="000000"/>
          <w:spacing w:val="0"/>
          <w:w w:val="100"/>
          <w:position w:val="0"/>
          <w:shd w:val="clear" w:color="auto" w:fill="auto"/>
        </w:rPr>
        <w:t>表</w:t>
      </w:r>
      <w:r>
        <w:rPr>
          <w:rFonts w:ascii="Times New Roman" w:hAnsi="Times New Roman" w:eastAsia="Times New Roman" w:cs="Times New Roman"/>
          <w:color w:val="000000"/>
          <w:spacing w:val="0"/>
          <w:w w:val="100"/>
          <w:position w:val="0"/>
          <w:shd w:val="clear" w:color="auto" w:fill="auto"/>
          <w:lang w:val="en-US" w:eastAsia="en-US" w:bidi="en-US"/>
        </w:rPr>
        <w:t>4-10</w:t>
      </w:r>
      <w:r>
        <w:rPr>
          <w:color w:val="000000"/>
          <w:spacing w:val="0"/>
          <w:w w:val="100"/>
          <w:position w:val="0"/>
          <w:shd w:val="clear" w:color="auto" w:fill="auto"/>
        </w:rPr>
        <w:t>各方案最大轴压比</w:t>
      </w:r>
    </w:p>
    <w:tbl>
      <w:tblPr>
        <w:tblStyle w:val="2"/>
        <w:tblW w:w="0" w:type="auto"/>
        <w:jc w:val="center"/>
        <w:tblLayout w:type="fixed"/>
        <w:tblCellMar>
          <w:top w:w="0" w:type="dxa"/>
          <w:left w:w="10" w:type="dxa"/>
          <w:bottom w:w="0" w:type="dxa"/>
          <w:right w:w="10" w:type="dxa"/>
        </w:tblCellMar>
      </w:tblPr>
      <w:tblGrid>
        <w:gridCol w:w="1306"/>
        <w:gridCol w:w="1282"/>
        <w:gridCol w:w="1243"/>
        <w:gridCol w:w="1152"/>
        <w:gridCol w:w="1248"/>
        <w:gridCol w:w="1162"/>
        <w:gridCol w:w="1200"/>
      </w:tblGrid>
      <w:tr>
        <w:tblPrEx>
          <w:tblCellMar>
            <w:top w:w="0" w:type="dxa"/>
            <w:left w:w="10" w:type="dxa"/>
            <w:bottom w:w="0" w:type="dxa"/>
            <w:right w:w="10" w:type="dxa"/>
          </w:tblCellMar>
        </w:tblPrEx>
        <w:trPr>
          <w:trHeight w:val="346" w:hRule="exact"/>
          <w:jc w:val="center"/>
        </w:trPr>
        <w:tc>
          <w:tcPr>
            <w:vMerge w:val="restart"/>
            <w:tcBorders>
              <w:top w:val="single" w:color="auto" w:sz="4" w:space="0"/>
            </w:tcBorders>
            <w:shd w:val="clear" w:color="auto" w:fill="FFFFFF"/>
            <w:vAlign w:val="top"/>
          </w:tcPr>
          <w:p>
            <w:pPr>
              <w:pStyle w:val="7"/>
              <w:keepNext w:val="0"/>
              <w:keepLines w:val="0"/>
              <w:widowControl w:val="0"/>
              <w:shd w:val="clear" w:color="auto" w:fill="auto"/>
              <w:bidi w:val="0"/>
              <w:spacing w:before="80" w:after="0" w:line="240" w:lineRule="auto"/>
              <w:ind w:left="0" w:right="0" w:firstLine="0"/>
              <w:jc w:val="center"/>
            </w:pPr>
            <w:r>
              <w:rPr>
                <w:color w:val="000000"/>
                <w:spacing w:val="0"/>
                <w:w w:val="100"/>
                <w:position w:val="0"/>
                <w:shd w:val="clear" w:color="auto" w:fill="auto"/>
                <w:lang w:val="zh-CN" w:eastAsia="zh-CN" w:bidi="zh-CN"/>
              </w:rPr>
              <w:t>方案</w:t>
            </w:r>
          </w:p>
        </w:tc>
        <w:tc>
          <w:tcPr>
            <w:gridSpan w:val="2"/>
            <w:tcBorders>
              <w:top w:val="single" w:color="auto" w:sz="4" w:space="0"/>
              <w:left w:val="single" w:color="auto" w:sz="4" w:space="0"/>
            </w:tcBorders>
            <w:shd w:val="clear" w:color="auto" w:fill="FFFFFF"/>
            <w:vAlign w:val="bottom"/>
          </w:tcPr>
          <w:p>
            <w:pPr>
              <w:pStyle w:val="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zh-CN" w:eastAsia="zh-CN" w:bidi="zh-CN"/>
              </w:rPr>
              <w:t>规范限值</w:t>
            </w:r>
          </w:p>
        </w:tc>
        <w:tc>
          <w:tcPr>
            <w:gridSpan w:val="2"/>
            <w:tcBorders>
              <w:top w:val="single" w:color="auto" w:sz="4" w:space="0"/>
              <w:left w:val="single" w:color="auto" w:sz="4" w:space="0"/>
            </w:tcBorders>
            <w:shd w:val="clear" w:color="auto" w:fill="FFFFFF"/>
            <w:vAlign w:val="bottom"/>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zh-CN" w:eastAsia="zh-CN" w:bidi="zh-CN"/>
              </w:rPr>
              <w:t>X</w:t>
            </w:r>
            <w:r>
              <w:rPr>
                <w:color w:val="000000"/>
                <w:spacing w:val="0"/>
                <w:w w:val="100"/>
                <w:position w:val="0"/>
                <w:shd w:val="clear" w:color="auto" w:fill="auto"/>
                <w:lang w:val="zh-CN" w:eastAsia="zh-CN" w:bidi="zh-CN"/>
              </w:rPr>
              <w:t>方向</w:t>
            </w:r>
          </w:p>
        </w:tc>
        <w:tc>
          <w:tcPr>
            <w:gridSpan w:val="2"/>
            <w:tcBorders>
              <w:top w:val="single" w:color="auto" w:sz="4" w:space="0"/>
              <w:left w:val="single" w:color="auto" w:sz="4" w:space="0"/>
            </w:tcBorders>
            <w:shd w:val="clear" w:color="auto" w:fill="FFFFFF"/>
            <w:vAlign w:val="bottom"/>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Y</w:t>
            </w:r>
            <w:r>
              <w:rPr>
                <w:color w:val="000000"/>
                <w:spacing w:val="0"/>
                <w:w w:val="100"/>
                <w:position w:val="0"/>
                <w:shd w:val="clear" w:color="auto" w:fill="auto"/>
                <w:lang w:val="zh-CN" w:eastAsia="zh-CN" w:bidi="zh-CN"/>
              </w:rPr>
              <w:t>方向</w:t>
            </w:r>
          </w:p>
        </w:tc>
      </w:tr>
      <w:tr>
        <w:tblPrEx>
          <w:tblCellMar>
            <w:top w:w="0" w:type="dxa"/>
            <w:left w:w="10" w:type="dxa"/>
            <w:bottom w:w="0" w:type="dxa"/>
            <w:right w:w="10" w:type="dxa"/>
          </w:tblCellMar>
        </w:tblPrEx>
        <w:trPr>
          <w:trHeight w:val="634" w:hRule="exact"/>
          <w:jc w:val="center"/>
        </w:trPr>
        <w:tc>
          <w:tcPr>
            <w:vMerge w:val="continue"/>
            <w:shd w:val="clear" w:color="auto" w:fill="FFFFFF"/>
            <w:vAlign w:val="top"/>
          </w:tcPr>
          <w:p/>
        </w:tc>
        <w:tc>
          <w:tcPr>
            <w:tcBorders>
              <w:top w:val="single" w:color="auto" w:sz="4" w:space="0"/>
              <w:left w:val="single" w:color="auto" w:sz="4" w:space="0"/>
            </w:tcBorders>
            <w:shd w:val="clear" w:color="auto" w:fill="FFFFFF"/>
            <w:vAlign w:val="bottom"/>
          </w:tcPr>
          <w:p>
            <w:pPr>
              <w:pStyle w:val="7"/>
              <w:keepNext w:val="0"/>
              <w:keepLines w:val="0"/>
              <w:widowControl w:val="0"/>
              <w:shd w:val="clear" w:color="auto" w:fill="auto"/>
              <w:bidi w:val="0"/>
              <w:spacing w:before="0" w:after="0" w:line="307" w:lineRule="exact"/>
              <w:ind w:left="0" w:right="0" w:firstLine="0"/>
              <w:jc w:val="center"/>
            </w:pPr>
            <w:r>
              <w:rPr>
                <w:color w:val="000000"/>
                <w:spacing w:val="0"/>
                <w:w w:val="100"/>
                <w:position w:val="0"/>
                <w:shd w:val="clear" w:color="auto" w:fill="auto"/>
                <w:lang w:val="zh-CN" w:eastAsia="zh-CN" w:bidi="zh-CN"/>
              </w:rPr>
              <w:t>普通剪力墙</w:t>
            </w:r>
          </w:p>
        </w:tc>
        <w:tc>
          <w:tcPr>
            <w:tcBorders>
              <w:top w:val="single" w:color="auto" w:sz="4" w:space="0"/>
              <w:left w:val="single" w:color="auto" w:sz="4" w:space="0"/>
            </w:tcBorders>
            <w:shd w:val="clear" w:color="auto" w:fill="FFFFFF"/>
            <w:vAlign w:val="bottom"/>
          </w:tcPr>
          <w:p>
            <w:pPr>
              <w:pStyle w:val="7"/>
              <w:keepNext w:val="0"/>
              <w:keepLines w:val="0"/>
              <w:widowControl w:val="0"/>
              <w:shd w:val="clear" w:color="auto" w:fill="auto"/>
              <w:bidi w:val="0"/>
              <w:spacing w:before="0" w:after="0" w:line="307" w:lineRule="exact"/>
              <w:ind w:left="0" w:right="0" w:firstLine="0"/>
              <w:jc w:val="center"/>
            </w:pPr>
            <w:r>
              <w:rPr>
                <w:color w:val="000000"/>
                <w:spacing w:val="0"/>
                <w:w w:val="100"/>
                <w:position w:val="0"/>
                <w:shd w:val="clear" w:color="auto" w:fill="auto"/>
                <w:lang w:val="zh-CN" w:eastAsia="zh-CN" w:bidi="zh-CN"/>
              </w:rPr>
              <w:t>短肢剪力墙</w:t>
            </w:r>
          </w:p>
        </w:tc>
        <w:tc>
          <w:tcPr>
            <w:tcBorders>
              <w:top w:val="single" w:color="auto" w:sz="4" w:space="0"/>
              <w:left w:val="single" w:color="auto" w:sz="4" w:space="0"/>
            </w:tcBorders>
            <w:shd w:val="clear" w:color="auto" w:fill="FFFFFF"/>
            <w:vAlign w:val="bottom"/>
          </w:tcPr>
          <w:p>
            <w:pPr>
              <w:pStyle w:val="7"/>
              <w:keepNext w:val="0"/>
              <w:keepLines w:val="0"/>
              <w:widowControl w:val="0"/>
              <w:shd w:val="clear" w:color="auto" w:fill="auto"/>
              <w:bidi w:val="0"/>
              <w:spacing w:before="0" w:after="0" w:line="307" w:lineRule="exact"/>
              <w:ind w:left="0" w:right="0" w:firstLine="0"/>
              <w:jc w:val="center"/>
            </w:pPr>
            <w:r>
              <w:rPr>
                <w:color w:val="000000"/>
                <w:spacing w:val="0"/>
                <w:w w:val="100"/>
                <w:position w:val="0"/>
                <w:shd w:val="clear" w:color="auto" w:fill="auto"/>
                <w:lang w:val="zh-CN" w:eastAsia="zh-CN" w:bidi="zh-CN"/>
              </w:rPr>
              <w:t>普通剪力墙</w:t>
            </w:r>
          </w:p>
        </w:tc>
        <w:tc>
          <w:tcPr>
            <w:tcBorders>
              <w:top w:val="single" w:color="auto" w:sz="4" w:space="0"/>
              <w:left w:val="single" w:color="auto" w:sz="4" w:space="0"/>
            </w:tcBorders>
            <w:shd w:val="clear" w:color="auto" w:fill="FFFFFF"/>
            <w:vAlign w:val="bottom"/>
          </w:tcPr>
          <w:p>
            <w:pPr>
              <w:pStyle w:val="7"/>
              <w:keepNext w:val="0"/>
              <w:keepLines w:val="0"/>
              <w:widowControl w:val="0"/>
              <w:shd w:val="clear" w:color="auto" w:fill="auto"/>
              <w:bidi w:val="0"/>
              <w:spacing w:before="0" w:after="0" w:line="307" w:lineRule="exact"/>
              <w:ind w:left="0" w:right="0" w:firstLine="0"/>
              <w:jc w:val="center"/>
            </w:pPr>
            <w:r>
              <w:rPr>
                <w:color w:val="000000"/>
                <w:spacing w:val="0"/>
                <w:w w:val="100"/>
                <w:position w:val="0"/>
                <w:shd w:val="clear" w:color="auto" w:fill="auto"/>
                <w:lang w:val="zh-CN" w:eastAsia="zh-CN" w:bidi="zh-CN"/>
              </w:rPr>
              <w:t>短肢剪力墙</w:t>
            </w:r>
          </w:p>
        </w:tc>
        <w:tc>
          <w:tcPr>
            <w:tcBorders>
              <w:top w:val="single" w:color="auto" w:sz="4" w:space="0"/>
              <w:left w:val="single" w:color="auto" w:sz="4" w:space="0"/>
            </w:tcBorders>
            <w:shd w:val="clear" w:color="auto" w:fill="FFFFFF"/>
            <w:vAlign w:val="bottom"/>
          </w:tcPr>
          <w:p>
            <w:pPr>
              <w:pStyle w:val="7"/>
              <w:keepNext w:val="0"/>
              <w:keepLines w:val="0"/>
              <w:widowControl w:val="0"/>
              <w:shd w:val="clear" w:color="auto" w:fill="auto"/>
              <w:bidi w:val="0"/>
              <w:spacing w:before="0" w:after="0" w:line="307" w:lineRule="exact"/>
              <w:ind w:left="0" w:right="0" w:firstLine="0"/>
              <w:jc w:val="center"/>
            </w:pPr>
            <w:r>
              <w:rPr>
                <w:color w:val="000000"/>
                <w:spacing w:val="0"/>
                <w:w w:val="100"/>
                <w:position w:val="0"/>
                <w:shd w:val="clear" w:color="auto" w:fill="auto"/>
                <w:lang w:val="zh-CN" w:eastAsia="zh-CN" w:bidi="zh-CN"/>
              </w:rPr>
              <w:t>普通剪力墙</w:t>
            </w:r>
          </w:p>
        </w:tc>
        <w:tc>
          <w:tcPr>
            <w:tcBorders>
              <w:top w:val="single" w:color="auto" w:sz="4" w:space="0"/>
              <w:left w:val="single" w:color="auto" w:sz="4" w:space="0"/>
            </w:tcBorders>
            <w:shd w:val="clear" w:color="auto" w:fill="FFFFFF"/>
            <w:vAlign w:val="bottom"/>
          </w:tcPr>
          <w:p>
            <w:pPr>
              <w:pStyle w:val="7"/>
              <w:keepNext w:val="0"/>
              <w:keepLines w:val="0"/>
              <w:widowControl w:val="0"/>
              <w:shd w:val="clear" w:color="auto" w:fill="auto"/>
              <w:bidi w:val="0"/>
              <w:spacing w:before="0" w:after="0" w:line="307" w:lineRule="exact"/>
              <w:ind w:left="0" w:right="0" w:firstLine="0"/>
              <w:jc w:val="center"/>
            </w:pPr>
            <w:r>
              <w:rPr>
                <w:color w:val="000000"/>
                <w:spacing w:val="0"/>
                <w:w w:val="100"/>
                <w:position w:val="0"/>
                <w:shd w:val="clear" w:color="auto" w:fill="auto"/>
                <w:lang w:val="zh-CN" w:eastAsia="zh-CN" w:bidi="zh-CN"/>
              </w:rPr>
              <w:t>短肢剪力墙</w:t>
            </w:r>
          </w:p>
        </w:tc>
      </w:tr>
      <w:tr>
        <w:tblPrEx>
          <w:tblCellMar>
            <w:top w:w="0" w:type="dxa"/>
            <w:left w:w="10" w:type="dxa"/>
            <w:bottom w:w="0" w:type="dxa"/>
            <w:right w:w="10" w:type="dxa"/>
          </w:tblCellMar>
        </w:tblPrEx>
        <w:trPr>
          <w:trHeight w:val="384" w:hRule="exact"/>
          <w:jc w:val="center"/>
        </w:trPr>
        <w:tc>
          <w:tcPr>
            <w:tcBorders>
              <w:top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zh-CN" w:eastAsia="zh-CN" w:bidi="zh-CN"/>
              </w:rPr>
              <w:t>方案一</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0.7</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zh-CN" w:eastAsia="zh-CN" w:bidi="zh-CN"/>
              </w:rPr>
              <w:t>-</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0.57</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zh-CN" w:eastAsia="zh-CN" w:bidi="zh-CN"/>
              </w:rPr>
              <w:t>-</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0.57</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zh-CN" w:eastAsia="zh-CN" w:bidi="zh-CN"/>
              </w:rPr>
              <w:t>-</w:t>
            </w:r>
          </w:p>
        </w:tc>
      </w:tr>
      <w:tr>
        <w:tblPrEx>
          <w:tblCellMar>
            <w:top w:w="0" w:type="dxa"/>
            <w:left w:w="10" w:type="dxa"/>
            <w:bottom w:w="0" w:type="dxa"/>
            <w:right w:w="10" w:type="dxa"/>
          </w:tblCellMar>
        </w:tblPrEx>
        <w:trPr>
          <w:trHeight w:val="389" w:hRule="exact"/>
          <w:jc w:val="center"/>
        </w:trPr>
        <w:tc>
          <w:tcPr>
            <w:tcBorders>
              <w:top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zh-CN" w:eastAsia="zh-CN" w:bidi="zh-CN"/>
              </w:rPr>
              <w:t>方案二</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0.7</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0.65</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0.65</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0.52</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0.66</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0.52</w:t>
            </w:r>
          </w:p>
        </w:tc>
      </w:tr>
      <w:tr>
        <w:tblPrEx>
          <w:tblCellMar>
            <w:top w:w="0" w:type="dxa"/>
            <w:left w:w="10" w:type="dxa"/>
            <w:bottom w:w="0" w:type="dxa"/>
            <w:right w:w="10" w:type="dxa"/>
          </w:tblCellMar>
        </w:tblPrEx>
        <w:trPr>
          <w:trHeight w:val="398" w:hRule="exact"/>
          <w:jc w:val="center"/>
        </w:trPr>
        <w:tc>
          <w:tcPr>
            <w:tcBorders>
              <w:top w:val="single" w:color="auto" w:sz="4" w:space="0"/>
              <w:bottom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zh-CN" w:eastAsia="zh-CN" w:bidi="zh-CN"/>
              </w:rPr>
              <w:t>方案三</w:t>
            </w:r>
          </w:p>
        </w:tc>
        <w:tc>
          <w:tcPr>
            <w:tcBorders>
              <w:top w:val="single" w:color="auto" w:sz="4" w:space="0"/>
              <w:left w:val="single" w:color="auto" w:sz="4" w:space="0"/>
              <w:bottom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0.7</w:t>
            </w:r>
          </w:p>
        </w:tc>
        <w:tc>
          <w:tcPr>
            <w:tcBorders>
              <w:top w:val="single" w:color="auto" w:sz="4" w:space="0"/>
              <w:left w:val="single" w:color="auto" w:sz="4" w:space="0"/>
              <w:bottom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0.65</w:t>
            </w:r>
          </w:p>
        </w:tc>
        <w:tc>
          <w:tcPr>
            <w:tcBorders>
              <w:top w:val="single" w:color="auto" w:sz="4" w:space="0"/>
              <w:left w:val="single" w:color="auto" w:sz="4" w:space="0"/>
              <w:bottom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0.60</w:t>
            </w:r>
          </w:p>
        </w:tc>
        <w:tc>
          <w:tcPr>
            <w:tcBorders>
              <w:top w:val="single" w:color="auto" w:sz="4" w:space="0"/>
              <w:left w:val="single" w:color="auto" w:sz="4" w:space="0"/>
              <w:bottom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0.53</w:t>
            </w:r>
          </w:p>
        </w:tc>
        <w:tc>
          <w:tcPr>
            <w:tcBorders>
              <w:top w:val="single" w:color="auto" w:sz="4" w:space="0"/>
              <w:left w:val="single" w:color="auto" w:sz="4" w:space="0"/>
              <w:bottom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0.60</w:t>
            </w:r>
          </w:p>
        </w:tc>
        <w:tc>
          <w:tcPr>
            <w:tcBorders>
              <w:top w:val="single" w:color="auto" w:sz="4" w:space="0"/>
              <w:left w:val="single" w:color="auto" w:sz="4" w:space="0"/>
              <w:bottom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0.53</w:t>
            </w:r>
          </w:p>
        </w:tc>
      </w:tr>
    </w:tbl>
    <w:p>
      <w:pPr>
        <w:widowControl w:val="0"/>
        <w:spacing w:after="359" w:line="1" w:lineRule="exact"/>
      </w:pPr>
    </w:p>
    <w:p>
      <w:pPr>
        <w:pStyle w:val="15"/>
        <w:keepNext w:val="0"/>
        <w:keepLines w:val="0"/>
        <w:widowControl w:val="0"/>
        <w:shd w:val="clear" w:color="auto" w:fill="auto"/>
        <w:bidi w:val="0"/>
        <w:spacing w:before="0" w:after="420" w:line="404" w:lineRule="exact"/>
        <w:ind w:left="0" w:right="0" w:firstLine="520"/>
        <w:jc w:val="both"/>
      </w:pPr>
      <w:r>
        <w:rPr>
          <w:color w:val="000000"/>
          <w:spacing w:val="0"/>
          <w:w w:val="100"/>
          <w:position w:val="0"/>
          <w:shd w:val="clear" w:color="auto" w:fill="auto"/>
        </w:rPr>
        <w:t>根据表</w:t>
      </w:r>
      <w:r>
        <w:rPr>
          <w:rFonts w:ascii="Times New Roman" w:hAnsi="Times New Roman" w:eastAsia="Times New Roman" w:cs="Times New Roman"/>
          <w:color w:val="000000"/>
          <w:spacing w:val="0"/>
          <w:w w:val="100"/>
          <w:position w:val="0"/>
          <w:sz w:val="24"/>
          <w:szCs w:val="24"/>
          <w:shd w:val="clear" w:color="auto" w:fill="auto"/>
          <w:lang w:val="en-US" w:eastAsia="en-US" w:bidi="en-US"/>
        </w:rPr>
        <w:t>4-10,</w:t>
      </w:r>
      <w:r>
        <w:rPr>
          <w:color w:val="000000"/>
          <w:spacing w:val="0"/>
          <w:w w:val="100"/>
          <w:position w:val="0"/>
          <w:shd w:val="clear" w:color="auto" w:fill="auto"/>
        </w:rPr>
        <w:t>各方案</w:t>
      </w:r>
      <w:r>
        <w:rPr>
          <w:rFonts w:ascii="Times New Roman" w:hAnsi="Times New Roman" w:eastAsia="Times New Roman" w:cs="Times New Roman"/>
          <w:color w:val="000000"/>
          <w:spacing w:val="0"/>
          <w:w w:val="100"/>
          <w:position w:val="0"/>
          <w:sz w:val="24"/>
          <w:szCs w:val="24"/>
          <w:shd w:val="clear" w:color="auto" w:fill="auto"/>
        </w:rPr>
        <w:t>X</w:t>
      </w:r>
      <w:r>
        <w:rPr>
          <w:color w:val="000000"/>
          <w:spacing w:val="0"/>
          <w:w w:val="100"/>
          <w:position w:val="0"/>
          <w:shd w:val="clear" w:color="auto" w:fill="auto"/>
        </w:rPr>
        <w:t>、</w:t>
      </w:r>
      <w:r>
        <w:rPr>
          <w:rFonts w:ascii="Times New Roman" w:hAnsi="Times New Roman" w:eastAsia="Times New Roman" w:cs="Times New Roman"/>
          <w:color w:val="000000"/>
          <w:spacing w:val="0"/>
          <w:w w:val="100"/>
          <w:position w:val="0"/>
          <w:sz w:val="24"/>
          <w:szCs w:val="24"/>
          <w:shd w:val="clear" w:color="auto" w:fill="auto"/>
          <w:lang w:val="en-US" w:eastAsia="en-US" w:bidi="en-US"/>
        </w:rPr>
        <w:t>Y</w:t>
      </w:r>
      <w:r>
        <w:rPr>
          <w:color w:val="000000"/>
          <w:spacing w:val="0"/>
          <w:w w:val="100"/>
          <w:position w:val="0"/>
          <w:shd w:val="clear" w:color="auto" w:fill="auto"/>
        </w:rPr>
        <w:t>方向均满足规范限值，且均有所富余；其中方案二相对方案一和方案三轴压比最大值更贴近规范限值，墙肢刚度不会太大，浪费材料。且普通剪力墙墙肢轴压比还有</w:t>
      </w:r>
      <w:r>
        <w:rPr>
          <w:rFonts w:ascii="Times New Roman" w:hAnsi="Times New Roman" w:eastAsia="Times New Roman" w:cs="Times New Roman"/>
          <w:color w:val="000000"/>
          <w:spacing w:val="0"/>
          <w:w w:val="100"/>
          <w:position w:val="0"/>
          <w:sz w:val="24"/>
          <w:szCs w:val="24"/>
          <w:shd w:val="clear" w:color="auto" w:fill="auto"/>
          <w:lang w:val="en-US" w:eastAsia="en-US" w:bidi="en-US"/>
        </w:rPr>
        <w:t>0.04-0.05</w:t>
      </w:r>
      <w:r>
        <w:rPr>
          <w:color w:val="000000"/>
          <w:spacing w:val="0"/>
          <w:w w:val="100"/>
          <w:position w:val="0"/>
          <w:shd w:val="clear" w:color="auto" w:fill="auto"/>
        </w:rPr>
        <w:t>的富余，说明结构整体在承载力满足条件的情况下，构件也有一定的延性储备。结构破坏有征兆，符合抗震概念的要求。</w:t>
      </w:r>
    </w:p>
    <w:p>
      <w:pPr>
        <w:pStyle w:val="13"/>
        <w:keepNext/>
        <w:keepLines/>
        <w:widowControl w:val="0"/>
        <w:shd w:val="clear" w:color="auto" w:fill="auto"/>
        <w:bidi w:val="0"/>
        <w:spacing w:before="0" w:after="360" w:line="240" w:lineRule="auto"/>
        <w:ind w:left="0" w:right="0" w:firstLine="0"/>
        <w:jc w:val="left"/>
      </w:pPr>
      <w:bookmarkStart w:id="8" w:name="bookmark8"/>
      <w:r>
        <w:rPr>
          <w:rFonts w:ascii="Times New Roman" w:hAnsi="Times New Roman" w:eastAsia="Times New Roman" w:cs="Times New Roman"/>
          <w:color w:val="000000"/>
          <w:spacing w:val="0"/>
          <w:w w:val="100"/>
          <w:position w:val="0"/>
          <w:shd w:val="clear" w:color="auto" w:fill="auto"/>
          <w:lang w:val="en-US" w:eastAsia="en-US" w:bidi="en-US"/>
        </w:rPr>
        <w:t>4.3</w:t>
      </w:r>
      <w:r>
        <w:rPr>
          <w:color w:val="000000"/>
          <w:spacing w:val="0"/>
          <w:w w:val="100"/>
          <w:position w:val="0"/>
          <w:shd w:val="clear" w:color="auto" w:fill="auto"/>
        </w:rPr>
        <w:t>弹性时程对比分析</w:t>
      </w:r>
      <w:bookmarkEnd w:id="8"/>
    </w:p>
    <w:p>
      <w:pPr>
        <w:pStyle w:val="15"/>
        <w:keepNext w:val="0"/>
        <w:keepLines w:val="0"/>
        <w:widowControl w:val="0"/>
        <w:shd w:val="clear" w:color="auto" w:fill="auto"/>
        <w:bidi w:val="0"/>
        <w:spacing w:before="0" w:after="620" w:line="398" w:lineRule="exact"/>
        <w:ind w:left="0" w:right="0" w:firstLine="520"/>
        <w:jc w:val="left"/>
      </w:pPr>
      <w:r>
        <w:rPr>
          <w:color w:val="000000"/>
          <w:spacing w:val="0"/>
          <w:w w:val="100"/>
          <w:position w:val="0"/>
          <w:shd w:val="clear" w:color="auto" w:fill="auto"/>
        </w:rPr>
        <w:t>对于一般建筑结构的抗震设计，通常采用的是振型分解反应谱法</w:t>
      </w:r>
      <w:r>
        <w:rPr>
          <w:rFonts w:ascii="宋体" w:hAnsi="宋体" w:eastAsia="宋体" w:cs="宋体"/>
          <w:color w:val="000000"/>
          <w:spacing w:val="0"/>
          <w:w w:val="100"/>
          <w:position w:val="0"/>
          <w:sz w:val="24"/>
          <w:szCs w:val="24"/>
          <w:shd w:val="clear" w:color="auto" w:fill="auto"/>
          <w:lang w:val="en-US" w:eastAsia="en-US" w:bidi="en-US"/>
        </w:rPr>
        <w:t>（</w:t>
      </w:r>
      <w:r>
        <w:rPr>
          <w:rFonts w:ascii="Times New Roman" w:hAnsi="Times New Roman" w:eastAsia="Times New Roman" w:cs="Times New Roman"/>
          <w:color w:val="000000"/>
          <w:spacing w:val="0"/>
          <w:w w:val="100"/>
          <w:position w:val="0"/>
          <w:sz w:val="24"/>
          <w:szCs w:val="24"/>
          <w:shd w:val="clear" w:color="auto" w:fill="auto"/>
          <w:lang w:val="en-US" w:eastAsia="en-US" w:bidi="en-US"/>
        </w:rPr>
        <w:t>CQC</w:t>
      </w:r>
      <w:r>
        <w:rPr>
          <w:color w:val="000000"/>
          <w:spacing w:val="0"/>
          <w:w w:val="100"/>
          <w:position w:val="0"/>
          <w:shd w:val="clear" w:color="auto" w:fill="auto"/>
        </w:rPr>
        <w:t>法）。这种方法具备较完善的理论基础，计算量较小，计算结果相对明确、便于使用。对于某些相对复杂或超高建筑，规范中要求需要运用时程分析法进行补充分析。</w:t>
      </w:r>
      <w:r>
        <w:rPr>
          <w:rFonts w:ascii="Times New Roman" w:hAnsi="Times New Roman" w:eastAsia="Times New Roman" w:cs="Times New Roman"/>
          <w:color w:val="000000"/>
          <w:spacing w:val="0"/>
          <w:w w:val="100"/>
          <w:position w:val="0"/>
          <w:sz w:val="24"/>
          <w:szCs w:val="24"/>
          <w:shd w:val="clear" w:color="auto" w:fill="auto"/>
          <w:lang w:val="en-US" w:eastAsia="en-US" w:bidi="en-US"/>
        </w:rPr>
        <w:t>PKPM</w:t>
      </w:r>
      <w:r>
        <w:rPr>
          <w:color w:val="000000"/>
          <w:spacing w:val="0"/>
          <w:w w:val="100"/>
          <w:position w:val="0"/>
          <w:shd w:val="clear" w:color="auto" w:fill="auto"/>
        </w:rPr>
        <w:t>软件在弹性分析阶段操作简单、计算精确，具有很好的工程实践性。本节将利用</w:t>
      </w:r>
      <w:r>
        <w:rPr>
          <w:rFonts w:ascii="Times New Roman" w:hAnsi="Times New Roman" w:eastAsia="Times New Roman" w:cs="Times New Roman"/>
          <w:color w:val="000000"/>
          <w:spacing w:val="0"/>
          <w:w w:val="100"/>
          <w:position w:val="0"/>
          <w:sz w:val="24"/>
          <w:szCs w:val="24"/>
          <w:shd w:val="clear" w:color="auto" w:fill="auto"/>
          <w:lang w:val="en-US" w:eastAsia="en-US" w:bidi="en-US"/>
        </w:rPr>
        <w:t>PKPM</w:t>
      </w:r>
      <w:r>
        <w:rPr>
          <w:color w:val="000000"/>
          <w:spacing w:val="0"/>
          <w:w w:val="100"/>
          <w:position w:val="0"/>
          <w:shd w:val="clear" w:color="auto" w:fill="auto"/>
        </w:rPr>
        <w:t>的弹性时程分析板块对三种布置方案进行弹性阶段时程分析，目的是为了完善研究成果，并验证</w:t>
      </w:r>
      <w:r>
        <w:rPr>
          <w:rFonts w:ascii="Times New Roman" w:hAnsi="Times New Roman" w:eastAsia="Times New Roman" w:cs="Times New Roman"/>
          <w:color w:val="000000"/>
          <w:spacing w:val="0"/>
          <w:w w:val="100"/>
          <w:position w:val="0"/>
          <w:sz w:val="24"/>
          <w:szCs w:val="24"/>
          <w:shd w:val="clear" w:color="auto" w:fill="auto"/>
          <w:lang w:val="en-US" w:eastAsia="en-US" w:bidi="en-US"/>
        </w:rPr>
        <w:t>CQC</w:t>
      </w:r>
      <w:r>
        <w:rPr>
          <w:color w:val="000000"/>
          <w:spacing w:val="0"/>
          <w:w w:val="100"/>
          <w:position w:val="0"/>
          <w:shd w:val="clear" w:color="auto" w:fill="auto"/>
        </w:rPr>
        <w:t>法结果的可靠性。</w:t>
      </w:r>
    </w:p>
    <w:p>
      <w:pPr>
        <w:pStyle w:val="13"/>
        <w:keepNext/>
        <w:keepLines/>
        <w:widowControl w:val="0"/>
        <w:shd w:val="clear" w:color="auto" w:fill="auto"/>
        <w:bidi w:val="0"/>
        <w:spacing w:before="0" w:after="200" w:line="240" w:lineRule="auto"/>
        <w:ind w:left="0" w:right="0" w:firstLine="0"/>
        <w:jc w:val="left"/>
      </w:pPr>
      <w:bookmarkStart w:id="9" w:name="bookmark9"/>
      <w:r>
        <w:rPr>
          <w:rFonts w:ascii="Times New Roman" w:hAnsi="Times New Roman" w:eastAsia="Times New Roman" w:cs="Times New Roman"/>
          <w:color w:val="000000"/>
          <w:spacing w:val="0"/>
          <w:w w:val="100"/>
          <w:position w:val="0"/>
          <w:shd w:val="clear" w:color="auto" w:fill="auto"/>
          <w:lang w:val="en-US" w:eastAsia="en-US" w:bidi="en-US"/>
        </w:rPr>
        <w:t>4.3.1</w:t>
      </w:r>
      <w:r>
        <w:rPr>
          <w:color w:val="000000"/>
          <w:spacing w:val="0"/>
          <w:w w:val="100"/>
          <w:position w:val="0"/>
          <w:shd w:val="clear" w:color="auto" w:fill="auto"/>
        </w:rPr>
        <w:t>地震波的选用</w:t>
      </w:r>
      <w:bookmarkEnd w:id="9"/>
    </w:p>
    <w:p>
      <w:pPr>
        <w:pStyle w:val="15"/>
        <w:keepNext w:val="0"/>
        <w:keepLines w:val="0"/>
        <w:widowControl w:val="0"/>
        <w:shd w:val="clear" w:color="auto" w:fill="auto"/>
        <w:bidi w:val="0"/>
        <w:spacing w:before="0" w:after="560" w:line="400" w:lineRule="exact"/>
        <w:ind w:left="0" w:right="0" w:firstLine="500"/>
        <w:jc w:val="both"/>
        <w:rPr>
          <w:sz w:val="24"/>
          <w:szCs w:val="24"/>
        </w:rPr>
      </w:pPr>
      <w:r>
        <w:rPr>
          <w:color w:val="000000"/>
          <w:spacing w:val="0"/>
          <w:w w:val="100"/>
          <w:position w:val="0"/>
          <w:sz w:val="20"/>
          <w:szCs w:val="20"/>
          <w:shd w:val="clear" w:color="auto" w:fill="auto"/>
        </w:rPr>
        <w:t>根据本文</w:t>
      </w:r>
      <w:r>
        <w:rPr>
          <w:rFonts w:ascii="Times New Roman" w:hAnsi="Times New Roman" w:eastAsia="Times New Roman" w:cs="Times New Roman"/>
          <w:color w:val="000000"/>
          <w:spacing w:val="0"/>
          <w:w w:val="100"/>
          <w:position w:val="0"/>
          <w:sz w:val="24"/>
          <w:szCs w:val="24"/>
          <w:shd w:val="clear" w:color="auto" w:fill="auto"/>
          <w:lang w:val="en-US" w:eastAsia="en-US" w:bidi="en-US"/>
        </w:rPr>
        <w:t>3.2.2</w:t>
      </w:r>
      <w:r>
        <w:rPr>
          <w:color w:val="000000"/>
          <w:spacing w:val="0"/>
          <w:w w:val="100"/>
          <w:position w:val="0"/>
          <w:sz w:val="20"/>
          <w:szCs w:val="20"/>
          <w:shd w:val="clear" w:color="auto" w:fill="auto"/>
        </w:rPr>
        <w:t>节对于时程地震波选取的规定，笔者首先运用</w:t>
      </w:r>
      <w:r>
        <w:rPr>
          <w:rFonts w:ascii="Times New Roman" w:hAnsi="Times New Roman" w:eastAsia="Times New Roman" w:cs="Times New Roman"/>
          <w:color w:val="000000"/>
          <w:spacing w:val="0"/>
          <w:w w:val="100"/>
          <w:position w:val="0"/>
          <w:sz w:val="24"/>
          <w:szCs w:val="24"/>
          <w:shd w:val="clear" w:color="auto" w:fill="auto"/>
          <w:lang w:val="en-US" w:eastAsia="en-US" w:bidi="en-US"/>
        </w:rPr>
        <w:t>PKPM</w:t>
      </w:r>
      <w:r>
        <w:rPr>
          <w:color w:val="000000"/>
          <w:spacing w:val="0"/>
          <w:w w:val="100"/>
          <w:position w:val="0"/>
          <w:sz w:val="20"/>
          <w:szCs w:val="20"/>
          <w:shd w:val="clear" w:color="auto" w:fill="auto"/>
        </w:rPr>
        <w:t>的时程分析模块运用软件自带的筛选地震波功能，得到几十组各包括两条天然波和一条人工波的地震波组合。通过数次尝试，并结合各地震波组合得到的时程分析数据。对比得到与弹性反应谱</w:t>
      </w:r>
      <w:r>
        <w:rPr>
          <w:rFonts w:ascii="Times New Roman" w:hAnsi="Times New Roman" w:eastAsia="Times New Roman" w:cs="Times New Roman"/>
          <w:color w:val="000000"/>
          <w:spacing w:val="0"/>
          <w:w w:val="100"/>
          <w:position w:val="0"/>
          <w:sz w:val="24"/>
          <w:szCs w:val="24"/>
          <w:shd w:val="clear" w:color="auto" w:fill="auto"/>
          <w:lang w:val="en-US" w:eastAsia="en-US" w:bidi="en-US"/>
        </w:rPr>
        <w:t>CQC</w:t>
      </w:r>
      <w:r>
        <w:rPr>
          <w:color w:val="000000"/>
          <w:spacing w:val="0"/>
          <w:w w:val="100"/>
          <w:position w:val="0"/>
          <w:sz w:val="20"/>
          <w:szCs w:val="20"/>
          <w:shd w:val="clear" w:color="auto" w:fill="auto"/>
        </w:rPr>
        <w:t>结果最相近的地震波组合，以下为本节最终选用两条天然波和一条人工波信息：分别为</w:t>
      </w:r>
      <w:r>
        <w:rPr>
          <w:rFonts w:ascii="Times New Roman" w:hAnsi="Times New Roman" w:eastAsia="Times New Roman" w:cs="Times New Roman"/>
          <w:color w:val="000000"/>
          <w:spacing w:val="0"/>
          <w:w w:val="100"/>
          <w:position w:val="0"/>
          <w:sz w:val="24"/>
          <w:szCs w:val="24"/>
          <w:shd w:val="clear" w:color="auto" w:fill="auto"/>
          <w:lang w:val="en-US" w:eastAsia="en-US" w:bidi="en-US"/>
        </w:rPr>
        <w:t>TH06TG035</w:t>
      </w:r>
      <w:r>
        <w:rPr>
          <w:color w:val="000000"/>
          <w:spacing w:val="0"/>
          <w:w w:val="100"/>
          <w:position w:val="0"/>
          <w:sz w:val="20"/>
          <w:szCs w:val="20"/>
          <w:shd w:val="clear" w:color="auto" w:fill="auto"/>
          <w:lang w:val="en-US" w:eastAsia="en-US" w:bidi="en-US"/>
        </w:rPr>
        <w:t>、</w:t>
      </w:r>
      <w:r>
        <w:rPr>
          <w:rFonts w:ascii="Times New Roman" w:hAnsi="Times New Roman" w:eastAsia="Times New Roman" w:cs="Times New Roman"/>
          <w:color w:val="000000"/>
          <w:spacing w:val="0"/>
          <w:w w:val="100"/>
          <w:position w:val="0"/>
          <w:sz w:val="24"/>
          <w:szCs w:val="24"/>
          <w:shd w:val="clear" w:color="auto" w:fill="auto"/>
          <w:lang w:val="en-US" w:eastAsia="en-US" w:bidi="en-US"/>
        </w:rPr>
        <w:t>TH025TG035</w:t>
      </w:r>
      <w:r>
        <w:rPr>
          <w:color w:val="000000"/>
          <w:spacing w:val="0"/>
          <w:w w:val="100"/>
          <w:position w:val="0"/>
          <w:sz w:val="20"/>
          <w:szCs w:val="20"/>
          <w:shd w:val="clear" w:color="auto" w:fill="auto"/>
          <w:lang w:val="en-US" w:eastAsia="en-US" w:bidi="en-US"/>
        </w:rPr>
        <w:t>、</w:t>
      </w:r>
      <w:r>
        <w:rPr>
          <w:rFonts w:ascii="Times New Roman" w:hAnsi="Times New Roman" w:eastAsia="Times New Roman" w:cs="Times New Roman"/>
          <w:color w:val="000000"/>
          <w:spacing w:val="0"/>
          <w:w w:val="100"/>
          <w:position w:val="0"/>
          <w:sz w:val="24"/>
          <w:szCs w:val="24"/>
          <w:shd w:val="clear" w:color="auto" w:fill="auto"/>
          <w:lang w:val="en-US" w:eastAsia="en-US" w:bidi="en-US"/>
        </w:rPr>
        <w:t>RH1TG035</w:t>
      </w:r>
      <w:r>
        <w:rPr>
          <w:color w:val="000000"/>
          <w:spacing w:val="0"/>
          <w:w w:val="100"/>
          <w:position w:val="0"/>
          <w:sz w:val="20"/>
          <w:szCs w:val="20"/>
          <w:shd w:val="clear" w:color="auto" w:fill="auto"/>
          <w:lang w:val="en-US" w:eastAsia="en-US" w:bidi="en-US"/>
        </w:rPr>
        <w:t>。</w:t>
      </w:r>
      <w:r>
        <w:rPr>
          <w:color w:val="000000"/>
          <w:spacing w:val="0"/>
          <w:w w:val="100"/>
          <w:position w:val="0"/>
          <w:sz w:val="20"/>
          <w:szCs w:val="20"/>
          <w:shd w:val="clear" w:color="auto" w:fill="auto"/>
        </w:rPr>
        <w:t>时程分析输入参数过程中，按照主方向、次方向为</w:t>
      </w:r>
      <w:r>
        <w:rPr>
          <w:rFonts w:ascii="Times New Roman" w:hAnsi="Times New Roman" w:eastAsia="Times New Roman" w:cs="Times New Roman"/>
          <w:color w:val="000000"/>
          <w:spacing w:val="0"/>
          <w:w w:val="100"/>
          <w:position w:val="0"/>
          <w:sz w:val="24"/>
          <w:szCs w:val="24"/>
          <w:shd w:val="clear" w:color="auto" w:fill="auto"/>
          <w:lang w:val="en-US" w:eastAsia="en-US" w:bidi="en-US"/>
        </w:rPr>
        <w:t>1:0.85</w:t>
      </w:r>
      <w:r>
        <w:rPr>
          <w:color w:val="000000"/>
          <w:spacing w:val="0"/>
          <w:w w:val="100"/>
          <w:position w:val="0"/>
          <w:sz w:val="20"/>
          <w:szCs w:val="20"/>
          <w:shd w:val="clear" w:color="auto" w:fill="auto"/>
        </w:rPr>
        <w:t>比例设置最大地震加速度值。</w:t>
      </w:r>
      <w:r>
        <w:rPr>
          <w:rFonts w:ascii="Times New Roman" w:hAnsi="Times New Roman" w:eastAsia="Times New Roman" w:cs="Times New Roman"/>
          <w:color w:val="000000"/>
          <w:spacing w:val="0"/>
          <w:w w:val="100"/>
          <w:position w:val="0"/>
          <w:sz w:val="24"/>
          <w:szCs w:val="24"/>
          <w:shd w:val="clear" w:color="auto" w:fill="auto"/>
        </w:rPr>
        <w:t>6</w:t>
      </w:r>
      <w:r>
        <w:rPr>
          <w:color w:val="000000"/>
          <w:spacing w:val="0"/>
          <w:w w:val="100"/>
          <w:position w:val="0"/>
          <w:sz w:val="20"/>
          <w:szCs w:val="20"/>
          <w:shd w:val="clear" w:color="auto" w:fill="auto"/>
        </w:rPr>
        <w:t>度抗震设防烈度下，多遇地震时程分析时输入地震加速度最大值为主方向</w:t>
      </w:r>
      <w:r>
        <w:rPr>
          <w:rFonts w:ascii="Times New Roman" w:hAnsi="Times New Roman" w:eastAsia="Times New Roman" w:cs="Times New Roman"/>
          <w:color w:val="000000"/>
          <w:spacing w:val="0"/>
          <w:w w:val="100"/>
          <w:position w:val="0"/>
          <w:sz w:val="24"/>
          <w:szCs w:val="24"/>
          <w:shd w:val="clear" w:color="auto" w:fill="auto"/>
          <w:lang w:val="en-US" w:eastAsia="en-US" w:bidi="en-US"/>
        </w:rPr>
        <w:t>18cm/s</w:t>
      </w:r>
      <w:r>
        <w:rPr>
          <w:rFonts w:ascii="Times New Roman" w:hAnsi="Times New Roman" w:eastAsia="Times New Roman" w:cs="Times New Roman"/>
          <w:color w:val="000000"/>
          <w:spacing w:val="0"/>
          <w:w w:val="100"/>
          <w:position w:val="0"/>
          <w:sz w:val="24"/>
          <w:szCs w:val="24"/>
          <w:shd w:val="clear" w:color="auto" w:fill="auto"/>
          <w:vertAlign w:val="superscript"/>
          <w:lang w:val="en-US" w:eastAsia="en-US" w:bidi="en-US"/>
        </w:rPr>
        <w:t>2</w:t>
      </w:r>
      <w:r>
        <w:rPr>
          <w:rFonts w:ascii="宋体" w:hAnsi="宋体" w:eastAsia="宋体" w:cs="宋体"/>
          <w:color w:val="000000"/>
          <w:spacing w:val="0"/>
          <w:w w:val="100"/>
          <w:position w:val="0"/>
          <w:sz w:val="24"/>
          <w:szCs w:val="24"/>
          <w:shd w:val="clear" w:color="auto" w:fill="auto"/>
          <w:lang w:val="en-US" w:eastAsia="en-US" w:bidi="en-US"/>
        </w:rPr>
        <w:t>，</w:t>
      </w:r>
      <w:r>
        <w:rPr>
          <w:color w:val="000000"/>
          <w:spacing w:val="0"/>
          <w:w w:val="100"/>
          <w:position w:val="0"/>
          <w:sz w:val="20"/>
          <w:szCs w:val="20"/>
          <w:shd w:val="clear" w:color="auto" w:fill="auto"/>
        </w:rPr>
        <w:t>次方向</w:t>
      </w:r>
      <w:r>
        <w:rPr>
          <w:rFonts w:ascii="Times New Roman" w:hAnsi="Times New Roman" w:eastAsia="Times New Roman" w:cs="Times New Roman"/>
          <w:color w:val="000000"/>
          <w:spacing w:val="0"/>
          <w:w w:val="100"/>
          <w:position w:val="0"/>
          <w:sz w:val="24"/>
          <w:szCs w:val="24"/>
          <w:shd w:val="clear" w:color="auto" w:fill="auto"/>
          <w:lang w:val="en-US" w:eastAsia="en-US" w:bidi="en-US"/>
        </w:rPr>
        <w:t>15.3cm/s</w:t>
      </w:r>
      <w:r>
        <w:rPr>
          <w:rFonts w:ascii="Times New Roman" w:hAnsi="Times New Roman" w:eastAsia="Times New Roman" w:cs="Times New Roman"/>
          <w:color w:val="000000"/>
          <w:spacing w:val="0"/>
          <w:w w:val="100"/>
          <w:position w:val="0"/>
          <w:sz w:val="24"/>
          <w:szCs w:val="24"/>
          <w:shd w:val="clear" w:color="auto" w:fill="auto"/>
          <w:vertAlign w:val="superscript"/>
          <w:lang w:val="en-US" w:eastAsia="en-US" w:bidi="en-US"/>
        </w:rPr>
        <w:t>2</w:t>
      </w:r>
      <w:r>
        <w:rPr>
          <w:rFonts w:ascii="Times New Roman" w:hAnsi="Times New Roman" w:eastAsia="Times New Roman" w:cs="Times New Roman"/>
          <w:color w:val="000000"/>
          <w:spacing w:val="0"/>
          <w:w w:val="100"/>
          <w:position w:val="0"/>
          <w:sz w:val="24"/>
          <w:szCs w:val="24"/>
          <w:shd w:val="clear" w:color="auto" w:fill="auto"/>
          <w:vertAlign w:val="subscript"/>
          <w:lang w:val="en-US" w:eastAsia="en-US" w:bidi="en-US"/>
        </w:rPr>
        <w:t>o</w:t>
      </w:r>
      <w:r>
        <w:rPr>
          <w:color w:val="000000"/>
          <w:spacing w:val="0"/>
          <w:w w:val="100"/>
          <w:position w:val="0"/>
          <w:sz w:val="20"/>
          <w:szCs w:val="20"/>
          <w:shd w:val="clear" w:color="auto" w:fill="auto"/>
        </w:rPr>
        <w:t>其信息如下表</w:t>
      </w:r>
      <w:r>
        <w:rPr>
          <w:rFonts w:ascii="Times New Roman" w:hAnsi="Times New Roman" w:eastAsia="Times New Roman" w:cs="Times New Roman"/>
          <w:color w:val="000000"/>
          <w:spacing w:val="0"/>
          <w:w w:val="100"/>
          <w:position w:val="0"/>
          <w:sz w:val="24"/>
          <w:szCs w:val="24"/>
          <w:shd w:val="clear" w:color="auto" w:fill="auto"/>
          <w:lang w:val="en-US" w:eastAsia="en-US" w:bidi="en-US"/>
        </w:rPr>
        <w:t>4-11</w:t>
      </w:r>
    </w:p>
    <w:p>
      <w:pPr>
        <w:widowControl w:val="0"/>
        <w:jc w:val="center"/>
        <w:rPr>
          <w:sz w:val="2"/>
          <w:szCs w:val="2"/>
        </w:rPr>
      </w:pPr>
      <w:r>
        <w:drawing>
          <wp:inline distT="0" distB="0" distL="114300" distR="114300">
            <wp:extent cx="5352415" cy="5309870"/>
            <wp:effectExtent l="0" t="0" r="12065" b="8890"/>
            <wp:docPr id="2" name="Picutre 2"/>
            <wp:cNvGraphicFramePr/>
            <a:graphic xmlns:a="http://schemas.openxmlformats.org/drawingml/2006/main">
              <a:graphicData uri="http://schemas.openxmlformats.org/drawingml/2006/picture">
                <pic:pic xmlns:pic="http://schemas.openxmlformats.org/drawingml/2006/picture">
                  <pic:nvPicPr>
                    <pic:cNvPr id="2" name="Picutre 2"/>
                    <pic:cNvPicPr/>
                  </pic:nvPicPr>
                  <pic:blipFill>
                    <a:blip r:embed="rId8"/>
                    <a:stretch>
                      <a:fillRect/>
                    </a:stretch>
                  </pic:blipFill>
                  <pic:spPr>
                    <a:xfrm>
                      <a:off x="0" y="0"/>
                      <a:ext cx="5352415" cy="5309870"/>
                    </a:xfrm>
                    <a:prstGeom prst="rect">
                      <a:avLst/>
                    </a:prstGeom>
                  </pic:spPr>
                </pic:pic>
              </a:graphicData>
            </a:graphic>
          </wp:inline>
        </w:drawing>
      </w:r>
    </w:p>
    <w:p>
      <w:pPr>
        <w:widowControl w:val="0"/>
        <w:spacing w:after="399" w:line="1" w:lineRule="exact"/>
      </w:pPr>
    </w:p>
    <w:p>
      <w:pPr>
        <w:pStyle w:val="13"/>
        <w:keepNext/>
        <w:keepLines/>
        <w:widowControl w:val="0"/>
        <w:shd w:val="clear" w:color="auto" w:fill="auto"/>
        <w:bidi w:val="0"/>
        <w:spacing w:before="0" w:after="740" w:line="240" w:lineRule="auto"/>
        <w:ind w:left="0" w:right="0" w:firstLine="0"/>
        <w:jc w:val="left"/>
      </w:pPr>
      <w:bookmarkStart w:id="10" w:name="bookmark10"/>
      <w:r>
        <w:rPr>
          <w:rFonts w:ascii="Times New Roman" w:hAnsi="Times New Roman" w:eastAsia="Times New Roman" w:cs="Times New Roman"/>
          <w:color w:val="000000"/>
          <w:spacing w:val="0"/>
          <w:w w:val="100"/>
          <w:position w:val="0"/>
          <w:shd w:val="clear" w:color="auto" w:fill="auto"/>
          <w:lang w:val="en-US" w:eastAsia="en-US" w:bidi="en-US"/>
        </w:rPr>
        <w:t>4.3.2</w:t>
      </w:r>
      <w:r>
        <w:rPr>
          <w:color w:val="000000"/>
          <w:spacing w:val="0"/>
          <w:w w:val="100"/>
          <w:position w:val="0"/>
          <w:shd w:val="clear" w:color="auto" w:fill="auto"/>
        </w:rPr>
        <w:t>反应谱与时程分析对比结果</w:t>
      </w:r>
      <w:bookmarkEnd w:id="10"/>
    </w:p>
    <w:p>
      <w:pPr>
        <w:pStyle w:val="19"/>
        <w:keepNext w:val="0"/>
        <w:keepLines w:val="0"/>
        <w:widowControl w:val="0"/>
        <w:shd w:val="clear" w:color="auto" w:fill="auto"/>
        <w:bidi w:val="0"/>
        <w:spacing w:before="0" w:after="0" w:line="240" w:lineRule="auto"/>
        <w:ind w:left="0" w:right="0" w:firstLine="0"/>
        <w:jc w:val="center"/>
      </w:pPr>
      <w:r>
        <w:br w:type="page"/>
      </w:r>
    </w:p>
    <w:p>
      <w:pPr>
        <w:pStyle w:val="15"/>
        <w:keepNext w:val="0"/>
        <w:keepLines w:val="0"/>
        <w:widowControl w:val="0"/>
        <w:shd w:val="clear" w:color="auto" w:fill="auto"/>
        <w:bidi w:val="0"/>
        <w:spacing w:before="0" w:after="200" w:line="397" w:lineRule="exact"/>
        <w:ind w:left="0" w:right="0" w:firstLine="460"/>
        <w:jc w:val="both"/>
      </w:pPr>
      <w:r>
        <w:rPr>
          <w:color w:val="000000"/>
          <w:spacing w:val="0"/>
          <w:w w:val="100"/>
          <w:position w:val="0"/>
          <w:shd w:val="clear" w:color="auto" w:fill="auto"/>
        </w:rPr>
        <w:t>各布置方案时程分析地震波与规范反应谱地震影响系数对比图、时程分析与</w:t>
      </w:r>
      <w:r>
        <w:rPr>
          <w:rFonts w:ascii="Times New Roman" w:hAnsi="Times New Roman" w:eastAsia="Times New Roman" w:cs="Times New Roman"/>
          <w:color w:val="000000"/>
          <w:spacing w:val="0"/>
          <w:w w:val="100"/>
          <w:position w:val="0"/>
          <w:sz w:val="24"/>
          <w:szCs w:val="24"/>
          <w:shd w:val="clear" w:color="auto" w:fill="auto"/>
          <w:lang w:val="en-US" w:eastAsia="en-US" w:bidi="en-US"/>
        </w:rPr>
        <w:t>CQC</w:t>
      </w:r>
      <w:r>
        <w:rPr>
          <w:color w:val="000000"/>
          <w:spacing w:val="0"/>
          <w:w w:val="100"/>
          <w:position w:val="0"/>
          <w:shd w:val="clear" w:color="auto" w:fill="auto"/>
        </w:rPr>
        <w:t>的楼层响应对比图见图</w:t>
      </w:r>
      <w:r>
        <w:rPr>
          <w:rFonts w:ascii="Times New Roman" w:hAnsi="Times New Roman" w:eastAsia="Times New Roman" w:cs="Times New Roman"/>
          <w:color w:val="000000"/>
          <w:spacing w:val="0"/>
          <w:w w:val="100"/>
          <w:position w:val="0"/>
          <w:sz w:val="24"/>
          <w:szCs w:val="24"/>
          <w:shd w:val="clear" w:color="auto" w:fill="auto"/>
          <w:lang w:val="en-US" w:eastAsia="en-US" w:bidi="en-US"/>
        </w:rPr>
        <w:t>4-7</w:t>
      </w:r>
      <w:r>
        <w:rPr>
          <w:color w:val="000000"/>
          <w:spacing w:val="0"/>
          <w:w w:val="100"/>
          <w:position w:val="0"/>
          <w:shd w:val="clear" w:color="auto" w:fill="auto"/>
        </w:rPr>
        <w:t>〜</w:t>
      </w:r>
      <w:r>
        <w:rPr>
          <w:rFonts w:ascii="Times New Roman" w:hAnsi="Times New Roman" w:eastAsia="Times New Roman" w:cs="Times New Roman"/>
          <w:color w:val="000000"/>
          <w:spacing w:val="0"/>
          <w:w w:val="100"/>
          <w:position w:val="0"/>
          <w:sz w:val="24"/>
          <w:szCs w:val="24"/>
          <w:shd w:val="clear" w:color="auto" w:fill="auto"/>
          <w:lang w:val="en-US" w:eastAsia="en-US" w:bidi="en-US"/>
        </w:rPr>
        <w:t>4-33;</w:t>
      </w:r>
      <w:r>
        <w:rPr>
          <w:color w:val="000000"/>
          <w:spacing w:val="0"/>
          <w:w w:val="100"/>
          <w:position w:val="0"/>
          <w:shd w:val="clear" w:color="auto" w:fill="auto"/>
        </w:rPr>
        <w:t>其中各地震波与规范谱地震影响系数对比图中，横坐标表示周期，纵坐标表示地震影响系数，图中三条竖线坐标地震波在各对应方案前三阶周期所对应的地震影响系数；</w:t>
      </w:r>
    </w:p>
    <w:p>
      <w:pPr>
        <w:pStyle w:val="7"/>
        <w:keepNext w:val="0"/>
        <w:keepLines w:val="0"/>
        <w:widowControl w:val="0"/>
        <w:shd w:val="clear" w:color="auto" w:fill="auto"/>
        <w:bidi w:val="0"/>
        <w:spacing w:before="0" w:after="140" w:line="240" w:lineRule="auto"/>
        <w:ind w:left="300" w:right="0" w:firstLine="0"/>
        <w:jc w:val="left"/>
        <w:rPr>
          <w:sz w:val="8"/>
          <w:szCs w:val="8"/>
        </w:rPr>
      </w:pPr>
      <w:r>
        <w:rPr>
          <w:rFonts w:ascii="Arial" w:hAnsi="Arial" w:eastAsia="Arial" w:cs="Arial"/>
          <w:b/>
          <w:bCs/>
          <w:color w:val="000000"/>
          <w:spacing w:val="0"/>
          <w:w w:val="100"/>
          <w:position w:val="0"/>
          <w:sz w:val="8"/>
          <w:szCs w:val="8"/>
          <w:shd w:val="clear" w:color="auto" w:fill="auto"/>
          <w:lang w:val="en-US" w:eastAsia="en-US" w:bidi="en-US"/>
        </w:rPr>
        <w:t>0.OBT</w:t>
      </w:r>
      <w:r>
        <w:rPr>
          <w:rFonts w:ascii="Arial" w:hAnsi="Arial" w:eastAsia="Arial" w:cs="Arial"/>
          <w:b/>
          <w:bCs/>
          <w:color w:val="000000"/>
          <w:spacing w:val="0"/>
          <w:w w:val="100"/>
          <w:position w:val="0"/>
          <w:sz w:val="8"/>
          <w:szCs w:val="8"/>
          <w:shd w:val="clear" w:color="auto" w:fill="auto"/>
          <w:vertAlign w:val="superscript"/>
          <w:lang w:val="en-US" w:eastAsia="en-US" w:bidi="en-US"/>
        </w:rPr>
        <w:t>--</w:t>
      </w:r>
    </w:p>
    <w:p>
      <w:pPr>
        <w:pStyle w:val="7"/>
        <w:keepNext w:val="0"/>
        <w:keepLines w:val="0"/>
        <w:widowControl w:val="0"/>
        <w:shd w:val="clear" w:color="auto" w:fill="auto"/>
        <w:bidi w:val="0"/>
        <w:spacing w:before="0" w:after="0" w:line="240" w:lineRule="auto"/>
        <w:ind w:left="300" w:right="0" w:firstLine="0"/>
        <w:jc w:val="left"/>
        <w:rPr>
          <w:sz w:val="8"/>
          <w:szCs w:val="8"/>
        </w:rPr>
      </w:pPr>
      <w:r>
        <w:rPr>
          <w:rFonts w:ascii="Arial" w:hAnsi="Arial" w:eastAsia="Arial" w:cs="Arial"/>
          <w:b/>
          <w:bCs/>
          <w:color w:val="000000"/>
          <w:spacing w:val="0"/>
          <w:w w:val="100"/>
          <w:position w:val="0"/>
          <w:sz w:val="8"/>
          <w:szCs w:val="8"/>
          <w:shd w:val="clear" w:color="auto" w:fill="auto"/>
          <w:lang w:val="en-US" w:eastAsia="en-US" w:bidi="en-US"/>
        </w:rPr>
        <w:t>0.052--</w:t>
      </w:r>
    </w:p>
    <w:p>
      <w:pPr>
        <w:widowControl w:val="0"/>
        <w:spacing w:line="1" w:lineRule="exact"/>
        <w:sectPr>
          <w:headerReference r:id="rId5" w:type="default"/>
          <w:footerReference r:id="rId6" w:type="default"/>
          <w:footnotePr>
            <w:numFmt w:val="decimal"/>
          </w:footnotePr>
          <w:pgSz w:w="11900" w:h="16840"/>
          <w:pgMar w:top="1381" w:right="1652" w:bottom="699" w:left="1655" w:header="0" w:footer="3" w:gutter="0"/>
          <w:pgNumType w:start="1"/>
          <w:cols w:space="720" w:num="1"/>
          <w:rtlGutter w:val="0"/>
          <w:docGrid w:linePitch="360" w:charSpace="0"/>
        </w:sectPr>
      </w:pPr>
      <w:r>
        <w:drawing>
          <wp:anchor distT="0" distB="3013075" distL="97790" distR="0" simplePos="0" relativeHeight="251661312" behindDoc="0" locked="0" layoutInCell="1" allowOverlap="1">
            <wp:simplePos x="0" y="0"/>
            <wp:positionH relativeFrom="page">
              <wp:posOffset>1270635</wp:posOffset>
            </wp:positionH>
            <wp:positionV relativeFrom="paragraph">
              <wp:posOffset>0</wp:posOffset>
            </wp:positionV>
            <wp:extent cx="682625" cy="1103630"/>
            <wp:effectExtent l="0" t="0" r="3175" b="8890"/>
            <wp:wrapTopAndBottom/>
            <wp:docPr id="8" name="Shape 8"/>
            <wp:cNvGraphicFramePr/>
            <a:graphic xmlns:a="http://schemas.openxmlformats.org/drawingml/2006/main">
              <a:graphicData uri="http://schemas.openxmlformats.org/drawingml/2006/picture">
                <pic:pic xmlns:pic="http://schemas.openxmlformats.org/drawingml/2006/picture">
                  <pic:nvPicPr>
                    <pic:cNvPr id="8" name="Shape 8"/>
                    <pic:cNvPicPr/>
                  </pic:nvPicPr>
                  <pic:blipFill>
                    <a:blip r:embed="rId9"/>
                    <a:stretch>
                      <a:fillRect/>
                    </a:stretch>
                  </pic:blipFill>
                  <pic:spPr>
                    <a:xfrm>
                      <a:off x="0" y="0"/>
                      <a:ext cx="682625" cy="1103630"/>
                    </a:xfrm>
                    <a:prstGeom prst="rect">
                      <a:avLst/>
                    </a:prstGeom>
                  </pic:spPr>
                </pic:pic>
              </a:graphicData>
            </a:graphic>
          </wp:anchor>
        </w:drawing>
      </w:r>
      <w:r>
        <mc:AlternateContent>
          <mc:Choice Requires="wps">
            <w:drawing>
              <wp:anchor distT="0" distB="0" distL="0" distR="0" simplePos="0" relativeHeight="251662336" behindDoc="0" locked="0" layoutInCell="1" allowOverlap="1">
                <wp:simplePos x="0" y="0"/>
                <wp:positionH relativeFrom="page">
                  <wp:posOffset>1172845</wp:posOffset>
                </wp:positionH>
                <wp:positionV relativeFrom="paragraph">
                  <wp:posOffset>54610</wp:posOffset>
                </wp:positionV>
                <wp:extent cx="88265" cy="753110"/>
                <wp:effectExtent l="0" t="0" r="0" b="0"/>
                <wp:wrapNone/>
                <wp:docPr id="10" name="Shape 10"/>
                <wp:cNvGraphicFramePr/>
                <a:graphic xmlns:a="http://schemas.openxmlformats.org/drawingml/2006/main">
                  <a:graphicData uri="http://schemas.microsoft.com/office/word/2010/wordprocessingShape">
                    <wps:wsp>
                      <wps:cNvSpPr txBox="1"/>
                      <wps:spPr>
                        <a:xfrm>
                          <a:off x="0" y="0"/>
                          <a:ext cx="88265" cy="753110"/>
                        </a:xfrm>
                        <a:prstGeom prst="rect">
                          <a:avLst/>
                        </a:prstGeom>
                        <a:noFill/>
                      </wps:spPr>
                      <wps:txbx>
                        <w:txbxContent>
                          <w:p>
                            <w:pPr>
                              <w:pStyle w:val="5"/>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16"/>
                                <w:szCs w:val="16"/>
                                <w:shd w:val="clear" w:color="auto" w:fill="auto"/>
                                <w:lang w:val="zh-CN" w:eastAsia="zh-CN" w:bidi="zh-CN"/>
                              </w:rPr>
                              <w:t>齧饨僵</w:t>
                            </w:r>
                            <w:r>
                              <w:rPr>
                                <w:color w:val="000000"/>
                                <w:spacing w:val="0"/>
                                <w:w w:val="100"/>
                                <w:position w:val="0"/>
                                <w:sz w:val="16"/>
                                <w:szCs w:val="16"/>
                                <w:shd w:val="clear" w:color="auto" w:fill="auto"/>
                                <w:lang w:val="en-US" w:eastAsia="en-US" w:bidi="en-US"/>
                              </w:rPr>
                              <w:t>ft</w:t>
                            </w:r>
                            <w:r>
                              <w:rPr>
                                <w:color w:val="000000"/>
                                <w:spacing w:val="0"/>
                                <w:w w:val="100"/>
                                <w:position w:val="0"/>
                                <w:sz w:val="16"/>
                                <w:szCs w:val="16"/>
                                <w:shd w:val="clear" w:color="auto" w:fill="auto"/>
                                <w:lang w:val="zh-CN" w:eastAsia="zh-CN" w:bidi="zh-CN"/>
                              </w:rPr>
                              <w:t>族</w:t>
                            </w:r>
                            <w:r>
                              <w:rPr>
                                <w:color w:val="000000"/>
                                <w:spacing w:val="0"/>
                                <w:w w:val="100"/>
                                <w:position w:val="0"/>
                                <w:sz w:val="22"/>
                                <w:szCs w:val="22"/>
                                <w:shd w:val="clear" w:color="auto" w:fill="auto"/>
                                <w:lang w:val="en-US" w:eastAsia="en-US" w:bidi="en-US"/>
                              </w:rPr>
                              <w:t>S</w:t>
                            </w:r>
                          </w:p>
                        </w:txbxContent>
                      </wps:txbx>
                      <wps:bodyPr vert="eaVert" lIns="0" tIns="0" rIns="0" bIns="0" upright="1">
                        <a:noAutofit/>
                      </wps:bodyPr>
                    </wps:wsp>
                  </a:graphicData>
                </a:graphic>
              </wp:anchor>
            </w:drawing>
          </mc:Choice>
          <mc:Fallback>
            <w:pict>
              <v:shape id="Shape 10" o:spid="_x0000_s1026" o:spt="202" type="#_x0000_t202" style="position:absolute;left:0pt;margin-left:92.35pt;margin-top:4.3pt;height:59.3pt;width:6.95pt;mso-position-horizontal-relative:page;z-index:251662336;mso-width-relative:page;mso-height-relative:page;" filled="f" stroked="f" coordsize="21600,21600" o:gfxdata="UEsDBAoAAAAAAIdO4kAAAAAAAAAAAAAAAAAEAAAAZHJzL1BLAwQUAAAACACHTuJAhLX/R9UAAAAJ&#10;AQAADwAAAGRycy9kb3ducmV2LnhtbE2PzU7DMBCE70i8g7VI3KjTAG1I41SoFXBu6CU319kmEfY6&#10;it0f3p7Nid5mNKPZb4v11VlxxjH0nhTMZwkIJOObnloF+++PpwxEiJoabT2hgl8MsC7v7wqdN/5C&#10;OzxXsRU8QiHXCroYh1zKYDp0Osz8gMTZ0Y9OR7ZjK5tRX3jcWZkmyUI63RNf6PSAmw7NT3VyCupN&#10;baU3+1fztXuW+r3aftp6q9TjwzxZgYh4jf9lmPAZHUpmOvgTNUFY9tnLkqsKsgWIKX+bxIFFukxB&#10;loW8/aD8A1BLAwQUAAAACACHTuJAFM82abMBAAB+AwAADgAAAGRycy9lMm9Eb2MueG1srVPBbtsw&#10;DL0P6D8Iui9OMrQLjDjFhqDFgKEb0G13RZZiAZIoiErs/H0p2U6H7tLDLhZFUo+Pj/T2fnCWnVVE&#10;A77hq8WSM+UltMYfG/7718PHDWeYhG+FBa8aflHI73c3H7Z9qNUaOrCtioxAPNZ9aHiXUqirCmWn&#10;nMAFBOUpqCE6kegaj1UbRU/ozlbr5fKu6iG2IYJUiOTdj0E+Icb3AILWRqo9yJNTPo2oUVmRqCXs&#10;TEC+K2y1VjL90BpVYrbh1GkqXypC9iF/q91W1McoQmfkREG8h8KbnpwwnopeofYiCXaK5h8oZ2QE&#10;BJ0WElw1NlIUoS5WyzfaPHciqNILSY3hKjr+P1j5dP4ZmWlpE0gSLxxNvJRldCdx+oA15TwHykrD&#10;VxgocfYjOXPPg44un9QNozjhXK7SqiExSc7NZn13y5mkyOfbT6sRvHp9GyKmRwWOZaPhkQZX9BTn&#10;75iIB6XOKbmUhwdjbfZngiORbKXhMEysD9BeiDRtOuEp8YdOzuw3T+LlRZiNOBuH2TiFaI4dPVoV&#10;Bh6+nBJoU1jkGiPwVJrGUshNK5Tn/ve9ZL3+Nrs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hLX/&#10;R9UAAAAJAQAADwAAAAAAAAABACAAAAAiAAAAZHJzL2Rvd25yZXYueG1sUEsBAhQAFAAAAAgAh07i&#10;QBTPNmmzAQAAfgMAAA4AAAAAAAAAAQAgAAAAJAEAAGRycy9lMm9Eb2MueG1sUEsFBgAAAAAGAAYA&#10;WQEAAEkFAAAAAA==&#10;">
                <v:fill on="f" focussize="0,0"/>
                <v:stroke on="f"/>
                <v:imagedata o:title=""/>
                <o:lock v:ext="edit" aspectratio="f"/>
                <v:textbox inset="0mm,0mm,0mm,0mm" style="layout-flow:vertical-ideographic;">
                  <w:txbxContent>
                    <w:p>
                      <w:pPr>
                        <w:pStyle w:val="5"/>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16"/>
                          <w:szCs w:val="16"/>
                          <w:shd w:val="clear" w:color="auto" w:fill="auto"/>
                          <w:lang w:val="zh-CN" w:eastAsia="zh-CN" w:bidi="zh-CN"/>
                        </w:rPr>
                        <w:t>齧饨僵</w:t>
                      </w:r>
                      <w:r>
                        <w:rPr>
                          <w:color w:val="000000"/>
                          <w:spacing w:val="0"/>
                          <w:w w:val="100"/>
                          <w:position w:val="0"/>
                          <w:sz w:val="16"/>
                          <w:szCs w:val="16"/>
                          <w:shd w:val="clear" w:color="auto" w:fill="auto"/>
                          <w:lang w:val="en-US" w:eastAsia="en-US" w:bidi="en-US"/>
                        </w:rPr>
                        <w:t>ft</w:t>
                      </w:r>
                      <w:r>
                        <w:rPr>
                          <w:color w:val="000000"/>
                          <w:spacing w:val="0"/>
                          <w:w w:val="100"/>
                          <w:position w:val="0"/>
                          <w:sz w:val="16"/>
                          <w:szCs w:val="16"/>
                          <w:shd w:val="clear" w:color="auto" w:fill="auto"/>
                          <w:lang w:val="zh-CN" w:eastAsia="zh-CN" w:bidi="zh-CN"/>
                        </w:rPr>
                        <w:t>族</w:t>
                      </w:r>
                      <w:r>
                        <w:rPr>
                          <w:color w:val="000000"/>
                          <w:spacing w:val="0"/>
                          <w:w w:val="100"/>
                          <w:position w:val="0"/>
                          <w:sz w:val="22"/>
                          <w:szCs w:val="22"/>
                          <w:shd w:val="clear" w:color="auto" w:fill="auto"/>
                          <w:lang w:val="en-US" w:eastAsia="en-US" w:bidi="en-US"/>
                        </w:rPr>
                        <w:t>S</w:t>
                      </w:r>
                    </w:p>
                  </w:txbxContent>
                </v:textbox>
              </v:shape>
            </w:pict>
          </mc:Fallback>
        </mc:AlternateContent>
      </w:r>
      <w:r>
        <w:drawing>
          <wp:anchor distT="252730" distB="3549650" distL="0" distR="0" simplePos="0" relativeHeight="251661312" behindDoc="0" locked="0" layoutInCell="1" allowOverlap="1">
            <wp:simplePos x="0" y="0"/>
            <wp:positionH relativeFrom="page">
              <wp:posOffset>1919605</wp:posOffset>
            </wp:positionH>
            <wp:positionV relativeFrom="paragraph">
              <wp:posOffset>252730</wp:posOffset>
            </wp:positionV>
            <wp:extent cx="194945" cy="311150"/>
            <wp:effectExtent l="0" t="0" r="3175" b="8890"/>
            <wp:wrapTopAndBottom/>
            <wp:docPr id="12" name="Shape 12"/>
            <wp:cNvGraphicFramePr/>
            <a:graphic xmlns:a="http://schemas.openxmlformats.org/drawingml/2006/main">
              <a:graphicData uri="http://schemas.openxmlformats.org/drawingml/2006/picture">
                <pic:pic xmlns:pic="http://schemas.openxmlformats.org/drawingml/2006/picture">
                  <pic:nvPicPr>
                    <pic:cNvPr id="12" name="Shape 12"/>
                    <pic:cNvPicPr/>
                  </pic:nvPicPr>
                  <pic:blipFill>
                    <a:blip r:embed="rId10"/>
                    <a:stretch>
                      <a:fillRect/>
                    </a:stretch>
                  </pic:blipFill>
                  <pic:spPr>
                    <a:xfrm>
                      <a:off x="0" y="0"/>
                      <a:ext cx="194945" cy="311150"/>
                    </a:xfrm>
                    <a:prstGeom prst="rect">
                      <a:avLst/>
                    </a:prstGeom>
                  </pic:spPr>
                </pic:pic>
              </a:graphicData>
            </a:graphic>
          </wp:anchor>
        </w:drawing>
      </w:r>
      <w:r>
        <w:drawing>
          <wp:anchor distT="548640" distB="3251200" distL="0" distR="0" simplePos="0" relativeHeight="251661312" behindDoc="0" locked="0" layoutInCell="1" allowOverlap="1">
            <wp:simplePos x="0" y="0"/>
            <wp:positionH relativeFrom="page">
              <wp:posOffset>2120900</wp:posOffset>
            </wp:positionH>
            <wp:positionV relativeFrom="paragraph">
              <wp:posOffset>548640</wp:posOffset>
            </wp:positionV>
            <wp:extent cx="414655" cy="316865"/>
            <wp:effectExtent l="0" t="0" r="12065" b="3175"/>
            <wp:wrapTopAndBottom/>
            <wp:docPr id="14" name="Shape 14"/>
            <wp:cNvGraphicFramePr/>
            <a:graphic xmlns:a="http://schemas.openxmlformats.org/drawingml/2006/main">
              <a:graphicData uri="http://schemas.openxmlformats.org/drawingml/2006/picture">
                <pic:pic xmlns:pic="http://schemas.openxmlformats.org/drawingml/2006/picture">
                  <pic:nvPicPr>
                    <pic:cNvPr id="14" name="Shape 14"/>
                    <pic:cNvPicPr/>
                  </pic:nvPicPr>
                  <pic:blipFill>
                    <a:blip r:embed="rId11"/>
                    <a:stretch>
                      <a:fillRect/>
                    </a:stretch>
                  </pic:blipFill>
                  <pic:spPr>
                    <a:xfrm>
                      <a:off x="0" y="0"/>
                      <a:ext cx="414655" cy="316865"/>
                    </a:xfrm>
                    <a:prstGeom prst="rect">
                      <a:avLst/>
                    </a:prstGeom>
                  </pic:spPr>
                </pic:pic>
              </a:graphicData>
            </a:graphic>
          </wp:anchor>
        </w:drawing>
      </w:r>
      <w:r>
        <w:drawing>
          <wp:anchor distT="0" distB="3013075" distL="0" distR="0" simplePos="0" relativeHeight="251661312" behindDoc="0" locked="0" layoutInCell="1" allowOverlap="1">
            <wp:simplePos x="0" y="0"/>
            <wp:positionH relativeFrom="page">
              <wp:posOffset>3050540</wp:posOffset>
            </wp:positionH>
            <wp:positionV relativeFrom="paragraph">
              <wp:posOffset>0</wp:posOffset>
            </wp:positionV>
            <wp:extent cx="890270" cy="1103630"/>
            <wp:effectExtent l="0" t="0" r="8890" b="8890"/>
            <wp:wrapTopAndBottom/>
            <wp:docPr id="16" name="Shape 16"/>
            <wp:cNvGraphicFramePr/>
            <a:graphic xmlns:a="http://schemas.openxmlformats.org/drawingml/2006/main">
              <a:graphicData uri="http://schemas.openxmlformats.org/drawingml/2006/picture">
                <pic:pic xmlns:pic="http://schemas.openxmlformats.org/drawingml/2006/picture">
                  <pic:nvPicPr>
                    <pic:cNvPr id="16" name="Shape 16"/>
                    <pic:cNvPicPr/>
                  </pic:nvPicPr>
                  <pic:blipFill>
                    <a:blip r:embed="rId12"/>
                    <a:stretch>
                      <a:fillRect/>
                    </a:stretch>
                  </pic:blipFill>
                  <pic:spPr>
                    <a:xfrm>
                      <a:off x="0" y="0"/>
                      <a:ext cx="890270" cy="1103630"/>
                    </a:xfrm>
                    <a:prstGeom prst="rect">
                      <a:avLst/>
                    </a:prstGeom>
                  </pic:spPr>
                </pic:pic>
              </a:graphicData>
            </a:graphic>
          </wp:anchor>
        </w:drawing>
      </w:r>
      <w:r>
        <mc:AlternateContent>
          <mc:Choice Requires="wps">
            <w:drawing>
              <wp:anchor distT="163195" distB="3159125" distL="0" distR="0" simplePos="0" relativeHeight="251661312" behindDoc="0" locked="0" layoutInCell="1" allowOverlap="1">
                <wp:simplePos x="0" y="0"/>
                <wp:positionH relativeFrom="page">
                  <wp:posOffset>5665470</wp:posOffset>
                </wp:positionH>
                <wp:positionV relativeFrom="paragraph">
                  <wp:posOffset>163195</wp:posOffset>
                </wp:positionV>
                <wp:extent cx="685800" cy="791210"/>
                <wp:effectExtent l="0" t="0" r="0" b="0"/>
                <wp:wrapTopAndBottom/>
                <wp:docPr id="18" name="Shape 18"/>
                <wp:cNvGraphicFramePr/>
                <a:graphic xmlns:a="http://schemas.openxmlformats.org/drawingml/2006/main">
                  <a:graphicData uri="http://schemas.microsoft.com/office/word/2010/wordprocessingShape">
                    <wps:wsp>
                      <wps:cNvSpPr txBox="1"/>
                      <wps:spPr>
                        <a:xfrm>
                          <a:off x="0" y="0"/>
                          <a:ext cx="685800" cy="791210"/>
                        </a:xfrm>
                        <a:prstGeom prst="rect">
                          <a:avLst/>
                        </a:prstGeom>
                        <a:noFill/>
                      </wps:spPr>
                      <wps:txbx>
                        <w:txbxContent>
                          <w:p>
                            <w:pPr>
                              <w:pStyle w:val="7"/>
                              <w:keepNext w:val="0"/>
                              <w:keepLines w:val="0"/>
                              <w:widowControl w:val="0"/>
                              <w:shd w:val="clear" w:color="auto" w:fill="auto"/>
                              <w:tabs>
                                <w:tab w:val="left" w:pos="305"/>
                              </w:tabs>
                              <w:bidi w:val="0"/>
                              <w:spacing w:before="0" w:after="120" w:line="240" w:lineRule="auto"/>
                              <w:ind w:left="0" w:right="0" w:firstLine="0"/>
                              <w:jc w:val="both"/>
                              <w:rPr>
                                <w:sz w:val="12"/>
                                <w:szCs w:val="12"/>
                              </w:rPr>
                            </w:pPr>
                            <w:r>
                              <w:rPr>
                                <w:rFonts w:ascii="Arial" w:hAnsi="Arial" w:eastAsia="Arial" w:cs="Arial"/>
                                <w:color w:val="000000"/>
                                <w:spacing w:val="0"/>
                                <w:w w:val="100"/>
                                <w:position w:val="0"/>
                                <w:sz w:val="12"/>
                                <w:szCs w:val="12"/>
                                <w:shd w:val="clear" w:color="auto" w:fill="auto"/>
                                <w:lang w:val="en-US" w:eastAsia="en-US" w:bidi="en-US"/>
                              </w:rPr>
                              <w:t>"</w:t>
                            </w:r>
                            <w:r>
                              <w:rPr>
                                <w:rFonts w:ascii="Arial" w:hAnsi="Arial" w:eastAsia="Arial" w:cs="Arial"/>
                                <w:color w:val="000000"/>
                                <w:spacing w:val="0"/>
                                <w:w w:val="100"/>
                                <w:position w:val="0"/>
                                <w:sz w:val="12"/>
                                <w:szCs w:val="12"/>
                                <w:shd w:val="clear" w:color="auto" w:fill="auto"/>
                                <w:lang w:val="en-US" w:eastAsia="en-US" w:bidi="en-US"/>
                              </w:rPr>
                              <w:tab/>
                            </w:r>
                            <w:r>
                              <w:rPr>
                                <w:rFonts w:ascii="Arial" w:hAnsi="Arial" w:eastAsia="Arial" w:cs="Arial"/>
                                <w:color w:val="000000"/>
                                <w:spacing w:val="0"/>
                                <w:w w:val="100"/>
                                <w:position w:val="0"/>
                                <w:sz w:val="12"/>
                                <w:szCs w:val="12"/>
                                <w:shd w:val="clear" w:color="auto" w:fill="auto"/>
                                <w:lang w:val="en-US" w:eastAsia="en-US" w:bidi="en-US"/>
                              </w:rPr>
                              <w:t>■THO2STG035</w:t>
                            </w:r>
                          </w:p>
                          <w:p>
                            <w:pPr>
                              <w:pStyle w:val="7"/>
                              <w:keepNext w:val="0"/>
                              <w:keepLines w:val="0"/>
                              <w:widowControl w:val="0"/>
                              <w:shd w:val="clear" w:color="auto" w:fill="auto"/>
                              <w:tabs>
                                <w:tab w:val="left" w:leader="hyphen" w:pos="370"/>
                              </w:tabs>
                              <w:bidi w:val="0"/>
                              <w:spacing w:before="0" w:after="120" w:line="240" w:lineRule="auto"/>
                              <w:ind w:left="0" w:right="0" w:firstLine="0"/>
                              <w:jc w:val="both"/>
                              <w:rPr>
                                <w:sz w:val="12"/>
                                <w:szCs w:val="12"/>
                              </w:rPr>
                            </w:pPr>
                            <w:r>
                              <w:rPr>
                                <w:color w:val="000000"/>
                                <w:spacing w:val="0"/>
                                <w:w w:val="100"/>
                                <w:position w:val="0"/>
                                <w:sz w:val="12"/>
                                <w:szCs w:val="12"/>
                                <w:shd w:val="clear" w:color="auto" w:fill="auto"/>
                                <w:lang w:val="zh-CN" w:eastAsia="zh-CN" w:bidi="zh-CN"/>
                              </w:rPr>
                              <w:tab/>
                            </w:r>
                            <w:r>
                              <w:rPr>
                                <w:color w:val="000000"/>
                                <w:spacing w:val="0"/>
                                <w:w w:val="100"/>
                                <w:position w:val="0"/>
                                <w:sz w:val="12"/>
                                <w:szCs w:val="12"/>
                                <w:shd w:val="clear" w:color="auto" w:fill="auto"/>
                                <w:lang w:val="zh-CN" w:eastAsia="zh-CN" w:bidi="zh-CN"/>
                              </w:rPr>
                              <w:t>臟谱</w:t>
                            </w:r>
                          </w:p>
                          <w:p>
                            <w:pPr>
                              <w:pStyle w:val="7"/>
                              <w:keepNext w:val="0"/>
                              <w:keepLines w:val="0"/>
                              <w:widowControl w:val="0"/>
                              <w:shd w:val="clear" w:color="auto" w:fill="auto"/>
                              <w:tabs>
                                <w:tab w:val="left" w:leader="hyphen" w:pos="360"/>
                              </w:tabs>
                              <w:bidi w:val="0"/>
                              <w:spacing w:before="0" w:after="120" w:line="240" w:lineRule="auto"/>
                              <w:ind w:left="0" w:right="0" w:firstLine="0"/>
                              <w:jc w:val="both"/>
                              <w:rPr>
                                <w:sz w:val="12"/>
                                <w:szCs w:val="12"/>
                              </w:rPr>
                            </w:pPr>
                            <w:r>
                              <w:rPr>
                                <w:color w:val="000000"/>
                                <w:spacing w:val="0"/>
                                <w:w w:val="100"/>
                                <w:position w:val="0"/>
                                <w:sz w:val="12"/>
                                <w:szCs w:val="12"/>
                                <w:shd w:val="clear" w:color="auto" w:fill="auto"/>
                                <w:lang w:val="zh-CN" w:eastAsia="zh-CN" w:bidi="zh-CN"/>
                              </w:rPr>
                              <w:tab/>
                            </w:r>
                            <w:r>
                              <w:rPr>
                                <w:color w:val="000000"/>
                                <w:spacing w:val="0"/>
                                <w:w w:val="100"/>
                                <w:position w:val="0"/>
                                <w:sz w:val="12"/>
                                <w:szCs w:val="12"/>
                                <w:shd w:val="clear" w:color="auto" w:fill="auto"/>
                                <w:lang w:val="zh-CN" w:eastAsia="zh-CN" w:bidi="zh-CN"/>
                              </w:rPr>
                              <w:t>::鱗波平均佰</w:t>
                            </w:r>
                          </w:p>
                          <w:p>
                            <w:pPr>
                              <w:pStyle w:val="7"/>
                              <w:keepNext w:val="0"/>
                              <w:keepLines w:val="0"/>
                              <w:widowControl w:val="0"/>
                              <w:shd w:val="clear" w:color="auto" w:fill="auto"/>
                              <w:bidi w:val="0"/>
                              <w:spacing w:before="0" w:after="120" w:line="240" w:lineRule="auto"/>
                              <w:ind w:left="0" w:right="0" w:firstLine="0"/>
                              <w:jc w:val="right"/>
                              <w:rPr>
                                <w:sz w:val="12"/>
                                <w:szCs w:val="12"/>
                              </w:rPr>
                            </w:pPr>
                            <w:r>
                              <w:rPr>
                                <w:rFonts w:ascii="Arial" w:hAnsi="Arial" w:eastAsia="Arial" w:cs="Arial"/>
                                <w:color w:val="000000"/>
                                <w:spacing w:val="0"/>
                                <w:w w:val="100"/>
                                <w:position w:val="0"/>
                                <w:sz w:val="12"/>
                                <w:szCs w:val="12"/>
                                <w:shd w:val="clear" w:color="auto" w:fill="auto"/>
                                <w:lang w:val="en-US" w:eastAsia="en-US" w:bidi="en-US"/>
                              </w:rPr>
                              <w:t>-TH06TG035</w:t>
                            </w:r>
                          </w:p>
                          <w:p>
                            <w:pPr>
                              <w:pStyle w:val="7"/>
                              <w:keepNext w:val="0"/>
                              <w:keepLines w:val="0"/>
                              <w:widowControl w:val="0"/>
                              <w:shd w:val="clear" w:color="auto" w:fill="auto"/>
                              <w:tabs>
                                <w:tab w:val="left" w:leader="hyphen" w:pos="17"/>
                                <w:tab w:val="left" w:leader="hyphen" w:pos="370"/>
                              </w:tabs>
                              <w:bidi w:val="0"/>
                              <w:spacing w:before="0" w:after="120" w:line="240" w:lineRule="auto"/>
                              <w:ind w:left="0" w:right="0" w:firstLine="0"/>
                              <w:jc w:val="both"/>
                              <w:rPr>
                                <w:sz w:val="12"/>
                                <w:szCs w:val="12"/>
                              </w:rPr>
                            </w:pPr>
                            <w:r>
                              <w:rPr>
                                <w:rFonts w:ascii="Arial" w:hAnsi="Arial" w:eastAsia="Arial" w:cs="Arial"/>
                                <w:color w:val="000000"/>
                                <w:spacing w:val="0"/>
                                <w:w w:val="100"/>
                                <w:position w:val="0"/>
                                <w:sz w:val="12"/>
                                <w:szCs w:val="12"/>
                                <w:shd w:val="clear" w:color="auto" w:fill="auto"/>
                                <w:lang w:val="zh-CN" w:eastAsia="zh-CN" w:bidi="zh-CN"/>
                              </w:rPr>
                              <w:tab/>
                            </w:r>
                            <w:r>
                              <w:rPr>
                                <w:rFonts w:ascii="Arial" w:hAnsi="Arial" w:eastAsia="Arial" w:cs="Arial"/>
                                <w:color w:val="000000"/>
                                <w:spacing w:val="0"/>
                                <w:w w:val="100"/>
                                <w:position w:val="0"/>
                                <w:sz w:val="12"/>
                                <w:szCs w:val="12"/>
                                <w:shd w:val="clear" w:color="auto" w:fill="auto"/>
                                <w:lang w:val="zh-CN" w:eastAsia="zh-CN" w:bidi="zh-CN"/>
                              </w:rPr>
                              <w:tab/>
                            </w:r>
                            <w:r>
                              <w:rPr>
                                <w:rFonts w:ascii="Arial" w:hAnsi="Arial" w:eastAsia="Arial" w:cs="Arial"/>
                                <w:color w:val="000000"/>
                                <w:spacing w:val="0"/>
                                <w:w w:val="100"/>
                                <w:position w:val="0"/>
                                <w:sz w:val="12"/>
                                <w:szCs w:val="12"/>
                                <w:shd w:val="clear" w:color="auto" w:fill="auto"/>
                                <w:lang w:val="en-US" w:eastAsia="en-US" w:bidi="en-US"/>
                              </w:rPr>
                              <w:t>RH1TG035</w:t>
                            </w:r>
                          </w:p>
                        </w:txbxContent>
                      </wps:txbx>
                      <wps:bodyPr lIns="0" tIns="0" rIns="0" bIns="0">
                        <a:noAutofit/>
                      </wps:bodyPr>
                    </wps:wsp>
                  </a:graphicData>
                </a:graphic>
              </wp:anchor>
            </w:drawing>
          </mc:Choice>
          <mc:Fallback>
            <w:pict>
              <v:shape id="Shape 18" o:spid="_x0000_s1026" o:spt="202" type="#_x0000_t202" style="position:absolute;left:0pt;margin-left:446.1pt;margin-top:12.85pt;height:62.3pt;width:54pt;mso-position-horizontal-relative:page;mso-wrap-distance-bottom:248.75pt;mso-wrap-distance-top:12.85pt;z-index:251661312;mso-width-relative:page;mso-height-relative:page;" filled="f" stroked="f" coordsize="21600,21600" o:gfxdata="UEsDBAoAAAAAAIdO4kAAAAAAAAAAAAAAAAAEAAAAZHJzL1BLAwQUAAAACACHTuJAS3kmRdgAAAAL&#10;AQAADwAAAGRycy9kb3ducmV2LnhtbE2Py07DMBBF90j8gzVI7KjdoJY2xKkQghUSIg0Llk48TazG&#10;4xC7D/6e6Qp28zi6c6bYnP0gjjhFF0jDfKZAILXBOuo0fNavdysQMRmyZgiEGn4wwqa8vipMbsOJ&#10;KjxuUyc4hGJuNPQpjbmUse3RmzgLIxLvdmHyJnE7ddJO5sThfpCZUkvpjSO+0JsRn3ts99uD1/D0&#10;RdWL+35vPqpd5ep6rehtudf69mauHkEkPKc/GC76rA4lOzXhQDaKQcNqnWWMasgWDyAugFKKJw1X&#10;C3UPsizk/x/KX1BLAwQUAAAACACHTuJAP0xCqKQBAABlAwAADgAAAGRycy9lMm9Eb2MueG1srVPB&#10;btswDL0P2D8Iujd2ArTNjDhFi6DDgGIb0O0DFFmKBUiiICqx8/ejZCcduksPu9gUST2+92hvHkZn&#10;2UlFNOBbvlzUnCkvoTP+0PLfv55v1pxhEr4TFrxq+Vkhf9h+/rQZQqNW0IPtVGQE4rEZQsv7lEJT&#10;VSh75QQuIChPRQ3RiUTHeKi6KAZCd7Za1fVdNUDsQgSpECm7m4p8RowfAQStjVQ7kEenfJpQo7Ii&#10;kSTsTUC+LWy1VjL90BpVYrblpDSVJw2heJ+f1XYjmkMUoTdypiA+QuGdJieMp6FXqJ1Igh2j+QfK&#10;GRkBQaeFBFdNQoojpGJZv/PmtRdBFS1kNYar6fj/YOX308/ITEdfAu3dC0cbL2MZncmcIWBDPa+B&#10;utL4BCM1XvJIyax51NHlN6lhVCdrz1dr1ZiYpOTd+nZdU0VS6f7LcrUs1ldvl0PE9FWBYzloeaTN&#10;FUPF6QUTEaHWS0ue5eHZWJvzmeHEJEdp3I8z7T10Z2Jtv3nyK+/+EsRLsJ+DCfDxmECbMisjTdfn&#10;AeR+oTB/KXm9f59L19vfsf0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S3kmRdgAAAALAQAADwAA&#10;AAAAAAABACAAAAAiAAAAZHJzL2Rvd25yZXYueG1sUEsBAhQAFAAAAAgAh07iQD9MQqikAQAAZQMA&#10;AA4AAAAAAAAAAQAgAAAAJwEAAGRycy9lMm9Eb2MueG1sUEsFBgAAAAAGAAYAWQEAAD0FAAAAAA==&#10;">
                <v:fill on="f" focussize="0,0"/>
                <v:stroke on="f"/>
                <v:imagedata o:title=""/>
                <o:lock v:ext="edit" aspectratio="f"/>
                <v:textbox inset="0mm,0mm,0mm,0mm">
                  <w:txbxContent>
                    <w:p>
                      <w:pPr>
                        <w:pStyle w:val="7"/>
                        <w:keepNext w:val="0"/>
                        <w:keepLines w:val="0"/>
                        <w:widowControl w:val="0"/>
                        <w:shd w:val="clear" w:color="auto" w:fill="auto"/>
                        <w:tabs>
                          <w:tab w:val="left" w:pos="305"/>
                        </w:tabs>
                        <w:bidi w:val="0"/>
                        <w:spacing w:before="0" w:after="120" w:line="240" w:lineRule="auto"/>
                        <w:ind w:left="0" w:right="0" w:firstLine="0"/>
                        <w:jc w:val="both"/>
                        <w:rPr>
                          <w:sz w:val="12"/>
                          <w:szCs w:val="12"/>
                        </w:rPr>
                      </w:pPr>
                      <w:r>
                        <w:rPr>
                          <w:rFonts w:ascii="Arial" w:hAnsi="Arial" w:eastAsia="Arial" w:cs="Arial"/>
                          <w:color w:val="000000"/>
                          <w:spacing w:val="0"/>
                          <w:w w:val="100"/>
                          <w:position w:val="0"/>
                          <w:sz w:val="12"/>
                          <w:szCs w:val="12"/>
                          <w:shd w:val="clear" w:color="auto" w:fill="auto"/>
                          <w:lang w:val="en-US" w:eastAsia="en-US" w:bidi="en-US"/>
                        </w:rPr>
                        <w:t>"</w:t>
                      </w:r>
                      <w:r>
                        <w:rPr>
                          <w:rFonts w:ascii="Arial" w:hAnsi="Arial" w:eastAsia="Arial" w:cs="Arial"/>
                          <w:color w:val="000000"/>
                          <w:spacing w:val="0"/>
                          <w:w w:val="100"/>
                          <w:position w:val="0"/>
                          <w:sz w:val="12"/>
                          <w:szCs w:val="12"/>
                          <w:shd w:val="clear" w:color="auto" w:fill="auto"/>
                          <w:lang w:val="en-US" w:eastAsia="en-US" w:bidi="en-US"/>
                        </w:rPr>
                        <w:tab/>
                      </w:r>
                      <w:r>
                        <w:rPr>
                          <w:rFonts w:ascii="Arial" w:hAnsi="Arial" w:eastAsia="Arial" w:cs="Arial"/>
                          <w:color w:val="000000"/>
                          <w:spacing w:val="0"/>
                          <w:w w:val="100"/>
                          <w:position w:val="0"/>
                          <w:sz w:val="12"/>
                          <w:szCs w:val="12"/>
                          <w:shd w:val="clear" w:color="auto" w:fill="auto"/>
                          <w:lang w:val="en-US" w:eastAsia="en-US" w:bidi="en-US"/>
                        </w:rPr>
                        <w:t>■THO2STG035</w:t>
                      </w:r>
                    </w:p>
                    <w:p>
                      <w:pPr>
                        <w:pStyle w:val="7"/>
                        <w:keepNext w:val="0"/>
                        <w:keepLines w:val="0"/>
                        <w:widowControl w:val="0"/>
                        <w:shd w:val="clear" w:color="auto" w:fill="auto"/>
                        <w:tabs>
                          <w:tab w:val="left" w:leader="hyphen" w:pos="370"/>
                        </w:tabs>
                        <w:bidi w:val="0"/>
                        <w:spacing w:before="0" w:after="120" w:line="240" w:lineRule="auto"/>
                        <w:ind w:left="0" w:right="0" w:firstLine="0"/>
                        <w:jc w:val="both"/>
                        <w:rPr>
                          <w:sz w:val="12"/>
                          <w:szCs w:val="12"/>
                        </w:rPr>
                      </w:pPr>
                      <w:r>
                        <w:rPr>
                          <w:color w:val="000000"/>
                          <w:spacing w:val="0"/>
                          <w:w w:val="100"/>
                          <w:position w:val="0"/>
                          <w:sz w:val="12"/>
                          <w:szCs w:val="12"/>
                          <w:shd w:val="clear" w:color="auto" w:fill="auto"/>
                          <w:lang w:val="zh-CN" w:eastAsia="zh-CN" w:bidi="zh-CN"/>
                        </w:rPr>
                        <w:tab/>
                      </w:r>
                      <w:r>
                        <w:rPr>
                          <w:color w:val="000000"/>
                          <w:spacing w:val="0"/>
                          <w:w w:val="100"/>
                          <w:position w:val="0"/>
                          <w:sz w:val="12"/>
                          <w:szCs w:val="12"/>
                          <w:shd w:val="clear" w:color="auto" w:fill="auto"/>
                          <w:lang w:val="zh-CN" w:eastAsia="zh-CN" w:bidi="zh-CN"/>
                        </w:rPr>
                        <w:t>臟谱</w:t>
                      </w:r>
                    </w:p>
                    <w:p>
                      <w:pPr>
                        <w:pStyle w:val="7"/>
                        <w:keepNext w:val="0"/>
                        <w:keepLines w:val="0"/>
                        <w:widowControl w:val="0"/>
                        <w:shd w:val="clear" w:color="auto" w:fill="auto"/>
                        <w:tabs>
                          <w:tab w:val="left" w:leader="hyphen" w:pos="360"/>
                        </w:tabs>
                        <w:bidi w:val="0"/>
                        <w:spacing w:before="0" w:after="120" w:line="240" w:lineRule="auto"/>
                        <w:ind w:left="0" w:right="0" w:firstLine="0"/>
                        <w:jc w:val="both"/>
                        <w:rPr>
                          <w:sz w:val="12"/>
                          <w:szCs w:val="12"/>
                        </w:rPr>
                      </w:pPr>
                      <w:r>
                        <w:rPr>
                          <w:color w:val="000000"/>
                          <w:spacing w:val="0"/>
                          <w:w w:val="100"/>
                          <w:position w:val="0"/>
                          <w:sz w:val="12"/>
                          <w:szCs w:val="12"/>
                          <w:shd w:val="clear" w:color="auto" w:fill="auto"/>
                          <w:lang w:val="zh-CN" w:eastAsia="zh-CN" w:bidi="zh-CN"/>
                        </w:rPr>
                        <w:tab/>
                      </w:r>
                      <w:r>
                        <w:rPr>
                          <w:color w:val="000000"/>
                          <w:spacing w:val="0"/>
                          <w:w w:val="100"/>
                          <w:position w:val="0"/>
                          <w:sz w:val="12"/>
                          <w:szCs w:val="12"/>
                          <w:shd w:val="clear" w:color="auto" w:fill="auto"/>
                          <w:lang w:val="zh-CN" w:eastAsia="zh-CN" w:bidi="zh-CN"/>
                        </w:rPr>
                        <w:t>::鱗波平均佰</w:t>
                      </w:r>
                    </w:p>
                    <w:p>
                      <w:pPr>
                        <w:pStyle w:val="7"/>
                        <w:keepNext w:val="0"/>
                        <w:keepLines w:val="0"/>
                        <w:widowControl w:val="0"/>
                        <w:shd w:val="clear" w:color="auto" w:fill="auto"/>
                        <w:bidi w:val="0"/>
                        <w:spacing w:before="0" w:after="120" w:line="240" w:lineRule="auto"/>
                        <w:ind w:left="0" w:right="0" w:firstLine="0"/>
                        <w:jc w:val="right"/>
                        <w:rPr>
                          <w:sz w:val="12"/>
                          <w:szCs w:val="12"/>
                        </w:rPr>
                      </w:pPr>
                      <w:r>
                        <w:rPr>
                          <w:rFonts w:ascii="Arial" w:hAnsi="Arial" w:eastAsia="Arial" w:cs="Arial"/>
                          <w:color w:val="000000"/>
                          <w:spacing w:val="0"/>
                          <w:w w:val="100"/>
                          <w:position w:val="0"/>
                          <w:sz w:val="12"/>
                          <w:szCs w:val="12"/>
                          <w:shd w:val="clear" w:color="auto" w:fill="auto"/>
                          <w:lang w:val="en-US" w:eastAsia="en-US" w:bidi="en-US"/>
                        </w:rPr>
                        <w:t>-TH06TG035</w:t>
                      </w:r>
                    </w:p>
                    <w:p>
                      <w:pPr>
                        <w:pStyle w:val="7"/>
                        <w:keepNext w:val="0"/>
                        <w:keepLines w:val="0"/>
                        <w:widowControl w:val="0"/>
                        <w:shd w:val="clear" w:color="auto" w:fill="auto"/>
                        <w:tabs>
                          <w:tab w:val="left" w:leader="hyphen" w:pos="17"/>
                          <w:tab w:val="left" w:leader="hyphen" w:pos="370"/>
                        </w:tabs>
                        <w:bidi w:val="0"/>
                        <w:spacing w:before="0" w:after="120" w:line="240" w:lineRule="auto"/>
                        <w:ind w:left="0" w:right="0" w:firstLine="0"/>
                        <w:jc w:val="both"/>
                        <w:rPr>
                          <w:sz w:val="12"/>
                          <w:szCs w:val="12"/>
                        </w:rPr>
                      </w:pPr>
                      <w:r>
                        <w:rPr>
                          <w:rFonts w:ascii="Arial" w:hAnsi="Arial" w:eastAsia="Arial" w:cs="Arial"/>
                          <w:color w:val="000000"/>
                          <w:spacing w:val="0"/>
                          <w:w w:val="100"/>
                          <w:position w:val="0"/>
                          <w:sz w:val="12"/>
                          <w:szCs w:val="12"/>
                          <w:shd w:val="clear" w:color="auto" w:fill="auto"/>
                          <w:lang w:val="zh-CN" w:eastAsia="zh-CN" w:bidi="zh-CN"/>
                        </w:rPr>
                        <w:tab/>
                      </w:r>
                      <w:r>
                        <w:rPr>
                          <w:rFonts w:ascii="Arial" w:hAnsi="Arial" w:eastAsia="Arial" w:cs="Arial"/>
                          <w:color w:val="000000"/>
                          <w:spacing w:val="0"/>
                          <w:w w:val="100"/>
                          <w:position w:val="0"/>
                          <w:sz w:val="12"/>
                          <w:szCs w:val="12"/>
                          <w:shd w:val="clear" w:color="auto" w:fill="auto"/>
                          <w:lang w:val="zh-CN" w:eastAsia="zh-CN" w:bidi="zh-CN"/>
                        </w:rPr>
                        <w:tab/>
                      </w:r>
                      <w:r>
                        <w:rPr>
                          <w:rFonts w:ascii="Arial" w:hAnsi="Arial" w:eastAsia="Arial" w:cs="Arial"/>
                          <w:color w:val="000000"/>
                          <w:spacing w:val="0"/>
                          <w:w w:val="100"/>
                          <w:position w:val="0"/>
                          <w:sz w:val="12"/>
                          <w:szCs w:val="12"/>
                          <w:shd w:val="clear" w:color="auto" w:fill="auto"/>
                          <w:lang w:val="en-US" w:eastAsia="en-US" w:bidi="en-US"/>
                        </w:rPr>
                        <w:t>RH1TG035</w:t>
                      </w:r>
                    </w:p>
                  </w:txbxContent>
                </v:textbox>
                <w10:wrap type="topAndBottom"/>
              </v:shape>
            </w:pict>
          </mc:Fallback>
        </mc:AlternateContent>
      </w:r>
      <w:r>
        <w:drawing>
          <wp:anchor distT="999490" distB="2952750" distL="0" distR="0" simplePos="0" relativeHeight="251661312" behindDoc="0" locked="0" layoutInCell="1" allowOverlap="1">
            <wp:simplePos x="0" y="0"/>
            <wp:positionH relativeFrom="page">
              <wp:posOffset>3934460</wp:posOffset>
            </wp:positionH>
            <wp:positionV relativeFrom="paragraph">
              <wp:posOffset>999490</wp:posOffset>
            </wp:positionV>
            <wp:extent cx="1706880" cy="164465"/>
            <wp:effectExtent l="0" t="0" r="0" b="3175"/>
            <wp:wrapTopAndBottom/>
            <wp:docPr id="20" name="Shape 20"/>
            <wp:cNvGraphicFramePr/>
            <a:graphic xmlns:a="http://schemas.openxmlformats.org/drawingml/2006/main">
              <a:graphicData uri="http://schemas.openxmlformats.org/drawingml/2006/picture">
                <pic:pic xmlns:pic="http://schemas.openxmlformats.org/drawingml/2006/picture">
                  <pic:nvPicPr>
                    <pic:cNvPr id="20" name="Shape 20"/>
                    <pic:cNvPicPr/>
                  </pic:nvPicPr>
                  <pic:blipFill>
                    <a:blip r:embed="rId13"/>
                    <a:stretch>
                      <a:fillRect/>
                    </a:stretch>
                  </pic:blipFill>
                  <pic:spPr>
                    <a:xfrm>
                      <a:off x="0" y="0"/>
                      <a:ext cx="1706880" cy="164465"/>
                    </a:xfrm>
                    <a:prstGeom prst="rect">
                      <a:avLst/>
                    </a:prstGeom>
                  </pic:spPr>
                </pic:pic>
              </a:graphicData>
            </a:graphic>
          </wp:anchor>
        </w:drawing>
      </w:r>
      <w:r>
        <w:drawing>
          <wp:anchor distT="1207135" distB="2760345" distL="0" distR="0" simplePos="0" relativeHeight="251661312" behindDoc="0" locked="0" layoutInCell="1" allowOverlap="1">
            <wp:simplePos x="0" y="0"/>
            <wp:positionH relativeFrom="page">
              <wp:posOffset>5967095</wp:posOffset>
            </wp:positionH>
            <wp:positionV relativeFrom="paragraph">
              <wp:posOffset>1207135</wp:posOffset>
            </wp:positionV>
            <wp:extent cx="359410" cy="146050"/>
            <wp:effectExtent l="0" t="0" r="6350" b="6350"/>
            <wp:wrapTopAndBottom/>
            <wp:docPr id="22" name="Shape 22"/>
            <wp:cNvGraphicFramePr/>
            <a:graphic xmlns:a="http://schemas.openxmlformats.org/drawingml/2006/main">
              <a:graphicData uri="http://schemas.openxmlformats.org/drawingml/2006/picture">
                <pic:pic xmlns:pic="http://schemas.openxmlformats.org/drawingml/2006/picture">
                  <pic:nvPicPr>
                    <pic:cNvPr id="22" name="Shape 22"/>
                    <pic:cNvPicPr/>
                  </pic:nvPicPr>
                  <pic:blipFill>
                    <a:blip r:embed="rId14"/>
                    <a:stretch>
                      <a:fillRect/>
                    </a:stretch>
                  </pic:blipFill>
                  <pic:spPr>
                    <a:xfrm>
                      <a:off x="0" y="0"/>
                      <a:ext cx="359410" cy="146050"/>
                    </a:xfrm>
                    <a:prstGeom prst="rect">
                      <a:avLst/>
                    </a:prstGeom>
                  </pic:spPr>
                </pic:pic>
              </a:graphicData>
            </a:graphic>
          </wp:anchor>
        </w:drawing>
      </w:r>
      <w:r>
        <w:drawing>
          <wp:anchor distT="1810385" distB="168910" distL="18415" distR="0" simplePos="0" relativeHeight="251661312" behindDoc="0" locked="0" layoutInCell="1" allowOverlap="1">
            <wp:simplePos x="0" y="0"/>
            <wp:positionH relativeFrom="page">
              <wp:posOffset>1206500</wp:posOffset>
            </wp:positionH>
            <wp:positionV relativeFrom="paragraph">
              <wp:posOffset>1810385</wp:posOffset>
            </wp:positionV>
            <wp:extent cx="5120640" cy="2133600"/>
            <wp:effectExtent l="0" t="0" r="0" b="0"/>
            <wp:wrapTopAndBottom/>
            <wp:docPr id="24" name="Shape 24"/>
            <wp:cNvGraphicFramePr/>
            <a:graphic xmlns:a="http://schemas.openxmlformats.org/drawingml/2006/main">
              <a:graphicData uri="http://schemas.openxmlformats.org/drawingml/2006/picture">
                <pic:pic xmlns:pic="http://schemas.openxmlformats.org/drawingml/2006/picture">
                  <pic:nvPicPr>
                    <pic:cNvPr id="24" name="Shape 24"/>
                    <pic:cNvPicPr/>
                  </pic:nvPicPr>
                  <pic:blipFill>
                    <a:blip r:embed="rId15"/>
                    <a:stretch>
                      <a:fillRect/>
                    </a:stretch>
                  </pic:blipFill>
                  <pic:spPr>
                    <a:xfrm>
                      <a:off x="0" y="0"/>
                      <a:ext cx="5120640" cy="2133600"/>
                    </a:xfrm>
                    <a:prstGeom prst="rect">
                      <a:avLst/>
                    </a:prstGeom>
                  </pic:spPr>
                </pic:pic>
              </a:graphicData>
            </a:graphic>
          </wp:anchor>
        </w:drawing>
      </w:r>
      <w:r>
        <mc:AlternateContent>
          <mc:Choice Requires="wps">
            <w:drawing>
              <wp:anchor distT="0" distB="0" distL="0" distR="0" simplePos="0" relativeHeight="251662336" behindDoc="0" locked="0" layoutInCell="1" allowOverlap="1">
                <wp:simplePos x="0" y="0"/>
                <wp:positionH relativeFrom="page">
                  <wp:posOffset>1188085</wp:posOffset>
                </wp:positionH>
                <wp:positionV relativeFrom="paragraph">
                  <wp:posOffset>4030980</wp:posOffset>
                </wp:positionV>
                <wp:extent cx="5120640" cy="82550"/>
                <wp:effectExtent l="0" t="0" r="0" b="0"/>
                <wp:wrapNone/>
                <wp:docPr id="26" name="Shape 26"/>
                <wp:cNvGraphicFramePr/>
                <a:graphic xmlns:a="http://schemas.openxmlformats.org/drawingml/2006/main">
                  <a:graphicData uri="http://schemas.microsoft.com/office/word/2010/wordprocessingShape">
                    <wps:wsp>
                      <wps:cNvSpPr txBox="1"/>
                      <wps:spPr>
                        <a:xfrm>
                          <a:off x="0" y="0"/>
                          <a:ext cx="5120640" cy="82550"/>
                        </a:xfrm>
                        <a:prstGeom prst="rect">
                          <a:avLst/>
                        </a:prstGeom>
                        <a:noFill/>
                      </wps:spPr>
                      <wps:txbx>
                        <w:txbxContent>
                          <w:p>
                            <w:pPr>
                              <w:pStyle w:val="9"/>
                              <w:keepNext w:val="0"/>
                              <w:keepLines w:val="0"/>
                              <w:widowControl w:val="0"/>
                              <w:shd w:val="clear" w:color="auto" w:fill="auto"/>
                              <w:tabs>
                                <w:tab w:val="left" w:pos="1294"/>
                                <w:tab w:val="left" w:pos="2590"/>
                                <w:tab w:val="left" w:pos="3878"/>
                                <w:tab w:val="left" w:pos="5177"/>
                                <w:tab w:val="left" w:pos="6396"/>
                                <w:tab w:val="left" w:pos="7694"/>
                              </w:tabs>
                              <w:bidi w:val="0"/>
                              <w:spacing w:before="0" w:after="0" w:line="240" w:lineRule="auto"/>
                              <w:ind w:left="0" w:right="0" w:firstLine="0"/>
                              <w:jc w:val="both"/>
                              <w:rPr>
                                <w:sz w:val="11"/>
                                <w:szCs w:val="11"/>
                              </w:rPr>
                            </w:pPr>
                            <w:r>
                              <w:rPr>
                                <w:rFonts w:ascii="Arial" w:hAnsi="Arial" w:eastAsia="Arial" w:cs="Arial"/>
                                <w:color w:val="000000"/>
                                <w:spacing w:val="0"/>
                                <w:w w:val="100"/>
                                <w:position w:val="0"/>
                                <w:sz w:val="11"/>
                                <w:szCs w:val="11"/>
                                <w:shd w:val="clear" w:color="auto" w:fill="auto"/>
                              </w:rPr>
                              <w:t>0,00</w:t>
                            </w:r>
                            <w:r>
                              <w:rPr>
                                <w:rFonts w:ascii="Arial" w:hAnsi="Arial" w:eastAsia="Arial" w:cs="Arial"/>
                                <w:color w:val="000000"/>
                                <w:spacing w:val="0"/>
                                <w:w w:val="100"/>
                                <w:position w:val="0"/>
                                <w:sz w:val="11"/>
                                <w:szCs w:val="11"/>
                                <w:shd w:val="clear" w:color="auto" w:fill="auto"/>
                              </w:rPr>
                              <w:tab/>
                            </w:r>
                            <w:r>
                              <w:rPr>
                                <w:rFonts w:ascii="Arial" w:hAnsi="Arial" w:eastAsia="Arial" w:cs="Arial"/>
                                <w:color w:val="000000"/>
                                <w:spacing w:val="0"/>
                                <w:w w:val="100"/>
                                <w:position w:val="0"/>
                                <w:sz w:val="11"/>
                                <w:szCs w:val="11"/>
                                <w:shd w:val="clear" w:color="auto" w:fill="auto"/>
                              </w:rPr>
                              <w:t>2,^9</w:t>
                            </w:r>
                            <w:r>
                              <w:rPr>
                                <w:rFonts w:ascii="Arial" w:hAnsi="Arial" w:eastAsia="Arial" w:cs="Arial"/>
                                <w:color w:val="000000"/>
                                <w:spacing w:val="0"/>
                                <w:w w:val="100"/>
                                <w:position w:val="0"/>
                                <w:sz w:val="11"/>
                                <w:szCs w:val="11"/>
                                <w:shd w:val="clear" w:color="auto" w:fill="auto"/>
                              </w:rPr>
                              <w:tab/>
                            </w:r>
                            <w:r>
                              <w:rPr>
                                <w:rFonts w:ascii="Arial" w:hAnsi="Arial" w:eastAsia="Arial" w:cs="Arial"/>
                                <w:color w:val="000000"/>
                                <w:spacing w:val="0"/>
                                <w:w w:val="100"/>
                                <w:position w:val="0"/>
                                <w:sz w:val="11"/>
                                <w:szCs w:val="11"/>
                                <w:shd w:val="clear" w:color="auto" w:fill="auto"/>
                                <w:lang w:val="en-US" w:eastAsia="en-US" w:bidi="en-US"/>
                              </w:rPr>
                              <w:t>4.7S</w:t>
                            </w:r>
                            <w:r>
                              <w:rPr>
                                <w:rFonts w:ascii="Arial" w:hAnsi="Arial" w:eastAsia="Arial" w:cs="Arial"/>
                                <w:color w:val="000000"/>
                                <w:spacing w:val="0"/>
                                <w:w w:val="100"/>
                                <w:position w:val="0"/>
                                <w:sz w:val="11"/>
                                <w:szCs w:val="11"/>
                                <w:shd w:val="clear" w:color="auto" w:fill="auto"/>
                                <w:lang w:val="en-US" w:eastAsia="en-US" w:bidi="en-US"/>
                              </w:rPr>
                              <w:tab/>
                            </w:r>
                            <w:r>
                              <w:rPr>
                                <w:rFonts w:ascii="Arial" w:hAnsi="Arial" w:eastAsia="Arial" w:cs="Arial"/>
                                <w:color w:val="000000"/>
                                <w:spacing w:val="0"/>
                                <w:w w:val="100"/>
                                <w:position w:val="0"/>
                                <w:sz w:val="11"/>
                                <w:szCs w:val="11"/>
                                <w:shd w:val="clear" w:color="auto" w:fill="auto"/>
                                <w:lang w:val="en-US" w:eastAsia="en-US" w:bidi="en-US"/>
                              </w:rPr>
                              <w:t>7.1</w:t>
                            </w:r>
                            <w:r>
                              <w:rPr>
                                <w:rFonts w:ascii="Arial" w:hAnsi="Arial" w:eastAsia="Arial" w:cs="Arial"/>
                                <w:color w:val="000000"/>
                                <w:spacing w:val="0"/>
                                <w:w w:val="100"/>
                                <w:position w:val="0"/>
                                <w:sz w:val="11"/>
                                <w:szCs w:val="11"/>
                                <w:shd w:val="clear" w:color="auto" w:fill="auto"/>
                              </w:rPr>
                              <w:t>7</w:t>
                            </w:r>
                            <w:r>
                              <w:rPr>
                                <w:rFonts w:ascii="Arial" w:hAnsi="Arial" w:eastAsia="Arial" w:cs="Arial"/>
                                <w:color w:val="000000"/>
                                <w:spacing w:val="0"/>
                                <w:w w:val="100"/>
                                <w:position w:val="0"/>
                                <w:sz w:val="11"/>
                                <w:szCs w:val="11"/>
                                <w:shd w:val="clear" w:color="auto" w:fill="auto"/>
                              </w:rPr>
                              <w:tab/>
                            </w:r>
                            <w:r>
                              <w:rPr>
                                <w:rFonts w:ascii="Arial" w:hAnsi="Arial" w:eastAsia="Arial" w:cs="Arial"/>
                                <w:color w:val="000000"/>
                                <w:spacing w:val="0"/>
                                <w:w w:val="100"/>
                                <w:position w:val="0"/>
                                <w:sz w:val="11"/>
                                <w:szCs w:val="11"/>
                                <w:shd w:val="clear" w:color="auto" w:fill="auto"/>
                                <w:lang w:val="en-US" w:eastAsia="en-US" w:bidi="en-US"/>
                              </w:rPr>
                              <w:t>9,5®</w:t>
                            </w:r>
                            <w:r>
                              <w:rPr>
                                <w:rFonts w:ascii="Arial" w:hAnsi="Arial" w:eastAsia="Arial" w:cs="Arial"/>
                                <w:color w:val="000000"/>
                                <w:spacing w:val="0"/>
                                <w:w w:val="100"/>
                                <w:position w:val="0"/>
                                <w:sz w:val="11"/>
                                <w:szCs w:val="11"/>
                                <w:shd w:val="clear" w:color="auto" w:fill="auto"/>
                                <w:lang w:val="en-US" w:eastAsia="en-US" w:bidi="en-US"/>
                              </w:rPr>
                              <w:tab/>
                            </w:r>
                            <w:r>
                              <w:rPr>
                                <w:rFonts w:ascii="Arial" w:hAnsi="Arial" w:eastAsia="Arial" w:cs="Arial"/>
                                <w:color w:val="000000"/>
                                <w:spacing w:val="0"/>
                                <w:w w:val="100"/>
                                <w:position w:val="0"/>
                                <w:sz w:val="11"/>
                                <w:szCs w:val="11"/>
                                <w:shd w:val="clear" w:color="auto" w:fill="auto"/>
                              </w:rPr>
                              <w:t>11,95</w:t>
                            </w:r>
                            <w:r>
                              <w:rPr>
                                <w:rFonts w:ascii="Arial" w:hAnsi="Arial" w:eastAsia="Arial" w:cs="Arial"/>
                                <w:color w:val="000000"/>
                                <w:spacing w:val="0"/>
                                <w:w w:val="100"/>
                                <w:position w:val="0"/>
                                <w:sz w:val="11"/>
                                <w:szCs w:val="11"/>
                                <w:shd w:val="clear" w:color="auto" w:fill="auto"/>
                              </w:rPr>
                              <w:tab/>
                            </w:r>
                            <w:r>
                              <w:rPr>
                                <w:rFonts w:ascii="Arial" w:hAnsi="Arial" w:eastAsia="Arial" w:cs="Arial"/>
                                <w:color w:val="000000"/>
                                <w:spacing w:val="0"/>
                                <w:w w:val="100"/>
                                <w:position w:val="0"/>
                                <w:sz w:val="11"/>
                                <w:szCs w:val="11"/>
                                <w:shd w:val="clear" w:color="auto" w:fill="auto"/>
                              </w:rPr>
                              <w:t>14,34</w:t>
                            </w:r>
                          </w:p>
                        </w:txbxContent>
                      </wps:txbx>
                      <wps:bodyPr lIns="0" tIns="0" rIns="0" bIns="0">
                        <a:noAutofit/>
                      </wps:bodyPr>
                    </wps:wsp>
                  </a:graphicData>
                </a:graphic>
              </wp:anchor>
            </w:drawing>
          </mc:Choice>
          <mc:Fallback>
            <w:pict>
              <v:shape id="Shape 26" o:spid="_x0000_s1026" o:spt="202" type="#_x0000_t202" style="position:absolute;left:0pt;margin-left:93.55pt;margin-top:317.4pt;height:6.5pt;width:403.2pt;mso-position-horizontal-relative:page;z-index:251662336;mso-width-relative:page;mso-height-relative:page;" filled="f" stroked="f" coordsize="21600,21600" o:gfxdata="UEsDBAoAAAAAAIdO4kAAAAAAAAAAAAAAAAAEAAAAZHJzL1BLAwQUAAAACACHTuJApSj6QNoAAAAL&#10;AQAADwAAAGRycy9kb3ducmV2LnhtbE2PzU7DMBCE70i8g7VI3KgdWtIkxKkQghMSIg0Hjk7sJlbj&#10;dYjdH96e5VSOM/tpdqbcnN3IjmYO1qOEZCGAGey8tthL+Gxe7zJgISrUavRoJPyYAJvq+qpUhfYn&#10;rM1xG3tGIRgKJWGIcSo4D91gnAoLPxmk287PTkWSc8/1rE4U7kZ+L0TKnbJIHwY1mefBdPvtwUl4&#10;+sL6xX6/tx/1rrZNkwt8S/dS3t4k4hFYNOd4geGvPlWHijq1/oA6sJF0tk4IlZAuV7SBiDxfPgBr&#10;yVmtM+BVyf9vqH4BUEsDBBQAAAAIAIdO4kDxHS9ipAEAAGUDAAAOAAAAZHJzL2Uyb0RvYy54bWyt&#10;U8GO2yAQvVfqPyDujR2riVZWnFWraKtKVVtp2w8gGGIkYBBDYufvO2AnW20ve+gFDzPDm/ceePc4&#10;OcsuKqIB3/H1quZMeQm98aeO//719OGBM0zC98KCVx2/KuSP+/fvdmNoVQMD2F5FRiAe2zF0fEgp&#10;tFWFclBO4AqC8lTUEJ1ItI2nqo9iJHRnq6aut9UIsQ8RpEKk7GEu8gUxvgUQtDZSHUCenfJpRo3K&#10;ikSScDAB+b6w1VrJ9ENrVInZjpPSVFYaQvExr9V+J9pTFGEwcqEg3kLhlSYnjKehd6iDSIKdo/kH&#10;yhkZAUGnlQRXzUKKI6RiXb/y5nkQQRUtZDWGu+n4/2Dl98vPyEzf8WbLmReObryMZbQnc8aALfU8&#10;B+pK02eY6Mnc8kjJrHnS0eUvqWFUJ2uvd2vVlJik5Gbd1NuPVJJUe2g2m2J99XI4RExfFDiWg45H&#10;urliqLh8w0REqPXWkmd5eDLW5nxmODPJUZqO00L7CP2VWNuvnvzKd38L4i04LsEM+OmcQJsyKyPN&#10;x5cB5H6hsLyUfL1/70vXy9+x/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lKPpA2gAAAAsBAAAP&#10;AAAAAAAAAAEAIAAAACIAAABkcnMvZG93bnJldi54bWxQSwECFAAUAAAACACHTuJA8R0vYqQBAABl&#10;AwAADgAAAAAAAAABACAAAAApAQAAZHJzL2Uyb0RvYy54bWxQSwUGAAAAAAYABgBZAQAAPwUAAAAA&#10;">
                <v:fill on="f" focussize="0,0"/>
                <v:stroke on="f"/>
                <v:imagedata o:title=""/>
                <o:lock v:ext="edit" aspectratio="f"/>
                <v:textbox inset="0mm,0mm,0mm,0mm">
                  <w:txbxContent>
                    <w:p>
                      <w:pPr>
                        <w:pStyle w:val="9"/>
                        <w:keepNext w:val="0"/>
                        <w:keepLines w:val="0"/>
                        <w:widowControl w:val="0"/>
                        <w:shd w:val="clear" w:color="auto" w:fill="auto"/>
                        <w:tabs>
                          <w:tab w:val="left" w:pos="1294"/>
                          <w:tab w:val="left" w:pos="2590"/>
                          <w:tab w:val="left" w:pos="3878"/>
                          <w:tab w:val="left" w:pos="5177"/>
                          <w:tab w:val="left" w:pos="6396"/>
                          <w:tab w:val="left" w:pos="7694"/>
                        </w:tabs>
                        <w:bidi w:val="0"/>
                        <w:spacing w:before="0" w:after="0" w:line="240" w:lineRule="auto"/>
                        <w:ind w:left="0" w:right="0" w:firstLine="0"/>
                        <w:jc w:val="both"/>
                        <w:rPr>
                          <w:sz w:val="11"/>
                          <w:szCs w:val="11"/>
                        </w:rPr>
                      </w:pPr>
                      <w:r>
                        <w:rPr>
                          <w:rFonts w:ascii="Arial" w:hAnsi="Arial" w:eastAsia="Arial" w:cs="Arial"/>
                          <w:color w:val="000000"/>
                          <w:spacing w:val="0"/>
                          <w:w w:val="100"/>
                          <w:position w:val="0"/>
                          <w:sz w:val="11"/>
                          <w:szCs w:val="11"/>
                          <w:shd w:val="clear" w:color="auto" w:fill="auto"/>
                        </w:rPr>
                        <w:t>0,00</w:t>
                      </w:r>
                      <w:r>
                        <w:rPr>
                          <w:rFonts w:ascii="Arial" w:hAnsi="Arial" w:eastAsia="Arial" w:cs="Arial"/>
                          <w:color w:val="000000"/>
                          <w:spacing w:val="0"/>
                          <w:w w:val="100"/>
                          <w:position w:val="0"/>
                          <w:sz w:val="11"/>
                          <w:szCs w:val="11"/>
                          <w:shd w:val="clear" w:color="auto" w:fill="auto"/>
                        </w:rPr>
                        <w:tab/>
                      </w:r>
                      <w:r>
                        <w:rPr>
                          <w:rFonts w:ascii="Arial" w:hAnsi="Arial" w:eastAsia="Arial" w:cs="Arial"/>
                          <w:color w:val="000000"/>
                          <w:spacing w:val="0"/>
                          <w:w w:val="100"/>
                          <w:position w:val="0"/>
                          <w:sz w:val="11"/>
                          <w:szCs w:val="11"/>
                          <w:shd w:val="clear" w:color="auto" w:fill="auto"/>
                        </w:rPr>
                        <w:t>2,^9</w:t>
                      </w:r>
                      <w:r>
                        <w:rPr>
                          <w:rFonts w:ascii="Arial" w:hAnsi="Arial" w:eastAsia="Arial" w:cs="Arial"/>
                          <w:color w:val="000000"/>
                          <w:spacing w:val="0"/>
                          <w:w w:val="100"/>
                          <w:position w:val="0"/>
                          <w:sz w:val="11"/>
                          <w:szCs w:val="11"/>
                          <w:shd w:val="clear" w:color="auto" w:fill="auto"/>
                        </w:rPr>
                        <w:tab/>
                      </w:r>
                      <w:r>
                        <w:rPr>
                          <w:rFonts w:ascii="Arial" w:hAnsi="Arial" w:eastAsia="Arial" w:cs="Arial"/>
                          <w:color w:val="000000"/>
                          <w:spacing w:val="0"/>
                          <w:w w:val="100"/>
                          <w:position w:val="0"/>
                          <w:sz w:val="11"/>
                          <w:szCs w:val="11"/>
                          <w:shd w:val="clear" w:color="auto" w:fill="auto"/>
                          <w:lang w:val="en-US" w:eastAsia="en-US" w:bidi="en-US"/>
                        </w:rPr>
                        <w:t>4.7S</w:t>
                      </w:r>
                      <w:r>
                        <w:rPr>
                          <w:rFonts w:ascii="Arial" w:hAnsi="Arial" w:eastAsia="Arial" w:cs="Arial"/>
                          <w:color w:val="000000"/>
                          <w:spacing w:val="0"/>
                          <w:w w:val="100"/>
                          <w:position w:val="0"/>
                          <w:sz w:val="11"/>
                          <w:szCs w:val="11"/>
                          <w:shd w:val="clear" w:color="auto" w:fill="auto"/>
                          <w:lang w:val="en-US" w:eastAsia="en-US" w:bidi="en-US"/>
                        </w:rPr>
                        <w:tab/>
                      </w:r>
                      <w:r>
                        <w:rPr>
                          <w:rFonts w:ascii="Arial" w:hAnsi="Arial" w:eastAsia="Arial" w:cs="Arial"/>
                          <w:color w:val="000000"/>
                          <w:spacing w:val="0"/>
                          <w:w w:val="100"/>
                          <w:position w:val="0"/>
                          <w:sz w:val="11"/>
                          <w:szCs w:val="11"/>
                          <w:shd w:val="clear" w:color="auto" w:fill="auto"/>
                          <w:lang w:val="en-US" w:eastAsia="en-US" w:bidi="en-US"/>
                        </w:rPr>
                        <w:t>7.1</w:t>
                      </w:r>
                      <w:r>
                        <w:rPr>
                          <w:rFonts w:ascii="Arial" w:hAnsi="Arial" w:eastAsia="Arial" w:cs="Arial"/>
                          <w:color w:val="000000"/>
                          <w:spacing w:val="0"/>
                          <w:w w:val="100"/>
                          <w:position w:val="0"/>
                          <w:sz w:val="11"/>
                          <w:szCs w:val="11"/>
                          <w:shd w:val="clear" w:color="auto" w:fill="auto"/>
                        </w:rPr>
                        <w:t>7</w:t>
                      </w:r>
                      <w:r>
                        <w:rPr>
                          <w:rFonts w:ascii="Arial" w:hAnsi="Arial" w:eastAsia="Arial" w:cs="Arial"/>
                          <w:color w:val="000000"/>
                          <w:spacing w:val="0"/>
                          <w:w w:val="100"/>
                          <w:position w:val="0"/>
                          <w:sz w:val="11"/>
                          <w:szCs w:val="11"/>
                          <w:shd w:val="clear" w:color="auto" w:fill="auto"/>
                        </w:rPr>
                        <w:tab/>
                      </w:r>
                      <w:r>
                        <w:rPr>
                          <w:rFonts w:ascii="Arial" w:hAnsi="Arial" w:eastAsia="Arial" w:cs="Arial"/>
                          <w:color w:val="000000"/>
                          <w:spacing w:val="0"/>
                          <w:w w:val="100"/>
                          <w:position w:val="0"/>
                          <w:sz w:val="11"/>
                          <w:szCs w:val="11"/>
                          <w:shd w:val="clear" w:color="auto" w:fill="auto"/>
                          <w:lang w:val="en-US" w:eastAsia="en-US" w:bidi="en-US"/>
                        </w:rPr>
                        <w:t>9,5®</w:t>
                      </w:r>
                      <w:r>
                        <w:rPr>
                          <w:rFonts w:ascii="Arial" w:hAnsi="Arial" w:eastAsia="Arial" w:cs="Arial"/>
                          <w:color w:val="000000"/>
                          <w:spacing w:val="0"/>
                          <w:w w:val="100"/>
                          <w:position w:val="0"/>
                          <w:sz w:val="11"/>
                          <w:szCs w:val="11"/>
                          <w:shd w:val="clear" w:color="auto" w:fill="auto"/>
                          <w:lang w:val="en-US" w:eastAsia="en-US" w:bidi="en-US"/>
                        </w:rPr>
                        <w:tab/>
                      </w:r>
                      <w:r>
                        <w:rPr>
                          <w:rFonts w:ascii="Arial" w:hAnsi="Arial" w:eastAsia="Arial" w:cs="Arial"/>
                          <w:color w:val="000000"/>
                          <w:spacing w:val="0"/>
                          <w:w w:val="100"/>
                          <w:position w:val="0"/>
                          <w:sz w:val="11"/>
                          <w:szCs w:val="11"/>
                          <w:shd w:val="clear" w:color="auto" w:fill="auto"/>
                        </w:rPr>
                        <w:t>11,95</w:t>
                      </w:r>
                      <w:r>
                        <w:rPr>
                          <w:rFonts w:ascii="Arial" w:hAnsi="Arial" w:eastAsia="Arial" w:cs="Arial"/>
                          <w:color w:val="000000"/>
                          <w:spacing w:val="0"/>
                          <w:w w:val="100"/>
                          <w:position w:val="0"/>
                          <w:sz w:val="11"/>
                          <w:szCs w:val="11"/>
                          <w:shd w:val="clear" w:color="auto" w:fill="auto"/>
                        </w:rPr>
                        <w:tab/>
                      </w:r>
                      <w:r>
                        <w:rPr>
                          <w:rFonts w:ascii="Arial" w:hAnsi="Arial" w:eastAsia="Arial" w:cs="Arial"/>
                          <w:color w:val="000000"/>
                          <w:spacing w:val="0"/>
                          <w:w w:val="100"/>
                          <w:position w:val="0"/>
                          <w:sz w:val="11"/>
                          <w:szCs w:val="11"/>
                          <w:shd w:val="clear" w:color="auto" w:fill="auto"/>
                        </w:rPr>
                        <w:t>14,34</w:t>
                      </w:r>
                    </w:p>
                  </w:txbxContent>
                </v:textbox>
              </v:shape>
            </w:pict>
          </mc:Fallback>
        </mc:AlternateContent>
      </w:r>
      <w:r>
        <mc:AlternateContent>
          <mc:Choice Requires="wps">
            <w:drawing>
              <wp:anchor distT="0" distB="0" distL="0" distR="0" simplePos="0" relativeHeight="251662336" behindDoc="0" locked="0" layoutInCell="1" allowOverlap="1">
                <wp:simplePos x="0" y="0"/>
                <wp:positionH relativeFrom="page">
                  <wp:posOffset>2105660</wp:posOffset>
                </wp:positionH>
                <wp:positionV relativeFrom="paragraph">
                  <wp:posOffset>1481455</wp:posOffset>
                </wp:positionV>
                <wp:extent cx="3618230" cy="178435"/>
                <wp:effectExtent l="0" t="0" r="0" b="0"/>
                <wp:wrapNone/>
                <wp:docPr id="28" name="Shape 28"/>
                <wp:cNvGraphicFramePr/>
                <a:graphic xmlns:a="http://schemas.openxmlformats.org/drawingml/2006/main">
                  <a:graphicData uri="http://schemas.microsoft.com/office/word/2010/wordprocessingShape">
                    <wps:wsp>
                      <wps:cNvSpPr txBox="1"/>
                      <wps:spPr>
                        <a:xfrm>
                          <a:off x="0" y="0"/>
                          <a:ext cx="3618230" cy="178435"/>
                        </a:xfrm>
                        <a:prstGeom prst="rect">
                          <a:avLst/>
                        </a:prstGeom>
                        <a:noFill/>
                      </wps:spPr>
                      <wps:txbx>
                        <w:txbxContent>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rPr>
                              <w:t>图</w:t>
                            </w:r>
                            <w:r>
                              <w:rPr>
                                <w:rFonts w:ascii="Times New Roman" w:hAnsi="Times New Roman" w:eastAsia="Times New Roman" w:cs="Times New Roman"/>
                                <w:color w:val="000000"/>
                                <w:spacing w:val="0"/>
                                <w:w w:val="100"/>
                                <w:position w:val="0"/>
                                <w:shd w:val="clear" w:color="auto" w:fill="auto"/>
                                <w:lang w:val="en-US" w:eastAsia="en-US" w:bidi="en-US"/>
                              </w:rPr>
                              <w:t>4-7</w:t>
                            </w:r>
                            <w:r>
                              <w:rPr>
                                <w:color w:val="000000"/>
                                <w:spacing w:val="0"/>
                                <w:w w:val="100"/>
                                <w:position w:val="0"/>
                                <w:shd w:val="clear" w:color="auto" w:fill="auto"/>
                              </w:rPr>
                              <w:t>方案一弹性时程各地震波与规范谱地震影响系数对比图</w:t>
                            </w:r>
                          </w:p>
                        </w:txbxContent>
                      </wps:txbx>
                      <wps:bodyPr lIns="0" tIns="0" rIns="0" bIns="0">
                        <a:noAutofit/>
                      </wps:bodyPr>
                    </wps:wsp>
                  </a:graphicData>
                </a:graphic>
              </wp:anchor>
            </w:drawing>
          </mc:Choice>
          <mc:Fallback>
            <w:pict>
              <v:shape id="Shape 28" o:spid="_x0000_s1026" o:spt="202" type="#_x0000_t202" style="position:absolute;left:0pt;margin-left:165.8pt;margin-top:116.65pt;height:14.05pt;width:284.9pt;mso-position-horizontal-relative:page;z-index:251662336;mso-width-relative:page;mso-height-relative:page;" filled="f" stroked="f" coordsize="21600,21600" o:gfxdata="UEsDBAoAAAAAAIdO4kAAAAAAAAAAAAAAAAAEAAAAZHJzL1BLAwQUAAAACACHTuJA3l1AotkAAAAL&#10;AQAADwAAAGRycy9kb3ducmV2LnhtbE2Py07DMBBF90j9B2sqsaN2ahTREKdCCFZIiDQsWDqxm1iN&#10;xyF2H/w9w4ru5nF050y5vfiRnewcXUAF2UoAs9gF47BX8Nm83j0Ai0mj0WNAq+DHRthWi5tSFyac&#10;sbanXeoZhWAstIIhpangPHaD9TquwmSRdvswe52onXtuZn2mcD/ytRA599ohXRj0ZJ8H2x12R6/g&#10;6QvrF/f93n7U+9o1zUbgW35Q6naZiUdgyV7SPwx/+qQOFTm14YgmslGBlFlOqIK1lBIYERuR3QNr&#10;aZJTwauSX/9Q/QJQSwMEFAAAAAgAh07iQAASskimAQAAZgMAAA4AAABkcnMvZTJvRG9jLnhtbK1T&#10;TW/bMAy9D+h/EHRfnI+2C4w4RYegw4BhG9DtByiyFAuQREFUYuffl5KddOguPfRiUyT1+N6jvXkY&#10;nGUnFdGAb/hiNudMeQmt8YeG//3z9HnNGSbhW2HBq4afFfKH7c2nTR9qtYQObKsiIxCPdR8a3qUU&#10;6qpC2SkncAZBeSpqiE4kOsZD1UbRE7qz1XI+v696iG2IIBUiZXdjkU+I8T2AoLWRagfy6JRPI2pU&#10;ViSShJ0JyLeFrdZKpl9ao0rMNpyUpvKkIRTv87PabkR9iCJ0Rk4UxHsovNHkhPE09Aq1E0mwYzT/&#10;QTkjIyDoNJPgqlFIcYRULOZvvHnuRFBFC1mN4Wo6fhys/Hn6HZlpG76kvXvhaONlLKMzmdMHrKnn&#10;OVBXGr7CQJ/MJY+UzJoHHV1+kxpGdbL2fLVWDYlJSq7uF+vlikqSaosv69vVXYapXm+HiOmbAsdy&#10;0PBIqyuOitMPTGPrpSUP8/BkrM35THGkkqM07IeJ9x7aM9G23z0Zlpd/CeIl2E/BCPh4TKBNmZWR&#10;xuvTALK/sJ0+lbzff8+l6/X32L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3l1AotkAAAALAQAA&#10;DwAAAAAAAAABACAAAAAiAAAAZHJzL2Rvd25yZXYueG1sUEsBAhQAFAAAAAgAh07iQAASskimAQAA&#10;ZgMAAA4AAAAAAAAAAQAgAAAAKAEAAGRycy9lMm9Eb2MueG1sUEsFBgAAAAAGAAYAWQEAAEAFAAAA&#10;AA==&#10;">
                <v:fill on="f" focussize="0,0"/>
                <v:stroke on="f"/>
                <v:imagedata o:title=""/>
                <o:lock v:ext="edit" aspectratio="f"/>
                <v:textbox inset="0mm,0mm,0mm,0mm">
                  <w:txbxContent>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rPr>
                        <w:t>图</w:t>
                      </w:r>
                      <w:r>
                        <w:rPr>
                          <w:rFonts w:ascii="Times New Roman" w:hAnsi="Times New Roman" w:eastAsia="Times New Roman" w:cs="Times New Roman"/>
                          <w:color w:val="000000"/>
                          <w:spacing w:val="0"/>
                          <w:w w:val="100"/>
                          <w:position w:val="0"/>
                          <w:shd w:val="clear" w:color="auto" w:fill="auto"/>
                          <w:lang w:val="en-US" w:eastAsia="en-US" w:bidi="en-US"/>
                        </w:rPr>
                        <w:t>4-7</w:t>
                      </w:r>
                      <w:r>
                        <w:rPr>
                          <w:color w:val="000000"/>
                          <w:spacing w:val="0"/>
                          <w:w w:val="100"/>
                          <w:position w:val="0"/>
                          <w:shd w:val="clear" w:color="auto" w:fill="auto"/>
                        </w:rPr>
                        <w:t>方案一弹性时程各地震波与规范谱地震影响系数对比图</w:t>
                      </w:r>
                    </w:p>
                  </w:txbxContent>
                </v:textbox>
              </v:shape>
            </w:pict>
          </mc:Fallback>
        </mc:AlternateContent>
      </w:r>
    </w:p>
    <w:p>
      <w:pPr>
        <w:widowControl w:val="0"/>
        <w:spacing w:before="11" w:after="11" w:line="240" w:lineRule="exact"/>
        <w:rPr>
          <w:sz w:val="19"/>
          <w:szCs w:val="19"/>
        </w:rPr>
      </w:pPr>
    </w:p>
    <w:p>
      <w:pPr>
        <w:widowControl w:val="0"/>
        <w:spacing w:line="1" w:lineRule="exact"/>
        <w:sectPr>
          <w:footnotePr>
            <w:numFmt w:val="decimal"/>
          </w:footnotePr>
          <w:type w:val="continuous"/>
          <w:pgSz w:w="11900" w:h="16840"/>
          <w:pgMar w:top="1381" w:right="0" w:bottom="978" w:left="0" w:header="0" w:footer="3" w:gutter="0"/>
          <w:cols w:space="720" w:num="1"/>
          <w:rtlGutter w:val="0"/>
          <w:docGrid w:linePitch="360" w:charSpace="0"/>
        </w:sectPr>
      </w:pPr>
    </w:p>
    <w:p>
      <w:pPr>
        <w:pStyle w:val="15"/>
        <w:keepNext w:val="0"/>
        <w:keepLines w:val="0"/>
        <w:widowControl w:val="0"/>
        <w:shd w:val="clear" w:color="auto" w:fill="auto"/>
        <w:bidi w:val="0"/>
        <w:spacing w:before="0" w:after="0" w:line="240" w:lineRule="auto"/>
        <w:ind w:left="1920" w:right="0" w:firstLine="0"/>
        <w:jc w:val="left"/>
      </w:pPr>
      <w:r>
        <w:rPr>
          <w:color w:val="000000"/>
          <w:spacing w:val="0"/>
          <w:w w:val="100"/>
          <w:position w:val="0"/>
          <w:shd w:val="clear" w:color="auto" w:fill="auto"/>
        </w:rPr>
        <w:t>图</w:t>
      </w:r>
      <w:r>
        <w:rPr>
          <w:rFonts w:ascii="Times New Roman" w:hAnsi="Times New Roman" w:eastAsia="Times New Roman" w:cs="Times New Roman"/>
          <w:color w:val="000000"/>
          <w:spacing w:val="0"/>
          <w:w w:val="100"/>
          <w:position w:val="0"/>
          <w:shd w:val="clear" w:color="auto" w:fill="auto"/>
          <w:lang w:val="en-US" w:eastAsia="en-US" w:bidi="en-US"/>
        </w:rPr>
        <w:t>4-8</w:t>
      </w:r>
      <w:r>
        <w:rPr>
          <w:color w:val="000000"/>
          <w:spacing w:val="0"/>
          <w:w w:val="100"/>
          <w:position w:val="0"/>
          <w:shd w:val="clear" w:color="auto" w:fill="auto"/>
        </w:rPr>
        <w:t>方案一</w:t>
      </w:r>
      <w:r>
        <w:rPr>
          <w:rFonts w:ascii="Times New Roman" w:hAnsi="Times New Roman" w:eastAsia="Times New Roman" w:cs="Times New Roman"/>
          <w:color w:val="000000"/>
          <w:spacing w:val="0"/>
          <w:w w:val="100"/>
          <w:position w:val="0"/>
          <w:shd w:val="clear" w:color="auto" w:fill="auto"/>
        </w:rPr>
        <w:t>X</w:t>
      </w:r>
      <w:r>
        <w:rPr>
          <w:color w:val="000000"/>
          <w:spacing w:val="0"/>
          <w:w w:val="100"/>
          <w:position w:val="0"/>
          <w:shd w:val="clear" w:color="auto" w:fill="auto"/>
        </w:rPr>
        <w:t>方向时程分析与规范谱位移曲线对比图</w:t>
      </w:r>
    </w:p>
    <w:p>
      <w:pPr>
        <w:widowControl w:val="0"/>
        <w:spacing w:line="1" w:lineRule="exact"/>
        <w:sectPr>
          <w:footnotePr>
            <w:numFmt w:val="decimal"/>
          </w:footnotePr>
          <w:type w:val="continuous"/>
          <w:pgSz w:w="11900" w:h="16840"/>
          <w:pgMar w:top="1381" w:right="1706" w:bottom="978" w:left="1708" w:header="0" w:footer="3" w:gutter="0"/>
          <w:cols w:space="720" w:num="1"/>
          <w:rtlGutter w:val="0"/>
          <w:docGrid w:linePitch="360" w:charSpace="0"/>
        </w:sectPr>
      </w:pPr>
      <w:r>
        <w:drawing>
          <wp:anchor distT="355600" distB="207010" distL="170815" distR="85090" simplePos="0" relativeHeight="251661312" behindDoc="0" locked="0" layoutInCell="1" allowOverlap="1">
            <wp:simplePos x="0" y="0"/>
            <wp:positionH relativeFrom="page">
              <wp:posOffset>1316355</wp:posOffset>
            </wp:positionH>
            <wp:positionV relativeFrom="paragraph">
              <wp:posOffset>355600</wp:posOffset>
            </wp:positionV>
            <wp:extent cx="4504690" cy="2023745"/>
            <wp:effectExtent l="0" t="0" r="6350" b="3175"/>
            <wp:wrapTopAndBottom/>
            <wp:docPr id="30" name="Shape 30"/>
            <wp:cNvGraphicFramePr/>
            <a:graphic xmlns:a="http://schemas.openxmlformats.org/drawingml/2006/main">
              <a:graphicData uri="http://schemas.openxmlformats.org/drawingml/2006/picture">
                <pic:pic xmlns:pic="http://schemas.openxmlformats.org/drawingml/2006/picture">
                  <pic:nvPicPr>
                    <pic:cNvPr id="30" name="Shape 30"/>
                    <pic:cNvPicPr/>
                  </pic:nvPicPr>
                  <pic:blipFill>
                    <a:blip r:embed="rId16"/>
                    <a:stretch>
                      <a:fillRect/>
                    </a:stretch>
                  </pic:blipFill>
                  <pic:spPr>
                    <a:xfrm>
                      <a:off x="0" y="0"/>
                      <a:ext cx="4504690" cy="2023745"/>
                    </a:xfrm>
                    <a:prstGeom prst="rect">
                      <a:avLst/>
                    </a:prstGeom>
                  </pic:spPr>
                </pic:pic>
              </a:graphicData>
            </a:graphic>
          </wp:anchor>
        </w:drawing>
      </w:r>
      <w:r>
        <mc:AlternateContent>
          <mc:Choice Requires="wps">
            <w:drawing>
              <wp:anchor distT="0" distB="0" distL="0" distR="0" simplePos="0" relativeHeight="251662336" behindDoc="0" locked="0" layoutInCell="1" allowOverlap="1">
                <wp:simplePos x="0" y="0"/>
                <wp:positionH relativeFrom="page">
                  <wp:posOffset>1145540</wp:posOffset>
                </wp:positionH>
                <wp:positionV relativeFrom="paragraph">
                  <wp:posOffset>2498090</wp:posOffset>
                </wp:positionV>
                <wp:extent cx="4758055" cy="85090"/>
                <wp:effectExtent l="0" t="0" r="0" b="0"/>
                <wp:wrapNone/>
                <wp:docPr id="32" name="Shape 32"/>
                <wp:cNvGraphicFramePr/>
                <a:graphic xmlns:a="http://schemas.openxmlformats.org/drawingml/2006/main">
                  <a:graphicData uri="http://schemas.microsoft.com/office/word/2010/wordprocessingShape">
                    <wps:wsp>
                      <wps:cNvSpPr txBox="1"/>
                      <wps:spPr>
                        <a:xfrm>
                          <a:off x="0" y="0"/>
                          <a:ext cx="4758055" cy="85090"/>
                        </a:xfrm>
                        <a:prstGeom prst="rect">
                          <a:avLst/>
                        </a:prstGeom>
                        <a:noFill/>
                      </wps:spPr>
                      <wps:txbx>
                        <w:txbxContent>
                          <w:p>
                            <w:pPr>
                              <w:pStyle w:val="9"/>
                              <w:keepNext w:val="0"/>
                              <w:keepLines w:val="0"/>
                              <w:widowControl w:val="0"/>
                              <w:shd w:val="clear" w:color="auto" w:fill="auto"/>
                              <w:tabs>
                                <w:tab w:val="left" w:pos="2338"/>
                                <w:tab w:val="left" w:pos="3502"/>
                                <w:tab w:val="left" w:pos="4678"/>
                                <w:tab w:val="left" w:pos="5854"/>
                                <w:tab w:val="left" w:pos="7018"/>
                              </w:tabs>
                              <w:bidi w:val="0"/>
                              <w:spacing w:before="0" w:after="0" w:line="240" w:lineRule="auto"/>
                              <w:ind w:left="0" w:right="0" w:firstLine="0"/>
                              <w:jc w:val="both"/>
                              <w:rPr>
                                <w:sz w:val="11"/>
                                <w:szCs w:val="11"/>
                              </w:rPr>
                            </w:pPr>
                            <w:r>
                              <w:rPr>
                                <w:rFonts w:ascii="Arial" w:hAnsi="Arial" w:eastAsia="Arial" w:cs="Arial"/>
                                <w:color w:val="000000"/>
                                <w:spacing w:val="0"/>
                                <w:w w:val="100"/>
                                <w:position w:val="0"/>
                                <w:sz w:val="11"/>
                                <w:szCs w:val="11"/>
                                <w:shd w:val="clear" w:color="auto" w:fill="auto"/>
                              </w:rPr>
                              <w:t>1/9999</w:t>
                            </w:r>
                            <w:r>
                              <w:rPr>
                                <w:rFonts w:ascii="Arial" w:hAnsi="Arial" w:eastAsia="Arial" w:cs="Arial"/>
                                <w:color w:val="000000"/>
                                <w:spacing w:val="0"/>
                                <w:w w:val="100"/>
                                <w:position w:val="0"/>
                                <w:sz w:val="11"/>
                                <w:szCs w:val="11"/>
                                <w:shd w:val="clear" w:color="auto" w:fill="auto"/>
                              </w:rPr>
                              <w:tab/>
                            </w:r>
                            <w:r>
                              <w:rPr>
                                <w:rFonts w:ascii="Arial" w:hAnsi="Arial" w:eastAsia="Arial" w:cs="Arial"/>
                                <w:color w:val="000000"/>
                                <w:spacing w:val="0"/>
                                <w:w w:val="100"/>
                                <w:position w:val="0"/>
                                <w:sz w:val="11"/>
                                <w:szCs w:val="11"/>
                                <w:shd w:val="clear" w:color="auto" w:fill="auto"/>
                              </w:rPr>
                              <w:t>1/9999</w:t>
                            </w:r>
                            <w:r>
                              <w:rPr>
                                <w:rFonts w:ascii="Arial" w:hAnsi="Arial" w:eastAsia="Arial" w:cs="Arial"/>
                                <w:color w:val="000000"/>
                                <w:spacing w:val="0"/>
                                <w:w w:val="100"/>
                                <w:position w:val="0"/>
                                <w:sz w:val="11"/>
                                <w:szCs w:val="11"/>
                                <w:shd w:val="clear" w:color="auto" w:fill="auto"/>
                              </w:rPr>
                              <w:tab/>
                            </w:r>
                            <w:r>
                              <w:rPr>
                                <w:rFonts w:ascii="Arial" w:hAnsi="Arial" w:eastAsia="Arial" w:cs="Arial"/>
                                <w:color w:val="000000"/>
                                <w:spacing w:val="0"/>
                                <w:w w:val="100"/>
                                <w:position w:val="0"/>
                                <w:sz w:val="11"/>
                                <w:szCs w:val="11"/>
                                <w:shd w:val="clear" w:color="auto" w:fill="auto"/>
                              </w:rPr>
                              <w:t>1/7855</w:t>
                            </w:r>
                            <w:r>
                              <w:rPr>
                                <w:rFonts w:ascii="Arial" w:hAnsi="Arial" w:eastAsia="Arial" w:cs="Arial"/>
                                <w:color w:val="000000"/>
                                <w:spacing w:val="0"/>
                                <w:w w:val="100"/>
                                <w:position w:val="0"/>
                                <w:sz w:val="11"/>
                                <w:szCs w:val="11"/>
                                <w:shd w:val="clear" w:color="auto" w:fill="auto"/>
                              </w:rPr>
                              <w:tab/>
                            </w:r>
                            <w:r>
                              <w:rPr>
                                <w:rFonts w:ascii="Arial" w:hAnsi="Arial" w:eastAsia="Arial" w:cs="Arial"/>
                                <w:color w:val="000000"/>
                                <w:spacing w:val="0"/>
                                <w:w w:val="100"/>
                                <w:position w:val="0"/>
                                <w:sz w:val="11"/>
                                <w:szCs w:val="11"/>
                                <w:shd w:val="clear" w:color="auto" w:fill="auto"/>
                                <w:lang w:val="en-US" w:eastAsia="en-US" w:bidi="en-US"/>
                              </w:rPr>
                              <w:t>1/5BQ1</w:t>
                            </w:r>
                            <w:r>
                              <w:rPr>
                                <w:rFonts w:ascii="Arial" w:hAnsi="Arial" w:eastAsia="Arial" w:cs="Arial"/>
                                <w:color w:val="000000"/>
                                <w:spacing w:val="0"/>
                                <w:w w:val="100"/>
                                <w:position w:val="0"/>
                                <w:sz w:val="11"/>
                                <w:szCs w:val="11"/>
                                <w:shd w:val="clear" w:color="auto" w:fill="auto"/>
                                <w:lang w:val="en-US" w:eastAsia="en-US" w:bidi="en-US"/>
                              </w:rPr>
                              <w:tab/>
                            </w:r>
                            <w:r>
                              <w:rPr>
                                <w:rFonts w:ascii="Arial" w:hAnsi="Arial" w:eastAsia="Arial" w:cs="Arial"/>
                                <w:color w:val="000000"/>
                                <w:spacing w:val="0"/>
                                <w:w w:val="100"/>
                                <w:position w:val="0"/>
                                <w:sz w:val="11"/>
                                <w:szCs w:val="11"/>
                                <w:shd w:val="clear" w:color="auto" w:fill="auto"/>
                              </w:rPr>
                              <w:t>1/4713</w:t>
                            </w:r>
                            <w:r>
                              <w:rPr>
                                <w:rFonts w:ascii="Arial" w:hAnsi="Arial" w:eastAsia="Arial" w:cs="Arial"/>
                                <w:color w:val="000000"/>
                                <w:spacing w:val="0"/>
                                <w:w w:val="100"/>
                                <w:position w:val="0"/>
                                <w:sz w:val="11"/>
                                <w:szCs w:val="11"/>
                                <w:shd w:val="clear" w:color="auto" w:fill="auto"/>
                              </w:rPr>
                              <w:tab/>
                            </w:r>
                            <w:r>
                              <w:rPr>
                                <w:rFonts w:ascii="Arial" w:hAnsi="Arial" w:eastAsia="Arial" w:cs="Arial"/>
                                <w:color w:val="000000"/>
                                <w:spacing w:val="0"/>
                                <w:w w:val="100"/>
                                <w:position w:val="0"/>
                                <w:sz w:val="11"/>
                                <w:szCs w:val="11"/>
                                <w:shd w:val="clear" w:color="auto" w:fill="auto"/>
                              </w:rPr>
                              <w:t>1/3927</w:t>
                            </w:r>
                          </w:p>
                        </w:txbxContent>
                      </wps:txbx>
                      <wps:bodyPr lIns="0" tIns="0" rIns="0" bIns="0">
                        <a:noAutofit/>
                      </wps:bodyPr>
                    </wps:wsp>
                  </a:graphicData>
                </a:graphic>
              </wp:anchor>
            </w:drawing>
          </mc:Choice>
          <mc:Fallback>
            <w:pict>
              <v:shape id="Shape 32" o:spid="_x0000_s1026" o:spt="202" type="#_x0000_t202" style="position:absolute;left:0pt;margin-left:90.2pt;margin-top:196.7pt;height:6.7pt;width:374.65pt;mso-position-horizontal-relative:page;z-index:251662336;mso-width-relative:page;mso-height-relative:page;" filled="f" stroked="f" coordsize="21600,21600" o:gfxdata="UEsDBAoAAAAAAIdO4kAAAAAAAAAAAAAAAAAEAAAAZHJzL1BLAwQUAAAACACHTuJAWTp6z9kAAAAL&#10;AQAADwAAAGRycy9kb3ducmV2LnhtbE2Py07EMAxF90j8Q2QkdkwyD5W2NB0hBCskRKcsWKaNp62m&#10;cUqTefD3mBXsfOWj6+Nie3GjOOEcBk8algsFAqn1dqBOw0f9cpeCCNGQNaMn1PCNAbbl9VVhcuvP&#10;VOFpFzvBJRRyo6GPccqlDG2PzoSFn5B4t/ezM5Hj3Ek7mzOXu1GulEqkMwPxhd5M+NRje9gdnYbH&#10;T6qeh6+35r3aV0NdZ4pek4PWtzdL9QAi4iX+wfCrz+pQslPjj2SDGDmnasOohnW25oGJbJXdg2g0&#10;bFSSgiwL+f+H8gdQSwMEFAAAAAgAh07iQKFeEBKmAQAAZQMAAA4AAABkcnMvZTJvRG9jLnhtbK1T&#10;wY7bIBC9V9p/QNw39qZNm1pxVq2irSqt2krbfgDBECMBgxgSO3+/A3ay1fayh17wMDO8ee+BN/ej&#10;s+ykIhrwLb9b1JwpL6Ez/tDyP78fbtecYRK+Exa8avlZIb/f3rzbDKFRS+jBdioyAvHYDKHlfUqh&#10;qSqUvXICFxCUp6KG6ESibTxUXRQDoTtbLev6YzVA7EIEqRApu5uKfEaMbwEErY1UO5BHp3yaUKOy&#10;IpEk7E1Avi1stVYy/dQaVWK25aQ0lZWGULzPa7XdiOYQReiNnCmIt1B4pckJ42noFWonkmDHaP6B&#10;ckZGQNBpIcFVk5DiCKm4q19589SLoIoWshrD1XT8f7Dyx+lXZKZr+fslZ144uvEyltGezBkCNtTz&#10;FKgrjV9hpCdzySMls+ZRR5e/pIZRnaw9X61VY2KSkh8+rdb1asWZpNp6VX8u1lcvh0PE9E2BYzlo&#10;eaSbK4aK0yMmIkKtl5Y8y8ODsTbnM8OJSY7SuB9n2nvozsTafvfkV777SxAvwX4OJsAvxwTalFkZ&#10;aTo+DyD3C4X5peTr/Xtful7+ju0z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WTp6z9kAAAALAQAA&#10;DwAAAAAAAAABACAAAAAiAAAAZHJzL2Rvd25yZXYueG1sUEsBAhQAFAAAAAgAh07iQKFeEBKmAQAA&#10;ZQMAAA4AAAAAAAAAAQAgAAAAKAEAAGRycy9lMm9Eb2MueG1sUEsFBgAAAAAGAAYAWQEAAEAFAAAA&#10;AA==&#10;">
                <v:fill on="f" focussize="0,0"/>
                <v:stroke on="f"/>
                <v:imagedata o:title=""/>
                <o:lock v:ext="edit" aspectratio="f"/>
                <v:textbox inset="0mm,0mm,0mm,0mm">
                  <w:txbxContent>
                    <w:p>
                      <w:pPr>
                        <w:pStyle w:val="9"/>
                        <w:keepNext w:val="0"/>
                        <w:keepLines w:val="0"/>
                        <w:widowControl w:val="0"/>
                        <w:shd w:val="clear" w:color="auto" w:fill="auto"/>
                        <w:tabs>
                          <w:tab w:val="left" w:pos="2338"/>
                          <w:tab w:val="left" w:pos="3502"/>
                          <w:tab w:val="left" w:pos="4678"/>
                          <w:tab w:val="left" w:pos="5854"/>
                          <w:tab w:val="left" w:pos="7018"/>
                        </w:tabs>
                        <w:bidi w:val="0"/>
                        <w:spacing w:before="0" w:after="0" w:line="240" w:lineRule="auto"/>
                        <w:ind w:left="0" w:right="0" w:firstLine="0"/>
                        <w:jc w:val="both"/>
                        <w:rPr>
                          <w:sz w:val="11"/>
                          <w:szCs w:val="11"/>
                        </w:rPr>
                      </w:pPr>
                      <w:r>
                        <w:rPr>
                          <w:rFonts w:ascii="Arial" w:hAnsi="Arial" w:eastAsia="Arial" w:cs="Arial"/>
                          <w:color w:val="000000"/>
                          <w:spacing w:val="0"/>
                          <w:w w:val="100"/>
                          <w:position w:val="0"/>
                          <w:sz w:val="11"/>
                          <w:szCs w:val="11"/>
                          <w:shd w:val="clear" w:color="auto" w:fill="auto"/>
                        </w:rPr>
                        <w:t>1/9999</w:t>
                      </w:r>
                      <w:r>
                        <w:rPr>
                          <w:rFonts w:ascii="Arial" w:hAnsi="Arial" w:eastAsia="Arial" w:cs="Arial"/>
                          <w:color w:val="000000"/>
                          <w:spacing w:val="0"/>
                          <w:w w:val="100"/>
                          <w:position w:val="0"/>
                          <w:sz w:val="11"/>
                          <w:szCs w:val="11"/>
                          <w:shd w:val="clear" w:color="auto" w:fill="auto"/>
                        </w:rPr>
                        <w:tab/>
                      </w:r>
                      <w:r>
                        <w:rPr>
                          <w:rFonts w:ascii="Arial" w:hAnsi="Arial" w:eastAsia="Arial" w:cs="Arial"/>
                          <w:color w:val="000000"/>
                          <w:spacing w:val="0"/>
                          <w:w w:val="100"/>
                          <w:position w:val="0"/>
                          <w:sz w:val="11"/>
                          <w:szCs w:val="11"/>
                          <w:shd w:val="clear" w:color="auto" w:fill="auto"/>
                        </w:rPr>
                        <w:t>1/9999</w:t>
                      </w:r>
                      <w:r>
                        <w:rPr>
                          <w:rFonts w:ascii="Arial" w:hAnsi="Arial" w:eastAsia="Arial" w:cs="Arial"/>
                          <w:color w:val="000000"/>
                          <w:spacing w:val="0"/>
                          <w:w w:val="100"/>
                          <w:position w:val="0"/>
                          <w:sz w:val="11"/>
                          <w:szCs w:val="11"/>
                          <w:shd w:val="clear" w:color="auto" w:fill="auto"/>
                        </w:rPr>
                        <w:tab/>
                      </w:r>
                      <w:r>
                        <w:rPr>
                          <w:rFonts w:ascii="Arial" w:hAnsi="Arial" w:eastAsia="Arial" w:cs="Arial"/>
                          <w:color w:val="000000"/>
                          <w:spacing w:val="0"/>
                          <w:w w:val="100"/>
                          <w:position w:val="0"/>
                          <w:sz w:val="11"/>
                          <w:szCs w:val="11"/>
                          <w:shd w:val="clear" w:color="auto" w:fill="auto"/>
                        </w:rPr>
                        <w:t>1/7855</w:t>
                      </w:r>
                      <w:r>
                        <w:rPr>
                          <w:rFonts w:ascii="Arial" w:hAnsi="Arial" w:eastAsia="Arial" w:cs="Arial"/>
                          <w:color w:val="000000"/>
                          <w:spacing w:val="0"/>
                          <w:w w:val="100"/>
                          <w:position w:val="0"/>
                          <w:sz w:val="11"/>
                          <w:szCs w:val="11"/>
                          <w:shd w:val="clear" w:color="auto" w:fill="auto"/>
                        </w:rPr>
                        <w:tab/>
                      </w:r>
                      <w:r>
                        <w:rPr>
                          <w:rFonts w:ascii="Arial" w:hAnsi="Arial" w:eastAsia="Arial" w:cs="Arial"/>
                          <w:color w:val="000000"/>
                          <w:spacing w:val="0"/>
                          <w:w w:val="100"/>
                          <w:position w:val="0"/>
                          <w:sz w:val="11"/>
                          <w:szCs w:val="11"/>
                          <w:shd w:val="clear" w:color="auto" w:fill="auto"/>
                          <w:lang w:val="en-US" w:eastAsia="en-US" w:bidi="en-US"/>
                        </w:rPr>
                        <w:t>1/5BQ1</w:t>
                      </w:r>
                      <w:r>
                        <w:rPr>
                          <w:rFonts w:ascii="Arial" w:hAnsi="Arial" w:eastAsia="Arial" w:cs="Arial"/>
                          <w:color w:val="000000"/>
                          <w:spacing w:val="0"/>
                          <w:w w:val="100"/>
                          <w:position w:val="0"/>
                          <w:sz w:val="11"/>
                          <w:szCs w:val="11"/>
                          <w:shd w:val="clear" w:color="auto" w:fill="auto"/>
                          <w:lang w:val="en-US" w:eastAsia="en-US" w:bidi="en-US"/>
                        </w:rPr>
                        <w:tab/>
                      </w:r>
                      <w:r>
                        <w:rPr>
                          <w:rFonts w:ascii="Arial" w:hAnsi="Arial" w:eastAsia="Arial" w:cs="Arial"/>
                          <w:color w:val="000000"/>
                          <w:spacing w:val="0"/>
                          <w:w w:val="100"/>
                          <w:position w:val="0"/>
                          <w:sz w:val="11"/>
                          <w:szCs w:val="11"/>
                          <w:shd w:val="clear" w:color="auto" w:fill="auto"/>
                        </w:rPr>
                        <w:t>1/4713</w:t>
                      </w:r>
                      <w:r>
                        <w:rPr>
                          <w:rFonts w:ascii="Arial" w:hAnsi="Arial" w:eastAsia="Arial" w:cs="Arial"/>
                          <w:color w:val="000000"/>
                          <w:spacing w:val="0"/>
                          <w:w w:val="100"/>
                          <w:position w:val="0"/>
                          <w:sz w:val="11"/>
                          <w:szCs w:val="11"/>
                          <w:shd w:val="clear" w:color="auto" w:fill="auto"/>
                        </w:rPr>
                        <w:tab/>
                      </w:r>
                      <w:r>
                        <w:rPr>
                          <w:rFonts w:ascii="Arial" w:hAnsi="Arial" w:eastAsia="Arial" w:cs="Arial"/>
                          <w:color w:val="000000"/>
                          <w:spacing w:val="0"/>
                          <w:w w:val="100"/>
                          <w:position w:val="0"/>
                          <w:sz w:val="11"/>
                          <w:szCs w:val="11"/>
                          <w:shd w:val="clear" w:color="auto" w:fill="auto"/>
                        </w:rPr>
                        <w:t>1/3927</w:t>
                      </w:r>
                    </w:p>
                  </w:txbxContent>
                </v:textbox>
              </v:shape>
            </w:pict>
          </mc:Fallback>
        </mc:AlternateContent>
      </w:r>
      <w:r>
        <mc:AlternateContent>
          <mc:Choice Requires="wps">
            <w:drawing>
              <wp:anchor distT="0" distB="0" distL="0" distR="0" simplePos="0" relativeHeight="251662336" behindDoc="0" locked="0" layoutInCell="1" allowOverlap="1">
                <wp:simplePos x="0" y="0"/>
                <wp:positionH relativeFrom="page">
                  <wp:posOffset>1261745</wp:posOffset>
                </wp:positionH>
                <wp:positionV relativeFrom="paragraph">
                  <wp:posOffset>355600</wp:posOffset>
                </wp:positionV>
                <wp:extent cx="69850" cy="1264920"/>
                <wp:effectExtent l="0" t="0" r="0" b="0"/>
                <wp:wrapNone/>
                <wp:docPr id="34" name="Shape 34"/>
                <wp:cNvGraphicFramePr/>
                <a:graphic xmlns:a="http://schemas.openxmlformats.org/drawingml/2006/main">
                  <a:graphicData uri="http://schemas.microsoft.com/office/word/2010/wordprocessingShape">
                    <wps:wsp>
                      <wps:cNvSpPr txBox="1"/>
                      <wps:spPr>
                        <a:xfrm>
                          <a:off x="0" y="0"/>
                          <a:ext cx="69850" cy="1264920"/>
                        </a:xfrm>
                        <a:prstGeom prst="rect">
                          <a:avLst/>
                        </a:prstGeom>
                        <a:noFill/>
                      </wps:spPr>
                      <wps:txbx>
                        <w:txbxContent>
                          <w:p>
                            <w:pPr>
                              <w:pStyle w:val="5"/>
                              <w:keepNext w:val="0"/>
                              <w:keepLines w:val="0"/>
                              <w:widowControl w:val="0"/>
                              <w:shd w:val="clear" w:color="auto" w:fill="auto"/>
                              <w:bidi w:val="0"/>
                              <w:spacing w:before="0" w:after="0" w:line="240" w:lineRule="auto"/>
                              <w:ind w:left="0" w:right="0" w:firstLine="0"/>
                              <w:jc w:val="left"/>
                            </w:pPr>
                            <w:r>
                              <w:rPr>
                                <w:color w:val="000000"/>
                                <w:spacing w:val="0"/>
                                <w:position w:val="0"/>
                                <w:shd w:val="clear" w:color="auto" w:fill="auto"/>
                                <w:lang w:val="zh-CN" w:eastAsia="zh-CN" w:bidi="zh-CN"/>
                              </w:rPr>
                              <w:t>22211111</w:t>
                            </w:r>
                          </w:p>
                        </w:txbxContent>
                      </wps:txbx>
                      <wps:bodyPr vert="eaVert" lIns="0" tIns="0" rIns="0" bIns="0" upright="1">
                        <a:noAutofit/>
                      </wps:bodyPr>
                    </wps:wsp>
                  </a:graphicData>
                </a:graphic>
              </wp:anchor>
            </w:drawing>
          </mc:Choice>
          <mc:Fallback>
            <w:pict>
              <v:shape id="Shape 34" o:spid="_x0000_s1026" o:spt="202" type="#_x0000_t202" style="position:absolute;left:0pt;margin-left:99.35pt;margin-top:28pt;height:99.6pt;width:5.5pt;mso-position-horizontal-relative:page;z-index:251662336;mso-width-relative:page;mso-height-relative:page;" filled="f" stroked="f" coordsize="21600,21600" o:gfxdata="UEsDBAoAAAAAAIdO4kAAAAAAAAAAAAAAAAAEAAAAZHJzL1BLAwQUAAAACACHTuJAfrILG9YAAAAK&#10;AQAADwAAAGRycy9kb3ducmV2LnhtbE2PzU7DMBCE70i8g7VI3KjToJQ2jVOhVsC5oZfctrabRNjr&#10;KHZ/eHuWE9x2dkez31Sbm3fiYqc4BFIwn2UgLOlgBuoUHD7fnpYgYkIy6AJZBd82wqa+v6uwNOFK&#10;e3tpUic4hGKJCvqUxlLKqHvrMc7CaIlvpzB5TCynTpoJrxzuncyzbCE9DsQfehzttrf6qzl7Be22&#10;dTLoQ6E/9s8SX5vdu2t3Sj0+zLM1iGRv6c8Mv/iMDjUzHcOZTBSO9Wr5wlYFxYI7sSHPVrw48lAU&#10;Oci6kv8r1D9QSwMEFAAAAAgAh07iQDDEBAm2AQAAfwMAAA4AAABkcnMvZTJvRG9jLnhtbK1TwW7b&#10;MAy9D9g/CLovTrIuaI04xYagw4BhG9Ctd0WWYgGSKFBK7Pz9KNlOh+7SQy8WRVKPj4/09n5wlp0V&#10;RgO+4avFkjPlJbTGHxv+5/fDh1vOYhK+FRa8avhFRX6/e/9u24daraED2ypkBOJj3YeGdymFuqqi&#10;7JQTcQFBeQpqQCcSXfFYtSh6Qne2Wi+Xm6oHbAOCVDGSdz8G+YSIrwEErY1Ue5Anp3waUVFZkail&#10;2JkQ+a6w1VrJ9FPrqBKzDadOU/lSEbIP+VvttqI+ogidkRMF8RoKL3pywngqeoXaiyTYCc1/UM5I&#10;hAg6LSS4amykKEJdrJYvtHnsRFClF5I6hqvo8e1g5Y/zL2SmbfjHG868cDTxUpbRncTpQ6wp5zFQ&#10;Vhq+wEArM/sjOXPPg0aXT+qGUZykvVylVUNikpybu9tPFJAUWa03N3frIn31/DhgTF8VOJaNhiNN&#10;rggqzt9jIiKUOqfkWh4ejLXZnxmOTLKVhsMw0T5AeyHWtOqEp8QTnZzZb57Uy5swGzgbh9k4BTTH&#10;jh6tCgMPn08JtCksco0ReCpNcynkph3Kg//3XrKe/5vd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6yCxvWAAAACgEAAA8AAAAAAAAAAQAgAAAAIgAAAGRycy9kb3ducmV2LnhtbFBLAQIUABQAAAAI&#10;AIdO4kAwxAQJtgEAAH8DAAAOAAAAAAAAAAEAIAAAACUBAABkcnMvZTJvRG9jLnhtbFBLBQYAAAAA&#10;BgAGAFkBAABNBQAAAAA=&#10;">
                <v:fill on="f" focussize="0,0"/>
                <v:stroke on="f"/>
                <v:imagedata o:title=""/>
                <o:lock v:ext="edit" aspectratio="f"/>
                <v:textbox inset="0mm,0mm,0mm,0mm" style="layout-flow:vertical-ideographic;">
                  <w:txbxContent>
                    <w:p>
                      <w:pPr>
                        <w:pStyle w:val="5"/>
                        <w:keepNext w:val="0"/>
                        <w:keepLines w:val="0"/>
                        <w:widowControl w:val="0"/>
                        <w:shd w:val="clear" w:color="auto" w:fill="auto"/>
                        <w:bidi w:val="0"/>
                        <w:spacing w:before="0" w:after="0" w:line="240" w:lineRule="auto"/>
                        <w:ind w:left="0" w:right="0" w:firstLine="0"/>
                        <w:jc w:val="left"/>
                      </w:pPr>
                      <w:r>
                        <w:rPr>
                          <w:color w:val="000000"/>
                          <w:spacing w:val="0"/>
                          <w:position w:val="0"/>
                          <w:shd w:val="clear" w:color="auto" w:fill="auto"/>
                          <w:lang w:val="zh-CN" w:eastAsia="zh-CN" w:bidi="zh-CN"/>
                        </w:rPr>
                        <w:t>22211111</w:t>
                      </w:r>
                    </w:p>
                  </w:txbxContent>
                </v:textbox>
              </v:shape>
            </w:pict>
          </mc:Fallback>
        </mc:AlternateContent>
      </w:r>
    </w:p>
    <w:p>
      <w:pPr>
        <w:widowControl w:val="0"/>
        <w:spacing w:line="171" w:lineRule="exact"/>
        <w:rPr>
          <w:sz w:val="14"/>
          <w:szCs w:val="14"/>
        </w:rPr>
      </w:pPr>
    </w:p>
    <w:p>
      <w:pPr>
        <w:widowControl w:val="0"/>
        <w:spacing w:line="1" w:lineRule="exact"/>
      </w:pPr>
    </w:p>
    <w:p>
      <w:pPr>
        <w:bidi w:val="0"/>
        <w:rPr>
          <w:rFonts w:ascii="Times New Roman" w:hAnsi="Times New Roman" w:eastAsia="Times New Roman" w:cs="Times New Roman"/>
          <w:color w:val="000000"/>
          <w:spacing w:val="0"/>
          <w:w w:val="100"/>
          <w:position w:val="0"/>
          <w:sz w:val="24"/>
          <w:szCs w:val="24"/>
          <w:lang w:val="en-US" w:eastAsia="en-US" w:bidi="en-US"/>
        </w:rPr>
      </w:pPr>
    </w:p>
    <w:p>
      <w:pPr>
        <w:bidi w:val="0"/>
        <w:rPr>
          <w:lang w:val="en-US" w:eastAsia="en-US"/>
        </w:rPr>
      </w:pPr>
    </w:p>
    <w:p>
      <w:pPr>
        <w:bidi w:val="0"/>
        <w:rPr>
          <w:lang w:val="en-US" w:eastAsia="en-US"/>
        </w:rPr>
      </w:pPr>
    </w:p>
    <w:p>
      <w:pPr>
        <w:tabs>
          <w:tab w:val="center" w:pos="5950"/>
        </w:tabs>
        <w:bidi w:val="0"/>
        <w:jc w:val="left"/>
        <w:rPr>
          <w:rFonts w:hint="eastAsia" w:eastAsia="宋体"/>
          <w:lang w:val="en-US" w:eastAsia="zh-CN"/>
        </w:rPr>
        <w:sectPr>
          <w:footnotePr>
            <w:numFmt w:val="decimal"/>
          </w:footnotePr>
          <w:type w:val="continuous"/>
          <w:pgSz w:w="11900" w:h="16840"/>
          <w:pgMar w:top="1381" w:right="0" w:bottom="978" w:left="0" w:header="0" w:footer="3" w:gutter="0"/>
          <w:cols w:space="720" w:num="1"/>
          <w:rtlGutter w:val="0"/>
          <w:docGrid w:linePitch="360" w:charSpace="0"/>
        </w:sectPr>
      </w:pPr>
      <w:r>
        <w:rPr>
          <w:rFonts w:hint="eastAsia" w:eastAsia="宋体"/>
          <w:lang w:val="en-US" w:eastAsia="zh-CN"/>
        </w:rPr>
        <w:tab/>
      </w:r>
    </w:p>
    <w:p>
      <w:pPr>
        <w:pStyle w:val="15"/>
        <w:keepNext w:val="0"/>
        <w:keepLines w:val="0"/>
        <w:widowControl w:val="0"/>
        <w:shd w:val="clear" w:color="auto" w:fill="auto"/>
        <w:bidi w:val="0"/>
        <w:spacing w:before="0" w:after="320" w:line="240" w:lineRule="auto"/>
        <w:ind w:left="1960" w:right="0" w:firstLine="0"/>
        <w:jc w:val="left"/>
      </w:pPr>
      <w:r>
        <w:rPr>
          <w:color w:val="000000"/>
          <w:spacing w:val="0"/>
          <w:w w:val="100"/>
          <w:position w:val="0"/>
          <w:shd w:val="clear" w:color="auto" w:fill="auto"/>
        </w:rPr>
        <w:t>图</w:t>
      </w:r>
      <w:r>
        <w:rPr>
          <w:rFonts w:ascii="Times New Roman" w:hAnsi="Times New Roman" w:eastAsia="Times New Roman" w:cs="Times New Roman"/>
          <w:color w:val="000000"/>
          <w:spacing w:val="0"/>
          <w:w w:val="100"/>
          <w:position w:val="0"/>
          <w:shd w:val="clear" w:color="auto" w:fill="auto"/>
          <w:lang w:val="en-US" w:eastAsia="en-US" w:bidi="en-US"/>
        </w:rPr>
        <w:t>4-9</w:t>
      </w:r>
      <w:r>
        <w:rPr>
          <w:color w:val="000000"/>
          <w:spacing w:val="0"/>
          <w:w w:val="100"/>
          <w:position w:val="0"/>
          <w:shd w:val="clear" w:color="auto" w:fill="auto"/>
        </w:rPr>
        <w:t>方案一</w:t>
      </w:r>
      <w:r>
        <w:rPr>
          <w:rFonts w:ascii="Times New Roman" w:hAnsi="Times New Roman" w:eastAsia="Times New Roman" w:cs="Times New Roman"/>
          <w:color w:val="000000"/>
          <w:spacing w:val="0"/>
          <w:w w:val="100"/>
          <w:position w:val="0"/>
          <w:shd w:val="clear" w:color="auto" w:fill="auto"/>
        </w:rPr>
        <w:t>X</w:t>
      </w:r>
      <w:r>
        <w:rPr>
          <w:color w:val="000000"/>
          <w:spacing w:val="0"/>
          <w:w w:val="100"/>
          <w:position w:val="0"/>
          <w:shd w:val="clear" w:color="auto" w:fill="auto"/>
        </w:rPr>
        <w:t>方向时程分析与规范谱位移角曲线对比图</w:t>
      </w:r>
    </w:p>
    <w:p>
      <w:pPr>
        <w:widowControl w:val="0"/>
        <w:spacing w:before="39" w:after="39" w:line="240" w:lineRule="exact"/>
        <w:rPr>
          <w:sz w:val="19"/>
          <w:szCs w:val="19"/>
        </w:rPr>
      </w:pPr>
    </w:p>
    <w:p>
      <w:pPr>
        <w:widowControl w:val="0"/>
        <w:spacing w:line="1" w:lineRule="exact"/>
        <w:sectPr>
          <w:footnotePr>
            <w:numFmt w:val="decimal"/>
          </w:footnotePr>
          <w:pgSz w:w="11900" w:h="16840"/>
          <w:pgMar w:top="1186" w:right="1812" w:bottom="651" w:left="407" w:header="0" w:footer="3" w:gutter="0"/>
          <w:cols w:space="720" w:num="1"/>
          <w:rtlGutter w:val="0"/>
          <w:docGrid w:linePitch="360" w:charSpace="0"/>
        </w:sectPr>
      </w:pPr>
    </w:p>
    <w:p>
      <w:pPr>
        <w:pStyle w:val="9"/>
        <w:keepNext w:val="0"/>
        <w:keepLines w:val="0"/>
        <w:framePr w:w="5208" w:h="281" w:wrap="auto" w:vAnchor="text" w:hAnchor="page" w:x="3173" w:y="8305"/>
        <w:widowControl w:val="0"/>
        <w:shd w:val="clear" w:color="auto" w:fill="auto"/>
        <w:bidi w:val="0"/>
        <w:spacing w:before="0" w:after="0" w:line="240" w:lineRule="auto"/>
        <w:ind w:left="0" w:right="0" w:firstLine="0"/>
        <w:jc w:val="left"/>
      </w:pPr>
      <w:r>
        <w:rPr>
          <w:color w:val="000000"/>
          <w:spacing w:val="0"/>
          <w:w w:val="100"/>
          <w:position w:val="0"/>
          <w:shd w:val="clear" w:color="auto" w:fill="auto"/>
        </w:rPr>
        <w:t>图</w:t>
      </w:r>
      <w:r>
        <w:rPr>
          <w:rFonts w:ascii="Times New Roman" w:hAnsi="Times New Roman" w:eastAsia="Times New Roman" w:cs="Times New Roman"/>
          <w:color w:val="000000"/>
          <w:spacing w:val="0"/>
          <w:w w:val="100"/>
          <w:position w:val="0"/>
          <w:shd w:val="clear" w:color="auto" w:fill="auto"/>
          <w:lang w:val="en-US" w:eastAsia="en-US" w:bidi="en-US"/>
        </w:rPr>
        <w:t>4-11</w:t>
      </w:r>
      <w:r>
        <w:rPr>
          <w:color w:val="000000"/>
          <w:spacing w:val="0"/>
          <w:w w:val="100"/>
          <w:position w:val="0"/>
          <w:shd w:val="clear" w:color="auto" w:fill="auto"/>
        </w:rPr>
        <w:t>方案一</w:t>
      </w:r>
      <w:r>
        <w:rPr>
          <w:rFonts w:ascii="Times New Roman" w:hAnsi="Times New Roman" w:eastAsia="Times New Roman" w:cs="Times New Roman"/>
          <w:color w:val="000000"/>
          <w:spacing w:val="0"/>
          <w:w w:val="100"/>
          <w:position w:val="0"/>
          <w:shd w:val="clear" w:color="auto" w:fill="auto"/>
        </w:rPr>
        <w:t>X</w:t>
      </w:r>
      <w:r>
        <w:rPr>
          <w:color w:val="000000"/>
          <w:spacing w:val="0"/>
          <w:w w:val="100"/>
          <w:position w:val="0"/>
          <w:shd w:val="clear" w:color="auto" w:fill="auto"/>
        </w:rPr>
        <w:t>方向时程分析与规范谱弯矩曲线对比图</w:t>
      </w:r>
    </w:p>
    <w:p>
      <w:pPr>
        <w:pStyle w:val="9"/>
        <w:keepNext w:val="0"/>
        <w:keepLines w:val="0"/>
        <w:framePr w:w="1646" w:h="178" w:wrap="auto" w:vAnchor="text" w:hAnchor="page" w:x="1872" w:y="12975"/>
        <w:widowControl w:val="0"/>
        <w:shd w:val="clear" w:color="auto" w:fill="auto"/>
        <w:tabs>
          <w:tab w:val="left" w:pos="1255"/>
        </w:tabs>
        <w:bidi w:val="0"/>
        <w:spacing w:before="0" w:after="0" w:line="240" w:lineRule="auto"/>
        <w:ind w:left="0" w:right="0" w:firstLine="0"/>
        <w:jc w:val="both"/>
        <w:rPr>
          <w:sz w:val="12"/>
          <w:szCs w:val="12"/>
        </w:rPr>
      </w:pPr>
      <w:r>
        <w:rPr>
          <w:rFonts w:ascii="Arial" w:hAnsi="Arial" w:eastAsia="Arial" w:cs="Arial"/>
          <w:color w:val="000000"/>
          <w:spacing w:val="0"/>
          <w:w w:val="100"/>
          <w:position w:val="0"/>
          <w:sz w:val="12"/>
          <w:szCs w:val="12"/>
          <w:shd w:val="clear" w:color="auto" w:fill="auto"/>
          <w:lang w:val="en-US" w:eastAsia="en-US" w:bidi="en-US"/>
        </w:rPr>
        <w:t>□</w:t>
      </w:r>
      <w:r>
        <w:rPr>
          <w:rFonts w:ascii="Arial" w:hAnsi="Arial" w:eastAsia="Arial" w:cs="Arial"/>
          <w:color w:val="000000"/>
          <w:spacing w:val="0"/>
          <w:w w:val="100"/>
          <w:position w:val="0"/>
          <w:sz w:val="12"/>
          <w:szCs w:val="12"/>
          <w:shd w:val="clear" w:color="auto" w:fill="auto"/>
          <w:lang w:val="en-US" w:eastAsia="en-US" w:bidi="en-US"/>
        </w:rPr>
        <w:tab/>
      </w:r>
      <w:r>
        <w:rPr>
          <w:rFonts w:ascii="Arial" w:hAnsi="Arial" w:eastAsia="Arial" w:cs="Arial"/>
          <w:color w:val="000000"/>
          <w:spacing w:val="0"/>
          <w:w w:val="100"/>
          <w:position w:val="0"/>
          <w:sz w:val="12"/>
          <w:szCs w:val="12"/>
          <w:shd w:val="clear" w:color="auto" w:fill="auto"/>
          <w:lang w:val="en-US" w:eastAsia="en-US" w:bidi="en-US"/>
        </w:rPr>
        <w:t>2.3S</w:t>
      </w:r>
    </w:p>
    <w:p>
      <w:pPr>
        <w:pStyle w:val="9"/>
        <w:keepNext w:val="0"/>
        <w:keepLines w:val="0"/>
        <w:framePr w:w="1656" w:h="178" w:wrap="auto" w:vAnchor="text" w:hAnchor="page" w:x="4377" w:y="12975"/>
        <w:widowControl w:val="0"/>
        <w:shd w:val="clear" w:color="auto" w:fill="auto"/>
        <w:tabs>
          <w:tab w:val="left" w:pos="1255"/>
        </w:tabs>
        <w:bidi w:val="0"/>
        <w:spacing w:before="0" w:after="0" w:line="240" w:lineRule="auto"/>
        <w:ind w:left="0" w:right="0" w:firstLine="0"/>
        <w:jc w:val="both"/>
        <w:rPr>
          <w:sz w:val="12"/>
          <w:szCs w:val="12"/>
        </w:rPr>
      </w:pPr>
      <w:r>
        <w:rPr>
          <w:rFonts w:ascii="Arial" w:hAnsi="Arial" w:eastAsia="Arial" w:cs="Arial"/>
          <w:color w:val="000000"/>
          <w:spacing w:val="0"/>
          <w:w w:val="100"/>
          <w:position w:val="0"/>
          <w:sz w:val="12"/>
          <w:szCs w:val="12"/>
          <w:shd w:val="clear" w:color="auto" w:fill="auto"/>
          <w:lang w:val="en-US" w:eastAsia="en-US" w:bidi="en-US"/>
        </w:rPr>
        <w:t>4-76</w:t>
      </w:r>
      <w:r>
        <w:rPr>
          <w:rFonts w:ascii="Arial" w:hAnsi="Arial" w:eastAsia="Arial" w:cs="Arial"/>
          <w:color w:val="000000"/>
          <w:spacing w:val="0"/>
          <w:w w:val="100"/>
          <w:position w:val="0"/>
          <w:sz w:val="12"/>
          <w:szCs w:val="12"/>
          <w:shd w:val="clear" w:color="auto" w:fill="auto"/>
          <w:lang w:val="en-US" w:eastAsia="en-US" w:bidi="en-US"/>
        </w:rPr>
        <w:tab/>
      </w:r>
      <w:r>
        <w:rPr>
          <w:rFonts w:ascii="Arial" w:hAnsi="Arial" w:eastAsia="Arial" w:cs="Arial"/>
          <w:color w:val="000000"/>
          <w:spacing w:val="0"/>
          <w:w w:val="100"/>
          <w:position w:val="0"/>
          <w:sz w:val="12"/>
          <w:szCs w:val="12"/>
          <w:shd w:val="clear" w:color="auto" w:fill="auto"/>
          <w:lang w:val="en-US" w:eastAsia="en-US" w:bidi="en-US"/>
        </w:rPr>
        <w:t>7-13</w:t>
      </w:r>
    </w:p>
    <w:p>
      <w:pPr>
        <w:pStyle w:val="9"/>
        <w:keepNext w:val="0"/>
        <w:keepLines w:val="0"/>
        <w:framePr w:w="384" w:h="178" w:wrap="auto" w:vAnchor="text" w:hAnchor="page" w:x="6892" w:y="12975"/>
        <w:widowControl w:val="0"/>
        <w:shd w:val="clear" w:color="auto" w:fill="auto"/>
        <w:bidi w:val="0"/>
        <w:spacing w:before="0" w:after="0" w:line="240" w:lineRule="auto"/>
        <w:ind w:left="0" w:right="0" w:firstLine="0"/>
        <w:jc w:val="left"/>
        <w:rPr>
          <w:sz w:val="12"/>
          <w:szCs w:val="12"/>
        </w:rPr>
      </w:pPr>
      <w:r>
        <w:rPr>
          <w:rFonts w:ascii="Arial" w:hAnsi="Arial" w:eastAsia="Arial" w:cs="Arial"/>
          <w:color w:val="000000"/>
          <w:spacing w:val="0"/>
          <w:w w:val="100"/>
          <w:position w:val="0"/>
          <w:sz w:val="12"/>
          <w:szCs w:val="12"/>
          <w:shd w:val="clear" w:color="auto" w:fill="auto"/>
          <w:lang w:val="en-US" w:eastAsia="en-US" w:bidi="en-US"/>
        </w:rPr>
        <w:t>9.51</w:t>
      </w:r>
    </w:p>
    <w:p>
      <w:pPr>
        <w:pStyle w:val="9"/>
        <w:keepNext w:val="0"/>
        <w:keepLines w:val="0"/>
        <w:framePr w:w="1728" w:h="178" w:wrap="auto" w:vAnchor="text" w:hAnchor="page" w:x="8064" w:y="12975"/>
        <w:widowControl w:val="0"/>
        <w:shd w:val="clear" w:color="auto" w:fill="auto"/>
        <w:tabs>
          <w:tab w:val="left" w:pos="1243"/>
        </w:tabs>
        <w:bidi w:val="0"/>
        <w:spacing w:before="0" w:after="0" w:line="240" w:lineRule="auto"/>
        <w:ind w:left="0" w:right="0" w:firstLine="0"/>
        <w:jc w:val="both"/>
        <w:rPr>
          <w:sz w:val="12"/>
          <w:szCs w:val="12"/>
        </w:rPr>
      </w:pPr>
      <w:r>
        <w:rPr>
          <w:rFonts w:ascii="Arial" w:hAnsi="Arial" w:eastAsia="Arial" w:cs="Arial"/>
          <w:color w:val="000000"/>
          <w:spacing w:val="0"/>
          <w:w w:val="100"/>
          <w:position w:val="0"/>
          <w:sz w:val="12"/>
          <w:szCs w:val="12"/>
          <w:shd w:val="clear" w:color="auto" w:fill="auto"/>
          <w:lang w:val="en-US" w:eastAsia="en-US" w:bidi="en-US"/>
        </w:rPr>
        <w:t>11.39</w:t>
      </w:r>
      <w:r>
        <w:rPr>
          <w:rFonts w:ascii="Arial" w:hAnsi="Arial" w:eastAsia="Arial" w:cs="Arial"/>
          <w:color w:val="000000"/>
          <w:spacing w:val="0"/>
          <w:w w:val="100"/>
          <w:position w:val="0"/>
          <w:sz w:val="12"/>
          <w:szCs w:val="12"/>
          <w:shd w:val="clear" w:color="auto" w:fill="auto"/>
          <w:lang w:val="en-US" w:eastAsia="en-US" w:bidi="en-US"/>
        </w:rPr>
        <w:tab/>
      </w:r>
      <w:r>
        <w:rPr>
          <w:rFonts w:ascii="Arial" w:hAnsi="Arial" w:eastAsia="Arial" w:cs="Arial"/>
          <w:color w:val="000000"/>
          <w:spacing w:val="0"/>
          <w:w w:val="100"/>
          <w:position w:val="0"/>
          <w:sz w:val="12"/>
          <w:szCs w:val="12"/>
          <w:shd w:val="clear" w:color="auto" w:fill="auto"/>
          <w:lang w:val="en-US" w:eastAsia="en-US" w:bidi="en-US"/>
        </w:rPr>
        <w:t>14.27</w:t>
      </w:r>
    </w:p>
    <w:p>
      <w:pPr>
        <w:pStyle w:val="15"/>
        <w:keepNext w:val="0"/>
        <w:keepLines w:val="0"/>
        <w:framePr w:w="5510" w:h="281" w:wrap="auto" w:vAnchor="text" w:hAnchor="page" w:x="3173" w:y="13388"/>
        <w:widowControl w:val="0"/>
        <w:shd w:val="clear" w:color="auto" w:fill="auto"/>
        <w:bidi w:val="0"/>
        <w:spacing w:before="0" w:after="0" w:line="240" w:lineRule="auto"/>
        <w:ind w:left="0" w:right="0" w:firstLine="0"/>
        <w:jc w:val="left"/>
      </w:pPr>
      <w:r>
        <w:rPr>
          <w:color w:val="000000"/>
          <w:spacing w:val="0"/>
          <w:w w:val="100"/>
          <w:position w:val="0"/>
          <w:shd w:val="clear" w:color="auto" w:fill="auto"/>
        </w:rPr>
        <w:t>图</w:t>
      </w:r>
      <w:r>
        <w:rPr>
          <w:rFonts w:ascii="Times New Roman" w:hAnsi="Times New Roman" w:eastAsia="Times New Roman" w:cs="Times New Roman"/>
          <w:color w:val="000000"/>
          <w:spacing w:val="0"/>
          <w:w w:val="100"/>
          <w:position w:val="0"/>
          <w:shd w:val="clear" w:color="auto" w:fill="auto"/>
          <w:lang w:val="en-US" w:eastAsia="en-US" w:bidi="en-US"/>
        </w:rPr>
        <w:t>4-12</w:t>
      </w:r>
      <w:r>
        <w:rPr>
          <w:color w:val="000000"/>
          <w:spacing w:val="0"/>
          <w:w w:val="100"/>
          <w:position w:val="0"/>
          <w:shd w:val="clear" w:color="auto" w:fill="auto"/>
        </w:rPr>
        <w:t>方案一</w:t>
      </w:r>
      <w:r>
        <w:rPr>
          <w:rFonts w:ascii="Times New Roman" w:hAnsi="Times New Roman" w:eastAsia="Times New Roman" w:cs="Times New Roman"/>
          <w:color w:val="000000"/>
          <w:spacing w:val="0"/>
          <w:w w:val="100"/>
          <w:position w:val="0"/>
          <w:shd w:val="clear" w:color="auto" w:fill="auto"/>
          <w:lang w:val="en-US" w:eastAsia="en-US" w:bidi="en-US"/>
        </w:rPr>
        <w:t>Y</w:t>
      </w:r>
      <w:r>
        <w:rPr>
          <w:color w:val="000000"/>
          <w:spacing w:val="0"/>
          <w:w w:val="100"/>
          <w:position w:val="0"/>
          <w:shd w:val="clear" w:color="auto" w:fill="auto"/>
        </w:rPr>
        <w:t>方向时程分析与规范谱位移曲线对比图</w:t>
      </w:r>
    </w:p>
    <w:p>
      <w:pPr>
        <w:widowControl w:val="0"/>
        <w:spacing w:line="360" w:lineRule="exact"/>
      </w:pPr>
      <w:r>
        <w:drawing>
          <wp:anchor distT="0" distB="0" distL="0" distR="0" simplePos="0" relativeHeight="251660288" behindDoc="1" locked="0" layoutInCell="1" allowOverlap="1">
            <wp:simplePos x="0" y="0"/>
            <wp:positionH relativeFrom="page">
              <wp:posOffset>1181735</wp:posOffset>
            </wp:positionH>
            <wp:positionV relativeFrom="paragraph">
              <wp:posOffset>12700</wp:posOffset>
            </wp:positionV>
            <wp:extent cx="5096510" cy="2414270"/>
            <wp:effectExtent l="0" t="0" r="8890" b="8890"/>
            <wp:wrapNone/>
            <wp:docPr id="36" name="Shape 36"/>
            <wp:cNvGraphicFramePr/>
            <a:graphic xmlns:a="http://schemas.openxmlformats.org/drawingml/2006/main">
              <a:graphicData uri="http://schemas.openxmlformats.org/drawingml/2006/picture">
                <pic:pic xmlns:pic="http://schemas.openxmlformats.org/drawingml/2006/picture">
                  <pic:nvPicPr>
                    <pic:cNvPr id="36" name="Shape 36"/>
                    <pic:cNvPicPr/>
                  </pic:nvPicPr>
                  <pic:blipFill>
                    <a:blip r:embed="rId17"/>
                    <a:stretch>
                      <a:fillRect/>
                    </a:stretch>
                  </pic:blipFill>
                  <pic:spPr>
                    <a:xfrm>
                      <a:off x="0" y="0"/>
                      <a:ext cx="5096510" cy="2414270"/>
                    </a:xfrm>
                    <a:prstGeom prst="rect">
                      <a:avLst/>
                    </a:prstGeom>
                  </pic:spPr>
                </pic:pic>
              </a:graphicData>
            </a:graphic>
          </wp:anchor>
        </w:drawing>
      </w:r>
      <w:r>
        <w:drawing>
          <wp:anchor distT="0" distB="285115" distL="0" distR="0" simplePos="0" relativeHeight="251660288" behindDoc="1" locked="0" layoutInCell="1" allowOverlap="1">
            <wp:simplePos x="0" y="0"/>
            <wp:positionH relativeFrom="page">
              <wp:posOffset>1206500</wp:posOffset>
            </wp:positionH>
            <wp:positionV relativeFrom="paragraph">
              <wp:posOffset>2529840</wp:posOffset>
            </wp:positionV>
            <wp:extent cx="5144770" cy="2639695"/>
            <wp:effectExtent l="0" t="0" r="6350" b="12065"/>
            <wp:wrapNone/>
            <wp:docPr id="38" name="Shape 38"/>
            <wp:cNvGraphicFramePr/>
            <a:graphic xmlns:a="http://schemas.openxmlformats.org/drawingml/2006/main">
              <a:graphicData uri="http://schemas.openxmlformats.org/drawingml/2006/picture">
                <pic:pic xmlns:pic="http://schemas.openxmlformats.org/drawingml/2006/picture">
                  <pic:nvPicPr>
                    <pic:cNvPr id="38" name="Shape 38"/>
                    <pic:cNvPicPr/>
                  </pic:nvPicPr>
                  <pic:blipFill>
                    <a:blip r:embed="rId18"/>
                    <a:stretch>
                      <a:fillRect/>
                    </a:stretch>
                  </pic:blipFill>
                  <pic:spPr>
                    <a:xfrm>
                      <a:off x="0" y="0"/>
                      <a:ext cx="5144770" cy="2639695"/>
                    </a:xfrm>
                    <a:prstGeom prst="rect">
                      <a:avLst/>
                    </a:prstGeom>
                  </pic:spPr>
                </pic:pic>
              </a:graphicData>
            </a:graphic>
          </wp:anchor>
        </w:drawing>
      </w:r>
      <w:r>
        <w:drawing>
          <wp:anchor distT="0" distB="173990" distL="39370" distR="0" simplePos="0" relativeHeight="251660288" behindDoc="1" locked="0" layoutInCell="1" allowOverlap="1">
            <wp:simplePos x="0" y="0"/>
            <wp:positionH relativeFrom="page">
              <wp:posOffset>1227455</wp:posOffset>
            </wp:positionH>
            <wp:positionV relativeFrom="paragraph">
              <wp:posOffset>5943600</wp:posOffset>
            </wp:positionV>
            <wp:extent cx="4992370" cy="2237105"/>
            <wp:effectExtent l="0" t="0" r="6350" b="3175"/>
            <wp:wrapNone/>
            <wp:docPr id="40" name="Shape 40"/>
            <wp:cNvGraphicFramePr/>
            <a:graphic xmlns:a="http://schemas.openxmlformats.org/drawingml/2006/main">
              <a:graphicData uri="http://schemas.openxmlformats.org/drawingml/2006/picture">
                <pic:pic xmlns:pic="http://schemas.openxmlformats.org/drawingml/2006/picture">
                  <pic:nvPicPr>
                    <pic:cNvPr id="40" name="Shape 40"/>
                    <pic:cNvPicPr/>
                  </pic:nvPicPr>
                  <pic:blipFill>
                    <a:blip r:embed="rId19"/>
                    <a:stretch>
                      <a:fillRect/>
                    </a:stretch>
                  </pic:blipFill>
                  <pic:spPr>
                    <a:xfrm>
                      <a:off x="0" y="0"/>
                      <a:ext cx="4992370" cy="2237105"/>
                    </a:xfrm>
                    <a:prstGeom prst="rect">
                      <a:avLst/>
                    </a:prstGeom>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30" w:line="1" w:lineRule="exact"/>
      </w:pPr>
    </w:p>
    <w:p>
      <w:pPr>
        <w:widowControl w:val="0"/>
        <w:spacing w:line="1" w:lineRule="exact"/>
        <w:sectPr>
          <w:footnotePr>
            <w:numFmt w:val="decimal"/>
          </w:footnotePr>
          <w:type w:val="continuous"/>
          <w:pgSz w:w="11900" w:h="16840"/>
          <w:pgMar w:top="1186" w:right="1812" w:bottom="651" w:left="407" w:header="0" w:footer="3" w:gutter="0"/>
          <w:cols w:space="720" w:num="1"/>
          <w:rtlGutter w:val="0"/>
          <w:docGrid w:linePitch="360" w:charSpace="0"/>
        </w:sectPr>
      </w:pPr>
    </w:p>
    <w:p>
      <w:pPr>
        <w:widowControl w:val="0"/>
        <w:spacing w:after="239" w:line="1" w:lineRule="exact"/>
      </w:pPr>
    </w:p>
    <w:p>
      <w:pPr>
        <w:widowControl w:val="0"/>
        <w:jc w:val="center"/>
        <w:rPr>
          <w:sz w:val="2"/>
          <w:szCs w:val="2"/>
        </w:rPr>
      </w:pPr>
      <w:r>
        <w:drawing>
          <wp:inline distT="0" distB="0" distL="114300" distR="114300">
            <wp:extent cx="4456430" cy="1938655"/>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utre 42"/>
                    <pic:cNvPicPr/>
                  </pic:nvPicPr>
                  <pic:blipFill>
                    <a:blip r:embed="rId20"/>
                    <a:stretch>
                      <a:fillRect/>
                    </a:stretch>
                  </pic:blipFill>
                  <pic:spPr>
                    <a:xfrm>
                      <a:off x="0" y="0"/>
                      <a:ext cx="4456430" cy="1938655"/>
                    </a:xfrm>
                    <a:prstGeom prst="rect">
                      <a:avLst/>
                    </a:prstGeom>
                  </pic:spPr>
                </pic:pic>
              </a:graphicData>
            </a:graphic>
          </wp:inline>
        </w:drawing>
      </w:r>
    </w:p>
    <w:p>
      <w:pPr>
        <w:pStyle w:val="9"/>
        <w:keepNext w:val="0"/>
        <w:keepLines w:val="0"/>
        <w:widowControl w:val="0"/>
        <w:shd w:val="clear" w:color="auto" w:fill="auto"/>
        <w:tabs>
          <w:tab w:val="left" w:pos="1118"/>
          <w:tab w:val="left" w:pos="2249"/>
          <w:tab w:val="left" w:pos="3372"/>
          <w:tab w:val="left" w:pos="4447"/>
          <w:tab w:val="left" w:pos="5580"/>
          <w:tab w:val="left" w:pos="6756"/>
        </w:tabs>
        <w:bidi w:val="0"/>
        <w:spacing w:before="0" w:after="0" w:line="240" w:lineRule="auto"/>
        <w:ind w:left="0" w:right="0" w:firstLine="0"/>
        <w:jc w:val="distribute"/>
        <w:rPr>
          <w:sz w:val="11"/>
          <w:szCs w:val="11"/>
        </w:rPr>
      </w:pPr>
      <w:r>
        <w:rPr>
          <w:rFonts w:ascii="Arial" w:hAnsi="Arial" w:eastAsia="Arial" w:cs="Arial"/>
          <w:color w:val="000000"/>
          <w:spacing w:val="0"/>
          <w:w w:val="100"/>
          <w:position w:val="0"/>
          <w:sz w:val="11"/>
          <w:szCs w:val="11"/>
          <w:shd w:val="clear" w:color="auto" w:fill="auto"/>
        </w:rPr>
        <w:t>1/9999</w:t>
      </w:r>
      <w:r>
        <w:rPr>
          <w:rFonts w:ascii="Arial" w:hAnsi="Arial" w:eastAsia="Arial" w:cs="Arial"/>
          <w:color w:val="000000"/>
          <w:spacing w:val="0"/>
          <w:w w:val="100"/>
          <w:position w:val="0"/>
          <w:sz w:val="11"/>
          <w:szCs w:val="11"/>
          <w:shd w:val="clear" w:color="auto" w:fill="auto"/>
        </w:rPr>
        <w:tab/>
      </w:r>
      <w:r>
        <w:rPr>
          <w:rFonts w:ascii="Arial" w:hAnsi="Arial" w:eastAsia="Arial" w:cs="Arial"/>
          <w:color w:val="000000"/>
          <w:spacing w:val="0"/>
          <w:w w:val="100"/>
          <w:position w:val="0"/>
          <w:sz w:val="11"/>
          <w:szCs w:val="11"/>
          <w:shd w:val="clear" w:color="auto" w:fill="auto"/>
        </w:rPr>
        <w:t>1/9939</w:t>
      </w:r>
      <w:r>
        <w:rPr>
          <w:rFonts w:ascii="Arial" w:hAnsi="Arial" w:eastAsia="Arial" w:cs="Arial"/>
          <w:color w:val="000000"/>
          <w:spacing w:val="0"/>
          <w:w w:val="100"/>
          <w:position w:val="0"/>
          <w:sz w:val="11"/>
          <w:szCs w:val="11"/>
          <w:shd w:val="clear" w:color="auto" w:fill="auto"/>
        </w:rPr>
        <w:tab/>
      </w:r>
      <w:r>
        <w:rPr>
          <w:rFonts w:ascii="Arial" w:hAnsi="Arial" w:eastAsia="Arial" w:cs="Arial"/>
          <w:color w:val="000000"/>
          <w:spacing w:val="0"/>
          <w:w w:val="100"/>
          <w:position w:val="0"/>
          <w:sz w:val="11"/>
          <w:szCs w:val="11"/>
          <w:shd w:val="clear" w:color="auto" w:fill="auto"/>
        </w:rPr>
        <w:t>1/9999</w:t>
      </w:r>
      <w:r>
        <w:rPr>
          <w:rFonts w:ascii="Arial" w:hAnsi="Arial" w:eastAsia="Arial" w:cs="Arial"/>
          <w:color w:val="000000"/>
          <w:spacing w:val="0"/>
          <w:w w:val="100"/>
          <w:position w:val="0"/>
          <w:sz w:val="11"/>
          <w:szCs w:val="11"/>
          <w:shd w:val="clear" w:color="auto" w:fill="auto"/>
        </w:rPr>
        <w:tab/>
      </w:r>
      <w:r>
        <w:rPr>
          <w:rFonts w:ascii="Arial" w:hAnsi="Arial" w:eastAsia="Arial" w:cs="Arial"/>
          <w:color w:val="000000"/>
          <w:spacing w:val="0"/>
          <w:w w:val="100"/>
          <w:position w:val="0"/>
          <w:sz w:val="11"/>
          <w:szCs w:val="11"/>
          <w:shd w:val="clear" w:color="auto" w:fill="auto"/>
        </w:rPr>
        <w:t>1</w:t>
      </w:r>
      <w:r>
        <w:rPr>
          <w:rFonts w:ascii="Arial" w:hAnsi="Arial" w:eastAsia="Arial" w:cs="Arial"/>
          <w:color w:val="000000"/>
          <w:spacing w:val="0"/>
          <w:w w:val="100"/>
          <w:position w:val="0"/>
          <w:sz w:val="11"/>
          <w:szCs w:val="11"/>
          <w:shd w:val="clear" w:color="auto" w:fill="auto"/>
          <w:lang w:val="en-US" w:eastAsia="en-US" w:bidi="en-US"/>
        </w:rPr>
        <w:t>/8Q58</w:t>
      </w:r>
      <w:r>
        <w:rPr>
          <w:rFonts w:ascii="Arial" w:hAnsi="Arial" w:eastAsia="Arial" w:cs="Arial"/>
          <w:color w:val="000000"/>
          <w:spacing w:val="0"/>
          <w:w w:val="100"/>
          <w:position w:val="0"/>
          <w:sz w:val="11"/>
          <w:szCs w:val="11"/>
          <w:shd w:val="clear" w:color="auto" w:fill="auto"/>
          <w:lang w:val="en-US" w:eastAsia="en-US" w:bidi="en-US"/>
        </w:rPr>
        <w:tab/>
      </w:r>
      <w:r>
        <w:rPr>
          <w:rFonts w:ascii="Arial" w:hAnsi="Arial" w:eastAsia="Arial" w:cs="Arial"/>
          <w:color w:val="000000"/>
          <w:spacing w:val="0"/>
          <w:w w:val="100"/>
          <w:position w:val="0"/>
          <w:sz w:val="11"/>
          <w:szCs w:val="11"/>
          <w:shd w:val="clear" w:color="auto" w:fill="auto"/>
          <w:lang w:val="en-US" w:eastAsia="en-US" w:bidi="en-US"/>
        </w:rPr>
        <w:t>1/S</w:t>
      </w:r>
      <w:r>
        <w:rPr>
          <w:rFonts w:ascii="Arial" w:hAnsi="Arial" w:eastAsia="Arial" w:cs="Arial"/>
          <w:color w:val="000000"/>
          <w:spacing w:val="0"/>
          <w:w w:val="100"/>
          <w:position w:val="0"/>
          <w:sz w:val="11"/>
          <w:szCs w:val="11"/>
          <w:shd w:val="clear" w:color="auto" w:fill="auto"/>
        </w:rPr>
        <w:t>043</w:t>
      </w:r>
      <w:r>
        <w:rPr>
          <w:rFonts w:ascii="Arial" w:hAnsi="Arial" w:eastAsia="Arial" w:cs="Arial"/>
          <w:color w:val="000000"/>
          <w:spacing w:val="0"/>
          <w:w w:val="100"/>
          <w:position w:val="0"/>
          <w:sz w:val="11"/>
          <w:szCs w:val="11"/>
          <w:shd w:val="clear" w:color="auto" w:fill="auto"/>
        </w:rPr>
        <w:tab/>
      </w:r>
      <w:r>
        <w:rPr>
          <w:rFonts w:ascii="Arial" w:hAnsi="Arial" w:eastAsia="Arial" w:cs="Arial"/>
          <w:color w:val="000000"/>
          <w:spacing w:val="0"/>
          <w:w w:val="100"/>
          <w:position w:val="0"/>
          <w:sz w:val="11"/>
          <w:szCs w:val="11"/>
          <w:shd w:val="clear" w:color="auto" w:fill="auto"/>
        </w:rPr>
        <w:t>1/4835</w:t>
      </w:r>
      <w:r>
        <w:rPr>
          <w:rFonts w:ascii="Arial" w:hAnsi="Arial" w:eastAsia="Arial" w:cs="Arial"/>
          <w:color w:val="000000"/>
          <w:spacing w:val="0"/>
          <w:w w:val="100"/>
          <w:position w:val="0"/>
          <w:sz w:val="11"/>
          <w:szCs w:val="11"/>
          <w:shd w:val="clear" w:color="auto" w:fill="auto"/>
        </w:rPr>
        <w:tab/>
      </w:r>
      <w:r>
        <w:rPr>
          <w:rFonts w:ascii="Arial" w:hAnsi="Arial" w:eastAsia="Arial" w:cs="Arial"/>
          <w:color w:val="000000"/>
          <w:spacing w:val="0"/>
          <w:w w:val="100"/>
          <w:position w:val="0"/>
          <w:sz w:val="11"/>
          <w:szCs w:val="11"/>
          <w:shd w:val="clear" w:color="auto" w:fill="auto"/>
        </w:rPr>
        <w:t>1</w:t>
      </w:r>
      <w:r>
        <w:rPr>
          <w:rFonts w:ascii="Arial" w:hAnsi="Arial" w:eastAsia="Arial" w:cs="Arial"/>
          <w:color w:val="000000"/>
          <w:spacing w:val="0"/>
          <w:w w:val="100"/>
          <w:position w:val="0"/>
          <w:sz w:val="11"/>
          <w:szCs w:val="11"/>
          <w:shd w:val="clear" w:color="auto" w:fill="auto"/>
          <w:lang w:val="en-US" w:eastAsia="en-US" w:bidi="en-US"/>
        </w:rPr>
        <w:t>/4D29</w:t>
      </w:r>
    </w:p>
    <w:p>
      <w:pPr>
        <w:widowControl w:val="0"/>
        <w:spacing w:after="539" w:line="1" w:lineRule="exact"/>
      </w:pPr>
    </w:p>
    <w:p>
      <w:pPr>
        <w:pStyle w:val="15"/>
        <w:keepNext w:val="0"/>
        <w:keepLines w:val="0"/>
        <w:widowControl w:val="0"/>
        <w:shd w:val="clear" w:color="auto" w:fill="auto"/>
        <w:bidi w:val="0"/>
        <w:spacing w:before="0" w:after="700" w:line="240" w:lineRule="auto"/>
        <w:ind w:left="3920" w:right="0" w:hanging="2060"/>
        <w:jc w:val="left"/>
      </w:pPr>
      <w:r>
        <w:rPr>
          <w:color w:val="000000"/>
          <w:spacing w:val="0"/>
          <w:w w:val="100"/>
          <w:position w:val="0"/>
          <w:shd w:val="clear" w:color="auto" w:fill="auto"/>
        </w:rPr>
        <w:t>图</w:t>
      </w:r>
      <w:r>
        <w:rPr>
          <w:rFonts w:ascii="Times New Roman" w:hAnsi="Times New Roman" w:eastAsia="Times New Roman" w:cs="Times New Roman"/>
          <w:color w:val="000000"/>
          <w:spacing w:val="0"/>
          <w:w w:val="100"/>
          <w:position w:val="0"/>
          <w:shd w:val="clear" w:color="auto" w:fill="auto"/>
          <w:lang w:val="en-US" w:eastAsia="en-US" w:bidi="en-US"/>
        </w:rPr>
        <w:t>4-13</w:t>
      </w:r>
      <w:r>
        <w:rPr>
          <w:color w:val="000000"/>
          <w:spacing w:val="0"/>
          <w:w w:val="100"/>
          <w:position w:val="0"/>
          <w:shd w:val="clear" w:color="auto" w:fill="auto"/>
        </w:rPr>
        <w:t>方案一</w:t>
      </w:r>
      <w:r>
        <w:rPr>
          <w:rFonts w:ascii="Times New Roman" w:hAnsi="Times New Roman" w:eastAsia="Times New Roman" w:cs="Times New Roman"/>
          <w:color w:val="000000"/>
          <w:spacing w:val="0"/>
          <w:w w:val="100"/>
          <w:position w:val="0"/>
          <w:shd w:val="clear" w:color="auto" w:fill="auto"/>
          <w:lang w:val="en-US" w:eastAsia="en-US" w:bidi="en-US"/>
        </w:rPr>
        <w:t>Y</w:t>
      </w:r>
      <w:r>
        <w:rPr>
          <w:color w:val="000000"/>
          <w:spacing w:val="0"/>
          <w:w w:val="100"/>
          <w:position w:val="0"/>
          <w:shd w:val="clear" w:color="auto" w:fill="auto"/>
        </w:rPr>
        <w:t>方向时程分析与规范谱位移角曲线对比图</w:t>
      </w:r>
    </w:p>
    <w:p>
      <w:pPr>
        <w:widowControl w:val="0"/>
        <w:jc w:val="center"/>
        <w:rPr>
          <w:sz w:val="2"/>
          <w:szCs w:val="2"/>
        </w:rPr>
      </w:pPr>
      <w:r>
        <w:drawing>
          <wp:inline distT="0" distB="0" distL="114300" distR="114300">
            <wp:extent cx="4846320" cy="2292350"/>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utre 43"/>
                    <pic:cNvPicPr/>
                  </pic:nvPicPr>
                  <pic:blipFill>
                    <a:blip r:embed="rId21"/>
                    <a:stretch>
                      <a:fillRect/>
                    </a:stretch>
                  </pic:blipFill>
                  <pic:spPr>
                    <a:xfrm>
                      <a:off x="0" y="0"/>
                      <a:ext cx="4846320" cy="2292350"/>
                    </a:xfrm>
                    <a:prstGeom prst="rect">
                      <a:avLst/>
                    </a:prstGeom>
                  </pic:spPr>
                </pic:pic>
              </a:graphicData>
            </a:graphic>
          </wp:inline>
        </w:drawing>
      </w:r>
    </w:p>
    <w:p>
      <w:pPr>
        <w:widowControl w:val="0"/>
        <w:spacing w:after="579" w:line="1" w:lineRule="exact"/>
      </w:pPr>
    </w:p>
    <w:p>
      <w:pPr>
        <w:widowControl w:val="0"/>
        <w:spacing w:line="1" w:lineRule="exact"/>
      </w:pPr>
    </w:p>
    <w:p>
      <w:pPr>
        <w:pStyle w:val="9"/>
        <w:keepNext w:val="0"/>
        <w:keepLines w:val="0"/>
        <w:widowControl w:val="0"/>
        <w:shd w:val="clear" w:color="auto" w:fill="auto"/>
        <w:bidi w:val="0"/>
        <w:spacing w:before="0" w:after="0" w:line="240" w:lineRule="auto"/>
        <w:ind w:left="1315" w:right="0" w:firstLine="0"/>
        <w:jc w:val="left"/>
      </w:pPr>
      <w:r>
        <w:rPr>
          <w:color w:val="000000"/>
          <w:spacing w:val="0"/>
          <w:w w:val="100"/>
          <w:position w:val="0"/>
          <w:shd w:val="clear" w:color="auto" w:fill="auto"/>
        </w:rPr>
        <w:t>图</w:t>
      </w:r>
      <w:r>
        <w:rPr>
          <w:rFonts w:ascii="Times New Roman" w:hAnsi="Times New Roman" w:eastAsia="Times New Roman" w:cs="Times New Roman"/>
          <w:color w:val="000000"/>
          <w:spacing w:val="0"/>
          <w:w w:val="100"/>
          <w:position w:val="0"/>
          <w:shd w:val="clear" w:color="auto" w:fill="auto"/>
          <w:lang w:val="en-US" w:eastAsia="en-US" w:bidi="en-US"/>
        </w:rPr>
        <w:t>4-14</w:t>
      </w:r>
      <w:r>
        <w:rPr>
          <w:color w:val="000000"/>
          <w:spacing w:val="0"/>
          <w:w w:val="100"/>
          <w:position w:val="0"/>
          <w:shd w:val="clear" w:color="auto" w:fill="auto"/>
        </w:rPr>
        <w:t>方案一</w:t>
      </w:r>
      <w:r>
        <w:rPr>
          <w:rFonts w:ascii="Times New Roman" w:hAnsi="Times New Roman" w:eastAsia="Times New Roman" w:cs="Times New Roman"/>
          <w:color w:val="000000"/>
          <w:spacing w:val="0"/>
          <w:w w:val="100"/>
          <w:position w:val="0"/>
          <w:shd w:val="clear" w:color="auto" w:fill="auto"/>
          <w:lang w:val="en-US" w:eastAsia="en-US" w:bidi="en-US"/>
        </w:rPr>
        <w:t>Y</w:t>
      </w:r>
      <w:r>
        <w:rPr>
          <w:color w:val="000000"/>
          <w:spacing w:val="0"/>
          <w:w w:val="100"/>
          <w:position w:val="0"/>
          <w:shd w:val="clear" w:color="auto" w:fill="auto"/>
        </w:rPr>
        <w:t>方向时程分析与规范谱剪力曲线对比图</w:t>
      </w:r>
    </w:p>
    <w:p>
      <w:pPr>
        <w:widowControl w:val="0"/>
        <w:jc w:val="center"/>
        <w:rPr>
          <w:sz w:val="2"/>
          <w:szCs w:val="2"/>
        </w:rPr>
      </w:pPr>
      <w:r>
        <w:drawing>
          <wp:inline distT="0" distB="0" distL="114300" distR="114300">
            <wp:extent cx="4657090" cy="2212975"/>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utre 44"/>
                    <pic:cNvPicPr/>
                  </pic:nvPicPr>
                  <pic:blipFill>
                    <a:blip r:embed="rId22"/>
                    <a:stretch>
                      <a:fillRect/>
                    </a:stretch>
                  </pic:blipFill>
                  <pic:spPr>
                    <a:xfrm>
                      <a:off x="0" y="0"/>
                      <a:ext cx="4657090" cy="2212975"/>
                    </a:xfrm>
                    <a:prstGeom prst="rect">
                      <a:avLst/>
                    </a:prstGeom>
                  </pic:spPr>
                </pic:pic>
              </a:graphicData>
            </a:graphic>
          </wp:inline>
        </w:drawing>
      </w:r>
    </w:p>
    <w:p>
      <w:pPr>
        <w:pStyle w:val="15"/>
        <w:keepNext w:val="0"/>
        <w:keepLines w:val="0"/>
        <w:widowControl w:val="0"/>
        <w:shd w:val="clear" w:color="auto" w:fill="auto"/>
        <w:bidi w:val="0"/>
        <w:spacing w:before="0" w:after="0" w:line="480" w:lineRule="exact"/>
        <w:ind w:left="3920" w:right="820" w:hanging="2060"/>
        <w:jc w:val="left"/>
      </w:pPr>
      <w:r>
        <w:rPr>
          <w:color w:val="000000"/>
          <w:spacing w:val="0"/>
          <w:w w:val="100"/>
          <w:position w:val="0"/>
          <w:shd w:val="clear" w:color="auto" w:fill="auto"/>
        </w:rPr>
        <w:t>图</w:t>
      </w:r>
      <w:r>
        <w:rPr>
          <w:rFonts w:ascii="Times New Roman" w:hAnsi="Times New Roman" w:eastAsia="Times New Roman" w:cs="Times New Roman"/>
          <w:color w:val="000000"/>
          <w:spacing w:val="0"/>
          <w:w w:val="100"/>
          <w:position w:val="0"/>
          <w:shd w:val="clear" w:color="auto" w:fill="auto"/>
          <w:lang w:val="en-US" w:eastAsia="en-US" w:bidi="en-US"/>
        </w:rPr>
        <w:t>4-15</w:t>
      </w:r>
      <w:r>
        <w:rPr>
          <w:color w:val="000000"/>
          <w:spacing w:val="0"/>
          <w:w w:val="100"/>
          <w:position w:val="0"/>
          <w:shd w:val="clear" w:color="auto" w:fill="auto"/>
        </w:rPr>
        <w:t>方案一</w:t>
      </w:r>
      <w:r>
        <w:rPr>
          <w:rFonts w:ascii="Times New Roman" w:hAnsi="Times New Roman" w:eastAsia="Times New Roman" w:cs="Times New Roman"/>
          <w:color w:val="000000"/>
          <w:spacing w:val="0"/>
          <w:w w:val="100"/>
          <w:position w:val="0"/>
          <w:shd w:val="clear" w:color="auto" w:fill="auto"/>
          <w:lang w:val="en-US" w:eastAsia="en-US" w:bidi="en-US"/>
        </w:rPr>
        <w:t>Y</w:t>
      </w:r>
      <w:r>
        <w:rPr>
          <w:color w:val="000000"/>
          <w:spacing w:val="0"/>
          <w:w w:val="100"/>
          <w:position w:val="0"/>
          <w:shd w:val="clear" w:color="auto" w:fill="auto"/>
        </w:rPr>
        <w:t>方向时程分析与规范谱弯矩曲线对比图</w:t>
      </w:r>
      <w:r>
        <w:rPr>
          <w:rFonts w:ascii="Times New Roman" w:hAnsi="Times New Roman" w:eastAsia="Times New Roman" w:cs="Times New Roman"/>
          <w:color w:val="000000"/>
          <w:spacing w:val="0"/>
          <w:w w:val="100"/>
          <w:position w:val="0"/>
          <w:shd w:val="clear" w:color="auto" w:fill="auto"/>
        </w:rPr>
        <w:t>39</w:t>
      </w:r>
      <w:r>
        <w:br w:type="page"/>
      </w:r>
    </w:p>
    <w:p>
      <w:pPr>
        <w:pStyle w:val="17"/>
        <w:keepNext w:val="0"/>
        <w:keepLines w:val="0"/>
        <w:widowControl w:val="0"/>
        <w:shd w:val="clear" w:color="auto" w:fill="auto"/>
        <w:bidi w:val="0"/>
        <w:spacing w:before="0" w:after="0" w:line="240" w:lineRule="auto"/>
        <w:ind w:left="1771" w:right="0" w:firstLine="0"/>
        <w:jc w:val="left"/>
      </w:pPr>
      <w:r>
        <w:rPr>
          <w:color w:val="000000"/>
          <w:spacing w:val="0"/>
          <w:w w:val="100"/>
          <w:position w:val="0"/>
          <w:shd w:val="clear" w:color="auto" w:fill="auto"/>
        </w:rPr>
        <w:t>表</w:t>
      </w:r>
      <w:r>
        <w:rPr>
          <w:rFonts w:ascii="Times New Roman" w:hAnsi="Times New Roman" w:eastAsia="Times New Roman" w:cs="Times New Roman"/>
          <w:color w:val="000000"/>
          <w:spacing w:val="0"/>
          <w:w w:val="100"/>
          <w:position w:val="0"/>
          <w:shd w:val="clear" w:color="auto" w:fill="auto"/>
          <w:lang w:val="en-US" w:eastAsia="en-US" w:bidi="en-US"/>
        </w:rPr>
        <w:t>4-12</w:t>
      </w:r>
      <w:r>
        <w:rPr>
          <w:color w:val="000000"/>
          <w:spacing w:val="0"/>
          <w:w w:val="100"/>
          <w:position w:val="0"/>
          <w:shd w:val="clear" w:color="auto" w:fill="auto"/>
        </w:rPr>
        <w:t>方案一时程分析和规范谱</w:t>
      </w:r>
      <w:r>
        <w:rPr>
          <w:rFonts w:ascii="Times New Roman" w:hAnsi="Times New Roman" w:eastAsia="Times New Roman" w:cs="Times New Roman"/>
          <w:color w:val="000000"/>
          <w:spacing w:val="0"/>
          <w:w w:val="100"/>
          <w:position w:val="0"/>
          <w:shd w:val="clear" w:color="auto" w:fill="auto"/>
          <w:lang w:val="en-US" w:eastAsia="en-US" w:bidi="en-US"/>
        </w:rPr>
        <w:t>CQC</w:t>
      </w:r>
      <w:r>
        <w:rPr>
          <w:color w:val="000000"/>
          <w:spacing w:val="0"/>
          <w:w w:val="100"/>
          <w:position w:val="0"/>
          <w:shd w:val="clear" w:color="auto" w:fill="auto"/>
        </w:rPr>
        <w:t>的基底剪力结果对比</w:t>
      </w:r>
    </w:p>
    <w:tbl>
      <w:tblPr>
        <w:tblStyle w:val="2"/>
        <w:tblW w:w="0" w:type="auto"/>
        <w:jc w:val="center"/>
        <w:tblLayout w:type="fixed"/>
        <w:tblCellMar>
          <w:top w:w="0" w:type="dxa"/>
          <w:left w:w="10" w:type="dxa"/>
          <w:bottom w:w="0" w:type="dxa"/>
          <w:right w:w="10" w:type="dxa"/>
        </w:tblCellMar>
      </w:tblPr>
      <w:tblGrid>
        <w:gridCol w:w="1094"/>
        <w:gridCol w:w="1546"/>
        <w:gridCol w:w="1416"/>
        <w:gridCol w:w="1282"/>
        <w:gridCol w:w="2688"/>
      </w:tblGrid>
      <w:tr>
        <w:tblPrEx>
          <w:tblCellMar>
            <w:top w:w="0" w:type="dxa"/>
            <w:left w:w="10" w:type="dxa"/>
            <w:bottom w:w="0" w:type="dxa"/>
            <w:right w:w="10" w:type="dxa"/>
          </w:tblCellMar>
        </w:tblPrEx>
        <w:trPr>
          <w:trHeight w:val="970" w:hRule="exact"/>
          <w:jc w:val="center"/>
        </w:trPr>
        <w:tc>
          <w:tcPr>
            <w:tcBorders>
              <w:top w:val="single" w:color="auto" w:sz="4" w:space="0"/>
            </w:tcBorders>
            <w:shd w:val="clear" w:color="auto" w:fill="FFFFFF"/>
            <w:vAlign w:val="top"/>
          </w:tcPr>
          <w:p>
            <w:pPr>
              <w:pStyle w:val="7"/>
              <w:keepNext w:val="0"/>
              <w:keepLines w:val="0"/>
              <w:widowControl w:val="0"/>
              <w:shd w:val="clear" w:color="auto" w:fill="auto"/>
              <w:bidi w:val="0"/>
              <w:spacing w:before="0" w:after="0" w:line="312" w:lineRule="exact"/>
              <w:ind w:left="0" w:right="0" w:firstLine="0"/>
              <w:jc w:val="center"/>
            </w:pPr>
            <w:r>
              <w:rPr>
                <w:color w:val="000000"/>
                <w:spacing w:val="0"/>
                <w:w w:val="100"/>
                <w:position w:val="0"/>
                <w:shd w:val="clear" w:color="auto" w:fill="auto"/>
                <w:lang w:val="zh-CN" w:eastAsia="zh-CN" w:bidi="zh-CN"/>
              </w:rPr>
              <w:t>地震方向</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80" w:after="0" w:line="240" w:lineRule="auto"/>
              <w:ind w:left="0" w:right="0" w:firstLine="0"/>
              <w:jc w:val="center"/>
            </w:pPr>
            <w:r>
              <w:rPr>
                <w:color w:val="000000"/>
                <w:spacing w:val="0"/>
                <w:w w:val="100"/>
                <w:position w:val="0"/>
                <w:shd w:val="clear" w:color="auto" w:fill="auto"/>
                <w:lang w:val="zh-CN" w:eastAsia="zh-CN" w:bidi="zh-CN"/>
              </w:rPr>
              <w:t>地震波</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95" w:lineRule="exact"/>
              <w:ind w:left="140" w:right="0" w:firstLine="20"/>
              <w:jc w:val="both"/>
            </w:pPr>
            <w:r>
              <w:rPr>
                <w:color w:val="000000"/>
                <w:spacing w:val="0"/>
                <w:w w:val="100"/>
                <w:position w:val="0"/>
                <w:shd w:val="clear" w:color="auto" w:fill="auto"/>
                <w:lang w:val="zh-CN" w:eastAsia="zh-CN" w:bidi="zh-CN"/>
              </w:rPr>
              <w:t>最大层间位移角</w:t>
            </w:r>
            <w:r>
              <w:rPr>
                <w:rFonts w:ascii="宋体" w:hAnsi="宋体" w:eastAsia="宋体" w:cs="宋体"/>
                <w:color w:val="000000"/>
                <w:spacing w:val="0"/>
                <w:w w:val="100"/>
                <w:position w:val="0"/>
                <w:shd w:val="clear" w:color="auto" w:fill="auto"/>
                <w:lang w:val="en-US" w:eastAsia="en-US" w:bidi="en-US"/>
              </w:rPr>
              <w:t>（</w:t>
            </w:r>
            <w:r>
              <w:rPr>
                <w:rFonts w:ascii="Times New Roman" w:hAnsi="Times New Roman" w:eastAsia="Times New Roman" w:cs="Times New Roman"/>
                <w:color w:val="000000"/>
                <w:spacing w:val="0"/>
                <w:w w:val="100"/>
                <w:position w:val="0"/>
                <w:shd w:val="clear" w:color="auto" w:fill="auto"/>
                <w:lang w:val="en-US" w:eastAsia="en-US" w:bidi="en-US"/>
              </w:rPr>
              <w:t>rad）</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80" w:after="40" w:line="240" w:lineRule="auto"/>
              <w:ind w:left="0" w:right="0" w:firstLine="0"/>
              <w:jc w:val="left"/>
            </w:pPr>
            <w:r>
              <w:rPr>
                <w:color w:val="000000"/>
                <w:spacing w:val="0"/>
                <w:w w:val="100"/>
                <w:position w:val="0"/>
                <w:shd w:val="clear" w:color="auto" w:fill="auto"/>
                <w:lang w:val="zh-CN" w:eastAsia="zh-CN" w:bidi="zh-CN"/>
              </w:rPr>
              <w:t>基底最大剪</w:t>
            </w:r>
          </w:p>
          <w:p>
            <w:pPr>
              <w:pStyle w:val="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zh-CN" w:eastAsia="zh-CN" w:bidi="zh-CN"/>
              </w:rPr>
              <w:t>力</w:t>
            </w:r>
            <w:r>
              <w:rPr>
                <w:rFonts w:ascii="宋体" w:hAnsi="宋体" w:eastAsia="宋体" w:cs="宋体"/>
                <w:color w:val="000000"/>
                <w:spacing w:val="0"/>
                <w:w w:val="100"/>
                <w:position w:val="0"/>
                <w:shd w:val="clear" w:color="auto" w:fill="auto"/>
                <w:lang w:val="en-US" w:eastAsia="en-US" w:bidi="en-US"/>
              </w:rPr>
              <w:t>（</w:t>
            </w:r>
            <w:r>
              <w:rPr>
                <w:rFonts w:ascii="Times New Roman" w:hAnsi="Times New Roman" w:eastAsia="Times New Roman" w:cs="Times New Roman"/>
                <w:color w:val="000000"/>
                <w:spacing w:val="0"/>
                <w:w w:val="100"/>
                <w:position w:val="0"/>
                <w:shd w:val="clear" w:color="auto" w:fill="auto"/>
                <w:lang w:val="en-US" w:eastAsia="en-US" w:bidi="en-US"/>
              </w:rPr>
              <w:t>KN）</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60" w:line="240" w:lineRule="auto"/>
              <w:ind w:left="0" w:right="0" w:firstLine="0"/>
              <w:jc w:val="center"/>
            </w:pPr>
            <w:r>
              <w:rPr>
                <w:color w:val="000000"/>
                <w:spacing w:val="0"/>
                <w:w w:val="100"/>
                <w:position w:val="0"/>
                <w:shd w:val="clear" w:color="auto" w:fill="auto"/>
                <w:lang w:val="zh-CN" w:eastAsia="zh-CN" w:bidi="zh-CN"/>
              </w:rPr>
              <w:t>基底最大总剪力与规范谱</w:t>
            </w:r>
          </w:p>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CQC</w:t>
            </w:r>
            <w:r>
              <w:rPr>
                <w:color w:val="000000"/>
                <w:spacing w:val="0"/>
                <w:w w:val="100"/>
                <w:position w:val="0"/>
                <w:shd w:val="clear" w:color="auto" w:fill="auto"/>
                <w:lang w:val="zh-CN" w:eastAsia="zh-CN" w:bidi="zh-CN"/>
              </w:rPr>
              <w:t>的比值</w:t>
            </w:r>
          </w:p>
        </w:tc>
      </w:tr>
      <w:tr>
        <w:tblPrEx>
          <w:tblCellMar>
            <w:top w:w="0" w:type="dxa"/>
            <w:left w:w="10" w:type="dxa"/>
            <w:bottom w:w="0" w:type="dxa"/>
            <w:right w:w="10" w:type="dxa"/>
          </w:tblCellMar>
        </w:tblPrEx>
        <w:trPr>
          <w:trHeight w:val="451" w:hRule="exact"/>
          <w:jc w:val="center"/>
        </w:trPr>
        <w:tc>
          <w:tcPr>
            <w:vMerge w:val="restart"/>
            <w:tcBorders>
              <w:top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X</w:t>
            </w:r>
            <w:r>
              <w:rPr>
                <w:color w:val="000000"/>
                <w:spacing w:val="0"/>
                <w:w w:val="100"/>
                <w:position w:val="0"/>
                <w:shd w:val="clear" w:color="auto" w:fill="auto"/>
                <w:lang w:val="zh-CN" w:eastAsia="zh-CN" w:bidi="zh-CN"/>
              </w:rPr>
              <w:t>方向</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TH06TG035</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zh-CN" w:eastAsia="zh-CN" w:bidi="zh-CN"/>
              </w:rPr>
              <w:t>1/5001</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1041.41</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(0.65CQC,1.35CQC)</w:t>
            </w:r>
          </w:p>
        </w:tc>
      </w:tr>
      <w:tr>
        <w:tblPrEx>
          <w:tblCellMar>
            <w:top w:w="0" w:type="dxa"/>
            <w:left w:w="10" w:type="dxa"/>
            <w:bottom w:w="0" w:type="dxa"/>
            <w:right w:w="10" w:type="dxa"/>
          </w:tblCellMar>
        </w:tblPrEx>
        <w:trPr>
          <w:trHeight w:val="504" w:hRule="exact"/>
          <w:jc w:val="center"/>
        </w:trPr>
        <w:tc>
          <w:tcPr>
            <w:vMerge w:val="continue"/>
            <w:shd w:val="clear" w:color="auto" w:fill="FFFFFF"/>
            <w:vAlign w:val="top"/>
          </w:tcP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TH025TG035</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zh-CN" w:eastAsia="zh-CN" w:bidi="zh-CN"/>
              </w:rPr>
              <w:t>1/4429</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940.15</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(0.65CQC,1.35CQC)</w:t>
            </w:r>
          </w:p>
        </w:tc>
      </w:tr>
      <w:tr>
        <w:tblPrEx>
          <w:tblCellMar>
            <w:top w:w="0" w:type="dxa"/>
            <w:left w:w="10" w:type="dxa"/>
            <w:bottom w:w="0" w:type="dxa"/>
            <w:right w:w="10" w:type="dxa"/>
          </w:tblCellMar>
        </w:tblPrEx>
        <w:trPr>
          <w:trHeight w:val="480" w:hRule="exact"/>
          <w:jc w:val="center"/>
        </w:trPr>
        <w:tc>
          <w:tcPr>
            <w:vMerge w:val="continue"/>
            <w:shd w:val="clear" w:color="auto" w:fill="FFFFFF"/>
            <w:vAlign w:val="top"/>
          </w:tcP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RH1TG035</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zh-CN" w:eastAsia="zh-CN" w:bidi="zh-CN"/>
              </w:rPr>
              <w:t>1/4027</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1135.42</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(0.65CQC,1.35CQC)</w:t>
            </w:r>
          </w:p>
        </w:tc>
      </w:tr>
      <w:tr>
        <w:tblPrEx>
          <w:tblCellMar>
            <w:top w:w="0" w:type="dxa"/>
            <w:left w:w="10" w:type="dxa"/>
            <w:bottom w:w="0" w:type="dxa"/>
            <w:right w:w="10" w:type="dxa"/>
          </w:tblCellMar>
        </w:tblPrEx>
        <w:trPr>
          <w:trHeight w:val="480" w:hRule="exact"/>
          <w:jc w:val="center"/>
        </w:trPr>
        <w:tc>
          <w:tcPr>
            <w:vMerge w:val="continue"/>
            <w:shd w:val="clear" w:color="auto" w:fill="FFFFFF"/>
            <w:vAlign w:val="top"/>
          </w:tcP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120" w:after="0" w:line="240" w:lineRule="auto"/>
              <w:ind w:left="0" w:right="0" w:firstLine="0"/>
              <w:jc w:val="center"/>
            </w:pPr>
            <w:r>
              <w:rPr>
                <w:color w:val="000000"/>
                <w:spacing w:val="0"/>
                <w:w w:val="100"/>
                <w:position w:val="0"/>
                <w:shd w:val="clear" w:color="auto" w:fill="auto"/>
                <w:lang w:val="zh-CN" w:eastAsia="zh-CN" w:bidi="zh-CN"/>
              </w:rPr>
              <w:t>地震波平均值</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zh-CN" w:eastAsia="zh-CN" w:bidi="zh-CN"/>
              </w:rPr>
              <w:t>1/4508</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1039.00</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(0.8CQC,1.2CQC)</w:t>
            </w:r>
          </w:p>
        </w:tc>
      </w:tr>
      <w:tr>
        <w:tblPrEx>
          <w:tblCellMar>
            <w:top w:w="0" w:type="dxa"/>
            <w:left w:w="10" w:type="dxa"/>
            <w:bottom w:w="0" w:type="dxa"/>
            <w:right w:w="10" w:type="dxa"/>
          </w:tblCellMar>
        </w:tblPrEx>
        <w:trPr>
          <w:trHeight w:val="466" w:hRule="exact"/>
          <w:jc w:val="center"/>
        </w:trPr>
        <w:tc>
          <w:tcPr>
            <w:vMerge w:val="continue"/>
            <w:shd w:val="clear" w:color="auto" w:fill="FFFFFF"/>
            <w:vAlign w:val="top"/>
          </w:tcP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CQC</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zh-CN" w:eastAsia="zh-CN" w:bidi="zh-CN"/>
              </w:rPr>
              <w:t>1/3927</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1097.92</w:t>
            </w:r>
          </w:p>
        </w:tc>
        <w:tc>
          <w:tcPr>
            <w:tcBorders>
              <w:top w:val="single" w:color="auto" w:sz="4" w:space="0"/>
              <w:lef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475" w:hRule="exact"/>
          <w:jc w:val="center"/>
        </w:trPr>
        <w:tc>
          <w:tcPr>
            <w:vMerge w:val="restart"/>
            <w:tcBorders>
              <w:top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Y</w:t>
            </w:r>
            <w:r>
              <w:rPr>
                <w:color w:val="000000"/>
                <w:spacing w:val="0"/>
                <w:w w:val="100"/>
                <w:position w:val="0"/>
                <w:shd w:val="clear" w:color="auto" w:fill="auto"/>
                <w:lang w:val="zh-CN" w:eastAsia="zh-CN" w:bidi="zh-CN"/>
              </w:rPr>
              <w:t>方向</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TH06TG035</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zh-CN" w:eastAsia="zh-CN" w:bidi="zh-CN"/>
              </w:rPr>
              <w:t>1/4007</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1141.02</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(0.65CQC,1.35CQC)</w:t>
            </w:r>
          </w:p>
        </w:tc>
      </w:tr>
      <w:tr>
        <w:tblPrEx>
          <w:tblCellMar>
            <w:top w:w="0" w:type="dxa"/>
            <w:left w:w="10" w:type="dxa"/>
            <w:bottom w:w="0" w:type="dxa"/>
            <w:right w:w="10" w:type="dxa"/>
          </w:tblCellMar>
        </w:tblPrEx>
        <w:trPr>
          <w:trHeight w:val="456" w:hRule="exact"/>
          <w:jc w:val="center"/>
        </w:trPr>
        <w:tc>
          <w:tcPr>
            <w:vMerge w:val="continue"/>
            <w:shd w:val="clear" w:color="auto" w:fill="FFFFFF"/>
            <w:vAlign w:val="top"/>
          </w:tcP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TH025TG035</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zh-CN" w:eastAsia="zh-CN" w:bidi="zh-CN"/>
              </w:rPr>
              <w:t>1/4341</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1108.93</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(0.65CQC,1.35CQC)</w:t>
            </w:r>
          </w:p>
        </w:tc>
      </w:tr>
      <w:tr>
        <w:tblPrEx>
          <w:tblCellMar>
            <w:top w:w="0" w:type="dxa"/>
            <w:left w:w="10" w:type="dxa"/>
            <w:bottom w:w="0" w:type="dxa"/>
            <w:right w:w="10" w:type="dxa"/>
          </w:tblCellMar>
        </w:tblPrEx>
        <w:trPr>
          <w:trHeight w:val="461" w:hRule="exact"/>
          <w:jc w:val="center"/>
        </w:trPr>
        <w:tc>
          <w:tcPr>
            <w:vMerge w:val="continue"/>
            <w:shd w:val="clear" w:color="auto" w:fill="FFFFFF"/>
            <w:vAlign w:val="top"/>
          </w:tcP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RH1TG035</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zh-CN" w:eastAsia="zh-CN" w:bidi="zh-CN"/>
              </w:rPr>
              <w:t>1/4029</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1090.27</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(0.65CQC,1.35CQC)</w:t>
            </w:r>
          </w:p>
        </w:tc>
      </w:tr>
      <w:tr>
        <w:tblPrEx>
          <w:tblCellMar>
            <w:top w:w="0" w:type="dxa"/>
            <w:left w:w="10" w:type="dxa"/>
            <w:bottom w:w="0" w:type="dxa"/>
            <w:right w:w="10" w:type="dxa"/>
          </w:tblCellMar>
        </w:tblPrEx>
        <w:trPr>
          <w:trHeight w:val="456" w:hRule="exact"/>
          <w:jc w:val="center"/>
        </w:trPr>
        <w:tc>
          <w:tcPr>
            <w:vMerge w:val="continue"/>
            <w:shd w:val="clear" w:color="auto" w:fill="FFFFFF"/>
            <w:vAlign w:val="top"/>
          </w:tcP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120" w:after="0" w:line="240" w:lineRule="auto"/>
              <w:ind w:left="0" w:right="0" w:firstLine="0"/>
              <w:jc w:val="center"/>
            </w:pPr>
            <w:r>
              <w:rPr>
                <w:color w:val="000000"/>
                <w:spacing w:val="0"/>
                <w:w w:val="100"/>
                <w:position w:val="0"/>
                <w:shd w:val="clear" w:color="auto" w:fill="auto"/>
                <w:lang w:val="zh-CN" w:eastAsia="zh-CN" w:bidi="zh-CN"/>
              </w:rPr>
              <w:t>地震波平均值</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zh-CN" w:eastAsia="zh-CN" w:bidi="zh-CN"/>
              </w:rPr>
              <w:t>1/4296</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1113.41</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(0.8CQC,1.2CQC)</w:t>
            </w:r>
          </w:p>
        </w:tc>
      </w:tr>
      <w:tr>
        <w:tblPrEx>
          <w:tblCellMar>
            <w:top w:w="0" w:type="dxa"/>
            <w:left w:w="10" w:type="dxa"/>
            <w:bottom w:w="0" w:type="dxa"/>
            <w:right w:w="10" w:type="dxa"/>
          </w:tblCellMar>
        </w:tblPrEx>
        <w:trPr>
          <w:trHeight w:val="509" w:hRule="exact"/>
          <w:jc w:val="center"/>
        </w:trPr>
        <w:tc>
          <w:tcPr>
            <w:vMerge w:val="continue"/>
            <w:tcBorders>
              <w:bottom w:val="single" w:color="auto" w:sz="4" w:space="0"/>
            </w:tcBorders>
            <w:shd w:val="clear" w:color="auto" w:fill="FFFFFF"/>
            <w:vAlign w:val="top"/>
          </w:tcPr>
          <w:p/>
        </w:tc>
        <w:tc>
          <w:tcPr>
            <w:tcBorders>
              <w:top w:val="single" w:color="auto" w:sz="4" w:space="0"/>
              <w:left w:val="single" w:color="auto" w:sz="4" w:space="0"/>
              <w:bottom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CQC</w:t>
            </w:r>
          </w:p>
        </w:tc>
        <w:tc>
          <w:tcPr>
            <w:tcBorders>
              <w:top w:val="single" w:color="auto" w:sz="4" w:space="0"/>
              <w:left w:val="single" w:color="auto" w:sz="4" w:space="0"/>
              <w:bottom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zh-CN" w:eastAsia="zh-CN" w:bidi="zh-CN"/>
              </w:rPr>
              <w:t>1/4031</w:t>
            </w:r>
          </w:p>
        </w:tc>
        <w:tc>
          <w:tcPr>
            <w:tcBorders>
              <w:top w:val="single" w:color="auto" w:sz="4" w:space="0"/>
              <w:left w:val="single" w:color="auto" w:sz="4" w:space="0"/>
              <w:bottom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1120.28</w:t>
            </w:r>
          </w:p>
        </w:tc>
        <w:tc>
          <w:tcPr>
            <w:tcBorders>
              <w:top w:val="single" w:color="auto" w:sz="4" w:space="0"/>
              <w:left w:val="single" w:color="auto" w:sz="4" w:space="0"/>
              <w:bottom w:val="single" w:color="auto" w:sz="4" w:space="0"/>
            </w:tcBorders>
            <w:shd w:val="clear" w:color="auto" w:fill="FFFFFF"/>
            <w:vAlign w:val="top"/>
          </w:tcPr>
          <w:p>
            <w:pPr>
              <w:widowControl w:val="0"/>
              <w:rPr>
                <w:sz w:val="10"/>
                <w:szCs w:val="10"/>
              </w:rPr>
            </w:pPr>
          </w:p>
        </w:tc>
      </w:tr>
    </w:tbl>
    <w:p>
      <w:pPr>
        <w:widowControl w:val="0"/>
        <w:spacing w:after="519" w:line="1" w:lineRule="exact"/>
      </w:pPr>
    </w:p>
    <w:p>
      <w:pPr>
        <w:widowControl w:val="0"/>
        <w:spacing w:line="1" w:lineRule="exact"/>
      </w:pPr>
    </w:p>
    <w:p>
      <w:pPr>
        <w:widowControl w:val="0"/>
        <w:jc w:val="center"/>
        <w:rPr>
          <w:sz w:val="2"/>
          <w:szCs w:val="2"/>
        </w:rPr>
      </w:pPr>
      <w:r>
        <w:drawing>
          <wp:inline distT="0" distB="0" distL="114300" distR="114300">
            <wp:extent cx="5139055" cy="1694815"/>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utre 45"/>
                    <pic:cNvPicPr/>
                  </pic:nvPicPr>
                  <pic:blipFill>
                    <a:blip r:embed="rId23"/>
                    <a:stretch>
                      <a:fillRect/>
                    </a:stretch>
                  </pic:blipFill>
                  <pic:spPr>
                    <a:xfrm>
                      <a:off x="0" y="0"/>
                      <a:ext cx="5139055" cy="1694815"/>
                    </a:xfrm>
                    <a:prstGeom prst="rect">
                      <a:avLst/>
                    </a:prstGeom>
                  </pic:spPr>
                </pic:pic>
              </a:graphicData>
            </a:graphic>
          </wp:inline>
        </w:drawing>
      </w:r>
    </w:p>
    <w:p>
      <w:pPr>
        <w:pStyle w:val="9"/>
        <w:keepNext w:val="0"/>
        <w:keepLines w:val="0"/>
        <w:widowControl w:val="0"/>
        <w:shd w:val="clear" w:color="auto" w:fill="auto"/>
        <w:bidi w:val="0"/>
        <w:spacing w:before="0" w:after="0" w:line="240" w:lineRule="auto"/>
        <w:ind w:left="1627" w:right="0" w:firstLine="0"/>
        <w:jc w:val="left"/>
      </w:pPr>
      <w:r>
        <w:rPr>
          <w:color w:val="000000"/>
          <w:spacing w:val="0"/>
          <w:w w:val="100"/>
          <w:position w:val="0"/>
          <w:shd w:val="clear" w:color="auto" w:fill="auto"/>
        </w:rPr>
        <w:t>图</w:t>
      </w:r>
      <w:r>
        <w:rPr>
          <w:rFonts w:ascii="Times New Roman" w:hAnsi="Times New Roman" w:eastAsia="Times New Roman" w:cs="Times New Roman"/>
          <w:color w:val="000000"/>
          <w:spacing w:val="0"/>
          <w:w w:val="100"/>
          <w:position w:val="0"/>
          <w:shd w:val="clear" w:color="auto" w:fill="auto"/>
          <w:lang w:val="en-US" w:eastAsia="en-US" w:bidi="en-US"/>
        </w:rPr>
        <w:t>4-16</w:t>
      </w:r>
      <w:r>
        <w:rPr>
          <w:color w:val="000000"/>
          <w:spacing w:val="0"/>
          <w:w w:val="100"/>
          <w:position w:val="0"/>
          <w:shd w:val="clear" w:color="auto" w:fill="auto"/>
        </w:rPr>
        <w:t>方案二弹性时程各地震波与规范谱地震影响系数对比图</w:t>
      </w:r>
    </w:p>
    <w:p>
      <w:pPr>
        <w:widowControl w:val="0"/>
        <w:spacing w:after="159" w:line="1" w:lineRule="exact"/>
      </w:pPr>
    </w:p>
    <w:p>
      <w:pPr>
        <w:widowControl w:val="0"/>
        <w:spacing w:line="1" w:lineRule="exact"/>
      </w:pPr>
    </w:p>
    <w:p>
      <w:pPr>
        <w:widowControl w:val="0"/>
        <w:jc w:val="center"/>
        <w:rPr>
          <w:sz w:val="2"/>
          <w:szCs w:val="2"/>
        </w:rPr>
      </w:pPr>
      <w:r>
        <w:drawing>
          <wp:inline distT="0" distB="0" distL="114300" distR="114300">
            <wp:extent cx="4748530" cy="2237105"/>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utre 46"/>
                    <pic:cNvPicPr/>
                  </pic:nvPicPr>
                  <pic:blipFill>
                    <a:blip r:embed="rId24"/>
                    <a:stretch>
                      <a:fillRect/>
                    </a:stretch>
                  </pic:blipFill>
                  <pic:spPr>
                    <a:xfrm>
                      <a:off x="0" y="0"/>
                      <a:ext cx="4748530" cy="2237105"/>
                    </a:xfrm>
                    <a:prstGeom prst="rect">
                      <a:avLst/>
                    </a:prstGeom>
                  </pic:spPr>
                </pic:pic>
              </a:graphicData>
            </a:graphic>
          </wp:inline>
        </w:drawing>
      </w:r>
    </w:p>
    <w:p>
      <w:pPr>
        <w:pStyle w:val="9"/>
        <w:keepNext w:val="0"/>
        <w:keepLines w:val="0"/>
        <w:widowControl w:val="0"/>
        <w:shd w:val="clear" w:color="auto" w:fill="auto"/>
        <w:bidi w:val="0"/>
        <w:spacing w:before="0" w:after="0" w:line="240" w:lineRule="auto"/>
        <w:ind w:left="1157" w:right="0" w:firstLine="0"/>
        <w:jc w:val="left"/>
      </w:pPr>
      <w:r>
        <w:rPr>
          <w:color w:val="000000"/>
          <w:spacing w:val="0"/>
          <w:w w:val="100"/>
          <w:position w:val="0"/>
          <w:shd w:val="clear" w:color="auto" w:fill="auto"/>
        </w:rPr>
        <w:t>图</w:t>
      </w:r>
      <w:r>
        <w:rPr>
          <w:rFonts w:ascii="Times New Roman" w:hAnsi="Times New Roman" w:eastAsia="Times New Roman" w:cs="Times New Roman"/>
          <w:color w:val="000000"/>
          <w:spacing w:val="0"/>
          <w:w w:val="100"/>
          <w:position w:val="0"/>
          <w:shd w:val="clear" w:color="auto" w:fill="auto"/>
          <w:lang w:val="en-US" w:eastAsia="en-US" w:bidi="en-US"/>
        </w:rPr>
        <w:t>4-17</w:t>
      </w:r>
      <w:r>
        <w:rPr>
          <w:color w:val="000000"/>
          <w:spacing w:val="0"/>
          <w:w w:val="100"/>
          <w:position w:val="0"/>
          <w:shd w:val="clear" w:color="auto" w:fill="auto"/>
        </w:rPr>
        <w:t>方案二</w:t>
      </w:r>
      <w:r>
        <w:rPr>
          <w:rFonts w:ascii="Times New Roman" w:hAnsi="Times New Roman" w:eastAsia="Times New Roman" w:cs="Times New Roman"/>
          <w:color w:val="000000"/>
          <w:spacing w:val="0"/>
          <w:w w:val="100"/>
          <w:position w:val="0"/>
          <w:shd w:val="clear" w:color="auto" w:fill="auto"/>
        </w:rPr>
        <w:t>X</w:t>
      </w:r>
      <w:r>
        <w:rPr>
          <w:color w:val="000000"/>
          <w:spacing w:val="0"/>
          <w:w w:val="100"/>
          <w:position w:val="0"/>
          <w:shd w:val="clear" w:color="auto" w:fill="auto"/>
        </w:rPr>
        <w:t>方向时程分析与规范谱位移曲线对比图</w:t>
      </w:r>
    </w:p>
    <w:p>
      <w:pPr>
        <w:widowControl w:val="0"/>
        <w:spacing w:after="439" w:line="1" w:lineRule="exact"/>
      </w:pPr>
    </w:p>
    <w:p>
      <w:pPr>
        <w:pStyle w:val="19"/>
        <w:keepNext w:val="0"/>
        <w:keepLines w:val="0"/>
        <w:widowControl w:val="0"/>
        <w:shd w:val="clear" w:color="auto" w:fill="auto"/>
        <w:bidi w:val="0"/>
        <w:spacing w:before="0" w:after="0" w:line="240" w:lineRule="auto"/>
        <w:ind w:left="0" w:right="0" w:firstLine="0"/>
        <w:jc w:val="center"/>
        <w:sectPr>
          <w:footnotePr>
            <w:numFmt w:val="decimal"/>
          </w:footnotePr>
          <w:pgSz w:w="11900" w:h="16840"/>
          <w:pgMar w:top="1431" w:right="1860" w:bottom="968" w:left="1938" w:header="0" w:footer="3" w:gutter="0"/>
          <w:cols w:space="720" w:num="1"/>
          <w:rtlGutter w:val="0"/>
          <w:docGrid w:linePitch="360" w:charSpace="0"/>
        </w:sectPr>
      </w:pPr>
    </w:p>
    <w:p>
      <w:pPr>
        <w:widowControl w:val="0"/>
        <w:spacing w:line="1" w:lineRule="exact"/>
      </w:pPr>
      <w:r>
        <w:drawing>
          <wp:anchor distT="0" distB="483235" distL="0" distR="0" simplePos="0" relativeHeight="251661312" behindDoc="0" locked="0" layoutInCell="1" allowOverlap="1">
            <wp:simplePos x="0" y="0"/>
            <wp:positionH relativeFrom="page">
              <wp:posOffset>3540125</wp:posOffset>
            </wp:positionH>
            <wp:positionV relativeFrom="paragraph">
              <wp:posOffset>0</wp:posOffset>
            </wp:positionV>
            <wp:extent cx="2840990" cy="1962785"/>
            <wp:effectExtent l="0" t="0" r="0" b="0"/>
            <wp:wrapTopAndBottom/>
            <wp:docPr id="47" name="Shape 47"/>
            <wp:cNvGraphicFramePr/>
            <a:graphic xmlns:a="http://schemas.openxmlformats.org/drawingml/2006/main">
              <a:graphicData uri="http://schemas.openxmlformats.org/drawingml/2006/picture">
                <pic:pic xmlns:pic="http://schemas.openxmlformats.org/drawingml/2006/picture">
                  <pic:nvPicPr>
                    <pic:cNvPr id="47" name="Shape 47"/>
                    <pic:cNvPicPr/>
                  </pic:nvPicPr>
                  <pic:blipFill>
                    <a:blip r:embed="rId25"/>
                    <a:stretch>
                      <a:fillRect/>
                    </a:stretch>
                  </pic:blipFill>
                  <pic:spPr>
                    <a:xfrm>
                      <a:off x="0" y="0"/>
                      <a:ext cx="2840990" cy="1962785"/>
                    </a:xfrm>
                    <a:prstGeom prst="rect">
                      <a:avLst/>
                    </a:prstGeom>
                  </pic:spPr>
                </pic:pic>
              </a:graphicData>
            </a:graphic>
          </wp:anchor>
        </w:drawing>
      </w:r>
      <w:r>
        <w:drawing>
          <wp:anchor distT="789305" distB="629285" distL="0" distR="0" simplePos="0" relativeHeight="251661312" behindDoc="0" locked="0" layoutInCell="1" allowOverlap="1">
            <wp:simplePos x="0" y="0"/>
            <wp:positionH relativeFrom="page">
              <wp:posOffset>5021580</wp:posOffset>
            </wp:positionH>
            <wp:positionV relativeFrom="paragraph">
              <wp:posOffset>789305</wp:posOffset>
            </wp:positionV>
            <wp:extent cx="1341120" cy="1029970"/>
            <wp:effectExtent l="0" t="0" r="0" b="0"/>
            <wp:wrapTopAndBottom/>
            <wp:docPr id="49" name="Shape 49"/>
            <wp:cNvGraphicFramePr/>
            <a:graphic xmlns:a="http://schemas.openxmlformats.org/drawingml/2006/main">
              <a:graphicData uri="http://schemas.openxmlformats.org/drawingml/2006/picture">
                <pic:pic xmlns:pic="http://schemas.openxmlformats.org/drawingml/2006/picture">
                  <pic:nvPicPr>
                    <pic:cNvPr id="49" name="Shape 49"/>
                    <pic:cNvPicPr/>
                  </pic:nvPicPr>
                  <pic:blipFill>
                    <a:blip r:embed="rId26"/>
                    <a:stretch>
                      <a:fillRect/>
                    </a:stretch>
                  </pic:blipFill>
                  <pic:spPr>
                    <a:xfrm>
                      <a:off x="0" y="0"/>
                      <a:ext cx="1341120" cy="1029970"/>
                    </a:xfrm>
                    <a:prstGeom prst="rect">
                      <a:avLst/>
                    </a:prstGeom>
                  </pic:spPr>
                </pic:pic>
              </a:graphicData>
            </a:graphic>
          </wp:anchor>
        </w:drawing>
      </w:r>
      <w:r>
        <mc:AlternateContent>
          <mc:Choice Requires="wps">
            <w:drawing>
              <wp:anchor distT="609600" distB="570230" distL="0" distR="0" simplePos="0" relativeHeight="251661312" behindDoc="0" locked="0" layoutInCell="1" allowOverlap="1">
                <wp:simplePos x="0" y="0"/>
                <wp:positionH relativeFrom="page">
                  <wp:posOffset>2534285</wp:posOffset>
                </wp:positionH>
                <wp:positionV relativeFrom="paragraph">
                  <wp:posOffset>609600</wp:posOffset>
                </wp:positionV>
                <wp:extent cx="679450" cy="1266190"/>
                <wp:effectExtent l="0" t="0" r="0" b="0"/>
                <wp:wrapTopAndBottom/>
                <wp:docPr id="51" name="Shape 51"/>
                <wp:cNvGraphicFramePr/>
                <a:graphic xmlns:a="http://schemas.openxmlformats.org/drawingml/2006/main">
                  <a:graphicData uri="http://schemas.microsoft.com/office/word/2010/wordprocessingShape">
                    <wps:wsp>
                      <wps:cNvSpPr txBox="1"/>
                      <wps:spPr>
                        <a:xfrm>
                          <a:off x="0" y="0"/>
                          <a:ext cx="679450" cy="1266190"/>
                        </a:xfrm>
                        <a:prstGeom prst="rect">
                          <a:avLst/>
                        </a:prstGeom>
                        <a:noFill/>
                      </wps:spPr>
                      <wps:txbx>
                        <w:txbxContent>
                          <w:p>
                            <w:pPr>
                              <w:pStyle w:val="21"/>
                              <w:keepNext w:val="0"/>
                              <w:keepLines w:val="0"/>
                              <w:widowControl w:val="0"/>
                              <w:shd w:val="clear" w:color="auto" w:fill="auto"/>
                              <w:bidi w:val="0"/>
                              <w:spacing w:before="0" w:after="0" w:line="226" w:lineRule="exact"/>
                              <w:ind w:left="0" w:right="0" w:firstLine="0"/>
                              <w:jc w:val="right"/>
                              <w:rPr>
                                <w:sz w:val="14"/>
                                <w:szCs w:val="14"/>
                              </w:rPr>
                            </w:pPr>
                            <w:r>
                              <w:rPr>
                                <w:color w:val="000000"/>
                                <w:spacing w:val="0"/>
                                <w:w w:val="100"/>
                                <w:position w:val="0"/>
                                <w:sz w:val="13"/>
                                <w:szCs w:val="13"/>
                                <w:shd w:val="clear" w:color="auto" w:fill="auto"/>
                                <w:lang w:val="zh-CN" w:eastAsia="zh-CN" w:bidi="zh-CN"/>
                              </w:rPr>
                              <w:t>核型反应</w:t>
                            </w:r>
                            <w:r>
                              <w:rPr>
                                <w:b/>
                                <w:bCs/>
                                <w:color w:val="000000"/>
                                <w:spacing w:val="0"/>
                                <w:w w:val="100"/>
                                <w:position w:val="0"/>
                                <w:sz w:val="14"/>
                                <w:szCs w:val="14"/>
                                <w:shd w:val="clear" w:color="auto" w:fill="auto"/>
                                <w:lang w:val="en-US" w:eastAsia="en-US" w:bidi="en-US"/>
                              </w:rPr>
                              <w:t>cQCI</w:t>
                            </w:r>
                          </w:p>
                          <w:p>
                            <w:pPr>
                              <w:pStyle w:val="21"/>
                              <w:keepNext w:val="0"/>
                              <w:keepLines w:val="0"/>
                              <w:widowControl w:val="0"/>
                              <w:shd w:val="clear" w:color="auto" w:fill="auto"/>
                              <w:bidi w:val="0"/>
                              <w:spacing w:before="0" w:after="0" w:line="226" w:lineRule="exact"/>
                              <w:ind w:left="0" w:right="0" w:firstLine="0"/>
                              <w:jc w:val="right"/>
                              <w:rPr>
                                <w:sz w:val="14"/>
                                <w:szCs w:val="14"/>
                              </w:rPr>
                            </w:pPr>
                            <w:r>
                              <w:rPr>
                                <w:rFonts w:ascii="PMingLiU" w:hAnsi="PMingLiU" w:eastAsia="PMingLiU" w:cs="PMingLiU"/>
                                <w:b/>
                                <w:bCs/>
                                <w:color w:val="000000"/>
                                <w:spacing w:val="0"/>
                                <w:w w:val="100"/>
                                <w:position w:val="0"/>
                                <w:sz w:val="14"/>
                                <w:szCs w:val="14"/>
                                <w:shd w:val="clear" w:color="auto" w:fill="auto"/>
                                <w:lang w:val="en-US" w:eastAsia="en-US" w:bidi="en-US"/>
                              </w:rPr>
                              <w:t>THO6TGO3</w:t>
                            </w:r>
                            <w:r>
                              <w:rPr>
                                <w:b/>
                                <w:bCs/>
                                <w:color w:val="000000"/>
                                <w:spacing w:val="0"/>
                                <w:w w:val="100"/>
                                <w:position w:val="0"/>
                                <w:sz w:val="14"/>
                                <w:szCs w:val="14"/>
                                <w:shd w:val="clear" w:color="auto" w:fill="auto"/>
                                <w:lang w:val="en-US" w:eastAsia="en-US" w:bidi="en-US"/>
                              </w:rPr>
                              <w:t>5^r</w:t>
                            </w:r>
                            <w:r>
                              <w:rPr>
                                <w:rFonts w:ascii="PMingLiU" w:hAnsi="PMingLiU" w:eastAsia="PMingLiU" w:cs="PMingLiU"/>
                                <w:b/>
                                <w:bCs/>
                                <w:color w:val="000000"/>
                                <w:spacing w:val="0"/>
                                <w:w w:val="100"/>
                                <w:position w:val="0"/>
                                <w:sz w:val="14"/>
                                <w:szCs w:val="14"/>
                                <w:shd w:val="clear" w:color="auto" w:fill="auto"/>
                                <w:lang w:val="en-US" w:eastAsia="en-US" w:bidi="en-US"/>
                              </w:rPr>
                              <w:t>RH</w:t>
                            </w:r>
                            <w:r>
                              <w:rPr>
                                <w:rFonts w:ascii="PMingLiU" w:hAnsi="PMingLiU" w:eastAsia="PMingLiU" w:cs="PMingLiU"/>
                                <w:b/>
                                <w:bCs/>
                                <w:color w:val="000000"/>
                                <w:spacing w:val="0"/>
                                <w:w w:val="100"/>
                                <w:position w:val="0"/>
                                <w:sz w:val="14"/>
                                <w:szCs w:val="14"/>
                                <w:shd w:val="clear" w:color="auto" w:fill="auto"/>
                                <w:lang w:val="zh-CN" w:eastAsia="zh-CN" w:bidi="zh-CN"/>
                              </w:rPr>
                              <w:t>1</w:t>
                            </w:r>
                            <w:r>
                              <w:rPr>
                                <w:rFonts w:ascii="PMingLiU" w:hAnsi="PMingLiU" w:eastAsia="PMingLiU" w:cs="PMingLiU"/>
                                <w:b/>
                                <w:bCs/>
                                <w:color w:val="000000"/>
                                <w:spacing w:val="0"/>
                                <w:w w:val="100"/>
                                <w:position w:val="0"/>
                                <w:sz w:val="14"/>
                                <w:szCs w:val="14"/>
                                <w:shd w:val="clear" w:color="auto" w:fill="auto"/>
                                <w:lang w:val="en-US" w:eastAsia="en-US" w:bidi="en-US"/>
                              </w:rPr>
                              <w:t>TGO</w:t>
                            </w:r>
                            <w:r>
                              <w:rPr>
                                <w:rFonts w:ascii="PMingLiU" w:hAnsi="PMingLiU" w:eastAsia="PMingLiU" w:cs="PMingLiU"/>
                                <w:b/>
                                <w:bCs/>
                                <w:color w:val="000000"/>
                                <w:spacing w:val="0"/>
                                <w:w w:val="100"/>
                                <w:position w:val="0"/>
                                <w:sz w:val="14"/>
                                <w:szCs w:val="14"/>
                                <w:shd w:val="clear" w:color="auto" w:fill="auto"/>
                                <w:lang w:val="zh-CN" w:eastAsia="zh-CN" w:bidi="zh-CN"/>
                              </w:rPr>
                              <w:t>3</w:t>
                            </w:r>
                            <w:r>
                              <w:rPr>
                                <w:b/>
                                <w:bCs/>
                                <w:color w:val="000000"/>
                                <w:spacing w:val="0"/>
                                <w:w w:val="100"/>
                                <w:position w:val="0"/>
                                <w:sz w:val="14"/>
                                <w:szCs w:val="14"/>
                                <w:shd w:val="clear" w:color="auto" w:fill="auto"/>
                                <w:lang w:val="en-US" w:eastAsia="en-US" w:bidi="en-US"/>
                              </w:rPr>
                              <w:t>rj^i</w:t>
                            </w:r>
                            <w:r>
                              <w:rPr>
                                <w:color w:val="000000"/>
                                <w:spacing w:val="0"/>
                                <w:w w:val="100"/>
                                <w:position w:val="0"/>
                                <w:sz w:val="13"/>
                                <w:szCs w:val="13"/>
                                <w:shd w:val="clear" w:color="auto" w:fill="auto"/>
                                <w:lang w:val="zh-CN" w:eastAsia="zh-CN" w:bidi="zh-CN"/>
                              </w:rPr>
                              <w:t>平均反应波普</w:t>
                            </w:r>
                            <w:r>
                              <w:rPr>
                                <w:b/>
                                <w:bCs/>
                                <w:color w:val="000000"/>
                                <w:spacing w:val="0"/>
                                <w:w w:val="100"/>
                                <w:position w:val="0"/>
                                <w:sz w:val="14"/>
                                <w:szCs w:val="14"/>
                                <w:shd w:val="clear" w:color="auto" w:fill="auto"/>
                                <w:lang w:val="en-US" w:eastAsia="en-US" w:bidi="en-US"/>
                              </w:rPr>
                              <w:t>I</w:t>
                            </w:r>
                          </w:p>
                          <w:p>
                            <w:pPr>
                              <w:pStyle w:val="21"/>
                              <w:keepNext w:val="0"/>
                              <w:keepLines w:val="0"/>
                              <w:widowControl w:val="0"/>
                              <w:shd w:val="clear" w:color="auto" w:fill="auto"/>
                              <w:bidi w:val="0"/>
                              <w:spacing w:before="0" w:after="0" w:line="240" w:lineRule="auto"/>
                              <w:ind w:left="0" w:right="0" w:firstLine="0"/>
                              <w:jc w:val="right"/>
                              <w:rPr>
                                <w:sz w:val="14"/>
                                <w:szCs w:val="14"/>
                              </w:rPr>
                            </w:pPr>
                            <w:r>
                              <w:rPr>
                                <w:rFonts w:ascii="PMingLiU" w:hAnsi="PMingLiU" w:eastAsia="PMingLiU" w:cs="PMingLiU"/>
                                <w:b/>
                                <w:bCs/>
                                <w:color w:val="000000"/>
                                <w:spacing w:val="0"/>
                                <w:w w:val="100"/>
                                <w:position w:val="0"/>
                                <w:sz w:val="14"/>
                                <w:szCs w:val="14"/>
                                <w:shd w:val="clear" w:color="auto" w:fill="auto"/>
                                <w:lang w:val="en-US" w:eastAsia="en-US" w:bidi="en-US"/>
                              </w:rPr>
                              <w:t>THO25TGO3</w:t>
                            </w:r>
                            <w:r>
                              <w:rPr>
                                <w:b/>
                                <w:bCs/>
                                <w:color w:val="000000"/>
                                <w:spacing w:val="0"/>
                                <w:w w:val="100"/>
                                <w:position w:val="0"/>
                                <w:sz w:val="14"/>
                                <w:szCs w:val="14"/>
                                <w:shd w:val="clear" w:color="auto" w:fill="auto"/>
                                <w:lang w:val="en-US" w:eastAsia="en-US" w:bidi="en-US"/>
                              </w:rPr>
                              <w:t>_5^i</w:t>
                            </w:r>
                          </w:p>
                        </w:txbxContent>
                      </wps:txbx>
                      <wps:bodyPr vert="eaVert" lIns="0" tIns="0" rIns="0" bIns="0" upright="1">
                        <a:noAutofit/>
                      </wps:bodyPr>
                    </wps:wsp>
                  </a:graphicData>
                </a:graphic>
              </wp:anchor>
            </w:drawing>
          </mc:Choice>
          <mc:Fallback>
            <w:pict>
              <v:shape id="Shape 51" o:spid="_x0000_s1026" o:spt="202" type="#_x0000_t202" style="position:absolute;left:0pt;margin-left:199.55pt;margin-top:48pt;height:99.7pt;width:53.5pt;mso-position-horizontal-relative:page;mso-wrap-distance-bottom:44.9pt;mso-wrap-distance-top:48pt;z-index:251661312;mso-width-relative:page;mso-height-relative:page;" filled="f" stroked="f" coordsize="21600,21600" o:gfxdata="UEsDBAoAAAAAAIdO4kAAAAAAAAAAAAAAAAAEAAAAZHJzL1BLAwQUAAAACACHTuJAqSzfQ9cAAAAK&#10;AQAADwAAAGRycy9kb3ducmV2LnhtbE2Py07DMBBF90j8gzVI7KidlkQkjVOhVsC6oZvsXNtNIuxx&#10;FLsP/p5hBcuZObpzbr25eccudo5jQAnZQgCzqIMZsZdw+Hx7egEWk0KjXEAr4dtG2DT3d7WqTLji&#10;3l7a1DMKwVgpCUNKU8V51IP1Ki7CZJFupzB7lWice25mdaVw7/hSiIJ7NSJ9GNRkt4PVX+3ZS+i2&#10;neNBH3L9sV9x9dru3l23k/LxIRNrYMne0h8Mv/qkDg05HcMZTWROwqosM0IllAV1IiAXBS2OEpZl&#10;/gy8qfn/Cs0PUEsDBBQAAAAIAIdO4kAWHH+UtwEAAIADAAAOAAAAZHJzL2Uyb0RvYy54bWytU8Fu&#10;2zAMvQ/oPwi6N46DNVuNOEWHoMOAYRvQrndFpmIBlihISuz8/SjZTov20sMuFkVSj4+P9OZuMB07&#10;gQ8abc3LxZIzsBIbbQ81//v0cP2VsxCFbUSHFmp+hsDvtlefNr2rYIUtdg14RiA2VL2reRujq4oi&#10;yBaMCAt0YCmo0BsR6eoPReNFT+imK1bL5bro0TfOo4QQyLsbg3xC9B8BRKW0hB3KowEbR1QPnYjU&#10;Umi1C3yb2SoFMv5WKkBkXc2p05i/VITsffoW242oDl64VsuJgvgIhTc9GaEtFb1A7UQU7Oj1Oyij&#10;pceAKi4kmmJsJCtCXZTLN9o8tsJB7oWkDu4ievh/sPLX6Y9nuqn5TcmZFYYmnssyupM4vQsV5Tw6&#10;yorDNxxoZWZ/IGfqeVDepJO6YRQnac8XaWGITJJz/eX28w1FJIXK1Xpd3mbti5fXzof4HdCwZNTc&#10;0+iyouL0M0RiQqlzSipm8UF3XfIniiOVZMVhP0y899iciTbtOuGBeKaTs+6HJfnSKsyGn439bByd&#10;14eWHpWZgcX7Y0SlM4tUYwSeStNgMrlpidLkX99z1suPs/0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qSzfQ9cAAAAKAQAADwAAAAAAAAABACAAAAAiAAAAZHJzL2Rvd25yZXYueG1sUEsBAhQAFAAA&#10;AAgAh07iQBYcf5S3AQAAgAMAAA4AAAAAAAAAAQAgAAAAJgEAAGRycy9lMm9Eb2MueG1sUEsFBgAA&#10;AAAGAAYAWQEAAE8FAAAAAA==&#10;">
                <v:fill on="f" focussize="0,0"/>
                <v:stroke on="f"/>
                <v:imagedata o:title=""/>
                <o:lock v:ext="edit" aspectratio="f"/>
                <v:textbox inset="0mm,0mm,0mm,0mm" style="layout-flow:vertical-ideographic;">
                  <w:txbxContent>
                    <w:p>
                      <w:pPr>
                        <w:pStyle w:val="21"/>
                        <w:keepNext w:val="0"/>
                        <w:keepLines w:val="0"/>
                        <w:widowControl w:val="0"/>
                        <w:shd w:val="clear" w:color="auto" w:fill="auto"/>
                        <w:bidi w:val="0"/>
                        <w:spacing w:before="0" w:after="0" w:line="226" w:lineRule="exact"/>
                        <w:ind w:left="0" w:right="0" w:firstLine="0"/>
                        <w:jc w:val="right"/>
                        <w:rPr>
                          <w:sz w:val="14"/>
                          <w:szCs w:val="14"/>
                        </w:rPr>
                      </w:pPr>
                      <w:r>
                        <w:rPr>
                          <w:color w:val="000000"/>
                          <w:spacing w:val="0"/>
                          <w:w w:val="100"/>
                          <w:position w:val="0"/>
                          <w:sz w:val="13"/>
                          <w:szCs w:val="13"/>
                          <w:shd w:val="clear" w:color="auto" w:fill="auto"/>
                          <w:lang w:val="zh-CN" w:eastAsia="zh-CN" w:bidi="zh-CN"/>
                        </w:rPr>
                        <w:t>核型反应</w:t>
                      </w:r>
                      <w:r>
                        <w:rPr>
                          <w:b/>
                          <w:bCs/>
                          <w:color w:val="000000"/>
                          <w:spacing w:val="0"/>
                          <w:w w:val="100"/>
                          <w:position w:val="0"/>
                          <w:sz w:val="14"/>
                          <w:szCs w:val="14"/>
                          <w:shd w:val="clear" w:color="auto" w:fill="auto"/>
                          <w:lang w:val="en-US" w:eastAsia="en-US" w:bidi="en-US"/>
                        </w:rPr>
                        <w:t>cQCI</w:t>
                      </w:r>
                    </w:p>
                    <w:p>
                      <w:pPr>
                        <w:pStyle w:val="21"/>
                        <w:keepNext w:val="0"/>
                        <w:keepLines w:val="0"/>
                        <w:widowControl w:val="0"/>
                        <w:shd w:val="clear" w:color="auto" w:fill="auto"/>
                        <w:bidi w:val="0"/>
                        <w:spacing w:before="0" w:after="0" w:line="226" w:lineRule="exact"/>
                        <w:ind w:left="0" w:right="0" w:firstLine="0"/>
                        <w:jc w:val="right"/>
                        <w:rPr>
                          <w:sz w:val="14"/>
                          <w:szCs w:val="14"/>
                        </w:rPr>
                      </w:pPr>
                      <w:r>
                        <w:rPr>
                          <w:rFonts w:ascii="PMingLiU" w:hAnsi="PMingLiU" w:eastAsia="PMingLiU" w:cs="PMingLiU"/>
                          <w:b/>
                          <w:bCs/>
                          <w:color w:val="000000"/>
                          <w:spacing w:val="0"/>
                          <w:w w:val="100"/>
                          <w:position w:val="0"/>
                          <w:sz w:val="14"/>
                          <w:szCs w:val="14"/>
                          <w:shd w:val="clear" w:color="auto" w:fill="auto"/>
                          <w:lang w:val="en-US" w:eastAsia="en-US" w:bidi="en-US"/>
                        </w:rPr>
                        <w:t>THO6TGO3</w:t>
                      </w:r>
                      <w:r>
                        <w:rPr>
                          <w:b/>
                          <w:bCs/>
                          <w:color w:val="000000"/>
                          <w:spacing w:val="0"/>
                          <w:w w:val="100"/>
                          <w:position w:val="0"/>
                          <w:sz w:val="14"/>
                          <w:szCs w:val="14"/>
                          <w:shd w:val="clear" w:color="auto" w:fill="auto"/>
                          <w:lang w:val="en-US" w:eastAsia="en-US" w:bidi="en-US"/>
                        </w:rPr>
                        <w:t>5^r</w:t>
                      </w:r>
                      <w:r>
                        <w:rPr>
                          <w:rFonts w:ascii="PMingLiU" w:hAnsi="PMingLiU" w:eastAsia="PMingLiU" w:cs="PMingLiU"/>
                          <w:b/>
                          <w:bCs/>
                          <w:color w:val="000000"/>
                          <w:spacing w:val="0"/>
                          <w:w w:val="100"/>
                          <w:position w:val="0"/>
                          <w:sz w:val="14"/>
                          <w:szCs w:val="14"/>
                          <w:shd w:val="clear" w:color="auto" w:fill="auto"/>
                          <w:lang w:val="en-US" w:eastAsia="en-US" w:bidi="en-US"/>
                        </w:rPr>
                        <w:t>RH</w:t>
                      </w:r>
                      <w:r>
                        <w:rPr>
                          <w:rFonts w:ascii="PMingLiU" w:hAnsi="PMingLiU" w:eastAsia="PMingLiU" w:cs="PMingLiU"/>
                          <w:b/>
                          <w:bCs/>
                          <w:color w:val="000000"/>
                          <w:spacing w:val="0"/>
                          <w:w w:val="100"/>
                          <w:position w:val="0"/>
                          <w:sz w:val="14"/>
                          <w:szCs w:val="14"/>
                          <w:shd w:val="clear" w:color="auto" w:fill="auto"/>
                          <w:lang w:val="zh-CN" w:eastAsia="zh-CN" w:bidi="zh-CN"/>
                        </w:rPr>
                        <w:t>1</w:t>
                      </w:r>
                      <w:r>
                        <w:rPr>
                          <w:rFonts w:ascii="PMingLiU" w:hAnsi="PMingLiU" w:eastAsia="PMingLiU" w:cs="PMingLiU"/>
                          <w:b/>
                          <w:bCs/>
                          <w:color w:val="000000"/>
                          <w:spacing w:val="0"/>
                          <w:w w:val="100"/>
                          <w:position w:val="0"/>
                          <w:sz w:val="14"/>
                          <w:szCs w:val="14"/>
                          <w:shd w:val="clear" w:color="auto" w:fill="auto"/>
                          <w:lang w:val="en-US" w:eastAsia="en-US" w:bidi="en-US"/>
                        </w:rPr>
                        <w:t>TGO</w:t>
                      </w:r>
                      <w:r>
                        <w:rPr>
                          <w:rFonts w:ascii="PMingLiU" w:hAnsi="PMingLiU" w:eastAsia="PMingLiU" w:cs="PMingLiU"/>
                          <w:b/>
                          <w:bCs/>
                          <w:color w:val="000000"/>
                          <w:spacing w:val="0"/>
                          <w:w w:val="100"/>
                          <w:position w:val="0"/>
                          <w:sz w:val="14"/>
                          <w:szCs w:val="14"/>
                          <w:shd w:val="clear" w:color="auto" w:fill="auto"/>
                          <w:lang w:val="zh-CN" w:eastAsia="zh-CN" w:bidi="zh-CN"/>
                        </w:rPr>
                        <w:t>3</w:t>
                      </w:r>
                      <w:r>
                        <w:rPr>
                          <w:b/>
                          <w:bCs/>
                          <w:color w:val="000000"/>
                          <w:spacing w:val="0"/>
                          <w:w w:val="100"/>
                          <w:position w:val="0"/>
                          <w:sz w:val="14"/>
                          <w:szCs w:val="14"/>
                          <w:shd w:val="clear" w:color="auto" w:fill="auto"/>
                          <w:lang w:val="en-US" w:eastAsia="en-US" w:bidi="en-US"/>
                        </w:rPr>
                        <w:t>rj^i</w:t>
                      </w:r>
                      <w:r>
                        <w:rPr>
                          <w:color w:val="000000"/>
                          <w:spacing w:val="0"/>
                          <w:w w:val="100"/>
                          <w:position w:val="0"/>
                          <w:sz w:val="13"/>
                          <w:szCs w:val="13"/>
                          <w:shd w:val="clear" w:color="auto" w:fill="auto"/>
                          <w:lang w:val="zh-CN" w:eastAsia="zh-CN" w:bidi="zh-CN"/>
                        </w:rPr>
                        <w:t>平均反应波普</w:t>
                      </w:r>
                      <w:r>
                        <w:rPr>
                          <w:b/>
                          <w:bCs/>
                          <w:color w:val="000000"/>
                          <w:spacing w:val="0"/>
                          <w:w w:val="100"/>
                          <w:position w:val="0"/>
                          <w:sz w:val="14"/>
                          <w:szCs w:val="14"/>
                          <w:shd w:val="clear" w:color="auto" w:fill="auto"/>
                          <w:lang w:val="en-US" w:eastAsia="en-US" w:bidi="en-US"/>
                        </w:rPr>
                        <w:t>I</w:t>
                      </w:r>
                    </w:p>
                    <w:p>
                      <w:pPr>
                        <w:pStyle w:val="21"/>
                        <w:keepNext w:val="0"/>
                        <w:keepLines w:val="0"/>
                        <w:widowControl w:val="0"/>
                        <w:shd w:val="clear" w:color="auto" w:fill="auto"/>
                        <w:bidi w:val="0"/>
                        <w:spacing w:before="0" w:after="0" w:line="240" w:lineRule="auto"/>
                        <w:ind w:left="0" w:right="0" w:firstLine="0"/>
                        <w:jc w:val="right"/>
                        <w:rPr>
                          <w:sz w:val="14"/>
                          <w:szCs w:val="14"/>
                        </w:rPr>
                      </w:pPr>
                      <w:r>
                        <w:rPr>
                          <w:rFonts w:ascii="PMingLiU" w:hAnsi="PMingLiU" w:eastAsia="PMingLiU" w:cs="PMingLiU"/>
                          <w:b/>
                          <w:bCs/>
                          <w:color w:val="000000"/>
                          <w:spacing w:val="0"/>
                          <w:w w:val="100"/>
                          <w:position w:val="0"/>
                          <w:sz w:val="14"/>
                          <w:szCs w:val="14"/>
                          <w:shd w:val="clear" w:color="auto" w:fill="auto"/>
                          <w:lang w:val="en-US" w:eastAsia="en-US" w:bidi="en-US"/>
                        </w:rPr>
                        <w:t>THO25TGO3</w:t>
                      </w:r>
                      <w:r>
                        <w:rPr>
                          <w:b/>
                          <w:bCs/>
                          <w:color w:val="000000"/>
                          <w:spacing w:val="0"/>
                          <w:w w:val="100"/>
                          <w:position w:val="0"/>
                          <w:sz w:val="14"/>
                          <w:szCs w:val="14"/>
                          <w:shd w:val="clear" w:color="auto" w:fill="auto"/>
                          <w:lang w:val="en-US" w:eastAsia="en-US" w:bidi="en-US"/>
                        </w:rPr>
                        <w:t>_5^i</w:t>
                      </w:r>
                    </w:p>
                  </w:txbxContent>
                </v:textbox>
                <w10:wrap type="topAndBottom"/>
              </v:shape>
            </w:pict>
          </mc:Fallback>
        </mc:AlternateContent>
      </w:r>
      <w:r>
        <mc:AlternateContent>
          <mc:Choice Requires="wps">
            <w:drawing>
              <wp:anchor distT="0" distB="525780" distL="0" distR="0" simplePos="0" relativeHeight="251661312" behindDoc="0" locked="0" layoutInCell="1" allowOverlap="1">
                <wp:simplePos x="0" y="0"/>
                <wp:positionH relativeFrom="page">
                  <wp:posOffset>1299845</wp:posOffset>
                </wp:positionH>
                <wp:positionV relativeFrom="paragraph">
                  <wp:posOffset>0</wp:posOffset>
                </wp:positionV>
                <wp:extent cx="274320" cy="1920240"/>
                <wp:effectExtent l="0" t="0" r="0" b="0"/>
                <wp:wrapTopAndBottom/>
                <wp:docPr id="53" name="Shape 53"/>
                <wp:cNvGraphicFramePr/>
                <a:graphic xmlns:a="http://schemas.openxmlformats.org/drawingml/2006/main">
                  <a:graphicData uri="http://schemas.microsoft.com/office/word/2010/wordprocessingShape">
                    <wps:wsp>
                      <wps:cNvSpPr txBox="1"/>
                      <wps:spPr>
                        <a:xfrm>
                          <a:off x="0" y="0"/>
                          <a:ext cx="274320" cy="1920240"/>
                        </a:xfrm>
                        <a:prstGeom prst="rect">
                          <a:avLst/>
                        </a:prstGeom>
                        <a:noFill/>
                      </wps:spPr>
                      <wps:txbx>
                        <w:txbxContent>
                          <w:p>
                            <w:pPr>
                              <w:pStyle w:val="21"/>
                              <w:keepNext w:val="0"/>
                              <w:keepLines w:val="0"/>
                              <w:widowControl w:val="0"/>
                              <w:shd w:val="clear" w:color="auto" w:fill="auto"/>
                              <w:bidi w:val="0"/>
                              <w:spacing w:before="0" w:after="40" w:line="240" w:lineRule="auto"/>
                              <w:ind w:left="0" w:right="0" w:firstLine="0"/>
                              <w:jc w:val="left"/>
                              <w:rPr>
                                <w:sz w:val="12"/>
                                <w:szCs w:val="12"/>
                              </w:rPr>
                            </w:pPr>
                            <w:r>
                              <w:rPr>
                                <w:b/>
                                <w:bCs/>
                                <w:color w:val="000000"/>
                                <w:spacing w:val="0"/>
                                <w:position w:val="0"/>
                                <w:sz w:val="12"/>
                                <w:szCs w:val="12"/>
                                <w:shd w:val="clear" w:color="auto" w:fill="auto"/>
                                <w:lang w:val="en-US" w:eastAsia="en-US" w:bidi="en-US"/>
                              </w:rPr>
                              <w:t>IIIIIII</w:t>
                            </w:r>
                            <w:r>
                              <w:rPr>
                                <w:b/>
                                <w:bCs/>
                                <w:color w:val="000000"/>
                                <w:spacing w:val="0"/>
                                <w:position w:val="0"/>
                                <w:sz w:val="12"/>
                                <w:szCs w:val="12"/>
                                <w:shd w:val="clear" w:color="auto" w:fill="auto"/>
                                <w:lang w:val="zh-CN" w:eastAsia="zh-CN" w:bidi="zh-CN"/>
                              </w:rPr>
                              <w:t>_</w:t>
                            </w:r>
                            <w:r>
                              <w:rPr>
                                <w:b/>
                                <w:bCs/>
                                <w:color w:val="000000"/>
                                <w:spacing w:val="0"/>
                                <w:position w:val="0"/>
                                <w:sz w:val="12"/>
                                <w:szCs w:val="12"/>
                                <w:shd w:val="clear" w:color="auto" w:fill="auto"/>
                                <w:lang w:val="en-US" w:eastAsia="en-US" w:bidi="en-US"/>
                              </w:rPr>
                              <w:t>I</w:t>
                            </w:r>
                            <w:r>
                              <w:rPr>
                                <w:b/>
                                <w:bCs/>
                                <w:color w:val="000000"/>
                                <w:spacing w:val="0"/>
                                <w:position w:val="0"/>
                                <w:sz w:val="12"/>
                                <w:szCs w:val="12"/>
                                <w:shd w:val="clear" w:color="auto" w:fill="auto"/>
                                <w:lang w:val="zh-CN" w:eastAsia="zh-CN" w:bidi="zh-CN"/>
                              </w:rPr>
                              <w:t>__</w:t>
                            </w:r>
                          </w:p>
                          <w:p>
                            <w:pPr>
                              <w:pStyle w:val="21"/>
                              <w:keepNext w:val="0"/>
                              <w:keepLines w:val="0"/>
                              <w:widowControl w:val="0"/>
                              <w:shd w:val="clear" w:color="auto" w:fill="auto"/>
                              <w:bidi w:val="0"/>
                              <w:spacing w:before="0" w:after="0" w:line="240" w:lineRule="auto"/>
                              <w:ind w:left="0" w:right="0" w:firstLine="0"/>
                              <w:jc w:val="left"/>
                              <w:rPr>
                                <w:sz w:val="12"/>
                                <w:szCs w:val="12"/>
                              </w:rPr>
                            </w:pPr>
                            <w:r>
                              <w:rPr>
                                <w:b/>
                                <w:bCs/>
                                <w:color w:val="000000"/>
                                <w:spacing w:val="0"/>
                                <w:position w:val="0"/>
                                <w:sz w:val="12"/>
                                <w:szCs w:val="12"/>
                                <w:shd w:val="clear" w:color="auto" w:fill="auto"/>
                                <w:lang w:val="en-US" w:eastAsia="en-US" w:bidi="en-US"/>
                              </w:rPr>
                              <w:t>42086420864</w:t>
                            </w:r>
                          </w:p>
                          <w:p>
                            <w:pPr>
                              <w:pStyle w:val="21"/>
                              <w:keepNext w:val="0"/>
                              <w:keepLines w:val="0"/>
                              <w:widowControl w:val="0"/>
                              <w:shd w:val="clear" w:color="auto" w:fill="auto"/>
                              <w:bidi w:val="0"/>
                              <w:spacing w:before="0" w:after="0" w:line="240" w:lineRule="auto"/>
                              <w:ind w:left="0" w:right="0" w:firstLine="0"/>
                              <w:jc w:val="left"/>
                              <w:rPr>
                                <w:sz w:val="12"/>
                                <w:szCs w:val="12"/>
                              </w:rPr>
                            </w:pPr>
                            <w:r>
                              <w:rPr>
                                <w:b/>
                                <w:bCs/>
                                <w:color w:val="000000"/>
                                <w:spacing w:val="0"/>
                                <w:position w:val="0"/>
                                <w:sz w:val="12"/>
                                <w:szCs w:val="12"/>
                                <w:shd w:val="clear" w:color="auto" w:fill="auto"/>
                                <w:lang w:val="en-US" w:eastAsia="en-US" w:bidi="en-US"/>
                              </w:rPr>
                              <w:t>22211111</w:t>
                            </w:r>
                          </w:p>
                        </w:txbxContent>
                      </wps:txbx>
                      <wps:bodyPr vert="eaVert" lIns="0" tIns="0" rIns="0" bIns="0" upright="1">
                        <a:noAutofit/>
                      </wps:bodyPr>
                    </wps:wsp>
                  </a:graphicData>
                </a:graphic>
              </wp:anchor>
            </w:drawing>
          </mc:Choice>
          <mc:Fallback>
            <w:pict>
              <v:shape id="Shape 53" o:spid="_x0000_s1026" o:spt="202" type="#_x0000_t202" style="position:absolute;left:0pt;margin-left:102.35pt;margin-top:0pt;height:151.2pt;width:21.6pt;mso-position-horizontal-relative:page;mso-wrap-distance-bottom:41.4pt;mso-wrap-distance-top:0pt;z-index:251661312;mso-width-relative:page;mso-height-relative:page;" filled="f" stroked="f" coordsize="21600,21600" o:gfxdata="UEsDBAoAAAAAAIdO4kAAAAAAAAAAAAAAAAAEAAAAZHJzL1BLAwQUAAAACACHTuJAGwY7r9YAAAAI&#10;AQAADwAAAGRycy9kb3ducmV2LnhtbE2PS0/DMBCE70j8B2uRuFG7aaA0ZFOhVsC5oZfcts42ifAj&#10;it0H/x5zguNoRjPflOurNeLMUxi8Q5jPFAh22reD6xD2n28PzyBCJNeS8Y4RvjnAurq9Kalo/cXt&#10;+FzHTqQSFwpC6GMcCymD7tlSmPmRXfKOfrIUk5w62U50SeXWyEypJ2lpcGmhp5E3Peuv+mQRmk1j&#10;pNf7R/2xW0h6rbfvptki3t/N1QuIyNf4F4Zf/IQOVWI6+JNrgzAImcqXKYqQHiU7y5crEAeEhcpy&#10;kFUp/x+ofgBQSwMEFAAAAAgAh07iQJuCchC3AQAAgAMAAA4AAABkcnMvZTJvRG9jLnhtbK1TwW7b&#10;MAy9F9g/CLovdtxu3Yw4xYagw4ChLdBtd0WWYgGWKIhK7Pz9KNlOh+7Swy4WRVKPj4/05m60PTup&#10;gAZcw9erkjPlJLTGHRr+6+f9+0+cYRSuFT041fCzQn63fXe1GXytKuigb1VgBOKwHnzDuxh9XRQo&#10;O2UFrsArR0ENwYpI13Ao2iAGQrd9UZXlx2KA0PoAUiGSdzcF+YwY3gIIWhupdiCPVrk4oQbVi0gt&#10;YWc88m1mq7WS8VFrVJH1DadOY/5SEbL36VtsN6I+BOE7I2cK4i0UXvVkhXFU9AK1E1GwYzD/QFkj&#10;AyDouJJgi6mRrAh1sS5fafPcCa9yLyQ1+ovo+P9g5cPpKTDTNvzDNWdOWJp4LsvoTuIMHmvKefaU&#10;FcevMNLKLH4kZ+p51MGmk7phFCdpzxdp1RiZJGd1e3NdUURSaP25KqubrH3x8toHjN8UWJaMhgca&#10;XVZUnH5gJCaUuqSkYg7uTd8nf6I4UUlWHPfjzHsP7Zlo064TnhK/6eSs/+5IvrQKixEWY78YRx/M&#10;oaNH68zAwZdjBG0yi1RjAp5L02AyuXmJ0uT/vueslx9n+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bBjuv1gAAAAgBAAAPAAAAAAAAAAEAIAAAACIAAABkcnMvZG93bnJldi54bWxQSwECFAAUAAAA&#10;CACHTuJAm4JyELcBAACAAwAADgAAAAAAAAABACAAAAAlAQAAZHJzL2Uyb0RvYy54bWxQSwUGAAAA&#10;AAYABgBZAQAATgUAAAAA&#10;">
                <v:fill on="f" focussize="0,0"/>
                <v:stroke on="f"/>
                <v:imagedata o:title=""/>
                <o:lock v:ext="edit" aspectratio="f"/>
                <v:textbox inset="0mm,0mm,0mm,0mm" style="layout-flow:vertical-ideographic;">
                  <w:txbxContent>
                    <w:p>
                      <w:pPr>
                        <w:pStyle w:val="21"/>
                        <w:keepNext w:val="0"/>
                        <w:keepLines w:val="0"/>
                        <w:widowControl w:val="0"/>
                        <w:shd w:val="clear" w:color="auto" w:fill="auto"/>
                        <w:bidi w:val="0"/>
                        <w:spacing w:before="0" w:after="40" w:line="240" w:lineRule="auto"/>
                        <w:ind w:left="0" w:right="0" w:firstLine="0"/>
                        <w:jc w:val="left"/>
                        <w:rPr>
                          <w:sz w:val="12"/>
                          <w:szCs w:val="12"/>
                        </w:rPr>
                      </w:pPr>
                      <w:r>
                        <w:rPr>
                          <w:b/>
                          <w:bCs/>
                          <w:color w:val="000000"/>
                          <w:spacing w:val="0"/>
                          <w:position w:val="0"/>
                          <w:sz w:val="12"/>
                          <w:szCs w:val="12"/>
                          <w:shd w:val="clear" w:color="auto" w:fill="auto"/>
                          <w:lang w:val="en-US" w:eastAsia="en-US" w:bidi="en-US"/>
                        </w:rPr>
                        <w:t>IIIIIII</w:t>
                      </w:r>
                      <w:r>
                        <w:rPr>
                          <w:b/>
                          <w:bCs/>
                          <w:color w:val="000000"/>
                          <w:spacing w:val="0"/>
                          <w:position w:val="0"/>
                          <w:sz w:val="12"/>
                          <w:szCs w:val="12"/>
                          <w:shd w:val="clear" w:color="auto" w:fill="auto"/>
                          <w:lang w:val="zh-CN" w:eastAsia="zh-CN" w:bidi="zh-CN"/>
                        </w:rPr>
                        <w:t>_</w:t>
                      </w:r>
                      <w:r>
                        <w:rPr>
                          <w:b/>
                          <w:bCs/>
                          <w:color w:val="000000"/>
                          <w:spacing w:val="0"/>
                          <w:position w:val="0"/>
                          <w:sz w:val="12"/>
                          <w:szCs w:val="12"/>
                          <w:shd w:val="clear" w:color="auto" w:fill="auto"/>
                          <w:lang w:val="en-US" w:eastAsia="en-US" w:bidi="en-US"/>
                        </w:rPr>
                        <w:t>I</w:t>
                      </w:r>
                      <w:r>
                        <w:rPr>
                          <w:b/>
                          <w:bCs/>
                          <w:color w:val="000000"/>
                          <w:spacing w:val="0"/>
                          <w:position w:val="0"/>
                          <w:sz w:val="12"/>
                          <w:szCs w:val="12"/>
                          <w:shd w:val="clear" w:color="auto" w:fill="auto"/>
                          <w:lang w:val="zh-CN" w:eastAsia="zh-CN" w:bidi="zh-CN"/>
                        </w:rPr>
                        <w:t>__</w:t>
                      </w:r>
                    </w:p>
                    <w:p>
                      <w:pPr>
                        <w:pStyle w:val="21"/>
                        <w:keepNext w:val="0"/>
                        <w:keepLines w:val="0"/>
                        <w:widowControl w:val="0"/>
                        <w:shd w:val="clear" w:color="auto" w:fill="auto"/>
                        <w:bidi w:val="0"/>
                        <w:spacing w:before="0" w:after="0" w:line="240" w:lineRule="auto"/>
                        <w:ind w:left="0" w:right="0" w:firstLine="0"/>
                        <w:jc w:val="left"/>
                        <w:rPr>
                          <w:sz w:val="12"/>
                          <w:szCs w:val="12"/>
                        </w:rPr>
                      </w:pPr>
                      <w:r>
                        <w:rPr>
                          <w:b/>
                          <w:bCs/>
                          <w:color w:val="000000"/>
                          <w:spacing w:val="0"/>
                          <w:position w:val="0"/>
                          <w:sz w:val="12"/>
                          <w:szCs w:val="12"/>
                          <w:shd w:val="clear" w:color="auto" w:fill="auto"/>
                          <w:lang w:val="en-US" w:eastAsia="en-US" w:bidi="en-US"/>
                        </w:rPr>
                        <w:t>42086420864</w:t>
                      </w:r>
                    </w:p>
                    <w:p>
                      <w:pPr>
                        <w:pStyle w:val="21"/>
                        <w:keepNext w:val="0"/>
                        <w:keepLines w:val="0"/>
                        <w:widowControl w:val="0"/>
                        <w:shd w:val="clear" w:color="auto" w:fill="auto"/>
                        <w:bidi w:val="0"/>
                        <w:spacing w:before="0" w:after="0" w:line="240" w:lineRule="auto"/>
                        <w:ind w:left="0" w:right="0" w:firstLine="0"/>
                        <w:jc w:val="left"/>
                        <w:rPr>
                          <w:sz w:val="12"/>
                          <w:szCs w:val="12"/>
                        </w:rPr>
                      </w:pPr>
                      <w:r>
                        <w:rPr>
                          <w:b/>
                          <w:bCs/>
                          <w:color w:val="000000"/>
                          <w:spacing w:val="0"/>
                          <w:position w:val="0"/>
                          <w:sz w:val="12"/>
                          <w:szCs w:val="12"/>
                          <w:shd w:val="clear" w:color="auto" w:fill="auto"/>
                          <w:lang w:val="en-US" w:eastAsia="en-US" w:bidi="en-US"/>
                        </w:rPr>
                        <w:t>22211111</w:t>
                      </w:r>
                    </w:p>
                  </w:txbxContent>
                </v:textbox>
                <w10:wrap type="topAndBottom"/>
              </v:shape>
            </w:pict>
          </mc:Fallback>
        </mc:AlternateContent>
      </w:r>
      <w:r>
        <w:drawing>
          <wp:anchor distT="1987550" distB="199390" distL="133985" distR="0" simplePos="0" relativeHeight="251661312" behindDoc="0" locked="0" layoutInCell="1" allowOverlap="1">
            <wp:simplePos x="0" y="0"/>
            <wp:positionH relativeFrom="page">
              <wp:posOffset>1482725</wp:posOffset>
            </wp:positionH>
            <wp:positionV relativeFrom="paragraph">
              <wp:posOffset>1987550</wp:posOffset>
            </wp:positionV>
            <wp:extent cx="2614930" cy="262255"/>
            <wp:effectExtent l="0" t="0" r="0" b="0"/>
            <wp:wrapTopAndBottom/>
            <wp:docPr id="55" name="Shape 55"/>
            <wp:cNvGraphicFramePr/>
            <a:graphic xmlns:a="http://schemas.openxmlformats.org/drawingml/2006/main">
              <a:graphicData uri="http://schemas.openxmlformats.org/drawingml/2006/picture">
                <pic:pic xmlns:pic="http://schemas.openxmlformats.org/drawingml/2006/picture">
                  <pic:nvPicPr>
                    <pic:cNvPr id="55" name="Shape 55"/>
                    <pic:cNvPicPr/>
                  </pic:nvPicPr>
                  <pic:blipFill>
                    <a:blip r:embed="rId27"/>
                    <a:stretch>
                      <a:fillRect/>
                    </a:stretch>
                  </pic:blipFill>
                  <pic:spPr>
                    <a:xfrm>
                      <a:off x="0" y="0"/>
                      <a:ext cx="2614930" cy="262255"/>
                    </a:xfrm>
                    <a:prstGeom prst="rect">
                      <a:avLst/>
                    </a:prstGeom>
                  </pic:spPr>
                </pic:pic>
              </a:graphicData>
            </a:graphic>
          </wp:anchor>
        </w:drawing>
      </w:r>
      <w:r>
        <mc:AlternateContent>
          <mc:Choice Requires="wps">
            <w:drawing>
              <wp:anchor distT="0" distB="0" distL="0" distR="0" simplePos="0" relativeHeight="251662336" behindDoc="0" locked="0" layoutInCell="1" allowOverlap="1">
                <wp:simplePos x="0" y="0"/>
                <wp:positionH relativeFrom="page">
                  <wp:posOffset>1348740</wp:posOffset>
                </wp:positionH>
                <wp:positionV relativeFrom="paragraph">
                  <wp:posOffset>2001520</wp:posOffset>
                </wp:positionV>
                <wp:extent cx="82550" cy="292735"/>
                <wp:effectExtent l="0" t="0" r="0" b="0"/>
                <wp:wrapNone/>
                <wp:docPr id="57" name="Shape 57"/>
                <wp:cNvGraphicFramePr/>
                <a:graphic xmlns:a="http://schemas.openxmlformats.org/drawingml/2006/main">
                  <a:graphicData uri="http://schemas.microsoft.com/office/word/2010/wordprocessingShape">
                    <wps:wsp>
                      <wps:cNvSpPr txBox="1"/>
                      <wps:spPr>
                        <a:xfrm>
                          <a:off x="0" y="0"/>
                          <a:ext cx="82550" cy="292735"/>
                        </a:xfrm>
                        <a:prstGeom prst="rect">
                          <a:avLst/>
                        </a:prstGeom>
                        <a:noFill/>
                      </wps:spPr>
                      <wps:txbx>
                        <w:txbxContent>
                          <w:p>
                            <w:pPr>
                              <w:pStyle w:val="9"/>
                              <w:keepNext w:val="0"/>
                              <w:keepLines w:val="0"/>
                              <w:widowControl w:val="0"/>
                              <w:shd w:val="clear" w:color="auto" w:fill="auto"/>
                              <w:bidi w:val="0"/>
                              <w:spacing w:before="0" w:after="140" w:line="240" w:lineRule="auto"/>
                              <w:ind w:left="0" w:right="0" w:firstLine="0"/>
                              <w:jc w:val="left"/>
                              <w:rPr>
                                <w:sz w:val="12"/>
                                <w:szCs w:val="12"/>
                              </w:rPr>
                            </w:pPr>
                            <w:r>
                              <w:rPr>
                                <w:rFonts w:ascii="Arial" w:hAnsi="Arial" w:eastAsia="Arial" w:cs="Arial"/>
                                <w:color w:val="000000"/>
                                <w:spacing w:val="0"/>
                                <w:w w:val="100"/>
                                <w:position w:val="0"/>
                                <w:sz w:val="12"/>
                                <w:szCs w:val="12"/>
                                <w:shd w:val="clear" w:color="auto" w:fill="auto"/>
                              </w:rPr>
                              <w:t>2</w:t>
                            </w:r>
                          </w:p>
                          <w:p>
                            <w:pPr>
                              <w:pStyle w:val="9"/>
                              <w:keepNext w:val="0"/>
                              <w:keepLines w:val="0"/>
                              <w:widowControl w:val="0"/>
                              <w:shd w:val="clear" w:color="auto" w:fill="auto"/>
                              <w:bidi w:val="0"/>
                              <w:spacing w:before="0" w:after="0" w:line="240" w:lineRule="auto"/>
                              <w:ind w:left="0" w:right="0" w:firstLine="0"/>
                              <w:jc w:val="left"/>
                              <w:rPr>
                                <w:sz w:val="12"/>
                                <w:szCs w:val="12"/>
                              </w:rPr>
                            </w:pPr>
                            <w:r>
                              <w:rPr>
                                <w:rFonts w:ascii="Arial" w:hAnsi="Arial" w:eastAsia="Arial" w:cs="Arial"/>
                                <w:color w:val="000000"/>
                                <w:spacing w:val="0"/>
                                <w:w w:val="100"/>
                                <w:position w:val="0"/>
                                <w:sz w:val="12"/>
                                <w:szCs w:val="12"/>
                                <w:shd w:val="clear" w:color="auto" w:fill="auto"/>
                              </w:rPr>
                              <w:t>0</w:t>
                            </w:r>
                          </w:p>
                        </w:txbxContent>
                      </wps:txbx>
                      <wps:bodyPr lIns="0" tIns="0" rIns="0" bIns="0">
                        <a:noAutofit/>
                      </wps:bodyPr>
                    </wps:wsp>
                  </a:graphicData>
                </a:graphic>
              </wp:anchor>
            </w:drawing>
          </mc:Choice>
          <mc:Fallback>
            <w:pict>
              <v:shape id="Shape 57" o:spid="_x0000_s1026" o:spt="202" type="#_x0000_t202" style="position:absolute;left:0pt;margin-left:106.2pt;margin-top:157.6pt;height:23.05pt;width:6.5pt;mso-position-horizontal-relative:page;z-index:251662336;mso-width-relative:page;mso-height-relative:page;" filled="f" stroked="f" coordsize="21600,21600" o:gfxdata="UEsDBAoAAAAAAIdO4kAAAAAAAAAAAAAAAAAEAAAAZHJzL1BLAwQUAAAACACHTuJAiSe7LdkAAAAL&#10;AQAADwAAAGRycy9kb3ducmV2LnhtbE2Py07DMBBF90j8gzVI7Kgdl0YlxKkQghUSIk0XLJ3YTazG&#10;4xC7D/6eYQXLuXN050y5ufiRnewcXUAF2UIAs9gF47BXsGte79bAYtJo9BjQKvi2ETbV9VWpCxPO&#10;WNvTNvWMSjAWWsGQ0lRwHrvBeh0XYbJIu32YvU40zj03sz5TuR+5FCLnXjukC4Oe7PNgu8P26BU8&#10;fWL94r7e2496X7umeRD4lh+Uur3JxCOwZC/pD4ZffVKHipzacEQT2ahAZvKeUAXLbCWBESHlipKW&#10;kjxbAq9K/v+H6gdQSwMEFAAAAAgAh07iQI7cyRWkAQAAZAMAAA4AAABkcnMvZTJvRG9jLnhtbK1T&#10;wW7bMAy9D+g/CLo3Tj1k7Yw4RYegxYBhG9DtAxRZigVIoiAqsfP3o2QnLbpLD73IFEk9vvckr+9H&#10;Z9lRRTTgW36zWHKmvITO+H3L//55vL7jDJPwnbDgVctPCvn95urTegiNqqEH26nICMRjM4SW9ymF&#10;pqpQ9soJXEBQnooaohOJtnFfdVEMhO5sVS+XX6oBYhciSIVI2e1U5DNifA8gaG2k2oI8OOXThBqV&#10;FYkkYW8C8k1hq7WS6ZfWqBKzLSelqaw0hOJdXqvNWjT7KEJv5ExBvIfCG01OGE9DL1BbkQQ7RPMf&#10;lDMyAoJOCwmumoQUR0jFzfKNN8+9CKpoIasxXEzHj4OVP4+/IzNdy1e3nHnh6MbLWEZ7MmcI2FDP&#10;c6CuNH6DkZ7MOY+UzJpHHV3+khpGdbL2dLFWjYlJSt7VqxUVJFXqr/Xt51UGqV7OhojpSYFjOWh5&#10;pIsrforjD0xT67klj/LwaKzN+UxwIpKjNO7GmfUOuhORtt892ZWv/hzEc7Cbgwnw4ZBAmzIrI03H&#10;5wFkfmE7P5R8u6/3pevl59j8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Iknuy3ZAAAACwEAAA8A&#10;AAAAAAAAAQAgAAAAIgAAAGRycy9kb3ducmV2LnhtbFBLAQIUABQAAAAIAIdO4kCO3MkVpAEAAGQD&#10;AAAOAAAAAAAAAAEAIAAAACgBAABkcnMvZTJvRG9jLnhtbFBLBQYAAAAABgAGAFkBAAA+BQAAAAA=&#10;">
                <v:fill on="f" focussize="0,0"/>
                <v:stroke on="f"/>
                <v:imagedata o:title=""/>
                <o:lock v:ext="edit" aspectratio="f"/>
                <v:textbox inset="0mm,0mm,0mm,0mm">
                  <w:txbxContent>
                    <w:p>
                      <w:pPr>
                        <w:pStyle w:val="9"/>
                        <w:keepNext w:val="0"/>
                        <w:keepLines w:val="0"/>
                        <w:widowControl w:val="0"/>
                        <w:shd w:val="clear" w:color="auto" w:fill="auto"/>
                        <w:bidi w:val="0"/>
                        <w:spacing w:before="0" w:after="140" w:line="240" w:lineRule="auto"/>
                        <w:ind w:left="0" w:right="0" w:firstLine="0"/>
                        <w:jc w:val="left"/>
                        <w:rPr>
                          <w:sz w:val="12"/>
                          <w:szCs w:val="12"/>
                        </w:rPr>
                      </w:pPr>
                      <w:r>
                        <w:rPr>
                          <w:rFonts w:ascii="Arial" w:hAnsi="Arial" w:eastAsia="Arial" w:cs="Arial"/>
                          <w:color w:val="000000"/>
                          <w:spacing w:val="0"/>
                          <w:w w:val="100"/>
                          <w:position w:val="0"/>
                          <w:sz w:val="12"/>
                          <w:szCs w:val="12"/>
                          <w:shd w:val="clear" w:color="auto" w:fill="auto"/>
                        </w:rPr>
                        <w:t>2</w:t>
                      </w:r>
                    </w:p>
                    <w:p>
                      <w:pPr>
                        <w:pStyle w:val="9"/>
                        <w:keepNext w:val="0"/>
                        <w:keepLines w:val="0"/>
                        <w:widowControl w:val="0"/>
                        <w:shd w:val="clear" w:color="auto" w:fill="auto"/>
                        <w:bidi w:val="0"/>
                        <w:spacing w:before="0" w:after="0" w:line="240" w:lineRule="auto"/>
                        <w:ind w:left="0" w:right="0" w:firstLine="0"/>
                        <w:jc w:val="left"/>
                        <w:rPr>
                          <w:sz w:val="12"/>
                          <w:szCs w:val="12"/>
                        </w:rPr>
                      </w:pPr>
                      <w:r>
                        <w:rPr>
                          <w:rFonts w:ascii="Arial" w:hAnsi="Arial" w:eastAsia="Arial" w:cs="Arial"/>
                          <w:color w:val="000000"/>
                          <w:spacing w:val="0"/>
                          <w:w w:val="100"/>
                          <w:position w:val="0"/>
                          <w:sz w:val="12"/>
                          <w:szCs w:val="12"/>
                          <w:shd w:val="clear" w:color="auto" w:fill="auto"/>
                        </w:rPr>
                        <w:t>0</w:t>
                      </w:r>
                    </w:p>
                  </w:txbxContent>
                </v:textbox>
              </v:shape>
            </w:pict>
          </mc:Fallback>
        </mc:AlternateContent>
      </w:r>
      <w:r>
        <mc:AlternateContent>
          <mc:Choice Requires="wps">
            <w:drawing>
              <wp:anchor distT="0" distB="0" distL="0" distR="0" simplePos="0" relativeHeight="251662336" behindDoc="0" locked="0" layoutInCell="1" allowOverlap="1">
                <wp:simplePos x="0" y="0"/>
                <wp:positionH relativeFrom="page">
                  <wp:posOffset>1967230</wp:posOffset>
                </wp:positionH>
                <wp:positionV relativeFrom="paragraph">
                  <wp:posOffset>2330450</wp:posOffset>
                </wp:positionV>
                <wp:extent cx="356870" cy="113030"/>
                <wp:effectExtent l="0" t="0" r="0" b="0"/>
                <wp:wrapNone/>
                <wp:docPr id="59" name="Shape 59"/>
                <wp:cNvGraphicFramePr/>
                <a:graphic xmlns:a="http://schemas.openxmlformats.org/drawingml/2006/main">
                  <a:graphicData uri="http://schemas.microsoft.com/office/word/2010/wordprocessingShape">
                    <wps:wsp>
                      <wps:cNvSpPr txBox="1"/>
                      <wps:spPr>
                        <a:xfrm>
                          <a:off x="0" y="0"/>
                          <a:ext cx="356870" cy="113030"/>
                        </a:xfrm>
                        <a:prstGeom prst="rect">
                          <a:avLst/>
                        </a:prstGeom>
                        <a:noFill/>
                      </wps:spPr>
                      <wps:txbx>
                        <w:txbxContent>
                          <w:p>
                            <w:pPr>
                              <w:pStyle w:val="9"/>
                              <w:keepNext w:val="0"/>
                              <w:keepLines w:val="0"/>
                              <w:widowControl w:val="0"/>
                              <w:shd w:val="clear" w:color="auto" w:fill="auto"/>
                              <w:bidi w:val="0"/>
                              <w:spacing w:before="0" w:after="0" w:line="240" w:lineRule="auto"/>
                              <w:ind w:left="0" w:right="0" w:firstLine="0"/>
                              <w:jc w:val="left"/>
                              <w:rPr>
                                <w:sz w:val="12"/>
                                <w:szCs w:val="12"/>
                              </w:rPr>
                            </w:pPr>
                            <w:r>
                              <w:rPr>
                                <w:rFonts w:ascii="Arial" w:hAnsi="Arial" w:eastAsia="Arial" w:cs="Arial"/>
                                <w:color w:val="000000"/>
                                <w:spacing w:val="0"/>
                                <w:w w:val="100"/>
                                <w:position w:val="0"/>
                                <w:sz w:val="12"/>
                                <w:szCs w:val="12"/>
                                <w:shd w:val="clear" w:color="auto" w:fill="auto"/>
                              </w:rPr>
                              <w:t>1/9999</w:t>
                            </w:r>
                          </w:p>
                        </w:txbxContent>
                      </wps:txbx>
                      <wps:bodyPr lIns="0" tIns="0" rIns="0" bIns="0">
                        <a:noAutofit/>
                      </wps:bodyPr>
                    </wps:wsp>
                  </a:graphicData>
                </a:graphic>
              </wp:anchor>
            </w:drawing>
          </mc:Choice>
          <mc:Fallback>
            <w:pict>
              <v:shape id="Shape 59" o:spid="_x0000_s1026" o:spt="202" type="#_x0000_t202" style="position:absolute;left:0pt;margin-left:154.9pt;margin-top:183.5pt;height:8.9pt;width:28.1pt;mso-position-horizontal-relative:page;z-index:251662336;mso-width-relative:page;mso-height-relative:page;" filled="f" stroked="f" coordsize="21600,21600" o:gfxdata="UEsDBAoAAAAAAIdO4kAAAAAAAAAAAAAAAAAEAAAAZHJzL1BLAwQUAAAACACHTuJA2ks8k9gAAAAL&#10;AQAADwAAAGRycy9kb3ducmV2LnhtbE2PzU7DMBCE70i8g7VI3KhdikIa4lQIwQkJkYYDRyfeJlbj&#10;dYjdH96e5QS3Ge1o9ptyc/ajOOIcXSANy4UCgdQF66jX8NG83OQgYjJkzRgINXxjhE11eVGawoYT&#10;1Xjcpl5wCcXCaBhSmgopYzegN3ERJiS+7cLsTWI799LO5sTlfpS3SmXSG0f8YTATPg3Y7bcHr+Hx&#10;k+pn9/XWvte72jXNWtFrttf6+mqpHkAkPKe/MPziMzpUzNSGA9koRg0rtWb0xCK751GcWGUZi5ZF&#10;fpeDrEr5f0P1A1BLAwQUAAAACACHTuJAMQX4VKYBAABlAwAADgAAAGRycy9lMm9Eb2MueG1srVPB&#10;btswDL0P2D8Iui92GrRrjTjFhqDFgGEb0O4DFFmKBUiiICqx8/ejZCct2ksPu8gUST2+9ySv70dn&#10;2VFFNOBbvlzUnCkvoTN+3/K/zw9fbjnDJHwnLHjV8pNCfr/5/Gk9hEZdQQ+2U5ERiMdmCC3vUwpN&#10;VaHslRO4gKA8FTVEJxJt477qohgI3dnqqq5vqgFiFyJIhUjZ7VTkM2L8CCBobaTagjw45dOEGpUV&#10;iSRhbwLyTWGrtZLpt9aoErMtJ6WprDSE4l1eq81aNPsoQm/kTEF8hMIbTU4YT0MvUFuRBDtE8w7K&#10;GRkBQaeFBFdNQoojpGJZv/HmqRdBFS1kNYaL6fj/YOWv45/ITNfy6zvOvHB042Usoz2ZMwRsqOcp&#10;UFcav8NIT+acR0pmzaOOLn9JDaM6WXu6WKvGxCQlV9c3t1+pIqm0XK7qVbG+ejkcIqZHBY7loOWR&#10;bq4YKo4/MRERaj235FkeHoy1OZ8ZTkxylMbdONPeQXci1vaHJ7/y3Z+DeA52czABfjsk0KbMykjT&#10;8XkAuV8ozC8lX+/rfel6+Ts2/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aSzyT2AAAAAsBAAAP&#10;AAAAAAAAAAEAIAAAACIAAABkcnMvZG93bnJldi54bWxQSwECFAAUAAAACACHTuJAMQX4VKYBAABl&#10;AwAADgAAAAAAAAABACAAAAAnAQAAZHJzL2Uyb0RvYy54bWxQSwUGAAAAAAYABgBZAQAAPwUAAAAA&#10;">
                <v:fill on="f" focussize="0,0"/>
                <v:stroke on="f"/>
                <v:imagedata o:title=""/>
                <o:lock v:ext="edit" aspectratio="f"/>
                <v:textbox inset="0mm,0mm,0mm,0mm">
                  <w:txbxContent>
                    <w:p>
                      <w:pPr>
                        <w:pStyle w:val="9"/>
                        <w:keepNext w:val="0"/>
                        <w:keepLines w:val="0"/>
                        <w:widowControl w:val="0"/>
                        <w:shd w:val="clear" w:color="auto" w:fill="auto"/>
                        <w:bidi w:val="0"/>
                        <w:spacing w:before="0" w:after="0" w:line="240" w:lineRule="auto"/>
                        <w:ind w:left="0" w:right="0" w:firstLine="0"/>
                        <w:jc w:val="left"/>
                        <w:rPr>
                          <w:sz w:val="12"/>
                          <w:szCs w:val="12"/>
                        </w:rPr>
                      </w:pPr>
                      <w:r>
                        <w:rPr>
                          <w:rFonts w:ascii="Arial" w:hAnsi="Arial" w:eastAsia="Arial" w:cs="Arial"/>
                          <w:color w:val="000000"/>
                          <w:spacing w:val="0"/>
                          <w:w w:val="100"/>
                          <w:position w:val="0"/>
                          <w:sz w:val="12"/>
                          <w:szCs w:val="12"/>
                          <w:shd w:val="clear" w:color="auto" w:fill="auto"/>
                        </w:rPr>
                        <w:t>1/9999</w:t>
                      </w:r>
                    </w:p>
                  </w:txbxContent>
                </v:textbox>
              </v:shape>
            </w:pict>
          </mc:Fallback>
        </mc:AlternateContent>
      </w:r>
      <w:r>
        <mc:AlternateContent>
          <mc:Choice Requires="wps">
            <w:drawing>
              <wp:anchor distT="0" distB="0" distL="0" distR="0" simplePos="0" relativeHeight="251662336" behindDoc="0" locked="0" layoutInCell="1" allowOverlap="1">
                <wp:simplePos x="0" y="0"/>
                <wp:positionH relativeFrom="page">
                  <wp:posOffset>2771775</wp:posOffset>
                </wp:positionH>
                <wp:positionV relativeFrom="paragraph">
                  <wp:posOffset>2330450</wp:posOffset>
                </wp:positionV>
                <wp:extent cx="362585" cy="113030"/>
                <wp:effectExtent l="0" t="0" r="0" b="0"/>
                <wp:wrapNone/>
                <wp:docPr id="61" name="Shape 61"/>
                <wp:cNvGraphicFramePr/>
                <a:graphic xmlns:a="http://schemas.openxmlformats.org/drawingml/2006/main">
                  <a:graphicData uri="http://schemas.microsoft.com/office/word/2010/wordprocessingShape">
                    <wps:wsp>
                      <wps:cNvSpPr txBox="1"/>
                      <wps:spPr>
                        <a:xfrm>
                          <a:off x="0" y="0"/>
                          <a:ext cx="362585" cy="113030"/>
                        </a:xfrm>
                        <a:prstGeom prst="rect">
                          <a:avLst/>
                        </a:prstGeom>
                        <a:noFill/>
                      </wps:spPr>
                      <wps:txbx>
                        <w:txbxContent>
                          <w:p>
                            <w:pPr>
                              <w:pStyle w:val="9"/>
                              <w:keepNext w:val="0"/>
                              <w:keepLines w:val="0"/>
                              <w:widowControl w:val="0"/>
                              <w:shd w:val="clear" w:color="auto" w:fill="auto"/>
                              <w:bidi w:val="0"/>
                              <w:spacing w:before="0" w:after="0" w:line="240" w:lineRule="auto"/>
                              <w:ind w:left="0" w:right="0" w:firstLine="0"/>
                              <w:jc w:val="left"/>
                              <w:rPr>
                                <w:sz w:val="12"/>
                                <w:szCs w:val="12"/>
                              </w:rPr>
                            </w:pPr>
                            <w:r>
                              <w:rPr>
                                <w:rFonts w:ascii="Arial" w:hAnsi="Arial" w:eastAsia="Arial" w:cs="Arial"/>
                                <w:color w:val="000000"/>
                                <w:spacing w:val="0"/>
                                <w:w w:val="100"/>
                                <w:position w:val="0"/>
                                <w:sz w:val="12"/>
                                <w:szCs w:val="12"/>
                                <w:shd w:val="clear" w:color="auto" w:fill="auto"/>
                              </w:rPr>
                              <w:t>1/8333</w:t>
                            </w:r>
                          </w:p>
                        </w:txbxContent>
                      </wps:txbx>
                      <wps:bodyPr lIns="0" tIns="0" rIns="0" bIns="0">
                        <a:noAutofit/>
                      </wps:bodyPr>
                    </wps:wsp>
                  </a:graphicData>
                </a:graphic>
              </wp:anchor>
            </w:drawing>
          </mc:Choice>
          <mc:Fallback>
            <w:pict>
              <v:shape id="Shape 61" o:spid="_x0000_s1026" o:spt="202" type="#_x0000_t202" style="position:absolute;left:0pt;margin-left:218.25pt;margin-top:183.5pt;height:8.9pt;width:28.55pt;mso-position-horizontal-relative:page;z-index:251662336;mso-width-relative:page;mso-height-relative:page;" filled="f" stroked="f" coordsize="21600,21600" o:gfxdata="UEsDBAoAAAAAAIdO4kAAAAAAAAAAAAAAAAAEAAAAZHJzL1BLAwQUAAAACACHTuJApGW2cNoAAAAL&#10;AQAADwAAAGRycy9kb3ducmV2LnhtbE2Py07DMBBF90j8gzVI7KhdEkKaxqkQghUSIg2LLp3YTazG&#10;4xC7D/6eYQXLmTm6c265ubiRncwcrEcJy4UAZrDz2mIv4bN5vcuBhahQq9GjkfBtAmyq66tSFdqf&#10;sTanbewZhWAolIQhxqngPHSDcSos/GSQbns/OxVpnHuuZ3WmcDfyeyEy7pRF+jCoyTwPpjtsj07C&#10;0w7rF/v13n7U+9o2zUrgW3aQ8vZmKdbAornEPxh+9UkdKnJq/RF1YKOENMkeCJWQZI9Uioh0lWTA&#10;WtrkaQ68Kvn/DtUPUEsDBBQAAAAIAIdO4kCEz9nOpQEAAGUDAAAOAAAAZHJzL2Uyb0RvYy54bWyt&#10;U8Fq4zAQvS/sPwjdG9sJDcXEKVtCl4Wlu9DtByiyFAssjdAosfP3HclOWtpLD3uRRzOjN+89yZv7&#10;0fbspAIacA2vFiVnyklojTs0/OXf480dZxiFa0UPTjX8rJDfb79/2wy+VkvooG9VYATisB58w7sY&#10;fV0UKDtlBS7AK0dFDcGKSNtwKNogBkK3fbEsy3UxQGh9AKkQKbubinxGDF8BBK2NVDuQR6tcnFCD&#10;6kUkSdgZj3yb2WqtZPyjNarI+oaT0phXGkLxPq3FdiPqQxC+M3KmIL5C4YMmK4yjoVeonYiCHYP5&#10;BGWNDICg40KCLSYh2RFSUZUfvHnuhFdZC1mN/mo6/j9Y+XT6G5hpG76uOHPC0o3nsYz2ZM7gsaae&#10;Z09dcXyAkZ7MJY+UTJpHHWz6khpGdbL2fLVWjZFJSq7Wy9u7W84klapqVa6y9cXbYR8w/lRgWQoa&#10;HujmsqHi9BsjEaHWS0ua5eDR9H3KJ4YTkxTFcT/OtPfQnol1/8uRX+nuL0G4BPs5mAB/HCNok2cl&#10;pOn4PIDczxTml5Ku9/0+d739Hdt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pGW2cNoAAAALAQAA&#10;DwAAAAAAAAABACAAAAAiAAAAZHJzL2Rvd25yZXYueG1sUEsBAhQAFAAAAAgAh07iQITP2c6lAQAA&#10;ZQMAAA4AAAAAAAAAAQAgAAAAKQEAAGRycy9lMm9Eb2MueG1sUEsFBgAAAAAGAAYAWQEAAEAFAAAA&#10;AA==&#10;">
                <v:fill on="f" focussize="0,0"/>
                <v:stroke on="f"/>
                <v:imagedata o:title=""/>
                <o:lock v:ext="edit" aspectratio="f"/>
                <v:textbox inset="0mm,0mm,0mm,0mm">
                  <w:txbxContent>
                    <w:p>
                      <w:pPr>
                        <w:pStyle w:val="9"/>
                        <w:keepNext w:val="0"/>
                        <w:keepLines w:val="0"/>
                        <w:widowControl w:val="0"/>
                        <w:shd w:val="clear" w:color="auto" w:fill="auto"/>
                        <w:bidi w:val="0"/>
                        <w:spacing w:before="0" w:after="0" w:line="240" w:lineRule="auto"/>
                        <w:ind w:left="0" w:right="0" w:firstLine="0"/>
                        <w:jc w:val="left"/>
                        <w:rPr>
                          <w:sz w:val="12"/>
                          <w:szCs w:val="12"/>
                        </w:rPr>
                      </w:pPr>
                      <w:r>
                        <w:rPr>
                          <w:rFonts w:ascii="Arial" w:hAnsi="Arial" w:eastAsia="Arial" w:cs="Arial"/>
                          <w:color w:val="000000"/>
                          <w:spacing w:val="0"/>
                          <w:w w:val="100"/>
                          <w:position w:val="0"/>
                          <w:sz w:val="12"/>
                          <w:szCs w:val="12"/>
                          <w:shd w:val="clear" w:color="auto" w:fill="auto"/>
                        </w:rPr>
                        <w:t>1/8333</w:t>
                      </w:r>
                    </w:p>
                  </w:txbxContent>
                </v:textbox>
              </v:shape>
            </w:pict>
          </mc:Fallback>
        </mc:AlternateContent>
      </w:r>
      <w:r>
        <mc:AlternateContent>
          <mc:Choice Requires="wps">
            <w:drawing>
              <wp:anchor distT="0" distB="0" distL="0" distR="0" simplePos="0" relativeHeight="251662336" behindDoc="0" locked="0" layoutInCell="1" allowOverlap="1">
                <wp:simplePos x="0" y="0"/>
                <wp:positionH relativeFrom="page">
                  <wp:posOffset>3582670</wp:posOffset>
                </wp:positionH>
                <wp:positionV relativeFrom="paragraph">
                  <wp:posOffset>2330450</wp:posOffset>
                </wp:positionV>
                <wp:extent cx="362585" cy="113030"/>
                <wp:effectExtent l="0" t="0" r="0" b="0"/>
                <wp:wrapNone/>
                <wp:docPr id="63" name="Shape 63"/>
                <wp:cNvGraphicFramePr/>
                <a:graphic xmlns:a="http://schemas.openxmlformats.org/drawingml/2006/main">
                  <a:graphicData uri="http://schemas.microsoft.com/office/word/2010/wordprocessingShape">
                    <wps:wsp>
                      <wps:cNvSpPr txBox="1"/>
                      <wps:spPr>
                        <a:xfrm>
                          <a:off x="0" y="0"/>
                          <a:ext cx="362585" cy="113030"/>
                        </a:xfrm>
                        <a:prstGeom prst="rect">
                          <a:avLst/>
                        </a:prstGeom>
                        <a:noFill/>
                      </wps:spPr>
                      <wps:txbx>
                        <w:txbxContent>
                          <w:p>
                            <w:pPr>
                              <w:pStyle w:val="9"/>
                              <w:keepNext w:val="0"/>
                              <w:keepLines w:val="0"/>
                              <w:widowControl w:val="0"/>
                              <w:shd w:val="clear" w:color="auto" w:fill="auto"/>
                              <w:bidi w:val="0"/>
                              <w:spacing w:before="0" w:after="0" w:line="240" w:lineRule="auto"/>
                              <w:ind w:left="0" w:right="0" w:firstLine="0"/>
                              <w:jc w:val="left"/>
                              <w:rPr>
                                <w:sz w:val="12"/>
                                <w:szCs w:val="12"/>
                              </w:rPr>
                            </w:pPr>
                            <w:r>
                              <w:rPr>
                                <w:rFonts w:ascii="Arial" w:hAnsi="Arial" w:eastAsia="Arial" w:cs="Arial"/>
                                <w:color w:val="000000"/>
                                <w:spacing w:val="0"/>
                                <w:w w:val="100"/>
                                <w:position w:val="0"/>
                                <w:sz w:val="12"/>
                                <w:szCs w:val="12"/>
                                <w:shd w:val="clear" w:color="auto" w:fill="auto"/>
                              </w:rPr>
                              <w:t>1/5555</w:t>
                            </w:r>
                          </w:p>
                        </w:txbxContent>
                      </wps:txbx>
                      <wps:bodyPr lIns="0" tIns="0" rIns="0" bIns="0">
                        <a:noAutofit/>
                      </wps:bodyPr>
                    </wps:wsp>
                  </a:graphicData>
                </a:graphic>
              </wp:anchor>
            </w:drawing>
          </mc:Choice>
          <mc:Fallback>
            <w:pict>
              <v:shape id="Shape 63" o:spid="_x0000_s1026" o:spt="202" type="#_x0000_t202" style="position:absolute;left:0pt;margin-left:282.1pt;margin-top:183.5pt;height:8.9pt;width:28.55pt;mso-position-horizontal-relative:page;z-index:251662336;mso-width-relative:page;mso-height-relative:page;" filled="f" stroked="f" coordsize="21600,21600" o:gfxdata="UEsDBAoAAAAAAIdO4kAAAAAAAAAAAAAAAAAEAAAAZHJzL1BLAwQUAAAACACHTuJA85YS4toAAAAL&#10;AQAADwAAAGRycy9kb3ducmV2LnhtbE2Py07DMBBF90j8gzVI7KidtIQ0xKkQghUSIg2LLp3YTazG&#10;4xC7D/6eYQXLmTm6c265ubiRncwcrEcJyUIAM9h5bbGX8Nm83uXAQlSo1ejRSPg2ATbV9VWpCu3P&#10;WJvTNvaMQjAUSsIQ41RwHrrBOBUWfjJIt72fnYo0zj3XszpTuBt5KkTGnbJIHwY1mefBdIft0Ul4&#10;2mH9Yr/e2496X9umWQt8yw5S3t4k4hFYNJf4B8OvPqlDRU6tP6IObJRwn61SQiUsswcqRUSWJktg&#10;LW3yVQ68Kvn/DtUPUEsDBBQAAAAIAIdO4kCpRi7rpQEAAGUDAAAOAAAAZHJzL2Uyb0RvYy54bWyt&#10;U8GO2yAQvVfqPyDuGzuJNlpZcVZdRVtVqtpK234AwRAjAYMYEjt/3wE72dX2sode8DAzvHnvgbeP&#10;o7PsrCIa8C1fLmrOlJfQGX9s+Z/fz3cPnGESvhMWvGr5RSF/3H3+tB1Co1bQg+1UZATisRlCy/uU&#10;QlNVKHvlBC4gKE9FDdGJRNt4rLooBkJ3tlrV9aYaIHYhglSIlN1PRT4jxo8AgtZGqj3Ik1M+TahR&#10;WZFIEvYmIN8VtlormX5qjSox23JSmspKQyg+5LXabUVzjCL0Rs4UxEcovNPkhPE09Aa1F0mwUzT/&#10;QDkjIyDotJDgqklIcYRULOt33rz0IqiihazGcDMd/x+s/HH+FZnpWr5Zc+aFoxsvYxntyZwhYEM9&#10;L4G60vgEIz2Zax4pmTWPOrr8JTWM6mTt5WatGhOTlFxvVvcP95xJKi2X63pdrK9eD4eI6asCx3LQ&#10;8kg3VwwV5++YiAi1XlvyLA/PxtqczwwnJjlK42GcaR+guxBr+82TX/nur0G8Boc5mAC/nBJoU2Zl&#10;pOn4PIDcLxTml5Kv9+2+dL3+Hbu/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85YS4toAAAALAQAA&#10;DwAAAAAAAAABACAAAAAiAAAAZHJzL2Rvd25yZXYueG1sUEsBAhQAFAAAAAgAh07iQKlGLuulAQAA&#10;ZQMAAA4AAAAAAAAAAQAgAAAAKQEAAGRycy9lMm9Eb2MueG1sUEsFBgAAAAAGAAYAWQEAAEAFAAAA&#10;AA==&#10;">
                <v:fill on="f" focussize="0,0"/>
                <v:stroke on="f"/>
                <v:imagedata o:title=""/>
                <o:lock v:ext="edit" aspectratio="f"/>
                <v:textbox inset="0mm,0mm,0mm,0mm">
                  <w:txbxContent>
                    <w:p>
                      <w:pPr>
                        <w:pStyle w:val="9"/>
                        <w:keepNext w:val="0"/>
                        <w:keepLines w:val="0"/>
                        <w:widowControl w:val="0"/>
                        <w:shd w:val="clear" w:color="auto" w:fill="auto"/>
                        <w:bidi w:val="0"/>
                        <w:spacing w:before="0" w:after="0" w:line="240" w:lineRule="auto"/>
                        <w:ind w:left="0" w:right="0" w:firstLine="0"/>
                        <w:jc w:val="left"/>
                        <w:rPr>
                          <w:sz w:val="12"/>
                          <w:szCs w:val="12"/>
                        </w:rPr>
                      </w:pPr>
                      <w:r>
                        <w:rPr>
                          <w:rFonts w:ascii="Arial" w:hAnsi="Arial" w:eastAsia="Arial" w:cs="Arial"/>
                          <w:color w:val="000000"/>
                          <w:spacing w:val="0"/>
                          <w:w w:val="100"/>
                          <w:position w:val="0"/>
                          <w:sz w:val="12"/>
                          <w:szCs w:val="12"/>
                          <w:shd w:val="clear" w:color="auto" w:fill="auto"/>
                        </w:rPr>
                        <w:t>1/5555</w:t>
                      </w:r>
                    </w:p>
                  </w:txbxContent>
                </v:textbox>
              </v:shape>
            </w:pict>
          </mc:Fallback>
        </mc:AlternateContent>
      </w:r>
      <w:r>
        <mc:AlternateContent>
          <mc:Choice Requires="wps">
            <w:drawing>
              <wp:anchor distT="2328545" distB="4445" distL="0" distR="0" simplePos="0" relativeHeight="251661312" behindDoc="0" locked="0" layoutInCell="1" allowOverlap="1">
                <wp:simplePos x="0" y="0"/>
                <wp:positionH relativeFrom="page">
                  <wp:posOffset>6009005</wp:posOffset>
                </wp:positionH>
                <wp:positionV relativeFrom="paragraph">
                  <wp:posOffset>2328545</wp:posOffset>
                </wp:positionV>
                <wp:extent cx="356870" cy="113030"/>
                <wp:effectExtent l="0" t="0" r="0" b="0"/>
                <wp:wrapTopAndBottom/>
                <wp:docPr id="65" name="Shape 65"/>
                <wp:cNvGraphicFramePr/>
                <a:graphic xmlns:a="http://schemas.openxmlformats.org/drawingml/2006/main">
                  <a:graphicData uri="http://schemas.microsoft.com/office/word/2010/wordprocessingShape">
                    <wps:wsp>
                      <wps:cNvSpPr txBox="1"/>
                      <wps:spPr>
                        <a:xfrm>
                          <a:off x="0" y="0"/>
                          <a:ext cx="356870" cy="113030"/>
                        </a:xfrm>
                        <a:prstGeom prst="rect">
                          <a:avLst/>
                        </a:prstGeom>
                        <a:noFill/>
                      </wps:spPr>
                      <wps:txbx>
                        <w:txbxContent>
                          <w:p>
                            <w:pPr>
                              <w:pStyle w:val="7"/>
                              <w:keepNext w:val="0"/>
                              <w:keepLines w:val="0"/>
                              <w:widowControl w:val="0"/>
                              <w:shd w:val="clear" w:color="auto" w:fill="auto"/>
                              <w:bidi w:val="0"/>
                              <w:spacing w:before="0" w:after="0" w:line="240" w:lineRule="auto"/>
                              <w:ind w:left="0" w:right="0" w:firstLine="0"/>
                              <w:jc w:val="left"/>
                              <w:rPr>
                                <w:sz w:val="12"/>
                                <w:szCs w:val="12"/>
                              </w:rPr>
                            </w:pPr>
                            <w:r>
                              <w:rPr>
                                <w:rFonts w:ascii="Arial" w:hAnsi="Arial" w:eastAsia="Arial" w:cs="Arial"/>
                                <w:color w:val="000000"/>
                                <w:spacing w:val="0"/>
                                <w:w w:val="100"/>
                                <w:position w:val="0"/>
                                <w:sz w:val="12"/>
                                <w:szCs w:val="12"/>
                                <w:shd w:val="clear" w:color="auto" w:fill="auto"/>
                                <w:lang w:val="zh-CN" w:eastAsia="zh-CN" w:bidi="zh-CN"/>
                              </w:rPr>
                              <w:t>1/2777</w:t>
                            </w:r>
                          </w:p>
                        </w:txbxContent>
                      </wps:txbx>
                      <wps:bodyPr wrap="none" lIns="0" tIns="0" rIns="0" bIns="0">
                        <a:noAutofit/>
                      </wps:bodyPr>
                    </wps:wsp>
                  </a:graphicData>
                </a:graphic>
              </wp:anchor>
            </w:drawing>
          </mc:Choice>
          <mc:Fallback>
            <w:pict>
              <v:shape id="Shape 65" o:spid="_x0000_s1026" o:spt="202" type="#_x0000_t202" style="position:absolute;left:0pt;margin-left:473.15pt;margin-top:183.35pt;height:8.9pt;width:28.1pt;mso-position-horizontal-relative:page;mso-wrap-distance-bottom:0.35pt;mso-wrap-distance-top:183.35pt;mso-wrap-style:none;z-index:251661312;mso-width-relative:page;mso-height-relative:page;" filled="f" stroked="f" coordsize="21600,21600" o:gfxdata="UEsDBAoAAAAAAIdO4kAAAAAAAAAAAAAAAAAEAAAAZHJzL1BLAwQUAAAACACHTuJAtPCkk9kAAAAM&#10;AQAADwAAAGRycy9kb3ducmV2LnhtbE2PPU/DMBCGdyT+g3VIbNROP0KaxumAYKRSCwubE1+TtPE5&#10;sp02/HvciY539+i95y22k+nZBZ3vLElIZgIYUm11R42E76+PlwyYD4q06i2hhF/0sC0fHwqVa3ul&#10;PV4OoWExhHyuJLQhDDnnvm7RKD+zA1K8Ha0zKsTRNVw7dY3hpudzIVJuVEfxQ6sGfGuxPh9GI+H4&#10;uTuf3se9ODUiw5/E4VQlOymfnxKxARZwCv8w3PSjOpTRqbIjac96CetluoiohEWavgK7EULMV8Cq&#10;uMqWK+Blwe9LlH9QSwMEFAAAAAgAh07iQClIKIStAQAAcQMAAA4AAABkcnMvZTJvRG9jLnhtbK1T&#10;wW7bMAy9D+g/CLo3dho0K4w4xYagxYBhG9DtAxRZigVIoiAqsfP3o2QnLbpLD7vYFEk/vvcobx5H&#10;Z9lJRTTgW75c1JwpL6Ez/tDyP7+fbh84wyR8Jyx41fKzQv64vfm0GUKj7qAH26nICMRjM4SW9ymF&#10;pqpQ9soJXEBQnooaohOJjvFQdVEMhO5sdVfX62qA2IUIUiFSdjcV+YwYPwIIWhupdiCPTvk0oUZl&#10;RSJJ2JuAfFvYaq1k+qk1qsRsy0lpKk8aQvE+P6vtRjSHKEJv5ExBfITCO01OGE9Dr1A7kQQ7RvMP&#10;lDMyAoJOCwmumoQUR0jFsn7nzUsvgipayGoMV9Px/8HKH6dfkZmu5et7zrxwtPEyltGZzBkCNtTz&#10;EqgrjV9hpCtzySMls+ZRR5ffpIZRnaw9X61VY2KSkqv79cNnqkgqLZerelWsr14/DhHTswLHctDy&#10;SJsrhorTd0xEhFovLXmWhydjbc5nhhOTHKVxP86099CdifVAy225p7vMmf3mybt8Dy5BvAT7OZjA&#10;vxwTaFPmZtQJah5Gmyh05luTV/32XLpe/5Tt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LTwpJPZ&#10;AAAADAEAAA8AAAAAAAAAAQAgAAAAIgAAAGRycy9kb3ducmV2LnhtbFBLAQIUABQAAAAIAIdO4kAp&#10;SCiErQEAAHEDAAAOAAAAAAAAAAEAIAAAACgBAABkcnMvZTJvRG9jLnhtbFBLBQYAAAAABgAGAFkB&#10;AABHBQAAAAA=&#10;">
                <v:fill on="f" focussize="0,0"/>
                <v:stroke on="f"/>
                <v:imagedata o:title=""/>
                <o:lock v:ext="edit" aspectratio="f"/>
                <v:textbox inset="0mm,0mm,0mm,0mm">
                  <w:txbxContent>
                    <w:p>
                      <w:pPr>
                        <w:pStyle w:val="7"/>
                        <w:keepNext w:val="0"/>
                        <w:keepLines w:val="0"/>
                        <w:widowControl w:val="0"/>
                        <w:shd w:val="clear" w:color="auto" w:fill="auto"/>
                        <w:bidi w:val="0"/>
                        <w:spacing w:before="0" w:after="0" w:line="240" w:lineRule="auto"/>
                        <w:ind w:left="0" w:right="0" w:firstLine="0"/>
                        <w:jc w:val="left"/>
                        <w:rPr>
                          <w:sz w:val="12"/>
                          <w:szCs w:val="12"/>
                        </w:rPr>
                      </w:pPr>
                      <w:r>
                        <w:rPr>
                          <w:rFonts w:ascii="Arial" w:hAnsi="Arial" w:eastAsia="Arial" w:cs="Arial"/>
                          <w:color w:val="000000"/>
                          <w:spacing w:val="0"/>
                          <w:w w:val="100"/>
                          <w:position w:val="0"/>
                          <w:sz w:val="12"/>
                          <w:szCs w:val="12"/>
                          <w:shd w:val="clear" w:color="auto" w:fill="auto"/>
                          <w:lang w:val="zh-CN" w:eastAsia="zh-CN" w:bidi="zh-CN"/>
                        </w:rPr>
                        <w:t>1/2777</w:t>
                      </w:r>
                    </w:p>
                  </w:txbxContent>
                </v:textbox>
                <w10:wrap type="topAndBottom"/>
              </v:shape>
            </w:pict>
          </mc:Fallback>
        </mc:AlternateContent>
      </w:r>
      <w:r>
        <mc:AlternateContent>
          <mc:Choice Requires="wps">
            <w:drawing>
              <wp:anchor distT="2331720" distB="0" distL="0" distR="0" simplePos="0" relativeHeight="251661312" behindDoc="0" locked="0" layoutInCell="1" allowOverlap="1">
                <wp:simplePos x="0" y="0"/>
                <wp:positionH relativeFrom="page">
                  <wp:posOffset>1174750</wp:posOffset>
                </wp:positionH>
                <wp:positionV relativeFrom="paragraph">
                  <wp:posOffset>2331720</wp:posOffset>
                </wp:positionV>
                <wp:extent cx="344170" cy="114300"/>
                <wp:effectExtent l="0" t="0" r="0" b="0"/>
                <wp:wrapTopAndBottom/>
                <wp:docPr id="67" name="Shape 67"/>
                <wp:cNvGraphicFramePr/>
                <a:graphic xmlns:a="http://schemas.openxmlformats.org/drawingml/2006/main">
                  <a:graphicData uri="http://schemas.microsoft.com/office/word/2010/wordprocessingShape">
                    <wps:wsp>
                      <wps:cNvSpPr txBox="1"/>
                      <wps:spPr>
                        <a:xfrm>
                          <a:off x="0" y="0"/>
                          <a:ext cx="344170" cy="114300"/>
                        </a:xfrm>
                        <a:prstGeom prst="rect">
                          <a:avLst/>
                        </a:prstGeom>
                        <a:noFill/>
                      </wps:spPr>
                      <wps:txbx>
                        <w:txbxContent>
                          <w:p>
                            <w:pPr>
                              <w:pStyle w:val="7"/>
                              <w:keepNext w:val="0"/>
                              <w:keepLines w:val="0"/>
                              <w:widowControl w:val="0"/>
                              <w:shd w:val="clear" w:color="auto" w:fill="auto"/>
                              <w:bidi w:val="0"/>
                              <w:spacing w:before="0" w:after="0" w:line="240" w:lineRule="auto"/>
                              <w:ind w:left="0" w:right="0" w:firstLine="0"/>
                              <w:jc w:val="left"/>
                              <w:rPr>
                                <w:sz w:val="12"/>
                                <w:szCs w:val="12"/>
                              </w:rPr>
                            </w:pPr>
                            <w:r>
                              <w:rPr>
                                <w:rFonts w:ascii="Arial" w:hAnsi="Arial" w:eastAsia="Arial" w:cs="Arial"/>
                                <w:color w:val="000000"/>
                                <w:spacing w:val="0"/>
                                <w:w w:val="100"/>
                                <w:position w:val="0"/>
                                <w:sz w:val="12"/>
                                <w:szCs w:val="12"/>
                                <w:shd w:val="clear" w:color="auto" w:fill="auto"/>
                                <w:lang w:val="zh-CN" w:eastAsia="zh-CN" w:bidi="zh-CN"/>
                              </w:rPr>
                              <w:t>1/9999</w:t>
                            </w:r>
                          </w:p>
                        </w:txbxContent>
                      </wps:txbx>
                      <wps:bodyPr wrap="none" lIns="0" tIns="0" rIns="0" bIns="0">
                        <a:noAutofit/>
                      </wps:bodyPr>
                    </wps:wsp>
                  </a:graphicData>
                </a:graphic>
              </wp:anchor>
            </w:drawing>
          </mc:Choice>
          <mc:Fallback>
            <w:pict>
              <v:shape id="Shape 67" o:spid="_x0000_s1026" o:spt="202" type="#_x0000_t202" style="position:absolute;left:0pt;margin-left:92.5pt;margin-top:183.6pt;height:9pt;width:27.1pt;mso-position-horizontal-relative:page;mso-wrap-distance-bottom:0pt;mso-wrap-distance-top:183.6pt;mso-wrap-style:none;z-index:251661312;mso-width-relative:page;mso-height-relative:page;" filled="f" stroked="f" coordsize="21600,21600" o:gfxdata="UEsDBAoAAAAAAIdO4kAAAAAAAAAAAAAAAAAEAAAAZHJzL1BLAwQUAAAACACHTuJA8G74ttgAAAAL&#10;AQAADwAAAGRycy9kb3ducmV2LnhtbE2PMU/DMBCFdyT+g3VIbNROqpYQ4nRAMFKphYXNia9J2vgc&#10;xU4b/j3H1G737p7efa/YzK4XZxxD50lDslAgkGpvO2o0fH99PGUgQjRkTe8JNfxigE15f1eY3PoL&#10;7fC8j43gEAq50dDGOORShrpFZ8LCD0h8O/jRmchybKQdzYXDXS9TpdbSmY74Q2sGfGuxPu0np+Hw&#10;uT0d36edOjYqw59kxLlKtlo/PiTqFUTEOV7N8I/P6FAyU+UnskH0rLMVd4kaluvnFAQ70uULDxVv&#10;slUKsizkbYfyD1BLAwQUAAAACACHTuJApJfXP60BAABxAwAADgAAAGRycy9lMm9Eb2MueG1srVPB&#10;btswDL0P2D8Iui+226AdjDhFi6DDgGEb0O0DFFmKBUiiICqx8/ejZCcduksPu9gUST++9yhvHiZn&#10;2UlFNOA73qxqzpSX0Bt/6PjvX8+fPnOGSfheWPCq42eF/GH78cNmDK26gQFsryIjEI/tGDo+pBTa&#10;qkI5KCdwBUF5KmqITiQ6xkPVRzESurPVTV3fVSPEPkSQCpGyu7nIF8T4HkDQ2ki1A3l0yqcZNSor&#10;EknCwQTk28JWayXTD61RJWY7TkpTedIQivf5WW03oj1EEQYjFwriPRTeaHLCeBp6hdqJJNgxmn+g&#10;nJEREHRaSXDVLKQ4Qiqa+o03L4MIqmghqzFcTcf/Byu/n35GZvqO391z5oWjjZexjM5kzhiwpZ6X&#10;QF1peoKJrswlj5TMmicdXX6TGkZ1svZ8tVZNiUlK3q7XzT1VJJWaZn1bF+ur149DxPRFgWM56Hik&#10;zRVDxekbJiJCrZeWPMvDs7E25zPDmUmO0rSfFtp76M/EeqTldtzTXebMfvXkXb4HlyBegv0SzOCP&#10;xwTalLkZdYZahtEmCp3l1uRV/30uXa9/yvY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8G74ttgA&#10;AAALAQAADwAAAAAAAAABACAAAAAiAAAAZHJzL2Rvd25yZXYueG1sUEsBAhQAFAAAAAgAh07iQKSX&#10;1z+tAQAAcQMAAA4AAAAAAAAAAQAgAAAAJwEAAGRycy9lMm9Eb2MueG1sUEsFBgAAAAAGAAYAWQEA&#10;AEYFAAAAAA==&#10;">
                <v:fill on="f" focussize="0,0"/>
                <v:stroke on="f"/>
                <v:imagedata o:title=""/>
                <o:lock v:ext="edit" aspectratio="f"/>
                <v:textbox inset="0mm,0mm,0mm,0mm">
                  <w:txbxContent>
                    <w:p>
                      <w:pPr>
                        <w:pStyle w:val="7"/>
                        <w:keepNext w:val="0"/>
                        <w:keepLines w:val="0"/>
                        <w:widowControl w:val="0"/>
                        <w:shd w:val="clear" w:color="auto" w:fill="auto"/>
                        <w:bidi w:val="0"/>
                        <w:spacing w:before="0" w:after="0" w:line="240" w:lineRule="auto"/>
                        <w:ind w:left="0" w:right="0" w:firstLine="0"/>
                        <w:jc w:val="left"/>
                        <w:rPr>
                          <w:sz w:val="12"/>
                          <w:szCs w:val="12"/>
                        </w:rPr>
                      </w:pPr>
                      <w:r>
                        <w:rPr>
                          <w:rFonts w:ascii="Arial" w:hAnsi="Arial" w:eastAsia="Arial" w:cs="Arial"/>
                          <w:color w:val="000000"/>
                          <w:spacing w:val="0"/>
                          <w:w w:val="100"/>
                          <w:position w:val="0"/>
                          <w:sz w:val="12"/>
                          <w:szCs w:val="12"/>
                          <w:shd w:val="clear" w:color="auto" w:fill="auto"/>
                          <w:lang w:val="zh-CN" w:eastAsia="zh-CN" w:bidi="zh-CN"/>
                        </w:rPr>
                        <w:t>1/9999</w:t>
                      </w:r>
                    </w:p>
                  </w:txbxContent>
                </v:textbox>
                <w10:wrap type="topAndBottom"/>
              </v:shape>
            </w:pict>
          </mc:Fallback>
        </mc:AlternateContent>
      </w:r>
    </w:p>
    <w:p>
      <w:pPr>
        <w:pStyle w:val="15"/>
        <w:keepNext w:val="0"/>
        <w:keepLines w:val="0"/>
        <w:widowControl w:val="0"/>
        <w:shd w:val="clear" w:color="auto" w:fill="auto"/>
        <w:bidi w:val="0"/>
        <w:spacing w:before="0" w:after="0" w:line="240" w:lineRule="auto"/>
        <w:ind w:left="1760" w:right="0" w:firstLine="0"/>
        <w:jc w:val="left"/>
      </w:pPr>
      <w:r>
        <w:rPr>
          <w:color w:val="000000"/>
          <w:spacing w:val="0"/>
          <w:w w:val="100"/>
          <w:position w:val="0"/>
          <w:shd w:val="clear" w:color="auto" w:fill="auto"/>
        </w:rPr>
        <w:t>图</w:t>
      </w:r>
      <w:r>
        <w:rPr>
          <w:rFonts w:ascii="Times New Roman" w:hAnsi="Times New Roman" w:eastAsia="Times New Roman" w:cs="Times New Roman"/>
          <w:color w:val="000000"/>
          <w:spacing w:val="0"/>
          <w:w w:val="100"/>
          <w:position w:val="0"/>
          <w:shd w:val="clear" w:color="auto" w:fill="auto"/>
          <w:lang w:val="en-US" w:eastAsia="en-US" w:bidi="en-US"/>
        </w:rPr>
        <w:t>4-18</w:t>
      </w:r>
      <w:r>
        <w:rPr>
          <w:color w:val="000000"/>
          <w:spacing w:val="0"/>
          <w:w w:val="100"/>
          <w:position w:val="0"/>
          <w:shd w:val="clear" w:color="auto" w:fill="auto"/>
        </w:rPr>
        <w:t>方案二</w:t>
      </w:r>
      <w:r>
        <w:rPr>
          <w:rFonts w:ascii="Times New Roman" w:hAnsi="Times New Roman" w:eastAsia="Times New Roman" w:cs="Times New Roman"/>
          <w:color w:val="000000"/>
          <w:spacing w:val="0"/>
          <w:w w:val="100"/>
          <w:position w:val="0"/>
          <w:shd w:val="clear" w:color="auto" w:fill="auto"/>
        </w:rPr>
        <w:t>X</w:t>
      </w:r>
      <w:r>
        <w:rPr>
          <w:color w:val="000000"/>
          <w:spacing w:val="0"/>
          <w:w w:val="100"/>
          <w:position w:val="0"/>
          <w:shd w:val="clear" w:color="auto" w:fill="auto"/>
        </w:rPr>
        <w:t>方向时程分析与规范谱位移角曲线对比图</w:t>
      </w:r>
    </w:p>
    <w:p>
      <w:pPr>
        <w:widowControl w:val="0"/>
        <w:spacing w:line="1" w:lineRule="exact"/>
        <w:sectPr>
          <w:footnotePr>
            <w:numFmt w:val="decimal"/>
          </w:footnotePr>
          <w:pgSz w:w="11900" w:h="16840"/>
          <w:pgMar w:top="1849" w:right="1885" w:bottom="980" w:left="1912" w:header="0" w:footer="3" w:gutter="0"/>
          <w:cols w:space="720" w:num="1"/>
          <w:rtlGutter w:val="0"/>
          <w:docGrid w:linePitch="360" w:charSpace="0"/>
        </w:sectPr>
      </w:pPr>
      <w:r>
        <w:drawing>
          <wp:anchor distT="76200" distB="0" distL="0" distR="0" simplePos="0" relativeHeight="251661312" behindDoc="0" locked="0" layoutInCell="1" allowOverlap="1">
            <wp:simplePos x="0" y="0"/>
            <wp:positionH relativeFrom="page">
              <wp:posOffset>1293495</wp:posOffset>
            </wp:positionH>
            <wp:positionV relativeFrom="paragraph">
              <wp:posOffset>76200</wp:posOffset>
            </wp:positionV>
            <wp:extent cx="4968240" cy="2359025"/>
            <wp:effectExtent l="0" t="0" r="0" b="0"/>
            <wp:wrapTopAndBottom/>
            <wp:docPr id="69" name="Shape 69"/>
            <wp:cNvGraphicFramePr/>
            <a:graphic xmlns:a="http://schemas.openxmlformats.org/drawingml/2006/main">
              <a:graphicData uri="http://schemas.openxmlformats.org/drawingml/2006/picture">
                <pic:pic xmlns:pic="http://schemas.openxmlformats.org/drawingml/2006/picture">
                  <pic:nvPicPr>
                    <pic:cNvPr id="69" name="Shape 69"/>
                    <pic:cNvPicPr/>
                  </pic:nvPicPr>
                  <pic:blipFill>
                    <a:blip r:embed="rId28"/>
                    <a:stretch>
                      <a:fillRect/>
                    </a:stretch>
                  </pic:blipFill>
                  <pic:spPr>
                    <a:xfrm>
                      <a:off x="0" y="0"/>
                      <a:ext cx="4968240" cy="2359025"/>
                    </a:xfrm>
                    <a:prstGeom prst="rect">
                      <a:avLst/>
                    </a:prstGeom>
                  </pic:spPr>
                </pic:pic>
              </a:graphicData>
            </a:graphic>
          </wp:anchor>
        </w:drawing>
      </w:r>
    </w:p>
    <w:p>
      <w:pPr>
        <w:widowControl w:val="0"/>
        <w:spacing w:line="29" w:lineRule="exact"/>
        <w:rPr>
          <w:sz w:val="2"/>
          <w:szCs w:val="2"/>
        </w:rPr>
      </w:pPr>
    </w:p>
    <w:p>
      <w:pPr>
        <w:widowControl w:val="0"/>
        <w:spacing w:line="1" w:lineRule="exact"/>
        <w:sectPr>
          <w:footnotePr>
            <w:numFmt w:val="decimal"/>
          </w:footnotePr>
          <w:type w:val="continuous"/>
          <w:pgSz w:w="11900" w:h="16840"/>
          <w:pgMar w:top="1849" w:right="0" w:bottom="980" w:left="0" w:header="0" w:footer="3" w:gutter="0"/>
          <w:cols w:space="720" w:num="1"/>
          <w:rtlGutter w:val="0"/>
          <w:docGrid w:linePitch="360" w:charSpace="0"/>
        </w:sectPr>
      </w:pPr>
    </w:p>
    <w:p>
      <w:pPr>
        <w:pStyle w:val="15"/>
        <w:keepNext w:val="0"/>
        <w:keepLines w:val="0"/>
        <w:widowControl w:val="0"/>
        <w:shd w:val="clear" w:color="auto" w:fill="auto"/>
        <w:bidi w:val="0"/>
        <w:spacing w:before="0" w:after="140" w:line="240" w:lineRule="auto"/>
        <w:ind w:left="1700" w:right="0" w:firstLine="0"/>
        <w:jc w:val="left"/>
      </w:pPr>
      <w:r>
        <w:rPr>
          <w:color w:val="000000"/>
          <w:spacing w:val="0"/>
          <w:w w:val="100"/>
          <w:position w:val="0"/>
          <w:shd w:val="clear" w:color="auto" w:fill="auto"/>
        </w:rPr>
        <w:t>图</w:t>
      </w:r>
      <w:r>
        <w:rPr>
          <w:rFonts w:ascii="Times New Roman" w:hAnsi="Times New Roman" w:eastAsia="Times New Roman" w:cs="Times New Roman"/>
          <w:color w:val="000000"/>
          <w:spacing w:val="0"/>
          <w:w w:val="100"/>
          <w:position w:val="0"/>
          <w:shd w:val="clear" w:color="auto" w:fill="auto"/>
          <w:lang w:val="en-US" w:eastAsia="en-US" w:bidi="en-US"/>
        </w:rPr>
        <w:t>4-19</w:t>
      </w:r>
      <w:r>
        <w:rPr>
          <w:color w:val="000000"/>
          <w:spacing w:val="0"/>
          <w:w w:val="100"/>
          <w:position w:val="0"/>
          <w:shd w:val="clear" w:color="auto" w:fill="auto"/>
        </w:rPr>
        <w:t>方案二</w:t>
      </w:r>
      <w:r>
        <w:rPr>
          <w:rFonts w:ascii="Times New Roman" w:hAnsi="Times New Roman" w:eastAsia="Times New Roman" w:cs="Times New Roman"/>
          <w:color w:val="000000"/>
          <w:spacing w:val="0"/>
          <w:w w:val="100"/>
          <w:position w:val="0"/>
          <w:shd w:val="clear" w:color="auto" w:fill="auto"/>
        </w:rPr>
        <w:t>X</w:t>
      </w:r>
      <w:r>
        <w:rPr>
          <w:color w:val="000000"/>
          <w:spacing w:val="0"/>
          <w:w w:val="100"/>
          <w:position w:val="0"/>
          <w:shd w:val="clear" w:color="auto" w:fill="auto"/>
        </w:rPr>
        <w:t>方向时程分析与规范谱剪力曲线对比图</w:t>
      </w:r>
    </w:p>
    <w:tbl>
      <w:tblPr>
        <w:tblStyle w:val="2"/>
        <w:tblW w:w="0" w:type="auto"/>
        <w:jc w:val="center"/>
        <w:tblLayout w:type="fixed"/>
        <w:tblCellMar>
          <w:top w:w="0" w:type="dxa"/>
          <w:left w:w="10" w:type="dxa"/>
          <w:bottom w:w="0" w:type="dxa"/>
          <w:right w:w="10" w:type="dxa"/>
        </w:tblCellMar>
      </w:tblPr>
      <w:tblGrid>
        <w:gridCol w:w="374"/>
        <w:gridCol w:w="3518"/>
        <w:gridCol w:w="4186"/>
      </w:tblGrid>
      <w:tr>
        <w:tblPrEx>
          <w:tblCellMar>
            <w:top w:w="0" w:type="dxa"/>
            <w:left w:w="10" w:type="dxa"/>
            <w:bottom w:w="0" w:type="dxa"/>
            <w:right w:w="10" w:type="dxa"/>
          </w:tblCellMar>
        </w:tblPrEx>
        <w:trPr>
          <w:trHeight w:val="326" w:hRule="exact"/>
          <w:jc w:val="center"/>
        </w:trPr>
        <w:tc>
          <w:tcPr>
            <w:shd w:val="clear" w:color="auto" w:fill="FFFFFF"/>
            <w:vAlign w:val="top"/>
          </w:tcPr>
          <w:p>
            <w:pPr>
              <w:pStyle w:val="7"/>
              <w:keepNext w:val="0"/>
              <w:keepLines w:val="0"/>
              <w:widowControl w:val="0"/>
              <w:shd w:val="clear" w:color="auto" w:fill="auto"/>
              <w:bidi w:val="0"/>
              <w:spacing w:before="0" w:after="0" w:line="240" w:lineRule="auto"/>
              <w:ind w:left="0" w:right="0" w:firstLine="0"/>
              <w:jc w:val="right"/>
            </w:pPr>
            <w:r>
              <w:rPr>
                <w:rFonts w:ascii="Arial" w:hAnsi="Arial" w:eastAsia="Arial" w:cs="Arial"/>
                <w:color w:val="000000"/>
                <w:spacing w:val="0"/>
                <w:w w:val="100"/>
                <w:position w:val="0"/>
                <w:sz w:val="12"/>
                <w:szCs w:val="12"/>
                <w:shd w:val="clear" w:color="auto" w:fill="auto"/>
                <w:lang w:val="en-US" w:eastAsia="en-US" w:bidi="en-US"/>
              </w:rPr>
              <w:t>24</w:t>
            </w:r>
            <w:r>
              <w:rPr>
                <w:color w:val="000000"/>
                <w:spacing w:val="0"/>
                <w:w w:val="100"/>
                <w:position w:val="0"/>
                <w:shd w:val="clear" w:color="auto" w:fill="auto"/>
                <w:lang w:val="zh-CN" w:eastAsia="zh-CN" w:bidi="zh-CN"/>
              </w:rPr>
              <w:t>、</w:t>
            </w:r>
          </w:p>
        </w:tc>
        <w:tc>
          <w:tcPr>
            <w:tcBorders>
              <w:left w:val="single" w:color="auto" w:sz="4" w:space="0"/>
            </w:tcBorders>
            <w:shd w:val="clear" w:color="auto" w:fill="FFFFFF"/>
            <w:vAlign w:val="top"/>
          </w:tcPr>
          <w:p>
            <w:pPr>
              <w:widowControl w:val="0"/>
              <w:rPr>
                <w:sz w:val="10"/>
                <w:szCs w:val="10"/>
              </w:rPr>
            </w:pPr>
          </w:p>
        </w:tc>
        <w:tc>
          <w:tcPr>
            <w:tcBorders>
              <w:left w:val="single" w:color="auto" w:sz="4" w:space="0"/>
            </w:tcBorders>
            <w:shd w:val="clear" w:color="auto" w:fill="FFFFFF"/>
            <w:vAlign w:val="bottom"/>
          </w:tcPr>
          <w:p>
            <w:pPr>
              <w:pStyle w:val="7"/>
              <w:keepNext w:val="0"/>
              <w:keepLines w:val="0"/>
              <w:widowControl w:val="0"/>
              <w:shd w:val="clear" w:color="auto" w:fill="auto"/>
              <w:bidi w:val="0"/>
              <w:spacing w:before="0" w:after="0" w:line="240" w:lineRule="auto"/>
              <w:ind w:left="0" w:right="0" w:firstLine="0"/>
              <w:jc w:val="left"/>
              <w:rPr>
                <w:sz w:val="16"/>
                <w:szCs w:val="16"/>
              </w:rPr>
            </w:pPr>
            <w:r>
              <w:rPr>
                <w:rFonts w:ascii="Arial" w:hAnsi="Arial" w:eastAsia="Arial" w:cs="Arial"/>
                <w:color w:val="000000"/>
                <w:spacing w:val="0"/>
                <w:w w:val="100"/>
                <w:position w:val="0"/>
                <w:sz w:val="16"/>
                <w:szCs w:val="16"/>
                <w:shd w:val="clear" w:color="auto" w:fill="auto"/>
                <w:vertAlign w:val="subscript"/>
                <w:lang w:val="en-US" w:eastAsia="en-US" w:bidi="en-US"/>
              </w:rPr>
              <w:t>r</w:t>
            </w:r>
            <w:r>
              <w:rPr>
                <w:rFonts w:ascii="Arial" w:hAnsi="Arial" w:eastAsia="Arial" w:cs="Arial"/>
                <w:color w:val="000000"/>
                <w:spacing w:val="0"/>
                <w:w w:val="100"/>
                <w:position w:val="0"/>
                <w:sz w:val="16"/>
                <w:szCs w:val="16"/>
                <w:shd w:val="clear" w:color="auto" w:fill="auto"/>
                <w:lang w:val="en-US" w:eastAsia="en-US" w:bidi="en-US"/>
              </w:rPr>
              <w:t>TH06TG035</w:t>
            </w:r>
          </w:p>
          <w:p>
            <w:pPr>
              <w:pStyle w:val="7"/>
              <w:keepNext w:val="0"/>
              <w:keepLines w:val="0"/>
              <w:widowControl w:val="0"/>
              <w:shd w:val="clear" w:color="auto" w:fill="auto"/>
              <w:bidi w:val="0"/>
              <w:spacing w:before="0" w:after="0" w:line="206" w:lineRule="auto"/>
              <w:ind w:left="0" w:right="0" w:firstLine="0"/>
              <w:jc w:val="left"/>
              <w:rPr>
                <w:sz w:val="16"/>
                <w:szCs w:val="16"/>
              </w:rPr>
            </w:pPr>
            <w:r>
              <w:rPr>
                <w:rFonts w:ascii="Arial" w:hAnsi="Arial" w:eastAsia="Arial" w:cs="Arial"/>
                <w:color w:val="000000"/>
                <w:spacing w:val="0"/>
                <w:w w:val="100"/>
                <w:position w:val="0"/>
                <w:sz w:val="16"/>
                <w:szCs w:val="16"/>
                <w:shd w:val="clear" w:color="auto" w:fill="auto"/>
                <w:lang w:val="en-US" w:eastAsia="en-US" w:bidi="en-US"/>
              </w:rPr>
              <w:t>—RH1TG035</w:t>
            </w:r>
          </w:p>
        </w:tc>
      </w:tr>
      <w:tr>
        <w:tblPrEx>
          <w:tblCellMar>
            <w:top w:w="0" w:type="dxa"/>
            <w:left w:w="10" w:type="dxa"/>
            <w:bottom w:w="0" w:type="dxa"/>
            <w:right w:w="10" w:type="dxa"/>
          </w:tblCellMar>
        </w:tblPrEx>
        <w:trPr>
          <w:trHeight w:val="187" w:hRule="exact"/>
          <w:jc w:val="center"/>
        </w:trPr>
        <w:tc>
          <w:tcPr>
            <w:shd w:val="clear" w:color="auto" w:fill="FFFFFF"/>
            <w:vAlign w:val="center"/>
          </w:tcPr>
          <w:p>
            <w:pPr>
              <w:pStyle w:val="7"/>
              <w:keepNext w:val="0"/>
              <w:keepLines w:val="0"/>
              <w:widowControl w:val="0"/>
              <w:shd w:val="clear" w:color="auto" w:fill="auto"/>
              <w:bidi w:val="0"/>
              <w:spacing w:before="0" w:after="0" w:line="240" w:lineRule="auto"/>
              <w:ind w:left="0" w:right="0" w:firstLine="0"/>
              <w:jc w:val="right"/>
              <w:rPr>
                <w:sz w:val="12"/>
                <w:szCs w:val="12"/>
              </w:rPr>
            </w:pPr>
            <w:r>
              <w:rPr>
                <w:rFonts w:ascii="Arial" w:hAnsi="Arial" w:eastAsia="Arial" w:cs="Arial"/>
                <w:color w:val="000000"/>
                <w:spacing w:val="0"/>
                <w:w w:val="100"/>
                <w:position w:val="0"/>
                <w:sz w:val="12"/>
                <w:szCs w:val="12"/>
                <w:shd w:val="clear" w:color="auto" w:fill="auto"/>
                <w:lang w:val="en-US" w:eastAsia="en-US" w:bidi="en-US"/>
              </w:rPr>
              <w:t>22</w:t>
            </w:r>
            <w:r>
              <w:rPr>
                <w:rFonts w:ascii="Arial" w:hAnsi="Arial" w:eastAsia="Arial" w:cs="Arial"/>
                <w:color w:val="000000"/>
                <w:spacing w:val="0"/>
                <w:w w:val="100"/>
                <w:position w:val="0"/>
                <w:sz w:val="12"/>
                <w:szCs w:val="12"/>
                <w:shd w:val="clear" w:color="auto" w:fill="auto"/>
                <w:lang w:val="zh-CN" w:eastAsia="zh-CN" w:bidi="zh-CN"/>
              </w:rPr>
              <w:t>-</w:t>
            </w:r>
          </w:p>
        </w:tc>
        <w:tc>
          <w:tcPr>
            <w:tcBorders>
              <w:left w:val="single" w:color="auto" w:sz="4" w:space="0"/>
            </w:tcBorders>
            <w:shd w:val="clear" w:color="auto" w:fill="FFFFFF"/>
            <w:vAlign w:val="top"/>
          </w:tcPr>
          <w:p>
            <w:pPr>
              <w:widowControl w:val="0"/>
              <w:rPr>
                <w:sz w:val="10"/>
                <w:szCs w:val="10"/>
              </w:rPr>
            </w:pPr>
          </w:p>
        </w:tc>
        <w:tc>
          <w:tcPr>
            <w:tcBorders>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left"/>
              <w:rPr>
                <w:sz w:val="16"/>
                <w:szCs w:val="16"/>
              </w:rPr>
            </w:pPr>
            <w:r>
              <w:rPr>
                <w:i/>
                <w:iCs/>
                <w:color w:val="000000"/>
                <w:spacing w:val="0"/>
                <w:w w:val="100"/>
                <w:position w:val="0"/>
                <w:sz w:val="16"/>
                <w:szCs w:val="16"/>
                <w:shd w:val="clear" w:color="auto" w:fill="auto"/>
                <w:lang w:val="zh-CN" w:eastAsia="zh-CN" w:bidi="zh-CN"/>
              </w:rPr>
              <w:t>嶋</w:t>
            </w:r>
            <w:r>
              <w:rPr>
                <w:color w:val="000000"/>
                <w:spacing w:val="0"/>
                <w:w w:val="100"/>
                <w:position w:val="0"/>
                <w:sz w:val="16"/>
                <w:szCs w:val="16"/>
                <w:shd w:val="clear" w:color="auto" w:fill="auto"/>
                <w:lang w:val="zh-CN" w:eastAsia="zh-CN" w:bidi="zh-CN"/>
              </w:rPr>
              <w:t>核型反应</w:t>
            </w:r>
            <w:r>
              <w:rPr>
                <w:rFonts w:ascii="Arial" w:hAnsi="Arial" w:eastAsia="Arial" w:cs="Arial"/>
                <w:color w:val="000000"/>
                <w:spacing w:val="0"/>
                <w:w w:val="100"/>
                <w:position w:val="0"/>
                <w:sz w:val="16"/>
                <w:szCs w:val="16"/>
                <w:shd w:val="clear" w:color="auto" w:fill="auto"/>
                <w:lang w:val="en-US" w:eastAsia="en-US" w:bidi="en-US"/>
              </w:rPr>
              <w:t>CQC</w:t>
            </w:r>
          </w:p>
        </w:tc>
      </w:tr>
      <w:tr>
        <w:tblPrEx>
          <w:tblCellMar>
            <w:top w:w="0" w:type="dxa"/>
            <w:left w:w="10" w:type="dxa"/>
            <w:bottom w:w="0" w:type="dxa"/>
            <w:right w:w="10" w:type="dxa"/>
          </w:tblCellMar>
        </w:tblPrEx>
        <w:trPr>
          <w:trHeight w:val="408" w:hRule="exact"/>
          <w:jc w:val="center"/>
        </w:trPr>
        <w:tc>
          <w:tcPr>
            <w:shd w:val="clear" w:color="auto" w:fill="FFFFFF"/>
            <w:vAlign w:val="center"/>
          </w:tcPr>
          <w:p>
            <w:pPr>
              <w:pStyle w:val="7"/>
              <w:keepNext w:val="0"/>
              <w:keepLines w:val="0"/>
              <w:widowControl w:val="0"/>
              <w:shd w:val="clear" w:color="auto" w:fill="auto"/>
              <w:bidi w:val="0"/>
              <w:spacing w:before="0" w:after="0" w:line="240" w:lineRule="auto"/>
              <w:ind w:left="0" w:right="0" w:firstLine="0"/>
              <w:jc w:val="right"/>
              <w:rPr>
                <w:sz w:val="12"/>
                <w:szCs w:val="12"/>
              </w:rPr>
            </w:pPr>
            <w:r>
              <w:rPr>
                <w:rFonts w:ascii="Arial" w:hAnsi="Arial" w:eastAsia="Arial" w:cs="Arial"/>
                <w:color w:val="000000"/>
                <w:spacing w:val="0"/>
                <w:w w:val="100"/>
                <w:position w:val="0"/>
                <w:sz w:val="12"/>
                <w:szCs w:val="12"/>
                <w:shd w:val="clear" w:color="auto" w:fill="auto"/>
                <w:lang w:val="en-US" w:eastAsia="en-US" w:bidi="en-US"/>
              </w:rPr>
              <w:t>20</w:t>
            </w:r>
            <w:r>
              <w:rPr>
                <w:rFonts w:ascii="Arial" w:hAnsi="Arial" w:eastAsia="Arial" w:cs="Arial"/>
                <w:color w:val="000000"/>
                <w:spacing w:val="0"/>
                <w:w w:val="100"/>
                <w:position w:val="0"/>
                <w:sz w:val="12"/>
                <w:szCs w:val="12"/>
                <w:shd w:val="clear" w:color="auto" w:fill="auto"/>
                <w:lang w:val="zh-CN" w:eastAsia="zh-CN" w:bidi="zh-CN"/>
              </w:rPr>
              <w:t>-</w:t>
            </w:r>
          </w:p>
        </w:tc>
        <w:tc>
          <w:tcPr>
            <w:tcBorders>
              <w:left w:val="single" w:color="auto" w:sz="4" w:space="0"/>
            </w:tcBorders>
            <w:shd w:val="clear" w:color="auto" w:fill="FFFFFF"/>
            <w:vAlign w:val="top"/>
          </w:tcPr>
          <w:p>
            <w:pPr>
              <w:widowControl w:val="0"/>
              <w:rPr>
                <w:sz w:val="10"/>
                <w:szCs w:val="10"/>
              </w:rPr>
            </w:pPr>
          </w:p>
        </w:tc>
        <w:tc>
          <w:tcPr>
            <w:tcBorders>
              <w:left w:val="single" w:color="auto" w:sz="4" w:space="0"/>
            </w:tcBorders>
            <w:shd w:val="clear" w:color="auto" w:fill="FFFFFF"/>
            <w:vAlign w:val="bottom"/>
          </w:tcPr>
          <w:p>
            <w:pPr>
              <w:pStyle w:val="7"/>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zh-CN" w:eastAsia="zh-CN" w:bidi="zh-CN"/>
              </w:rPr>
              <w:t>_平均反应波昔</w:t>
            </w:r>
          </w:p>
          <w:p>
            <w:pPr>
              <w:pStyle w:val="7"/>
              <w:keepNext w:val="0"/>
              <w:keepLines w:val="0"/>
              <w:widowControl w:val="0"/>
              <w:shd w:val="clear" w:color="auto" w:fill="auto"/>
              <w:bidi w:val="0"/>
              <w:spacing w:before="0" w:after="0" w:line="240" w:lineRule="auto"/>
              <w:ind w:left="0" w:right="0" w:firstLine="0"/>
              <w:jc w:val="left"/>
              <w:rPr>
                <w:sz w:val="16"/>
                <w:szCs w:val="16"/>
              </w:rPr>
            </w:pPr>
            <w:r>
              <w:rPr>
                <w:rFonts w:ascii="Arial" w:hAnsi="Arial" w:eastAsia="Arial" w:cs="Arial"/>
                <w:color w:val="000000"/>
                <w:spacing w:val="0"/>
                <w:w w:val="100"/>
                <w:position w:val="0"/>
                <w:sz w:val="16"/>
                <w:szCs w:val="16"/>
                <w:shd w:val="clear" w:color="auto" w:fill="auto"/>
                <w:lang w:val="en-US" w:eastAsia="en-US" w:bidi="en-US"/>
              </w:rPr>
              <w:t>*TH025TG035</w:t>
            </w:r>
          </w:p>
        </w:tc>
      </w:tr>
      <w:tr>
        <w:tblPrEx>
          <w:tblCellMar>
            <w:top w:w="0" w:type="dxa"/>
            <w:left w:w="10" w:type="dxa"/>
            <w:bottom w:w="0" w:type="dxa"/>
            <w:right w:w="10" w:type="dxa"/>
          </w:tblCellMar>
        </w:tblPrEx>
        <w:trPr>
          <w:trHeight w:val="211" w:hRule="exact"/>
          <w:jc w:val="center"/>
        </w:trPr>
        <w:tc>
          <w:tcPr>
            <w:shd w:val="clear" w:color="auto" w:fill="FFFFFF"/>
            <w:vAlign w:val="top"/>
          </w:tcPr>
          <w:p>
            <w:pPr>
              <w:pStyle w:val="7"/>
              <w:keepNext w:val="0"/>
              <w:keepLines w:val="0"/>
              <w:widowControl w:val="0"/>
              <w:shd w:val="clear" w:color="auto" w:fill="auto"/>
              <w:bidi w:val="0"/>
              <w:spacing w:before="0" w:after="0" w:line="240" w:lineRule="auto"/>
              <w:ind w:left="0" w:right="0" w:firstLine="0"/>
              <w:jc w:val="right"/>
              <w:rPr>
                <w:sz w:val="12"/>
                <w:szCs w:val="12"/>
              </w:rPr>
            </w:pPr>
            <w:r>
              <w:rPr>
                <w:rFonts w:ascii="Arial" w:hAnsi="Arial" w:eastAsia="Arial" w:cs="Arial"/>
                <w:color w:val="000000"/>
                <w:spacing w:val="0"/>
                <w:w w:val="100"/>
                <w:position w:val="0"/>
                <w:sz w:val="12"/>
                <w:szCs w:val="12"/>
                <w:shd w:val="clear" w:color="auto" w:fill="auto"/>
                <w:lang w:val="en-US" w:eastAsia="en-US" w:bidi="en-US"/>
              </w:rPr>
              <w:t>18</w:t>
            </w:r>
            <w:r>
              <w:rPr>
                <w:rFonts w:ascii="Arial" w:hAnsi="Arial" w:eastAsia="Arial" w:cs="Arial"/>
                <w:color w:val="000000"/>
                <w:spacing w:val="0"/>
                <w:w w:val="100"/>
                <w:position w:val="0"/>
                <w:sz w:val="12"/>
                <w:szCs w:val="12"/>
                <w:shd w:val="clear" w:color="auto" w:fill="auto"/>
                <w:lang w:val="zh-CN" w:eastAsia="zh-CN" w:bidi="zh-CN"/>
              </w:rPr>
              <w:t>-</w:t>
            </w:r>
          </w:p>
        </w:tc>
        <w:tc>
          <w:tcPr>
            <w:tcBorders>
              <w:left w:val="single" w:color="auto" w:sz="4" w:space="0"/>
            </w:tcBorders>
            <w:shd w:val="clear" w:color="auto" w:fill="FFFFFF"/>
            <w:vAlign w:val="top"/>
          </w:tcPr>
          <w:p>
            <w:pPr>
              <w:widowControl w:val="0"/>
              <w:rPr>
                <w:sz w:val="10"/>
                <w:szCs w:val="10"/>
              </w:rPr>
            </w:pPr>
          </w:p>
        </w:tc>
        <w:tc>
          <w:tcPr>
            <w:tcBorders>
              <w:lef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288" w:hRule="exact"/>
          <w:jc w:val="center"/>
        </w:trPr>
        <w:tc>
          <w:tcPr>
            <w:shd w:val="clear" w:color="auto" w:fill="FFFFFF"/>
            <w:vAlign w:val="center"/>
          </w:tcPr>
          <w:p>
            <w:pPr>
              <w:pStyle w:val="7"/>
              <w:keepNext w:val="0"/>
              <w:keepLines w:val="0"/>
              <w:widowControl w:val="0"/>
              <w:shd w:val="clear" w:color="auto" w:fill="auto"/>
              <w:bidi w:val="0"/>
              <w:spacing w:before="0" w:after="0" w:line="240" w:lineRule="auto"/>
              <w:ind w:left="0" w:right="0" w:firstLine="0"/>
              <w:jc w:val="right"/>
              <w:rPr>
                <w:sz w:val="12"/>
                <w:szCs w:val="12"/>
              </w:rPr>
            </w:pPr>
            <w:r>
              <w:rPr>
                <w:rFonts w:ascii="Arial" w:hAnsi="Arial" w:eastAsia="Arial" w:cs="Arial"/>
                <w:color w:val="000000"/>
                <w:spacing w:val="0"/>
                <w:w w:val="100"/>
                <w:position w:val="0"/>
                <w:sz w:val="12"/>
                <w:szCs w:val="12"/>
                <w:shd w:val="clear" w:color="auto" w:fill="auto"/>
                <w:lang w:val="en-US" w:eastAsia="en-US" w:bidi="en-US"/>
              </w:rPr>
              <w:t>16</w:t>
            </w:r>
            <w:r>
              <w:rPr>
                <w:rFonts w:ascii="Arial" w:hAnsi="Arial" w:eastAsia="Arial" w:cs="Arial"/>
                <w:color w:val="000000"/>
                <w:spacing w:val="0"/>
                <w:w w:val="100"/>
                <w:position w:val="0"/>
                <w:sz w:val="12"/>
                <w:szCs w:val="12"/>
                <w:shd w:val="clear" w:color="auto" w:fill="auto"/>
                <w:lang w:val="zh-CN" w:eastAsia="zh-CN" w:bidi="zh-CN"/>
              </w:rPr>
              <w:t>-</w:t>
            </w:r>
          </w:p>
        </w:tc>
        <w:tc>
          <w:tcPr>
            <w:tcBorders>
              <w:left w:val="single" w:color="auto" w:sz="4" w:space="0"/>
            </w:tcBorders>
            <w:shd w:val="clear" w:color="auto" w:fill="FFFFFF"/>
            <w:vAlign w:val="top"/>
          </w:tcPr>
          <w:p>
            <w:pPr>
              <w:widowControl w:val="0"/>
              <w:rPr>
                <w:sz w:val="10"/>
                <w:szCs w:val="10"/>
              </w:rPr>
            </w:pPr>
          </w:p>
        </w:tc>
        <w:tc>
          <w:tcPr>
            <w:tcBorders>
              <w:lef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293" w:hRule="exact"/>
          <w:jc w:val="center"/>
        </w:trPr>
        <w:tc>
          <w:tcPr>
            <w:shd w:val="clear" w:color="auto" w:fill="FFFFFF"/>
            <w:vAlign w:val="center"/>
          </w:tcPr>
          <w:p>
            <w:pPr>
              <w:pStyle w:val="7"/>
              <w:keepNext w:val="0"/>
              <w:keepLines w:val="0"/>
              <w:widowControl w:val="0"/>
              <w:shd w:val="clear" w:color="auto" w:fill="auto"/>
              <w:bidi w:val="0"/>
              <w:spacing w:before="0" w:after="0" w:line="240" w:lineRule="auto"/>
              <w:ind w:left="0" w:right="0" w:firstLine="0"/>
              <w:jc w:val="right"/>
              <w:rPr>
                <w:sz w:val="12"/>
                <w:szCs w:val="12"/>
              </w:rPr>
            </w:pPr>
            <w:r>
              <w:rPr>
                <w:rFonts w:ascii="Arial" w:hAnsi="Arial" w:eastAsia="Arial" w:cs="Arial"/>
                <w:color w:val="000000"/>
                <w:spacing w:val="0"/>
                <w:w w:val="100"/>
                <w:position w:val="0"/>
                <w:sz w:val="12"/>
                <w:szCs w:val="12"/>
                <w:shd w:val="clear" w:color="auto" w:fill="auto"/>
                <w:lang w:val="zh-CN" w:eastAsia="zh-CN" w:bidi="zh-CN"/>
              </w:rPr>
              <w:t>14-</w:t>
            </w:r>
          </w:p>
        </w:tc>
        <w:tc>
          <w:tcPr>
            <w:tcBorders>
              <w:left w:val="single" w:color="auto" w:sz="4" w:space="0"/>
            </w:tcBorders>
            <w:shd w:val="clear" w:color="auto" w:fill="FFFFFF"/>
            <w:vAlign w:val="top"/>
          </w:tcPr>
          <w:p>
            <w:pPr>
              <w:pStyle w:val="7"/>
              <w:keepNext w:val="0"/>
              <w:keepLines w:val="0"/>
              <w:widowControl w:val="0"/>
              <w:shd w:val="clear" w:color="auto" w:fill="auto"/>
              <w:bidi w:val="0"/>
              <w:spacing w:before="0" w:after="40" w:line="240" w:lineRule="auto"/>
              <w:ind w:left="1860" w:right="0" w:firstLine="0"/>
              <w:jc w:val="left"/>
              <w:rPr>
                <w:sz w:val="8"/>
                <w:szCs w:val="8"/>
              </w:rPr>
            </w:pPr>
            <w:r>
              <w:rPr>
                <w:rFonts w:ascii="Arial" w:hAnsi="Arial" w:eastAsia="Arial" w:cs="Arial"/>
                <w:color w:val="166464"/>
                <w:spacing w:val="0"/>
                <w:w w:val="100"/>
                <w:position w:val="0"/>
                <w:sz w:val="8"/>
                <w:szCs w:val="8"/>
                <w:shd w:val="clear" w:color="auto" w:fill="auto"/>
                <w:lang w:val="zh-CN" w:eastAsia="zh-CN" w:bidi="zh-CN"/>
              </w:rPr>
              <w:t>■-</w:t>
            </w:r>
          </w:p>
          <w:p>
            <w:pPr>
              <w:pStyle w:val="7"/>
              <w:keepNext w:val="0"/>
              <w:keepLines w:val="0"/>
              <w:widowControl w:val="0"/>
              <w:shd w:val="clear" w:color="auto" w:fill="auto"/>
              <w:bidi w:val="0"/>
              <w:spacing w:before="0" w:after="0" w:line="240" w:lineRule="auto"/>
              <w:ind w:left="0" w:right="0" w:firstLine="0"/>
              <w:jc w:val="left"/>
              <w:rPr>
                <w:sz w:val="8"/>
                <w:szCs w:val="8"/>
              </w:rPr>
            </w:pPr>
            <w:r>
              <w:rPr>
                <w:rFonts w:ascii="Arial" w:hAnsi="Arial" w:eastAsia="Arial" w:cs="Arial"/>
                <w:color w:val="000000"/>
                <w:spacing w:val="0"/>
                <w:w w:val="100"/>
                <w:position w:val="0"/>
                <w:sz w:val="8"/>
                <w:szCs w:val="8"/>
                <w:shd w:val="clear" w:color="auto" w:fill="auto"/>
                <w:lang w:val="zh-CN" w:eastAsia="zh-CN" w:bidi="zh-CN"/>
              </w:rPr>
              <w:t>-</w:t>
            </w:r>
          </w:p>
        </w:tc>
        <w:tc>
          <w:tcPr>
            <w:tcBorders>
              <w:lef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288" w:hRule="exact"/>
          <w:jc w:val="center"/>
        </w:trPr>
        <w:tc>
          <w:tcPr>
            <w:shd w:val="clear" w:color="auto" w:fill="FFFFFF"/>
            <w:vAlign w:val="center"/>
          </w:tcPr>
          <w:p>
            <w:pPr>
              <w:pStyle w:val="7"/>
              <w:keepNext w:val="0"/>
              <w:keepLines w:val="0"/>
              <w:widowControl w:val="0"/>
              <w:shd w:val="clear" w:color="auto" w:fill="auto"/>
              <w:bidi w:val="0"/>
              <w:spacing w:before="0" w:after="0" w:line="240" w:lineRule="auto"/>
              <w:ind w:left="0" w:right="0" w:firstLine="0"/>
              <w:jc w:val="right"/>
              <w:rPr>
                <w:sz w:val="12"/>
                <w:szCs w:val="12"/>
              </w:rPr>
            </w:pPr>
            <w:r>
              <w:rPr>
                <w:rFonts w:ascii="Arial" w:hAnsi="Arial" w:eastAsia="Arial" w:cs="Arial"/>
                <w:color w:val="000000"/>
                <w:spacing w:val="0"/>
                <w:w w:val="100"/>
                <w:position w:val="0"/>
                <w:sz w:val="12"/>
                <w:szCs w:val="12"/>
                <w:shd w:val="clear" w:color="auto" w:fill="auto"/>
                <w:lang w:val="zh-CN" w:eastAsia="zh-CN" w:bidi="zh-CN"/>
              </w:rPr>
              <w:t>12-</w:t>
            </w:r>
          </w:p>
        </w:tc>
        <w:tc>
          <w:tcPr>
            <w:tcBorders>
              <w:left w:val="single" w:color="auto" w:sz="4" w:space="0"/>
            </w:tcBorders>
            <w:shd w:val="clear" w:color="auto" w:fill="FFFFFF"/>
            <w:vAlign w:val="top"/>
          </w:tcPr>
          <w:p>
            <w:pPr>
              <w:pStyle w:val="7"/>
              <w:keepNext w:val="0"/>
              <w:keepLines w:val="0"/>
              <w:widowControl w:val="0"/>
              <w:shd w:val="clear" w:color="auto" w:fill="auto"/>
              <w:bidi w:val="0"/>
              <w:spacing w:before="100" w:after="0" w:line="240" w:lineRule="auto"/>
              <w:ind w:left="0" w:right="0" w:firstLine="0"/>
              <w:jc w:val="left"/>
              <w:rPr>
                <w:sz w:val="8"/>
                <w:szCs w:val="8"/>
              </w:rPr>
            </w:pPr>
            <w:r>
              <w:rPr>
                <w:rFonts w:ascii="Arial" w:hAnsi="Arial" w:eastAsia="Arial" w:cs="Arial"/>
                <w:color w:val="000000"/>
                <w:spacing w:val="0"/>
                <w:w w:val="100"/>
                <w:position w:val="0"/>
                <w:sz w:val="8"/>
                <w:szCs w:val="8"/>
                <w:shd w:val="clear" w:color="auto" w:fill="auto"/>
                <w:lang w:val="en-US" w:eastAsia="en-US" w:bidi="en-US"/>
              </w:rPr>
              <w:t>■</w:t>
            </w:r>
          </w:p>
        </w:tc>
        <w:tc>
          <w:tcPr>
            <w:tcBorders>
              <w:lef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283" w:hRule="exact"/>
          <w:jc w:val="center"/>
        </w:trPr>
        <w:tc>
          <w:tcPr>
            <w:shd w:val="clear" w:color="auto" w:fill="FFFFFF"/>
            <w:vAlign w:val="center"/>
          </w:tcPr>
          <w:p>
            <w:pPr>
              <w:pStyle w:val="7"/>
              <w:keepNext w:val="0"/>
              <w:keepLines w:val="0"/>
              <w:widowControl w:val="0"/>
              <w:shd w:val="clear" w:color="auto" w:fill="auto"/>
              <w:bidi w:val="0"/>
              <w:spacing w:before="0" w:after="0" w:line="240" w:lineRule="auto"/>
              <w:ind w:left="0" w:right="0" w:firstLine="0"/>
              <w:jc w:val="right"/>
              <w:rPr>
                <w:sz w:val="12"/>
                <w:szCs w:val="12"/>
              </w:rPr>
            </w:pPr>
            <w:r>
              <w:rPr>
                <w:rFonts w:ascii="Arial" w:hAnsi="Arial" w:eastAsia="Arial" w:cs="Arial"/>
                <w:color w:val="000000"/>
                <w:spacing w:val="0"/>
                <w:w w:val="100"/>
                <w:position w:val="0"/>
                <w:sz w:val="12"/>
                <w:szCs w:val="12"/>
                <w:shd w:val="clear" w:color="auto" w:fill="auto"/>
                <w:lang w:val="zh-CN" w:eastAsia="zh-CN" w:bidi="zh-CN"/>
              </w:rPr>
              <w:t>10-</w:t>
            </w:r>
          </w:p>
        </w:tc>
        <w:tc>
          <w:tcPr>
            <w:tcBorders>
              <w:left w:val="single" w:color="auto" w:sz="4" w:space="0"/>
            </w:tcBorders>
            <w:shd w:val="clear" w:color="auto" w:fill="FFFFFF"/>
            <w:vAlign w:val="top"/>
          </w:tcPr>
          <w:p>
            <w:pPr>
              <w:widowControl w:val="0"/>
              <w:rPr>
                <w:sz w:val="10"/>
                <w:szCs w:val="10"/>
              </w:rPr>
            </w:pPr>
          </w:p>
        </w:tc>
        <w:tc>
          <w:tcPr>
            <w:tcBorders>
              <w:lef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288" w:hRule="exact"/>
          <w:jc w:val="center"/>
        </w:trPr>
        <w:tc>
          <w:tcPr>
            <w:shd w:val="clear" w:color="auto" w:fill="FFFFFF"/>
            <w:vAlign w:val="center"/>
          </w:tcPr>
          <w:p>
            <w:pPr>
              <w:pStyle w:val="7"/>
              <w:keepNext w:val="0"/>
              <w:keepLines w:val="0"/>
              <w:widowControl w:val="0"/>
              <w:shd w:val="clear" w:color="auto" w:fill="auto"/>
              <w:bidi w:val="0"/>
              <w:spacing w:before="0" w:after="0" w:line="240" w:lineRule="auto"/>
              <w:ind w:left="0" w:right="0" w:firstLine="0"/>
              <w:jc w:val="right"/>
              <w:rPr>
                <w:sz w:val="12"/>
                <w:szCs w:val="12"/>
              </w:rPr>
            </w:pPr>
            <w:r>
              <w:rPr>
                <w:rFonts w:ascii="Arial" w:hAnsi="Arial" w:eastAsia="Arial" w:cs="Arial"/>
                <w:color w:val="000000"/>
                <w:spacing w:val="0"/>
                <w:w w:val="100"/>
                <w:position w:val="0"/>
                <w:sz w:val="12"/>
                <w:szCs w:val="12"/>
                <w:shd w:val="clear" w:color="auto" w:fill="auto"/>
                <w:lang w:val="zh-CN" w:eastAsia="zh-CN" w:bidi="zh-CN"/>
              </w:rPr>
              <w:t>8_</w:t>
            </w:r>
          </w:p>
        </w:tc>
        <w:tc>
          <w:tcPr>
            <w:tcBorders>
              <w:left w:val="single" w:color="auto" w:sz="4" w:space="0"/>
            </w:tcBorders>
            <w:shd w:val="clear" w:color="auto" w:fill="FFFFFF"/>
            <w:vAlign w:val="top"/>
          </w:tcPr>
          <w:p>
            <w:pPr>
              <w:pStyle w:val="7"/>
              <w:keepNext w:val="0"/>
              <w:keepLines w:val="0"/>
              <w:widowControl w:val="0"/>
              <w:shd w:val="clear" w:color="auto" w:fill="auto"/>
              <w:bidi w:val="0"/>
              <w:spacing w:before="100" w:after="0" w:line="240" w:lineRule="auto"/>
              <w:ind w:left="0" w:right="0" w:firstLine="0"/>
              <w:jc w:val="left"/>
              <w:rPr>
                <w:sz w:val="8"/>
                <w:szCs w:val="8"/>
              </w:rPr>
            </w:pPr>
            <w:r>
              <w:rPr>
                <w:rFonts w:ascii="Arial" w:hAnsi="Arial" w:eastAsia="Arial" w:cs="Arial"/>
                <w:color w:val="000000"/>
                <w:spacing w:val="0"/>
                <w:w w:val="100"/>
                <w:position w:val="0"/>
                <w:sz w:val="8"/>
                <w:szCs w:val="8"/>
                <w:shd w:val="clear" w:color="auto" w:fill="auto"/>
                <w:lang w:val="zh-CN" w:eastAsia="zh-CN" w:bidi="zh-CN"/>
              </w:rPr>
              <w:t>-</w:t>
            </w:r>
          </w:p>
        </w:tc>
        <w:tc>
          <w:tcPr>
            <w:tcBorders>
              <w:lef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298" w:hRule="exact"/>
          <w:jc w:val="center"/>
        </w:trPr>
        <w:tc>
          <w:tcPr>
            <w:shd w:val="clear" w:color="auto" w:fill="FFFFFF"/>
            <w:vAlign w:val="center"/>
          </w:tcPr>
          <w:p>
            <w:pPr>
              <w:pStyle w:val="7"/>
              <w:keepNext w:val="0"/>
              <w:keepLines w:val="0"/>
              <w:widowControl w:val="0"/>
              <w:shd w:val="clear" w:color="auto" w:fill="auto"/>
              <w:bidi w:val="0"/>
              <w:spacing w:before="0" w:after="0" w:line="240" w:lineRule="auto"/>
              <w:ind w:left="0" w:right="0" w:firstLine="0"/>
              <w:jc w:val="right"/>
              <w:rPr>
                <w:sz w:val="12"/>
                <w:szCs w:val="12"/>
              </w:rPr>
            </w:pPr>
            <w:r>
              <w:rPr>
                <w:rFonts w:ascii="Arial" w:hAnsi="Arial" w:eastAsia="Arial" w:cs="Arial"/>
                <w:color w:val="000000"/>
                <w:spacing w:val="0"/>
                <w:w w:val="100"/>
                <w:position w:val="0"/>
                <w:sz w:val="12"/>
                <w:szCs w:val="12"/>
                <w:shd w:val="clear" w:color="auto" w:fill="auto"/>
                <w:lang w:val="zh-CN" w:eastAsia="zh-CN" w:bidi="zh-CN"/>
              </w:rPr>
              <w:t>6_</w:t>
            </w:r>
          </w:p>
        </w:tc>
        <w:tc>
          <w:tcPr>
            <w:tcBorders>
              <w:left w:val="single" w:color="auto" w:sz="4" w:space="0"/>
            </w:tcBorders>
            <w:shd w:val="clear" w:color="auto" w:fill="FFFFFF"/>
            <w:vAlign w:val="top"/>
          </w:tcPr>
          <w:p>
            <w:pPr>
              <w:pStyle w:val="7"/>
              <w:keepNext w:val="0"/>
              <w:keepLines w:val="0"/>
              <w:widowControl w:val="0"/>
              <w:shd w:val="clear" w:color="auto" w:fill="auto"/>
              <w:bidi w:val="0"/>
              <w:spacing w:before="100" w:after="0" w:line="240" w:lineRule="auto"/>
              <w:ind w:left="0" w:right="0" w:firstLine="0"/>
              <w:jc w:val="left"/>
              <w:rPr>
                <w:sz w:val="8"/>
                <w:szCs w:val="8"/>
              </w:rPr>
            </w:pPr>
            <w:r>
              <w:rPr>
                <w:rFonts w:ascii="Arial" w:hAnsi="Arial" w:eastAsia="Arial" w:cs="Arial"/>
                <w:color w:val="000000"/>
                <w:spacing w:val="0"/>
                <w:w w:val="100"/>
                <w:position w:val="0"/>
                <w:sz w:val="8"/>
                <w:szCs w:val="8"/>
                <w:shd w:val="clear" w:color="auto" w:fill="auto"/>
                <w:lang w:val="zh-CN" w:eastAsia="zh-CN" w:bidi="zh-CN"/>
              </w:rPr>
              <w:t>-</w:t>
            </w:r>
          </w:p>
        </w:tc>
        <w:tc>
          <w:tcPr>
            <w:tcBorders>
              <w:lef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288" w:hRule="exact"/>
          <w:jc w:val="center"/>
        </w:trPr>
        <w:tc>
          <w:tcPr>
            <w:shd w:val="clear" w:color="auto" w:fill="FFFFFF"/>
            <w:vAlign w:val="center"/>
          </w:tcPr>
          <w:p>
            <w:pPr>
              <w:pStyle w:val="7"/>
              <w:keepNext w:val="0"/>
              <w:keepLines w:val="0"/>
              <w:widowControl w:val="0"/>
              <w:shd w:val="clear" w:color="auto" w:fill="auto"/>
              <w:bidi w:val="0"/>
              <w:spacing w:before="0" w:after="0" w:line="240" w:lineRule="auto"/>
              <w:ind w:left="0" w:right="0" w:firstLine="0"/>
              <w:jc w:val="right"/>
              <w:rPr>
                <w:sz w:val="12"/>
                <w:szCs w:val="12"/>
              </w:rPr>
            </w:pPr>
            <w:r>
              <w:rPr>
                <w:rFonts w:ascii="Arial" w:hAnsi="Arial" w:eastAsia="Arial" w:cs="Arial"/>
                <w:color w:val="000000"/>
                <w:spacing w:val="0"/>
                <w:w w:val="100"/>
                <w:position w:val="0"/>
                <w:sz w:val="12"/>
                <w:szCs w:val="12"/>
                <w:shd w:val="clear" w:color="auto" w:fill="auto"/>
                <w:lang w:val="zh-CN" w:eastAsia="zh-CN" w:bidi="zh-CN"/>
              </w:rPr>
              <w:t>4_</w:t>
            </w:r>
          </w:p>
        </w:tc>
        <w:tc>
          <w:tcPr>
            <w:tcBorders>
              <w:left w:val="single" w:color="auto" w:sz="4" w:space="0"/>
            </w:tcBorders>
            <w:shd w:val="clear" w:color="auto" w:fill="FFFFFF"/>
            <w:vAlign w:val="top"/>
          </w:tcPr>
          <w:p>
            <w:pPr>
              <w:pStyle w:val="7"/>
              <w:keepNext w:val="0"/>
              <w:keepLines w:val="0"/>
              <w:widowControl w:val="0"/>
              <w:shd w:val="clear" w:color="auto" w:fill="auto"/>
              <w:bidi w:val="0"/>
              <w:spacing w:before="100" w:after="0" w:line="240" w:lineRule="auto"/>
              <w:ind w:left="0" w:right="0" w:firstLine="0"/>
              <w:jc w:val="left"/>
              <w:rPr>
                <w:sz w:val="8"/>
                <w:szCs w:val="8"/>
              </w:rPr>
            </w:pPr>
            <w:r>
              <w:rPr>
                <w:rFonts w:ascii="Arial" w:hAnsi="Arial" w:eastAsia="Arial" w:cs="Arial"/>
                <w:color w:val="000000"/>
                <w:spacing w:val="0"/>
                <w:w w:val="100"/>
                <w:position w:val="0"/>
                <w:sz w:val="8"/>
                <w:szCs w:val="8"/>
                <w:shd w:val="clear" w:color="auto" w:fill="auto"/>
                <w:lang w:val="zh-CN" w:eastAsia="zh-CN" w:bidi="zh-CN"/>
              </w:rPr>
              <w:t>-</w:t>
            </w:r>
          </w:p>
        </w:tc>
        <w:tc>
          <w:tcPr>
            <w:tcBorders>
              <w:lef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480" w:hRule="exact"/>
          <w:jc w:val="center"/>
        </w:trPr>
        <w:tc>
          <w:tcPr>
            <w:shd w:val="clear" w:color="auto" w:fill="FFFFFF"/>
            <w:vAlign w:val="top"/>
          </w:tcPr>
          <w:p>
            <w:pPr>
              <w:pStyle w:val="7"/>
              <w:keepNext w:val="0"/>
              <w:keepLines w:val="0"/>
              <w:widowControl w:val="0"/>
              <w:shd w:val="clear" w:color="auto" w:fill="auto"/>
              <w:bidi w:val="0"/>
              <w:spacing w:before="0" w:after="0" w:line="240" w:lineRule="auto"/>
              <w:ind w:left="0" w:right="0" w:firstLine="0"/>
              <w:jc w:val="right"/>
              <w:rPr>
                <w:sz w:val="12"/>
                <w:szCs w:val="12"/>
              </w:rPr>
            </w:pPr>
            <w:r>
              <w:rPr>
                <w:rFonts w:ascii="Arial" w:hAnsi="Arial" w:eastAsia="Arial" w:cs="Arial"/>
                <w:color w:val="000000"/>
                <w:spacing w:val="0"/>
                <w:w w:val="100"/>
                <w:position w:val="0"/>
                <w:sz w:val="12"/>
                <w:szCs w:val="12"/>
                <w:shd w:val="clear" w:color="auto" w:fill="auto"/>
                <w:lang w:val="zh-CN" w:eastAsia="zh-CN" w:bidi="zh-CN"/>
              </w:rPr>
              <w:t>2-</w:t>
            </w:r>
          </w:p>
        </w:tc>
        <w:tc>
          <w:tcPr>
            <w:tcBorders>
              <w:left w:val="single" w:color="auto" w:sz="4" w:space="0"/>
              <w:bottom w:val="single" w:color="auto" w:sz="4" w:space="0"/>
            </w:tcBorders>
            <w:shd w:val="clear" w:color="auto" w:fill="FFFFFF"/>
            <w:vAlign w:val="top"/>
          </w:tcPr>
          <w:p>
            <w:pPr>
              <w:pStyle w:val="7"/>
              <w:keepNext w:val="0"/>
              <w:keepLines w:val="0"/>
              <w:widowControl w:val="0"/>
              <w:shd w:val="clear" w:color="auto" w:fill="auto"/>
              <w:bidi w:val="0"/>
              <w:spacing w:before="100" w:after="0" w:line="240" w:lineRule="auto"/>
              <w:ind w:left="0" w:right="0" w:firstLine="0"/>
              <w:jc w:val="left"/>
              <w:rPr>
                <w:sz w:val="8"/>
                <w:szCs w:val="8"/>
              </w:rPr>
            </w:pPr>
            <w:r>
              <w:rPr>
                <w:rFonts w:ascii="Arial" w:hAnsi="Arial" w:eastAsia="Arial" w:cs="Arial"/>
                <w:color w:val="000000"/>
                <w:spacing w:val="0"/>
                <w:w w:val="100"/>
                <w:position w:val="0"/>
                <w:sz w:val="8"/>
                <w:szCs w:val="8"/>
                <w:shd w:val="clear" w:color="auto" w:fill="auto"/>
                <w:lang w:val="en-US" w:eastAsia="en-US" w:bidi="en-US"/>
              </w:rPr>
              <w:t>■</w:t>
            </w:r>
          </w:p>
        </w:tc>
        <w:tc>
          <w:tcPr>
            <w:tcBorders>
              <w:left w:val="single" w:color="auto" w:sz="4" w:space="0"/>
              <w:bottom w:val="single" w:color="auto" w:sz="4" w:space="0"/>
            </w:tcBorders>
            <w:shd w:val="clear" w:color="auto" w:fill="FFFFFF"/>
            <w:vAlign w:val="bottom"/>
          </w:tcPr>
          <w:p>
            <w:pPr>
              <w:pStyle w:val="7"/>
              <w:keepNext w:val="0"/>
              <w:keepLines w:val="0"/>
              <w:widowControl w:val="0"/>
              <w:shd w:val="clear" w:color="auto" w:fill="auto"/>
              <w:bidi w:val="0"/>
              <w:spacing w:before="0" w:after="0" w:line="240" w:lineRule="auto"/>
              <w:ind w:left="0" w:right="0" w:firstLine="0"/>
              <w:jc w:val="left"/>
              <w:rPr>
                <w:sz w:val="8"/>
                <w:szCs w:val="8"/>
              </w:rPr>
            </w:pPr>
            <w:r>
              <w:rPr>
                <w:rFonts w:ascii="Arial" w:hAnsi="Arial" w:eastAsia="Arial" w:cs="Arial"/>
                <w:color w:val="000000"/>
                <w:spacing w:val="0"/>
                <w:w w:val="100"/>
                <w:position w:val="0"/>
                <w:sz w:val="8"/>
                <w:szCs w:val="8"/>
                <w:shd w:val="clear" w:color="auto" w:fill="auto"/>
                <w:lang w:val="zh-CN" w:eastAsia="zh-CN" w:bidi="zh-CN"/>
              </w:rPr>
              <w:t>_</w:t>
            </w:r>
          </w:p>
        </w:tc>
      </w:tr>
    </w:tbl>
    <w:p>
      <w:pPr>
        <w:pStyle w:val="17"/>
        <w:keepNext w:val="0"/>
        <w:keepLines w:val="0"/>
        <w:widowControl w:val="0"/>
        <w:shd w:val="clear" w:color="auto" w:fill="auto"/>
        <w:tabs>
          <w:tab w:val="left" w:pos="1013"/>
          <w:tab w:val="left" w:pos="2203"/>
          <w:tab w:val="left" w:pos="3485"/>
          <w:tab w:val="left" w:pos="4759"/>
          <w:tab w:val="left" w:pos="6043"/>
          <w:tab w:val="left" w:pos="7315"/>
        </w:tabs>
        <w:bidi w:val="0"/>
        <w:spacing w:before="0" w:after="0" w:line="240" w:lineRule="auto"/>
        <w:ind w:left="0" w:right="0" w:firstLine="0"/>
        <w:jc w:val="distribute"/>
        <w:rPr>
          <w:sz w:val="12"/>
          <w:szCs w:val="12"/>
        </w:rPr>
      </w:pPr>
      <w:r>
        <w:rPr>
          <w:rFonts w:ascii="Arial" w:hAnsi="Arial" w:eastAsia="Arial" w:cs="Arial"/>
          <w:color w:val="000000"/>
          <w:spacing w:val="0"/>
          <w:w w:val="100"/>
          <w:position w:val="0"/>
          <w:sz w:val="12"/>
          <w:szCs w:val="12"/>
          <w:shd w:val="clear" w:color="auto" w:fill="auto"/>
          <w:lang w:val="en-US" w:eastAsia="en-US" w:bidi="en-US"/>
        </w:rPr>
        <w:t>0.00</w:t>
      </w:r>
      <w:r>
        <w:rPr>
          <w:rFonts w:ascii="Arial" w:hAnsi="Arial" w:eastAsia="Arial" w:cs="Arial"/>
          <w:color w:val="000000"/>
          <w:spacing w:val="0"/>
          <w:w w:val="100"/>
          <w:position w:val="0"/>
          <w:sz w:val="12"/>
          <w:szCs w:val="12"/>
          <w:shd w:val="clear" w:color="auto" w:fill="auto"/>
          <w:lang w:val="en-US" w:eastAsia="en-US" w:bidi="en-US"/>
        </w:rPr>
        <w:tab/>
      </w:r>
      <w:r>
        <w:rPr>
          <w:rFonts w:ascii="Arial" w:hAnsi="Arial" w:eastAsia="Arial" w:cs="Arial"/>
          <w:color w:val="000000"/>
          <w:spacing w:val="0"/>
          <w:w w:val="100"/>
          <w:position w:val="0"/>
          <w:sz w:val="12"/>
          <w:szCs w:val="12"/>
          <w:shd w:val="clear" w:color="auto" w:fill="auto"/>
          <w:lang w:val="en-US" w:eastAsia="en-US" w:bidi="en-US"/>
        </w:rPr>
        <w:t>7798.53</w:t>
      </w:r>
      <w:r>
        <w:rPr>
          <w:rFonts w:ascii="Arial" w:hAnsi="Arial" w:eastAsia="Arial" w:cs="Arial"/>
          <w:color w:val="000000"/>
          <w:spacing w:val="0"/>
          <w:w w:val="100"/>
          <w:position w:val="0"/>
          <w:sz w:val="12"/>
          <w:szCs w:val="12"/>
          <w:shd w:val="clear" w:color="auto" w:fill="auto"/>
          <w:lang w:val="en-US" w:eastAsia="en-US" w:bidi="en-US"/>
        </w:rPr>
        <w:tab/>
      </w:r>
      <w:r>
        <w:rPr>
          <w:rFonts w:ascii="Arial" w:hAnsi="Arial" w:eastAsia="Arial" w:cs="Arial"/>
          <w:color w:val="000000"/>
          <w:spacing w:val="0"/>
          <w:w w:val="100"/>
          <w:position w:val="0"/>
          <w:sz w:val="12"/>
          <w:szCs w:val="12"/>
          <w:shd w:val="clear" w:color="auto" w:fill="auto"/>
          <w:lang w:val="en-US" w:eastAsia="en-US" w:bidi="en-US"/>
        </w:rPr>
        <w:t>15597.05</w:t>
      </w:r>
      <w:r>
        <w:rPr>
          <w:rFonts w:ascii="Arial" w:hAnsi="Arial" w:eastAsia="Arial" w:cs="Arial"/>
          <w:color w:val="000000"/>
          <w:spacing w:val="0"/>
          <w:w w:val="100"/>
          <w:position w:val="0"/>
          <w:sz w:val="12"/>
          <w:szCs w:val="12"/>
          <w:shd w:val="clear" w:color="auto" w:fill="auto"/>
          <w:lang w:val="en-US" w:eastAsia="en-US" w:bidi="en-US"/>
        </w:rPr>
        <w:tab/>
      </w:r>
      <w:r>
        <w:rPr>
          <w:rFonts w:ascii="Arial" w:hAnsi="Arial" w:eastAsia="Arial" w:cs="Arial"/>
          <w:color w:val="000000"/>
          <w:spacing w:val="0"/>
          <w:w w:val="100"/>
          <w:position w:val="0"/>
          <w:sz w:val="12"/>
          <w:szCs w:val="12"/>
          <w:shd w:val="clear" w:color="auto" w:fill="auto"/>
          <w:lang w:val="en-US" w:eastAsia="en-US" w:bidi="en-US"/>
        </w:rPr>
        <w:t>23395.58</w:t>
      </w:r>
      <w:r>
        <w:rPr>
          <w:rFonts w:ascii="Arial" w:hAnsi="Arial" w:eastAsia="Arial" w:cs="Arial"/>
          <w:color w:val="000000"/>
          <w:spacing w:val="0"/>
          <w:w w:val="100"/>
          <w:position w:val="0"/>
          <w:sz w:val="12"/>
          <w:szCs w:val="12"/>
          <w:shd w:val="clear" w:color="auto" w:fill="auto"/>
          <w:lang w:val="en-US" w:eastAsia="en-US" w:bidi="en-US"/>
        </w:rPr>
        <w:tab/>
      </w:r>
      <w:r>
        <w:rPr>
          <w:rFonts w:ascii="Arial" w:hAnsi="Arial" w:eastAsia="Arial" w:cs="Arial"/>
          <w:color w:val="000000"/>
          <w:spacing w:val="0"/>
          <w:w w:val="100"/>
          <w:position w:val="0"/>
          <w:sz w:val="12"/>
          <w:szCs w:val="12"/>
          <w:shd w:val="clear" w:color="auto" w:fill="auto"/>
        </w:rPr>
        <w:t>31</w:t>
      </w:r>
      <w:r>
        <w:rPr>
          <w:rFonts w:ascii="Arial" w:hAnsi="Arial" w:eastAsia="Arial" w:cs="Arial"/>
          <w:color w:val="000000"/>
          <w:spacing w:val="0"/>
          <w:w w:val="100"/>
          <w:position w:val="0"/>
          <w:sz w:val="12"/>
          <w:szCs w:val="12"/>
          <w:shd w:val="clear" w:color="auto" w:fill="auto"/>
          <w:lang w:val="en-US" w:eastAsia="en-US" w:bidi="en-US"/>
        </w:rPr>
        <w:t>194.11</w:t>
      </w:r>
      <w:r>
        <w:rPr>
          <w:rFonts w:ascii="Arial" w:hAnsi="Arial" w:eastAsia="Arial" w:cs="Arial"/>
          <w:color w:val="000000"/>
          <w:spacing w:val="0"/>
          <w:w w:val="100"/>
          <w:position w:val="0"/>
          <w:sz w:val="12"/>
          <w:szCs w:val="12"/>
          <w:shd w:val="clear" w:color="auto" w:fill="auto"/>
          <w:lang w:val="en-US" w:eastAsia="en-US" w:bidi="en-US"/>
        </w:rPr>
        <w:tab/>
      </w:r>
      <w:r>
        <w:rPr>
          <w:rFonts w:ascii="Arial" w:hAnsi="Arial" w:eastAsia="Arial" w:cs="Arial"/>
          <w:color w:val="000000"/>
          <w:spacing w:val="0"/>
          <w:w w:val="100"/>
          <w:position w:val="0"/>
          <w:sz w:val="12"/>
          <w:szCs w:val="12"/>
          <w:shd w:val="clear" w:color="auto" w:fill="auto"/>
          <w:lang w:val="en-US" w:eastAsia="en-US" w:bidi="en-US"/>
        </w:rPr>
        <w:t>38992.64</w:t>
      </w:r>
      <w:r>
        <w:rPr>
          <w:rFonts w:ascii="Arial" w:hAnsi="Arial" w:eastAsia="Arial" w:cs="Arial"/>
          <w:color w:val="000000"/>
          <w:spacing w:val="0"/>
          <w:w w:val="100"/>
          <w:position w:val="0"/>
          <w:sz w:val="12"/>
          <w:szCs w:val="12"/>
          <w:shd w:val="clear" w:color="auto" w:fill="auto"/>
          <w:lang w:val="en-US" w:eastAsia="en-US" w:bidi="en-US"/>
        </w:rPr>
        <w:tab/>
      </w:r>
      <w:r>
        <w:rPr>
          <w:rFonts w:ascii="Arial" w:hAnsi="Arial" w:eastAsia="Arial" w:cs="Arial"/>
          <w:color w:val="000000"/>
          <w:spacing w:val="0"/>
          <w:w w:val="100"/>
          <w:position w:val="0"/>
          <w:sz w:val="12"/>
          <w:szCs w:val="12"/>
          <w:shd w:val="clear" w:color="auto" w:fill="auto"/>
          <w:lang w:val="en-US" w:eastAsia="en-US" w:bidi="en-US"/>
        </w:rPr>
        <w:t>46791.16</w:t>
      </w:r>
    </w:p>
    <w:p>
      <w:pPr>
        <w:widowControl w:val="0"/>
        <w:spacing w:after="99" w:line="1" w:lineRule="exact"/>
      </w:pPr>
    </w:p>
    <w:p>
      <w:pPr>
        <w:pStyle w:val="15"/>
        <w:keepNext w:val="0"/>
        <w:keepLines w:val="0"/>
        <w:widowControl w:val="0"/>
        <w:shd w:val="clear" w:color="auto" w:fill="auto"/>
        <w:bidi w:val="0"/>
        <w:spacing w:before="0" w:after="860" w:line="240" w:lineRule="auto"/>
        <w:ind w:left="1700" w:right="0" w:firstLine="0"/>
        <w:jc w:val="left"/>
      </w:pPr>
      <w:r>
        <w:rPr>
          <w:color w:val="000000"/>
          <w:spacing w:val="0"/>
          <w:w w:val="100"/>
          <w:position w:val="0"/>
          <w:shd w:val="clear" w:color="auto" w:fill="auto"/>
        </w:rPr>
        <w:t>图</w:t>
      </w:r>
      <w:r>
        <w:rPr>
          <w:rFonts w:ascii="Times New Roman" w:hAnsi="Times New Roman" w:eastAsia="Times New Roman" w:cs="Times New Roman"/>
          <w:color w:val="000000"/>
          <w:spacing w:val="0"/>
          <w:w w:val="100"/>
          <w:position w:val="0"/>
          <w:shd w:val="clear" w:color="auto" w:fill="auto"/>
          <w:lang w:val="en-US" w:eastAsia="en-US" w:bidi="en-US"/>
        </w:rPr>
        <w:t>4-20</w:t>
      </w:r>
      <w:r>
        <w:rPr>
          <w:color w:val="000000"/>
          <w:spacing w:val="0"/>
          <w:w w:val="100"/>
          <w:position w:val="0"/>
          <w:shd w:val="clear" w:color="auto" w:fill="auto"/>
        </w:rPr>
        <w:t>方案二</w:t>
      </w:r>
      <w:r>
        <w:rPr>
          <w:rFonts w:ascii="Times New Roman" w:hAnsi="Times New Roman" w:eastAsia="Times New Roman" w:cs="Times New Roman"/>
          <w:color w:val="000000"/>
          <w:spacing w:val="0"/>
          <w:w w:val="100"/>
          <w:position w:val="0"/>
          <w:shd w:val="clear" w:color="auto" w:fill="auto"/>
        </w:rPr>
        <w:t>X</w:t>
      </w:r>
      <w:r>
        <w:rPr>
          <w:color w:val="000000"/>
          <w:spacing w:val="0"/>
          <w:w w:val="100"/>
          <w:position w:val="0"/>
          <w:shd w:val="clear" w:color="auto" w:fill="auto"/>
        </w:rPr>
        <w:t>方向时程分析与规范谱弯矩曲线对比图</w:t>
      </w:r>
    </w:p>
    <w:p>
      <w:pPr>
        <w:pStyle w:val="19"/>
        <w:keepNext w:val="0"/>
        <w:keepLines w:val="0"/>
        <w:widowControl w:val="0"/>
        <w:shd w:val="clear" w:color="auto" w:fill="auto"/>
        <w:bidi w:val="0"/>
        <w:spacing w:before="0" w:after="140" w:line="240" w:lineRule="auto"/>
        <w:ind w:left="0" w:right="0" w:firstLine="0"/>
        <w:jc w:val="center"/>
        <w:sectPr>
          <w:footnotePr>
            <w:numFmt w:val="decimal"/>
          </w:footnotePr>
          <w:type w:val="continuous"/>
          <w:pgSz w:w="11900" w:h="16840"/>
          <w:pgMar w:top="1849" w:right="1885" w:bottom="980" w:left="1912" w:header="0" w:footer="3" w:gutter="0"/>
          <w:cols w:space="720" w:num="1"/>
          <w:rtlGutter w:val="0"/>
          <w:docGrid w:linePitch="360" w:charSpace="0"/>
        </w:sectPr>
      </w:pPr>
    </w:p>
    <w:p>
      <w:pPr>
        <w:widowControl w:val="0"/>
        <w:spacing w:before="99" w:after="99" w:line="240" w:lineRule="exact"/>
        <w:rPr>
          <w:sz w:val="19"/>
          <w:szCs w:val="19"/>
        </w:rPr>
      </w:pPr>
    </w:p>
    <w:p>
      <w:pPr>
        <w:widowControl w:val="0"/>
        <w:spacing w:line="1" w:lineRule="exact"/>
        <w:sectPr>
          <w:footnotePr>
            <w:numFmt w:val="decimal"/>
          </w:footnotePr>
          <w:pgSz w:w="11900" w:h="16840"/>
          <w:pgMar w:top="1186" w:right="1812" w:bottom="651" w:left="407" w:header="0" w:footer="3" w:gutter="0"/>
          <w:cols w:space="720" w:num="1"/>
          <w:rtlGutter w:val="0"/>
          <w:docGrid w:linePitch="360" w:charSpace="0"/>
        </w:sectPr>
      </w:pPr>
    </w:p>
    <w:p>
      <w:pPr>
        <w:pStyle w:val="9"/>
        <w:keepNext w:val="0"/>
        <w:keepLines w:val="0"/>
        <w:framePr w:w="5208" w:h="281" w:wrap="auto" w:vAnchor="text" w:hAnchor="page" w:x="3878" w:y="4144"/>
        <w:widowControl w:val="0"/>
        <w:shd w:val="clear" w:color="auto" w:fill="auto"/>
        <w:bidi w:val="0"/>
        <w:spacing w:before="0" w:after="0" w:line="240" w:lineRule="auto"/>
        <w:ind w:left="0" w:right="0" w:firstLine="0"/>
        <w:jc w:val="left"/>
      </w:pPr>
      <w:r>
        <w:rPr>
          <w:color w:val="000000"/>
          <w:spacing w:val="0"/>
          <w:w w:val="100"/>
          <w:position w:val="0"/>
          <w:shd w:val="clear" w:color="auto" w:fill="auto"/>
        </w:rPr>
        <w:t>图</w:t>
      </w:r>
      <w:r>
        <w:rPr>
          <w:rFonts w:ascii="Times New Roman" w:hAnsi="Times New Roman" w:eastAsia="Times New Roman" w:cs="Times New Roman"/>
          <w:color w:val="000000"/>
          <w:spacing w:val="0"/>
          <w:w w:val="100"/>
          <w:position w:val="0"/>
          <w:shd w:val="clear" w:color="auto" w:fill="auto"/>
          <w:lang w:val="en-US" w:eastAsia="en-US" w:bidi="en-US"/>
        </w:rPr>
        <w:t>4-21</w:t>
      </w:r>
      <w:r>
        <w:rPr>
          <w:color w:val="000000"/>
          <w:spacing w:val="0"/>
          <w:w w:val="100"/>
          <w:position w:val="0"/>
          <w:shd w:val="clear" w:color="auto" w:fill="auto"/>
        </w:rPr>
        <w:t>方案二</w:t>
      </w:r>
      <w:r>
        <w:rPr>
          <w:rFonts w:ascii="Times New Roman" w:hAnsi="Times New Roman" w:eastAsia="Times New Roman" w:cs="Times New Roman"/>
          <w:color w:val="000000"/>
          <w:spacing w:val="0"/>
          <w:w w:val="100"/>
          <w:position w:val="0"/>
          <w:shd w:val="clear" w:color="auto" w:fill="auto"/>
          <w:lang w:val="en-US" w:eastAsia="en-US" w:bidi="en-US"/>
        </w:rPr>
        <w:t>Y</w:t>
      </w:r>
      <w:r>
        <w:rPr>
          <w:color w:val="000000"/>
          <w:spacing w:val="0"/>
          <w:w w:val="100"/>
          <w:position w:val="0"/>
          <w:shd w:val="clear" w:color="auto" w:fill="auto"/>
        </w:rPr>
        <w:t>方向时程分析与规范谱位移曲线对比图</w:t>
      </w:r>
    </w:p>
    <w:p>
      <w:pPr>
        <w:pStyle w:val="9"/>
        <w:keepNext w:val="0"/>
        <w:keepLines w:val="0"/>
        <w:framePr w:w="6578" w:h="588" w:wrap="auto" w:vAnchor="text" w:hAnchor="page" w:x="3233" w:y="8183"/>
        <w:widowControl w:val="0"/>
        <w:shd w:val="clear" w:color="auto" w:fill="auto"/>
        <w:tabs>
          <w:tab w:val="left" w:pos="1190"/>
          <w:tab w:val="left" w:pos="2393"/>
          <w:tab w:val="left" w:pos="3586"/>
          <w:tab w:val="left" w:pos="4786"/>
          <w:tab w:val="left" w:pos="5988"/>
        </w:tabs>
        <w:bidi w:val="0"/>
        <w:spacing w:before="0" w:after="160" w:line="240" w:lineRule="auto"/>
        <w:ind w:left="0" w:right="0" w:firstLine="0"/>
        <w:jc w:val="both"/>
        <w:rPr>
          <w:sz w:val="11"/>
          <w:szCs w:val="11"/>
        </w:rPr>
      </w:pPr>
      <w:r>
        <w:rPr>
          <w:rFonts w:ascii="Arial" w:hAnsi="Arial" w:eastAsia="Arial" w:cs="Arial"/>
          <w:color w:val="000000"/>
          <w:spacing w:val="0"/>
          <w:w w:val="100"/>
          <w:position w:val="0"/>
          <w:sz w:val="11"/>
          <w:szCs w:val="11"/>
          <w:shd w:val="clear" w:color="auto" w:fill="auto"/>
        </w:rPr>
        <w:t>1/9999</w:t>
      </w:r>
      <w:r>
        <w:rPr>
          <w:rFonts w:ascii="Arial" w:hAnsi="Arial" w:eastAsia="Arial" w:cs="Arial"/>
          <w:color w:val="000000"/>
          <w:spacing w:val="0"/>
          <w:w w:val="100"/>
          <w:position w:val="0"/>
          <w:sz w:val="11"/>
          <w:szCs w:val="11"/>
          <w:shd w:val="clear" w:color="auto" w:fill="auto"/>
        </w:rPr>
        <w:tab/>
      </w:r>
      <w:r>
        <w:rPr>
          <w:rFonts w:ascii="Arial" w:hAnsi="Arial" w:eastAsia="Arial" w:cs="Arial"/>
          <w:color w:val="000000"/>
          <w:spacing w:val="0"/>
          <w:w w:val="100"/>
          <w:position w:val="0"/>
          <w:sz w:val="11"/>
          <w:szCs w:val="11"/>
          <w:shd w:val="clear" w:color="auto" w:fill="auto"/>
        </w:rPr>
        <w:t>1/8230</w:t>
      </w:r>
      <w:r>
        <w:rPr>
          <w:rFonts w:ascii="Arial" w:hAnsi="Arial" w:eastAsia="Arial" w:cs="Arial"/>
          <w:color w:val="000000"/>
          <w:spacing w:val="0"/>
          <w:w w:val="100"/>
          <w:position w:val="0"/>
          <w:sz w:val="11"/>
          <w:szCs w:val="11"/>
          <w:shd w:val="clear" w:color="auto" w:fill="auto"/>
        </w:rPr>
        <w:tab/>
      </w:r>
      <w:r>
        <w:rPr>
          <w:rFonts w:ascii="Arial" w:hAnsi="Arial" w:eastAsia="Arial" w:cs="Arial"/>
          <w:color w:val="000000"/>
          <w:spacing w:val="0"/>
          <w:w w:val="100"/>
          <w:position w:val="0"/>
          <w:sz w:val="11"/>
          <w:szCs w:val="11"/>
          <w:shd w:val="clear" w:color="auto" w:fill="auto"/>
        </w:rPr>
        <w:t>1/5487</w:t>
      </w:r>
      <w:r>
        <w:rPr>
          <w:rFonts w:ascii="Arial" w:hAnsi="Arial" w:eastAsia="Arial" w:cs="Arial"/>
          <w:color w:val="000000"/>
          <w:spacing w:val="0"/>
          <w:w w:val="100"/>
          <w:position w:val="0"/>
          <w:sz w:val="11"/>
          <w:szCs w:val="11"/>
          <w:shd w:val="clear" w:color="auto" w:fill="auto"/>
        </w:rPr>
        <w:tab/>
      </w:r>
      <w:r>
        <w:rPr>
          <w:rFonts w:ascii="Arial" w:hAnsi="Arial" w:eastAsia="Arial" w:cs="Arial"/>
          <w:color w:val="000000"/>
          <w:spacing w:val="0"/>
          <w:w w:val="100"/>
          <w:position w:val="0"/>
          <w:sz w:val="11"/>
          <w:szCs w:val="11"/>
          <w:shd w:val="clear" w:color="auto" w:fill="auto"/>
        </w:rPr>
        <w:t>1/4115</w:t>
      </w:r>
      <w:r>
        <w:rPr>
          <w:rFonts w:ascii="Arial" w:hAnsi="Arial" w:eastAsia="Arial" w:cs="Arial"/>
          <w:color w:val="000000"/>
          <w:spacing w:val="0"/>
          <w:w w:val="100"/>
          <w:position w:val="0"/>
          <w:sz w:val="11"/>
          <w:szCs w:val="11"/>
          <w:shd w:val="clear" w:color="auto" w:fill="auto"/>
        </w:rPr>
        <w:tab/>
      </w:r>
      <w:r>
        <w:rPr>
          <w:rFonts w:ascii="Arial" w:hAnsi="Arial" w:eastAsia="Arial" w:cs="Arial"/>
          <w:color w:val="000000"/>
          <w:spacing w:val="0"/>
          <w:w w:val="100"/>
          <w:position w:val="0"/>
          <w:sz w:val="11"/>
          <w:szCs w:val="11"/>
          <w:shd w:val="clear" w:color="auto" w:fill="auto"/>
        </w:rPr>
        <w:t>1/3292</w:t>
      </w:r>
      <w:r>
        <w:rPr>
          <w:rFonts w:ascii="Arial" w:hAnsi="Arial" w:eastAsia="Arial" w:cs="Arial"/>
          <w:color w:val="000000"/>
          <w:spacing w:val="0"/>
          <w:w w:val="100"/>
          <w:position w:val="0"/>
          <w:sz w:val="11"/>
          <w:szCs w:val="11"/>
          <w:shd w:val="clear" w:color="auto" w:fill="auto"/>
        </w:rPr>
        <w:tab/>
      </w:r>
      <w:r>
        <w:rPr>
          <w:rFonts w:ascii="Arial" w:hAnsi="Arial" w:eastAsia="Arial" w:cs="Arial"/>
          <w:color w:val="000000"/>
          <w:spacing w:val="0"/>
          <w:w w:val="100"/>
          <w:position w:val="0"/>
          <w:sz w:val="11"/>
          <w:szCs w:val="11"/>
          <w:shd w:val="clear" w:color="auto" w:fill="auto"/>
        </w:rPr>
        <w:t>1^2743</w:t>
      </w:r>
    </w:p>
    <w:p>
      <w:pPr>
        <w:pStyle w:val="9"/>
        <w:keepNext w:val="0"/>
        <w:keepLines w:val="0"/>
        <w:framePr w:w="6578" w:h="588" w:wrap="auto" w:vAnchor="text" w:hAnchor="page" w:x="3233" w:y="8183"/>
        <w:widowControl w:val="0"/>
        <w:shd w:val="clear" w:color="auto" w:fill="auto"/>
        <w:bidi w:val="0"/>
        <w:spacing w:before="0" w:after="0" w:line="240" w:lineRule="auto"/>
        <w:ind w:left="0" w:right="0" w:firstLine="0"/>
        <w:jc w:val="center"/>
      </w:pPr>
      <w:r>
        <w:rPr>
          <w:color w:val="000000"/>
          <w:spacing w:val="0"/>
          <w:w w:val="100"/>
          <w:position w:val="0"/>
          <w:shd w:val="clear" w:color="auto" w:fill="auto"/>
        </w:rPr>
        <w:t>图</w:t>
      </w:r>
      <w:r>
        <w:rPr>
          <w:rFonts w:ascii="Times New Roman" w:hAnsi="Times New Roman" w:eastAsia="Times New Roman" w:cs="Times New Roman"/>
          <w:color w:val="000000"/>
          <w:spacing w:val="0"/>
          <w:w w:val="100"/>
          <w:position w:val="0"/>
          <w:shd w:val="clear" w:color="auto" w:fill="auto"/>
          <w:lang w:val="en-US" w:eastAsia="en-US" w:bidi="en-US"/>
        </w:rPr>
        <w:t>4-22</w:t>
      </w:r>
      <w:r>
        <w:rPr>
          <w:color w:val="000000"/>
          <w:spacing w:val="0"/>
          <w:w w:val="100"/>
          <w:position w:val="0"/>
          <w:shd w:val="clear" w:color="auto" w:fill="auto"/>
        </w:rPr>
        <w:t>方案二</w:t>
      </w:r>
      <w:r>
        <w:rPr>
          <w:rFonts w:ascii="Times New Roman" w:hAnsi="Times New Roman" w:eastAsia="Times New Roman" w:cs="Times New Roman"/>
          <w:color w:val="000000"/>
          <w:spacing w:val="0"/>
          <w:w w:val="100"/>
          <w:position w:val="0"/>
          <w:shd w:val="clear" w:color="auto" w:fill="auto"/>
          <w:lang w:val="en-US" w:eastAsia="en-US" w:bidi="en-US"/>
        </w:rPr>
        <w:t>Y</w:t>
      </w:r>
      <w:r>
        <w:rPr>
          <w:color w:val="000000"/>
          <w:spacing w:val="0"/>
          <w:w w:val="100"/>
          <w:position w:val="0"/>
          <w:shd w:val="clear" w:color="auto" w:fill="auto"/>
        </w:rPr>
        <w:t>方向时程分析与规范谱位移角曲线对比图</w:t>
      </w:r>
    </w:p>
    <w:p>
      <w:pPr>
        <w:pStyle w:val="21"/>
        <w:keepNext w:val="0"/>
        <w:keepLines w:val="0"/>
        <w:framePr w:w="197" w:h="3110" w:hRule="exact" w:wrap="auto" w:vAnchor="text" w:hAnchor="page" w:x="2299" w:y="4739"/>
        <w:widowControl w:val="0"/>
        <w:shd w:val="clear" w:color="auto" w:fill="auto"/>
        <w:bidi w:val="0"/>
        <w:spacing w:before="0" w:after="0" w:line="86" w:lineRule="exact"/>
        <w:ind w:left="0" w:right="0" w:firstLine="0"/>
        <w:jc w:val="both"/>
      </w:pPr>
      <w:r>
        <w:rPr>
          <w:color w:val="000000"/>
          <w:spacing w:val="0"/>
          <w:w w:val="100"/>
          <w:position w:val="0"/>
          <w:sz w:val="12"/>
          <w:szCs w:val="12"/>
          <w:shd w:val="clear" w:color="auto" w:fill="auto"/>
          <w:lang w:val="zh-CN" w:eastAsia="zh-CN" w:bidi="zh-CN"/>
        </w:rPr>
        <w:t>斗</w:t>
      </w:r>
      <w:r>
        <w:rPr>
          <w:color w:val="000000"/>
          <w:spacing w:val="0"/>
          <w:position w:val="0"/>
          <w:shd w:val="clear" w:color="auto" w:fill="auto"/>
          <w:lang w:val="en-US" w:eastAsia="en-US" w:bidi="en-US"/>
          <w:eastAsianLayout w:id="1" w:vert="1"/>
        </w:rPr>
        <w:t>2D854208&amp;</w:t>
      </w:r>
      <w:r>
        <w:rPr>
          <w:color w:val="000000"/>
          <w:spacing w:val="0"/>
          <w:position w:val="0"/>
          <w:shd w:val="clear" w:color="auto" w:fill="auto"/>
          <w:lang w:val="zh-CN" w:eastAsia="zh-CN" w:bidi="zh-CN"/>
          <w:eastAsianLayout w:id="2" w:vert="1"/>
        </w:rPr>
        <w:t>42 22211111</w:t>
      </w:r>
    </w:p>
    <w:p>
      <w:pPr>
        <w:pStyle w:val="9"/>
        <w:keepNext w:val="0"/>
        <w:keepLines w:val="0"/>
        <w:framePr w:w="5208" w:h="281" w:wrap="auto" w:vAnchor="text" w:hAnchor="page" w:x="3802" w:y="13172"/>
        <w:widowControl w:val="0"/>
        <w:shd w:val="clear" w:color="auto" w:fill="auto"/>
        <w:bidi w:val="0"/>
        <w:spacing w:before="0" w:after="0" w:line="240" w:lineRule="auto"/>
        <w:ind w:left="0" w:right="0" w:firstLine="0"/>
        <w:jc w:val="left"/>
      </w:pPr>
      <w:r>
        <w:rPr>
          <w:color w:val="000000"/>
          <w:spacing w:val="0"/>
          <w:w w:val="100"/>
          <w:position w:val="0"/>
          <w:shd w:val="clear" w:color="auto" w:fill="auto"/>
        </w:rPr>
        <w:t>图</w:t>
      </w:r>
      <w:r>
        <w:rPr>
          <w:rFonts w:ascii="Times New Roman" w:hAnsi="Times New Roman" w:eastAsia="Times New Roman" w:cs="Times New Roman"/>
          <w:color w:val="000000"/>
          <w:spacing w:val="0"/>
          <w:w w:val="100"/>
          <w:position w:val="0"/>
          <w:shd w:val="clear" w:color="auto" w:fill="auto"/>
          <w:lang w:val="en-US" w:eastAsia="en-US" w:bidi="en-US"/>
        </w:rPr>
        <w:t>4-23</w:t>
      </w:r>
      <w:r>
        <w:rPr>
          <w:color w:val="000000"/>
          <w:spacing w:val="0"/>
          <w:w w:val="100"/>
          <w:position w:val="0"/>
          <w:shd w:val="clear" w:color="auto" w:fill="auto"/>
        </w:rPr>
        <w:t>方案二</w:t>
      </w:r>
      <w:r>
        <w:rPr>
          <w:rFonts w:ascii="Times New Roman" w:hAnsi="Times New Roman" w:eastAsia="Times New Roman" w:cs="Times New Roman"/>
          <w:color w:val="000000"/>
          <w:spacing w:val="0"/>
          <w:w w:val="100"/>
          <w:position w:val="0"/>
          <w:shd w:val="clear" w:color="auto" w:fill="auto"/>
          <w:lang w:val="en-US" w:eastAsia="en-US" w:bidi="en-US"/>
        </w:rPr>
        <w:t>Y</w:t>
      </w:r>
      <w:r>
        <w:rPr>
          <w:color w:val="000000"/>
          <w:spacing w:val="0"/>
          <w:w w:val="100"/>
          <w:position w:val="0"/>
          <w:shd w:val="clear" w:color="auto" w:fill="auto"/>
        </w:rPr>
        <w:t>方向时程分析与规范谱剪力曲线对比图</w:t>
      </w:r>
    </w:p>
    <w:p>
      <w:pPr>
        <w:widowControl w:val="0"/>
        <w:spacing w:line="360" w:lineRule="exact"/>
      </w:pPr>
      <w:r>
        <w:drawing>
          <wp:anchor distT="0" distB="327660" distL="0" distR="0" simplePos="0" relativeHeight="251660288" behindDoc="1" locked="0" layoutInCell="1" allowOverlap="1">
            <wp:simplePos x="0" y="0"/>
            <wp:positionH relativeFrom="page">
              <wp:posOffset>1203325</wp:posOffset>
            </wp:positionH>
            <wp:positionV relativeFrom="paragraph">
              <wp:posOffset>12700</wp:posOffset>
            </wp:positionV>
            <wp:extent cx="5126990" cy="2468880"/>
            <wp:effectExtent l="0" t="0" r="0" b="0"/>
            <wp:wrapNone/>
            <wp:docPr id="71" name="Shape 71"/>
            <wp:cNvGraphicFramePr/>
            <a:graphic xmlns:a="http://schemas.openxmlformats.org/drawingml/2006/main">
              <a:graphicData uri="http://schemas.openxmlformats.org/drawingml/2006/picture">
                <pic:pic xmlns:pic="http://schemas.openxmlformats.org/drawingml/2006/picture">
                  <pic:nvPicPr>
                    <pic:cNvPr id="71" name="Shape 71"/>
                    <pic:cNvPicPr/>
                  </pic:nvPicPr>
                  <pic:blipFill>
                    <a:blip r:embed="rId29"/>
                    <a:stretch>
                      <a:fillRect/>
                    </a:stretch>
                  </pic:blipFill>
                  <pic:spPr>
                    <a:xfrm>
                      <a:off x="0" y="0"/>
                      <a:ext cx="5126990" cy="2468880"/>
                    </a:xfrm>
                    <a:prstGeom prst="rect">
                      <a:avLst/>
                    </a:prstGeom>
                  </pic:spPr>
                </pic:pic>
              </a:graphicData>
            </a:graphic>
          </wp:anchor>
        </w:drawing>
      </w:r>
      <w:r>
        <w:drawing>
          <wp:anchor distT="0" distB="603250" distL="918845" distR="0" simplePos="0" relativeHeight="251660288" behindDoc="1" locked="0" layoutInCell="1" allowOverlap="1">
            <wp:simplePos x="0" y="0"/>
            <wp:positionH relativeFrom="page">
              <wp:posOffset>2971165</wp:posOffset>
            </wp:positionH>
            <wp:positionV relativeFrom="paragraph">
              <wp:posOffset>3008630</wp:posOffset>
            </wp:positionV>
            <wp:extent cx="3261360" cy="1957070"/>
            <wp:effectExtent l="0" t="0" r="0" b="0"/>
            <wp:wrapNone/>
            <wp:docPr id="73" name="Shape 73"/>
            <wp:cNvGraphicFramePr/>
            <a:graphic xmlns:a="http://schemas.openxmlformats.org/drawingml/2006/main">
              <a:graphicData uri="http://schemas.openxmlformats.org/drawingml/2006/picture">
                <pic:pic xmlns:pic="http://schemas.openxmlformats.org/drawingml/2006/picture">
                  <pic:nvPicPr>
                    <pic:cNvPr id="73" name="Shape 73"/>
                    <pic:cNvPicPr/>
                  </pic:nvPicPr>
                  <pic:blipFill>
                    <a:blip r:embed="rId30"/>
                    <a:stretch>
                      <a:fillRect/>
                    </a:stretch>
                  </pic:blipFill>
                  <pic:spPr>
                    <a:xfrm>
                      <a:off x="0" y="0"/>
                      <a:ext cx="3261360" cy="1957070"/>
                    </a:xfrm>
                    <a:prstGeom prst="rect">
                      <a:avLst/>
                    </a:prstGeom>
                  </pic:spPr>
                </pic:pic>
              </a:graphicData>
            </a:graphic>
          </wp:anchor>
        </w:drawing>
      </w:r>
      <w:r>
        <w:drawing>
          <wp:anchor distT="0" distB="358140" distL="0" distR="0" simplePos="0" relativeHeight="251660288" behindDoc="1" locked="0" layoutInCell="1" allowOverlap="1">
            <wp:simplePos x="0" y="0"/>
            <wp:positionH relativeFrom="page">
              <wp:posOffset>1233805</wp:posOffset>
            </wp:positionH>
            <wp:positionV relativeFrom="paragraph">
              <wp:posOffset>5711825</wp:posOffset>
            </wp:positionV>
            <wp:extent cx="5071745" cy="2475230"/>
            <wp:effectExtent l="0" t="0" r="0" b="0"/>
            <wp:wrapNone/>
            <wp:docPr id="75" name="Shape 75"/>
            <wp:cNvGraphicFramePr/>
            <a:graphic xmlns:a="http://schemas.openxmlformats.org/drawingml/2006/main">
              <a:graphicData uri="http://schemas.openxmlformats.org/drawingml/2006/picture">
                <pic:pic xmlns:pic="http://schemas.openxmlformats.org/drawingml/2006/picture">
                  <pic:nvPicPr>
                    <pic:cNvPr id="75" name="Shape 75"/>
                    <pic:cNvPicPr/>
                  </pic:nvPicPr>
                  <pic:blipFill>
                    <a:blip r:embed="rId31"/>
                    <a:stretch>
                      <a:fillRect/>
                    </a:stretch>
                  </pic:blipFill>
                  <pic:spPr>
                    <a:xfrm>
                      <a:off x="0" y="0"/>
                      <a:ext cx="5071745" cy="2475230"/>
                    </a:xfrm>
                    <a:prstGeom prst="rect">
                      <a:avLst/>
                    </a:prstGeom>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03" w:line="1" w:lineRule="exact"/>
      </w:pPr>
    </w:p>
    <w:p>
      <w:pPr>
        <w:widowControl w:val="0"/>
        <w:spacing w:line="1" w:lineRule="exact"/>
        <w:sectPr>
          <w:footnotePr>
            <w:numFmt w:val="decimal"/>
          </w:footnotePr>
          <w:type w:val="continuous"/>
          <w:pgSz w:w="11900" w:h="16840"/>
          <w:pgMar w:top="1186" w:right="1812" w:bottom="651" w:left="407" w:header="0" w:footer="3" w:gutter="0"/>
          <w:cols w:space="720" w:num="1"/>
          <w:rtlGutter w:val="0"/>
          <w:docGrid w:linePitch="360" w:charSpace="0"/>
        </w:sectPr>
      </w:pPr>
    </w:p>
    <w:p>
      <w:pPr>
        <w:widowControl w:val="0"/>
        <w:jc w:val="center"/>
        <w:rPr>
          <w:sz w:val="2"/>
          <w:szCs w:val="2"/>
        </w:rPr>
      </w:pPr>
      <w:r>
        <w:drawing>
          <wp:inline distT="0" distB="0" distL="114300" distR="114300">
            <wp:extent cx="4937760" cy="2505710"/>
            <wp:effectExtent l="0" t="0" r="0" b="0"/>
            <wp:docPr id="77" name="Picutre 77"/>
            <wp:cNvGraphicFramePr/>
            <a:graphic xmlns:a="http://schemas.openxmlformats.org/drawingml/2006/main">
              <a:graphicData uri="http://schemas.openxmlformats.org/drawingml/2006/picture">
                <pic:pic xmlns:pic="http://schemas.openxmlformats.org/drawingml/2006/picture">
                  <pic:nvPicPr>
                    <pic:cNvPr id="77" name="Picutre 77"/>
                    <pic:cNvPicPr/>
                  </pic:nvPicPr>
                  <pic:blipFill>
                    <a:blip r:embed="rId32"/>
                    <a:stretch>
                      <a:fillRect/>
                    </a:stretch>
                  </pic:blipFill>
                  <pic:spPr>
                    <a:xfrm>
                      <a:off x="0" y="0"/>
                      <a:ext cx="4937760" cy="2505710"/>
                    </a:xfrm>
                    <a:prstGeom prst="rect">
                      <a:avLst/>
                    </a:prstGeom>
                  </pic:spPr>
                </pic:pic>
              </a:graphicData>
            </a:graphic>
          </wp:inline>
        </w:drawing>
      </w:r>
    </w:p>
    <w:p>
      <w:pPr>
        <w:pStyle w:val="9"/>
        <w:keepNext w:val="0"/>
        <w:keepLines w:val="0"/>
        <w:widowControl w:val="0"/>
        <w:shd w:val="clear" w:color="auto" w:fill="auto"/>
        <w:bidi w:val="0"/>
        <w:spacing w:before="0" w:after="0" w:line="240" w:lineRule="auto"/>
        <w:ind w:left="1766" w:right="0" w:firstLine="0"/>
        <w:jc w:val="left"/>
      </w:pPr>
      <w:r>
        <w:rPr>
          <w:color w:val="000000"/>
          <w:spacing w:val="0"/>
          <w:w w:val="100"/>
          <w:position w:val="0"/>
          <w:shd w:val="clear" w:color="auto" w:fill="auto"/>
        </w:rPr>
        <w:t>图</w:t>
      </w:r>
      <w:r>
        <w:rPr>
          <w:rFonts w:ascii="Times New Roman" w:hAnsi="Times New Roman" w:eastAsia="Times New Roman" w:cs="Times New Roman"/>
          <w:color w:val="000000"/>
          <w:spacing w:val="0"/>
          <w:w w:val="100"/>
          <w:position w:val="0"/>
          <w:shd w:val="clear" w:color="auto" w:fill="auto"/>
          <w:lang w:val="en-US" w:eastAsia="en-US" w:bidi="en-US"/>
        </w:rPr>
        <w:t>4-24</w:t>
      </w:r>
      <w:r>
        <w:rPr>
          <w:color w:val="000000"/>
          <w:spacing w:val="0"/>
          <w:w w:val="100"/>
          <w:position w:val="0"/>
          <w:shd w:val="clear" w:color="auto" w:fill="auto"/>
        </w:rPr>
        <w:t>方案二</w:t>
      </w:r>
      <w:r>
        <w:rPr>
          <w:rFonts w:ascii="Times New Roman" w:hAnsi="Times New Roman" w:eastAsia="Times New Roman" w:cs="Times New Roman"/>
          <w:color w:val="000000"/>
          <w:spacing w:val="0"/>
          <w:w w:val="100"/>
          <w:position w:val="0"/>
          <w:shd w:val="clear" w:color="auto" w:fill="auto"/>
          <w:lang w:val="en-US" w:eastAsia="en-US" w:bidi="en-US"/>
        </w:rPr>
        <w:t>Y</w:t>
      </w:r>
      <w:r>
        <w:rPr>
          <w:color w:val="000000"/>
          <w:spacing w:val="0"/>
          <w:w w:val="100"/>
          <w:position w:val="0"/>
          <w:shd w:val="clear" w:color="auto" w:fill="auto"/>
        </w:rPr>
        <w:t>方向时程分析与规范谱弯矩曲线对比图</w:t>
      </w:r>
    </w:p>
    <w:p>
      <w:pPr>
        <w:widowControl w:val="0"/>
        <w:spacing w:after="359" w:line="1" w:lineRule="exact"/>
      </w:pPr>
    </w:p>
    <w:p>
      <w:pPr>
        <w:widowControl w:val="0"/>
        <w:spacing w:line="1" w:lineRule="exact"/>
      </w:pPr>
    </w:p>
    <w:tbl>
      <w:tblPr>
        <w:tblStyle w:val="2"/>
        <w:tblW w:w="0" w:type="auto"/>
        <w:jc w:val="center"/>
        <w:tblLayout w:type="fixed"/>
        <w:tblCellMar>
          <w:top w:w="0" w:type="dxa"/>
          <w:left w:w="10" w:type="dxa"/>
          <w:bottom w:w="0" w:type="dxa"/>
          <w:right w:w="10" w:type="dxa"/>
        </w:tblCellMar>
      </w:tblPr>
      <w:tblGrid>
        <w:gridCol w:w="653"/>
        <w:gridCol w:w="514"/>
        <w:gridCol w:w="1651"/>
        <w:gridCol w:w="1483"/>
        <w:gridCol w:w="1402"/>
        <w:gridCol w:w="1459"/>
        <w:gridCol w:w="1402"/>
      </w:tblGrid>
      <w:tr>
        <w:tblPrEx>
          <w:tblCellMar>
            <w:top w:w="0" w:type="dxa"/>
            <w:left w:w="10" w:type="dxa"/>
            <w:bottom w:w="0" w:type="dxa"/>
            <w:right w:w="10" w:type="dxa"/>
          </w:tblCellMar>
        </w:tblPrEx>
        <w:trPr>
          <w:trHeight w:val="293" w:hRule="exact"/>
          <w:jc w:val="center"/>
        </w:trPr>
        <w:tc>
          <w:tcPr>
            <w:gridSpan w:val="5"/>
            <w:shd w:val="clear" w:color="auto" w:fill="FFFFFF"/>
            <w:vAlign w:val="top"/>
          </w:tcPr>
          <w:p>
            <w:pPr>
              <w:pStyle w:val="7"/>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zh-CN" w:eastAsia="zh-CN" w:bidi="zh-CN"/>
              </w:rPr>
              <w:t>表</w:t>
            </w:r>
            <w:r>
              <w:rPr>
                <w:rFonts w:ascii="Times New Roman" w:hAnsi="Times New Roman" w:eastAsia="Times New Roman" w:cs="Times New Roman"/>
                <w:color w:val="000000"/>
                <w:spacing w:val="0"/>
                <w:w w:val="100"/>
                <w:position w:val="0"/>
                <w:shd w:val="clear" w:color="auto" w:fill="auto"/>
                <w:lang w:val="en-US" w:eastAsia="en-US" w:bidi="en-US"/>
              </w:rPr>
              <w:t>4-13</w:t>
            </w:r>
            <w:r>
              <w:rPr>
                <w:color w:val="000000"/>
                <w:spacing w:val="0"/>
                <w:w w:val="100"/>
                <w:position w:val="0"/>
                <w:shd w:val="clear" w:color="auto" w:fill="auto"/>
                <w:lang w:val="zh-CN" w:eastAsia="zh-CN" w:bidi="zh-CN"/>
              </w:rPr>
              <w:t>方案二时程分析和规范谱</w:t>
            </w:r>
            <w:r>
              <w:rPr>
                <w:rFonts w:ascii="Times New Roman" w:hAnsi="Times New Roman" w:eastAsia="Times New Roman" w:cs="Times New Roman"/>
                <w:color w:val="000000"/>
                <w:spacing w:val="0"/>
                <w:w w:val="100"/>
                <w:position w:val="0"/>
                <w:shd w:val="clear" w:color="auto" w:fill="auto"/>
                <w:lang w:val="en-US" w:eastAsia="en-US" w:bidi="en-US"/>
              </w:rPr>
              <w:t>CQC</w:t>
            </w:r>
          </w:p>
        </w:tc>
        <w:tc>
          <w:tcPr>
            <w:gridSpan w:val="2"/>
            <w:tcBorders>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zh-CN" w:eastAsia="zh-CN" w:bidi="zh-CN"/>
              </w:rPr>
              <w:t>的基底剪力结果对比</w:t>
            </w:r>
          </w:p>
        </w:tc>
      </w:tr>
      <w:tr>
        <w:tblPrEx>
          <w:tblCellMar>
            <w:top w:w="0" w:type="dxa"/>
            <w:left w:w="10" w:type="dxa"/>
            <w:bottom w:w="0" w:type="dxa"/>
            <w:right w:w="10" w:type="dxa"/>
          </w:tblCellMar>
        </w:tblPrEx>
        <w:trPr>
          <w:trHeight w:val="955" w:hRule="exact"/>
          <w:jc w:val="center"/>
        </w:trPr>
        <w:tc>
          <w:tcPr>
            <w:gridSpan w:val="2"/>
            <w:tcBorders>
              <w:top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zh-CN" w:eastAsia="zh-CN" w:bidi="zh-CN"/>
              </w:rPr>
              <w:t>地震方向</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zh-CN" w:eastAsia="zh-CN" w:bidi="zh-CN"/>
              </w:rPr>
              <w:t>地震波</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95" w:lineRule="exact"/>
              <w:ind w:left="0" w:right="0" w:firstLine="0"/>
              <w:jc w:val="center"/>
            </w:pPr>
            <w:r>
              <w:rPr>
                <w:color w:val="000000"/>
                <w:spacing w:val="0"/>
                <w:w w:val="100"/>
                <w:position w:val="0"/>
                <w:shd w:val="clear" w:color="auto" w:fill="auto"/>
                <w:lang w:val="zh-CN" w:eastAsia="zh-CN" w:bidi="zh-CN"/>
              </w:rPr>
              <w:t>最大层间位移角</w:t>
            </w:r>
            <w:r>
              <w:rPr>
                <w:rFonts w:ascii="宋体" w:hAnsi="宋体" w:eastAsia="宋体" w:cs="宋体"/>
                <w:color w:val="000000"/>
                <w:spacing w:val="0"/>
                <w:w w:val="100"/>
                <w:position w:val="0"/>
                <w:shd w:val="clear" w:color="auto" w:fill="auto"/>
                <w:lang w:val="en-US" w:eastAsia="en-US" w:bidi="en-US"/>
              </w:rPr>
              <w:t>（</w:t>
            </w:r>
            <w:r>
              <w:rPr>
                <w:rFonts w:ascii="Times New Roman" w:hAnsi="Times New Roman" w:eastAsia="Times New Roman" w:cs="Times New Roman"/>
                <w:color w:val="000000"/>
                <w:spacing w:val="0"/>
                <w:w w:val="100"/>
                <w:position w:val="0"/>
                <w:shd w:val="clear" w:color="auto" w:fill="auto"/>
                <w:lang w:val="en-US" w:eastAsia="en-US" w:bidi="en-US"/>
              </w:rPr>
              <w:t>rad）</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40" w:line="240" w:lineRule="auto"/>
              <w:ind w:left="0" w:right="0" w:firstLine="0"/>
              <w:jc w:val="center"/>
            </w:pPr>
            <w:r>
              <w:rPr>
                <w:color w:val="000000"/>
                <w:spacing w:val="0"/>
                <w:w w:val="100"/>
                <w:position w:val="0"/>
                <w:shd w:val="clear" w:color="auto" w:fill="auto"/>
                <w:lang w:val="zh-CN" w:eastAsia="zh-CN" w:bidi="zh-CN"/>
              </w:rPr>
              <w:t>基底最大剪</w:t>
            </w:r>
          </w:p>
          <w:p>
            <w:pPr>
              <w:pStyle w:val="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zh-CN" w:eastAsia="zh-CN" w:bidi="zh-CN"/>
              </w:rPr>
              <w:t>力</w:t>
            </w:r>
            <w:r>
              <w:rPr>
                <w:rFonts w:ascii="宋体" w:hAnsi="宋体" w:eastAsia="宋体" w:cs="宋体"/>
                <w:color w:val="000000"/>
                <w:spacing w:val="0"/>
                <w:w w:val="100"/>
                <w:position w:val="0"/>
                <w:shd w:val="clear" w:color="auto" w:fill="auto"/>
                <w:lang w:val="en-US" w:eastAsia="en-US" w:bidi="en-US"/>
              </w:rPr>
              <w:t>（</w:t>
            </w:r>
            <w:r>
              <w:rPr>
                <w:rFonts w:ascii="Times New Roman" w:hAnsi="Times New Roman" w:eastAsia="Times New Roman" w:cs="Times New Roman"/>
                <w:color w:val="000000"/>
                <w:spacing w:val="0"/>
                <w:w w:val="100"/>
                <w:position w:val="0"/>
                <w:shd w:val="clear" w:color="auto" w:fill="auto"/>
                <w:lang w:val="en-US" w:eastAsia="en-US" w:bidi="en-US"/>
              </w:rPr>
              <w:t>KN）</w:t>
            </w:r>
          </w:p>
        </w:tc>
        <w:tc>
          <w:tcPr>
            <w:gridSpan w:val="2"/>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60" w:line="240" w:lineRule="auto"/>
              <w:ind w:left="0" w:right="0" w:firstLine="0"/>
              <w:jc w:val="center"/>
            </w:pPr>
            <w:r>
              <w:rPr>
                <w:color w:val="000000"/>
                <w:spacing w:val="0"/>
                <w:w w:val="100"/>
                <w:position w:val="0"/>
                <w:shd w:val="clear" w:color="auto" w:fill="auto"/>
                <w:lang w:val="zh-CN" w:eastAsia="zh-CN" w:bidi="zh-CN"/>
              </w:rPr>
              <w:t>基底最大总剪力与规范谱</w:t>
            </w:r>
          </w:p>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CQC</w:t>
            </w:r>
            <w:r>
              <w:rPr>
                <w:color w:val="000000"/>
                <w:spacing w:val="0"/>
                <w:w w:val="100"/>
                <w:position w:val="0"/>
                <w:shd w:val="clear" w:color="auto" w:fill="auto"/>
                <w:lang w:val="zh-CN" w:eastAsia="zh-CN" w:bidi="zh-CN"/>
              </w:rPr>
              <w:t>的比值</w:t>
            </w:r>
          </w:p>
        </w:tc>
      </w:tr>
      <w:tr>
        <w:tblPrEx>
          <w:tblCellMar>
            <w:top w:w="0" w:type="dxa"/>
            <w:left w:w="10" w:type="dxa"/>
            <w:bottom w:w="0" w:type="dxa"/>
            <w:right w:w="10" w:type="dxa"/>
          </w:tblCellMar>
        </w:tblPrEx>
        <w:trPr>
          <w:trHeight w:val="408" w:hRule="exact"/>
          <w:jc w:val="center"/>
        </w:trPr>
        <w:tc>
          <w:tcPr>
            <w:gridSpan w:val="2"/>
            <w:vMerge w:val="restart"/>
            <w:tcBorders>
              <w:top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zh-CN" w:eastAsia="zh-CN" w:bidi="zh-CN"/>
              </w:rPr>
              <w:t>X</w:t>
            </w:r>
            <w:r>
              <w:rPr>
                <w:color w:val="000000"/>
                <w:spacing w:val="0"/>
                <w:w w:val="100"/>
                <w:position w:val="0"/>
                <w:shd w:val="clear" w:color="auto" w:fill="auto"/>
                <w:lang w:val="zh-CN" w:eastAsia="zh-CN" w:bidi="zh-CN"/>
              </w:rPr>
              <w:t>方向</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TH06TG035</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zh-CN" w:eastAsia="zh-CN" w:bidi="zh-CN"/>
              </w:rPr>
              <w:t>1/2444</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934.17</w:t>
            </w:r>
          </w:p>
        </w:tc>
        <w:tc>
          <w:tcPr>
            <w:gridSpan w:val="2"/>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(0.65CQC,1.35CQC)</w:t>
            </w:r>
          </w:p>
        </w:tc>
      </w:tr>
      <w:tr>
        <w:tblPrEx>
          <w:tblCellMar>
            <w:top w:w="0" w:type="dxa"/>
            <w:left w:w="10" w:type="dxa"/>
            <w:bottom w:w="0" w:type="dxa"/>
            <w:right w:w="10" w:type="dxa"/>
          </w:tblCellMar>
        </w:tblPrEx>
        <w:trPr>
          <w:trHeight w:val="456" w:hRule="exact"/>
          <w:jc w:val="center"/>
        </w:trPr>
        <w:tc>
          <w:tcPr>
            <w:gridSpan w:val="2"/>
            <w:vMerge w:val="continue"/>
            <w:shd w:val="clear" w:color="auto" w:fill="FFFFFF"/>
            <w:vAlign w:val="top"/>
          </w:tcP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TH025TG035</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zh-CN" w:eastAsia="zh-CN" w:bidi="zh-CN"/>
              </w:rPr>
              <w:t>1/4153</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725.84</w:t>
            </w:r>
          </w:p>
        </w:tc>
        <w:tc>
          <w:tcPr>
            <w:gridSpan w:val="2"/>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(0.65CQC,1.35CQC)</w:t>
            </w:r>
          </w:p>
        </w:tc>
      </w:tr>
      <w:tr>
        <w:tblPrEx>
          <w:tblCellMar>
            <w:top w:w="0" w:type="dxa"/>
            <w:left w:w="10" w:type="dxa"/>
            <w:bottom w:w="0" w:type="dxa"/>
            <w:right w:w="10" w:type="dxa"/>
          </w:tblCellMar>
        </w:tblPrEx>
        <w:trPr>
          <w:trHeight w:val="437" w:hRule="exact"/>
          <w:jc w:val="center"/>
        </w:trPr>
        <w:tc>
          <w:tcPr>
            <w:gridSpan w:val="2"/>
            <w:vMerge w:val="continue"/>
            <w:shd w:val="clear" w:color="auto" w:fill="FFFFFF"/>
            <w:vAlign w:val="top"/>
          </w:tcP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10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RH1TG035</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zh-CN" w:eastAsia="zh-CN" w:bidi="zh-CN"/>
              </w:rPr>
              <w:t>1/2902</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992.21</w:t>
            </w:r>
          </w:p>
        </w:tc>
        <w:tc>
          <w:tcPr>
            <w:gridSpan w:val="2"/>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(0.65CQC,1.35CQC)</w:t>
            </w:r>
          </w:p>
        </w:tc>
      </w:tr>
      <w:tr>
        <w:tblPrEx>
          <w:tblCellMar>
            <w:top w:w="0" w:type="dxa"/>
            <w:left w:w="10" w:type="dxa"/>
            <w:bottom w:w="0" w:type="dxa"/>
            <w:right w:w="10" w:type="dxa"/>
          </w:tblCellMar>
        </w:tblPrEx>
        <w:trPr>
          <w:trHeight w:val="432" w:hRule="exact"/>
          <w:jc w:val="center"/>
        </w:trPr>
        <w:tc>
          <w:tcPr>
            <w:gridSpan w:val="2"/>
            <w:vMerge w:val="continue"/>
            <w:shd w:val="clear" w:color="auto" w:fill="FFFFFF"/>
            <w:vAlign w:val="top"/>
          </w:tcP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100" w:after="0" w:line="240" w:lineRule="auto"/>
              <w:ind w:left="0" w:right="0" w:firstLine="0"/>
              <w:jc w:val="center"/>
            </w:pPr>
            <w:r>
              <w:rPr>
                <w:color w:val="000000"/>
                <w:spacing w:val="0"/>
                <w:w w:val="100"/>
                <w:position w:val="0"/>
                <w:shd w:val="clear" w:color="auto" w:fill="auto"/>
                <w:lang w:val="zh-CN" w:eastAsia="zh-CN" w:bidi="zh-CN"/>
              </w:rPr>
              <w:t>地震波平均值</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zh-CN" w:eastAsia="zh-CN" w:bidi="zh-CN"/>
              </w:rPr>
              <w:t>1/3239</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884.07</w:t>
            </w:r>
          </w:p>
        </w:tc>
        <w:tc>
          <w:tcPr>
            <w:gridSpan w:val="2"/>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(0.8CQC,1.2CQC)</w:t>
            </w:r>
          </w:p>
        </w:tc>
      </w:tr>
      <w:tr>
        <w:tblPrEx>
          <w:tblCellMar>
            <w:top w:w="0" w:type="dxa"/>
            <w:left w:w="10" w:type="dxa"/>
            <w:bottom w:w="0" w:type="dxa"/>
            <w:right w:w="10" w:type="dxa"/>
          </w:tblCellMar>
        </w:tblPrEx>
        <w:trPr>
          <w:trHeight w:val="422" w:hRule="exact"/>
          <w:jc w:val="center"/>
        </w:trPr>
        <w:tc>
          <w:tcPr>
            <w:gridSpan w:val="2"/>
            <w:vMerge w:val="continue"/>
            <w:shd w:val="clear" w:color="auto" w:fill="FFFFFF"/>
            <w:vAlign w:val="top"/>
          </w:tcP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CQC</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zh-CN" w:eastAsia="zh-CN" w:bidi="zh-CN"/>
              </w:rPr>
              <w:t>1/2798</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985.56</w:t>
            </w:r>
          </w:p>
        </w:tc>
        <w:tc>
          <w:tcPr>
            <w:gridSpan w:val="2"/>
            <w:tcBorders>
              <w:top w:val="single" w:color="auto" w:sz="4" w:space="0"/>
              <w:lef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413" w:hRule="exact"/>
          <w:jc w:val="center"/>
        </w:trPr>
        <w:tc>
          <w:tcPr>
            <w:gridSpan w:val="2"/>
            <w:vMerge w:val="restart"/>
            <w:tcBorders>
              <w:top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Y</w:t>
            </w:r>
            <w:r>
              <w:rPr>
                <w:color w:val="000000"/>
                <w:spacing w:val="0"/>
                <w:w w:val="100"/>
                <w:position w:val="0"/>
                <w:shd w:val="clear" w:color="auto" w:fill="auto"/>
                <w:lang w:val="zh-CN" w:eastAsia="zh-CN" w:bidi="zh-CN"/>
              </w:rPr>
              <w:t>方向</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TH06TG035</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zh-CN" w:eastAsia="zh-CN" w:bidi="zh-CN"/>
              </w:rPr>
              <w:t>1/2743</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927.53</w:t>
            </w:r>
          </w:p>
        </w:tc>
        <w:tc>
          <w:tcPr>
            <w:gridSpan w:val="2"/>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(0.65CQC,1.35CQC)</w:t>
            </w:r>
          </w:p>
        </w:tc>
      </w:tr>
      <w:tr>
        <w:tblPrEx>
          <w:tblCellMar>
            <w:top w:w="0" w:type="dxa"/>
            <w:left w:w="10" w:type="dxa"/>
            <w:bottom w:w="0" w:type="dxa"/>
            <w:right w:w="10" w:type="dxa"/>
          </w:tblCellMar>
        </w:tblPrEx>
        <w:trPr>
          <w:trHeight w:val="413" w:hRule="exact"/>
          <w:jc w:val="center"/>
        </w:trPr>
        <w:tc>
          <w:tcPr>
            <w:gridSpan w:val="2"/>
            <w:vMerge w:val="continue"/>
            <w:shd w:val="clear" w:color="auto" w:fill="FFFFFF"/>
            <w:vAlign w:val="top"/>
          </w:tcP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TH025TG035</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zh-CN" w:eastAsia="zh-CN" w:bidi="zh-CN"/>
              </w:rPr>
              <w:t>1/3600</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956.39</w:t>
            </w:r>
          </w:p>
        </w:tc>
        <w:tc>
          <w:tcPr>
            <w:gridSpan w:val="2"/>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(0.65CQC,1.35CQC)</w:t>
            </w:r>
          </w:p>
        </w:tc>
      </w:tr>
      <w:tr>
        <w:tblPrEx>
          <w:tblCellMar>
            <w:top w:w="0" w:type="dxa"/>
            <w:left w:w="10" w:type="dxa"/>
            <w:bottom w:w="0" w:type="dxa"/>
            <w:right w:w="10" w:type="dxa"/>
          </w:tblCellMar>
        </w:tblPrEx>
        <w:trPr>
          <w:trHeight w:val="413" w:hRule="exact"/>
          <w:jc w:val="center"/>
        </w:trPr>
        <w:tc>
          <w:tcPr>
            <w:gridSpan w:val="2"/>
            <w:vMerge w:val="continue"/>
            <w:shd w:val="clear" w:color="auto" w:fill="FFFFFF"/>
            <w:vAlign w:val="top"/>
          </w:tcP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10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RH1TG035</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zh-CN" w:eastAsia="zh-CN" w:bidi="zh-CN"/>
              </w:rPr>
              <w:t>1/3362</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1058.06</w:t>
            </w:r>
          </w:p>
        </w:tc>
        <w:tc>
          <w:tcPr>
            <w:gridSpan w:val="2"/>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(0.65CQC,1.35CQC)</w:t>
            </w:r>
          </w:p>
        </w:tc>
      </w:tr>
      <w:tr>
        <w:tblPrEx>
          <w:tblCellMar>
            <w:top w:w="0" w:type="dxa"/>
            <w:left w:w="10" w:type="dxa"/>
            <w:bottom w:w="0" w:type="dxa"/>
            <w:right w:w="10" w:type="dxa"/>
          </w:tblCellMar>
        </w:tblPrEx>
        <w:trPr>
          <w:trHeight w:val="418" w:hRule="exact"/>
          <w:jc w:val="center"/>
        </w:trPr>
        <w:tc>
          <w:tcPr>
            <w:gridSpan w:val="2"/>
            <w:vMerge w:val="continue"/>
            <w:shd w:val="clear" w:color="auto" w:fill="FFFFFF"/>
            <w:vAlign w:val="top"/>
          </w:tcP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100" w:after="0" w:line="240" w:lineRule="auto"/>
              <w:ind w:left="0" w:right="0" w:firstLine="0"/>
              <w:jc w:val="center"/>
            </w:pPr>
            <w:r>
              <w:rPr>
                <w:color w:val="000000"/>
                <w:spacing w:val="0"/>
                <w:w w:val="100"/>
                <w:position w:val="0"/>
                <w:shd w:val="clear" w:color="auto" w:fill="auto"/>
                <w:lang w:val="zh-CN" w:eastAsia="zh-CN" w:bidi="zh-CN"/>
              </w:rPr>
              <w:t>地震波平均值</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zh-CN" w:eastAsia="zh-CN" w:bidi="zh-CN"/>
              </w:rPr>
              <w:t>1/3370</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980.66</w:t>
            </w:r>
          </w:p>
        </w:tc>
        <w:tc>
          <w:tcPr>
            <w:gridSpan w:val="2"/>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(0.8CQC,1.2CQC)</w:t>
            </w:r>
          </w:p>
        </w:tc>
      </w:tr>
      <w:tr>
        <w:tblPrEx>
          <w:tblCellMar>
            <w:top w:w="0" w:type="dxa"/>
            <w:left w:w="10" w:type="dxa"/>
            <w:bottom w:w="0" w:type="dxa"/>
            <w:right w:w="10" w:type="dxa"/>
          </w:tblCellMar>
        </w:tblPrEx>
        <w:trPr>
          <w:trHeight w:val="475" w:hRule="exact"/>
          <w:jc w:val="center"/>
        </w:trPr>
        <w:tc>
          <w:tcPr>
            <w:gridSpan w:val="2"/>
            <w:vMerge w:val="continue"/>
            <w:shd w:val="clear" w:color="auto" w:fill="FFFFFF"/>
            <w:vAlign w:val="top"/>
          </w:tcP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CQC</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zh-CN" w:eastAsia="zh-CN" w:bidi="zh-CN"/>
              </w:rPr>
              <w:t>1/3630</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1054.81</w:t>
            </w:r>
          </w:p>
        </w:tc>
        <w:tc>
          <w:tcPr>
            <w:gridSpan w:val="2"/>
            <w:tcBorders>
              <w:top w:val="single" w:color="auto" w:sz="4" w:space="0"/>
              <w:lef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2371" w:hRule="exact"/>
          <w:jc w:val="center"/>
        </w:trPr>
        <w:tc>
          <w:tcPr>
            <w:vMerge w:val="restart"/>
            <w:tcBorders>
              <w:top w:val="single" w:color="auto" w:sz="4" w:space="0"/>
            </w:tcBorders>
            <w:shd w:val="clear" w:color="auto" w:fill="FFFFFF"/>
            <w:vAlign w:val="bottom"/>
          </w:tcPr>
          <w:p>
            <w:pPr>
              <w:pStyle w:val="7"/>
              <w:keepNext w:val="0"/>
              <w:keepLines w:val="0"/>
              <w:widowControl w:val="0"/>
              <w:shd w:val="clear" w:color="auto" w:fill="auto"/>
              <w:bidi w:val="0"/>
              <w:spacing w:before="0" w:after="120" w:line="240" w:lineRule="auto"/>
              <w:ind w:left="160" w:right="0" w:firstLine="160"/>
              <w:jc w:val="both"/>
              <w:rPr>
                <w:sz w:val="8"/>
                <w:szCs w:val="8"/>
              </w:rPr>
            </w:pPr>
            <w:r>
              <w:rPr>
                <w:rFonts w:ascii="Arial" w:hAnsi="Arial" w:eastAsia="Arial" w:cs="Arial"/>
                <w:b/>
                <w:bCs/>
                <w:color w:val="000000"/>
                <w:spacing w:val="0"/>
                <w:w w:val="100"/>
                <w:position w:val="0"/>
                <w:sz w:val="8"/>
                <w:szCs w:val="8"/>
                <w:shd w:val="clear" w:color="auto" w:fill="auto"/>
                <w:lang w:val="en-US" w:eastAsia="en-US" w:bidi="en-US"/>
              </w:rPr>
              <w:t>Q.0S7</w:t>
            </w:r>
          </w:p>
          <w:p>
            <w:pPr>
              <w:pStyle w:val="7"/>
              <w:keepNext w:val="0"/>
              <w:keepLines w:val="0"/>
              <w:widowControl w:val="0"/>
              <w:shd w:val="clear" w:color="auto" w:fill="auto"/>
              <w:bidi w:val="0"/>
              <w:spacing w:before="0" w:after="0" w:line="240" w:lineRule="auto"/>
              <w:ind w:left="160" w:right="0" w:firstLine="160"/>
              <w:jc w:val="both"/>
              <w:rPr>
                <w:sz w:val="8"/>
                <w:szCs w:val="8"/>
              </w:rPr>
            </w:pPr>
            <w:r>
              <w:rPr>
                <w:rFonts w:ascii="Arial" w:hAnsi="Arial" w:eastAsia="Arial" w:cs="Arial"/>
                <w:b/>
                <w:bCs/>
                <w:color w:val="000000"/>
                <w:spacing w:val="0"/>
                <w:w w:val="100"/>
                <w:position w:val="0"/>
                <w:sz w:val="8"/>
                <w:szCs w:val="8"/>
                <w:shd w:val="clear" w:color="auto" w:fill="auto"/>
                <w:lang w:val="en-US" w:eastAsia="en-US" w:bidi="en-US"/>
              </w:rPr>
              <w:t>Q.052</w:t>
            </w:r>
          </w:p>
          <w:p>
            <w:pPr>
              <w:pStyle w:val="7"/>
              <w:keepNext w:val="0"/>
              <w:keepLines w:val="0"/>
              <w:widowControl w:val="0"/>
              <w:shd w:val="clear" w:color="auto" w:fill="auto"/>
              <w:bidi w:val="0"/>
              <w:spacing w:before="0" w:after="80" w:line="461" w:lineRule="exact"/>
              <w:ind w:left="160" w:right="0" w:firstLine="160"/>
              <w:jc w:val="both"/>
              <w:rPr>
                <w:sz w:val="8"/>
                <w:szCs w:val="8"/>
              </w:rPr>
            </w:pPr>
            <w:r>
              <w:rPr>
                <w:rFonts w:ascii="Arial" w:hAnsi="Arial" w:eastAsia="Arial" w:cs="Arial"/>
                <w:b/>
                <w:bCs/>
                <w:color w:val="000000"/>
                <w:spacing w:val="0"/>
                <w:w w:val="100"/>
                <w:position w:val="0"/>
                <w:sz w:val="8"/>
                <w:szCs w:val="8"/>
                <w:shd w:val="clear" w:color="auto" w:fill="auto"/>
                <w:lang w:val="en-US" w:eastAsia="en-US" w:bidi="en-US"/>
              </w:rPr>
              <w:t>□.D4S</w:t>
            </w:r>
            <w:r>
              <w:rPr>
                <w:color w:val="000000"/>
                <w:spacing w:val="0"/>
                <w:w w:val="100"/>
                <w:position w:val="0"/>
                <w:sz w:val="19"/>
                <w:szCs w:val="19"/>
                <w:shd w:val="clear" w:color="auto" w:fill="auto"/>
                <w:lang w:val="zh-CN" w:eastAsia="zh-CN" w:bidi="zh-CN"/>
              </w:rPr>
              <w:t>顏</w:t>
            </w:r>
            <w:r>
              <w:rPr>
                <w:rFonts w:ascii="Arial" w:hAnsi="Arial" w:eastAsia="Arial" w:cs="Arial"/>
                <w:b/>
                <w:bCs/>
                <w:color w:val="000000"/>
                <w:spacing w:val="0"/>
                <w:w w:val="100"/>
                <w:position w:val="0"/>
                <w:sz w:val="8"/>
                <w:szCs w:val="8"/>
                <w:shd w:val="clear" w:color="auto" w:fill="auto"/>
                <w:lang w:val="en-US" w:eastAsia="en-US" w:bidi="en-US"/>
              </w:rPr>
              <w:t>O.D4D</w:t>
            </w:r>
            <w:r>
              <w:rPr>
                <w:color w:val="000000"/>
                <w:spacing w:val="0"/>
                <w:w w:val="100"/>
                <w:position w:val="0"/>
                <w:sz w:val="19"/>
                <w:szCs w:val="19"/>
                <w:shd w:val="clear" w:color="auto" w:fill="auto"/>
                <w:lang w:val="zh-CN" w:eastAsia="zh-CN" w:bidi="zh-CN"/>
              </w:rPr>
              <w:t>染</w:t>
            </w:r>
            <w:r>
              <w:rPr>
                <w:rFonts w:ascii="Arial" w:hAnsi="Arial" w:eastAsia="Arial" w:cs="Arial"/>
                <w:b/>
                <w:bCs/>
                <w:color w:val="000000"/>
                <w:spacing w:val="0"/>
                <w:w w:val="100"/>
                <w:position w:val="0"/>
                <w:sz w:val="8"/>
                <w:szCs w:val="8"/>
                <w:shd w:val="clear" w:color="auto" w:fill="auto"/>
                <w:lang w:val="en-US" w:eastAsia="en-US" w:bidi="en-US"/>
              </w:rPr>
              <w:t>0.D23-</w:t>
            </w:r>
          </w:p>
          <w:p>
            <w:pPr>
              <w:pStyle w:val="7"/>
              <w:keepNext w:val="0"/>
              <w:keepLines w:val="0"/>
              <w:widowControl w:val="0"/>
              <w:shd w:val="clear" w:color="auto" w:fill="auto"/>
              <w:bidi w:val="0"/>
              <w:spacing w:before="0" w:after="0" w:line="240" w:lineRule="auto"/>
              <w:ind w:left="160" w:right="0" w:firstLine="160"/>
              <w:jc w:val="both"/>
              <w:rPr>
                <w:sz w:val="9"/>
                <w:szCs w:val="9"/>
              </w:rPr>
            </w:pPr>
            <w:r>
              <w:rPr>
                <w:rFonts w:ascii="Arial" w:hAnsi="Arial" w:eastAsia="Arial" w:cs="Arial"/>
                <w:b/>
                <w:bCs/>
                <w:color w:val="000000"/>
                <w:spacing w:val="0"/>
                <w:w w:val="100"/>
                <w:position w:val="0"/>
                <w:sz w:val="8"/>
                <w:szCs w:val="8"/>
                <w:shd w:val="clear" w:color="auto" w:fill="auto"/>
                <w:lang w:val="en-US" w:eastAsia="en-US" w:bidi="en-US"/>
              </w:rPr>
              <w:t>D.01</w:t>
            </w:r>
            <w:r>
              <w:rPr>
                <w:rFonts w:ascii="Times New Roman" w:hAnsi="Times New Roman" w:eastAsia="Times New Roman" w:cs="Times New Roman"/>
                <w:i/>
                <w:iCs/>
                <w:color w:val="000000"/>
                <w:spacing w:val="0"/>
                <w:w w:val="100"/>
                <w:position w:val="0"/>
                <w:sz w:val="9"/>
                <w:szCs w:val="9"/>
                <w:shd w:val="clear" w:color="auto" w:fill="auto"/>
                <w:lang w:val="zh-CN" w:eastAsia="zh-CN" w:bidi="zh-CN"/>
              </w:rPr>
              <w:t>7~\</w:t>
            </w:r>
          </w:p>
          <w:p>
            <w:pPr>
              <w:pStyle w:val="7"/>
              <w:keepNext w:val="0"/>
              <w:keepLines w:val="0"/>
              <w:widowControl w:val="0"/>
              <w:shd w:val="clear" w:color="auto" w:fill="auto"/>
              <w:bidi w:val="0"/>
              <w:spacing w:before="0" w:after="0" w:line="240" w:lineRule="auto"/>
              <w:ind w:left="0" w:right="0" w:firstLine="0"/>
              <w:jc w:val="right"/>
              <w:rPr>
                <w:sz w:val="8"/>
                <w:szCs w:val="8"/>
              </w:rPr>
            </w:pPr>
            <w:r>
              <w:rPr>
                <w:color w:val="000000"/>
                <w:spacing w:val="0"/>
                <w:w w:val="100"/>
                <w:position w:val="0"/>
                <w:sz w:val="19"/>
                <w:szCs w:val="19"/>
                <w:shd w:val="clear" w:color="auto" w:fill="auto"/>
                <w:lang w:val="zh-CN" w:eastAsia="zh-CN" w:bidi="zh-CN"/>
              </w:rPr>
              <w:t>七</w:t>
            </w:r>
            <w:r>
              <w:rPr>
                <w:rFonts w:ascii="Arial" w:hAnsi="Arial" w:eastAsia="Arial" w:cs="Arial"/>
                <w:b/>
                <w:bCs/>
                <w:color w:val="000000"/>
                <w:spacing w:val="0"/>
                <w:w w:val="100"/>
                <w:position w:val="0"/>
                <w:sz w:val="8"/>
                <w:szCs w:val="8"/>
                <w:shd w:val="clear" w:color="auto" w:fill="auto"/>
                <w:lang w:val="en-US" w:eastAsia="en-US" w:bidi="en-US"/>
              </w:rPr>
              <w:t>D.O11-</w:t>
            </w:r>
          </w:p>
          <w:p>
            <w:pPr>
              <w:pStyle w:val="7"/>
              <w:keepNext w:val="0"/>
              <w:keepLines w:val="0"/>
              <w:widowControl w:val="0"/>
              <w:shd w:val="clear" w:color="auto" w:fill="auto"/>
              <w:bidi w:val="0"/>
              <w:spacing w:before="0" w:after="80" w:line="461" w:lineRule="exact"/>
              <w:ind w:left="0" w:right="0" w:firstLine="0"/>
              <w:jc w:val="right"/>
              <w:rPr>
                <w:sz w:val="8"/>
                <w:szCs w:val="8"/>
              </w:rPr>
            </w:pPr>
            <w:r>
              <w:rPr>
                <w:rFonts w:ascii="Arial" w:hAnsi="Arial" w:eastAsia="Arial" w:cs="Arial"/>
                <w:b/>
                <w:bCs/>
                <w:color w:val="000000"/>
                <w:spacing w:val="0"/>
                <w:w w:val="100"/>
                <w:position w:val="0"/>
                <w:sz w:val="8"/>
                <w:szCs w:val="8"/>
                <w:shd w:val="clear" w:color="auto" w:fill="auto"/>
                <w:lang w:val="en-US" w:eastAsia="en-US" w:bidi="en-US"/>
              </w:rPr>
              <w:t>-D.CW•</w:t>
            </w:r>
          </w:p>
        </w:tc>
        <w:tc>
          <w:tcPr>
            <w:tcBorders>
              <w:top w:val="single" w:color="auto" w:sz="4" w:space="0"/>
              <w:left w:val="single" w:color="auto" w:sz="4" w:space="0"/>
            </w:tcBorders>
            <w:shd w:val="clear" w:color="auto" w:fill="FFFFFF"/>
            <w:vAlign w:val="top"/>
          </w:tcPr>
          <w:p>
            <w:pPr>
              <w:widowControl w:val="0"/>
              <w:rPr>
                <w:sz w:val="10"/>
                <w:szCs w:val="10"/>
              </w:rPr>
            </w:pPr>
          </w:p>
        </w:tc>
        <w:tc>
          <w:tcPr>
            <w:gridSpan w:val="4"/>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left"/>
              <w:rPr>
                <w:sz w:val="13"/>
                <w:szCs w:val="13"/>
              </w:rPr>
            </w:pPr>
            <w:r>
              <w:rPr>
                <w:rFonts w:ascii="Arial" w:hAnsi="Arial" w:eastAsia="Arial" w:cs="Arial"/>
                <w:color w:val="000000"/>
                <w:spacing w:val="0"/>
                <w:w w:val="100"/>
                <w:position w:val="0"/>
                <w:sz w:val="13"/>
                <w:szCs w:val="13"/>
                <w:shd w:val="clear" w:color="auto" w:fill="auto"/>
                <w:lang w:val="en-US" w:eastAsia="en-US" w:bidi="en-US"/>
              </w:rPr>
              <w:t>r*RH1TGO3S</w:t>
            </w:r>
          </w:p>
          <w:p>
            <w:pPr>
              <w:pStyle w:val="7"/>
              <w:keepNext w:val="0"/>
              <w:keepLines w:val="0"/>
              <w:widowControl w:val="0"/>
              <w:shd w:val="clear" w:color="auto" w:fill="auto"/>
              <w:bidi w:val="0"/>
              <w:spacing w:before="0" w:after="120" w:line="240" w:lineRule="auto"/>
              <w:ind w:left="0" w:right="0" w:firstLine="0"/>
              <w:jc w:val="left"/>
              <w:rPr>
                <w:sz w:val="11"/>
                <w:szCs w:val="11"/>
              </w:rPr>
            </w:pPr>
            <w:r>
              <w:rPr>
                <w:color w:val="000000"/>
                <w:spacing w:val="0"/>
                <w:w w:val="100"/>
                <w:position w:val="0"/>
                <w:sz w:val="11"/>
                <w:szCs w:val="11"/>
                <w:shd w:val="clear" w:color="auto" w:fill="auto"/>
                <w:lang w:val="en-US" w:eastAsia="en-US" w:bidi="en-US"/>
              </w:rPr>
              <w:t>—</w:t>
            </w:r>
            <w:r>
              <w:rPr>
                <w:color w:val="000000"/>
                <w:spacing w:val="0"/>
                <w:w w:val="100"/>
                <w:position w:val="0"/>
                <w:sz w:val="11"/>
                <w:szCs w:val="11"/>
                <w:shd w:val="clear" w:color="auto" w:fill="auto"/>
                <w:lang w:val="zh-CN" w:eastAsia="zh-CN" w:bidi="zh-CN"/>
              </w:rPr>
              <w:t>則芯另</w:t>
            </w:r>
          </w:p>
          <w:p>
            <w:pPr>
              <w:pStyle w:val="7"/>
              <w:keepNext w:val="0"/>
              <w:keepLines w:val="0"/>
              <w:widowControl w:val="0"/>
              <w:shd w:val="clear" w:color="auto" w:fill="auto"/>
              <w:bidi w:val="0"/>
              <w:spacing w:before="0" w:after="0" w:line="233" w:lineRule="auto"/>
              <w:ind w:left="0" w:right="0" w:firstLine="0"/>
              <w:jc w:val="left"/>
              <w:rPr>
                <w:sz w:val="13"/>
                <w:szCs w:val="13"/>
              </w:rPr>
            </w:pPr>
            <w:r>
              <w:rPr>
                <w:rFonts w:ascii="Arial" w:hAnsi="Arial" w:eastAsia="Arial" w:cs="Arial"/>
                <w:color w:val="000000"/>
                <w:spacing w:val="0"/>
                <w:w w:val="100"/>
                <w:position w:val="0"/>
                <w:sz w:val="13"/>
                <w:szCs w:val="13"/>
                <w:shd w:val="clear" w:color="auto" w:fill="auto"/>
                <w:lang w:val="en-US" w:eastAsia="en-US" w:bidi="en-US"/>
              </w:rPr>
              <w:t>—THO6TGO3S-THO2STGCBS</w:t>
            </w:r>
          </w:p>
        </w:tc>
      </w:tr>
      <w:tr>
        <w:tblPrEx>
          <w:tblCellMar>
            <w:top w:w="0" w:type="dxa"/>
            <w:left w:w="10" w:type="dxa"/>
            <w:bottom w:w="0" w:type="dxa"/>
            <w:right w:w="10" w:type="dxa"/>
          </w:tblCellMar>
        </w:tblPrEx>
        <w:trPr>
          <w:trHeight w:val="245" w:hRule="exact"/>
          <w:jc w:val="center"/>
        </w:trPr>
        <w:tc>
          <w:tcPr>
            <w:vMerge w:val="continue"/>
            <w:shd w:val="clear" w:color="auto" w:fill="FFFFFF"/>
            <w:vAlign w:val="bottom"/>
          </w:tcPr>
          <w:p/>
        </w:tc>
        <w:tc>
          <w:tcPr>
            <w:gridSpan w:val="5"/>
            <w:tcBorders>
              <w:top w:val="single" w:color="auto" w:sz="4" w:space="0"/>
              <w:bottom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bottom w:val="single" w:color="auto" w:sz="4" w:space="0"/>
            </w:tcBorders>
            <w:shd w:val="clear" w:color="auto" w:fill="FFFFFF"/>
            <w:vAlign w:val="top"/>
          </w:tcPr>
          <w:p>
            <w:pPr>
              <w:widowControl w:val="0"/>
              <w:rPr>
                <w:sz w:val="10"/>
                <w:szCs w:val="10"/>
              </w:rPr>
            </w:pPr>
          </w:p>
        </w:tc>
      </w:tr>
    </w:tbl>
    <w:p>
      <w:pPr>
        <w:pStyle w:val="17"/>
        <w:keepNext w:val="0"/>
        <w:keepLines w:val="0"/>
        <w:widowControl w:val="0"/>
        <w:shd w:val="clear" w:color="auto" w:fill="auto"/>
        <w:bidi w:val="0"/>
        <w:spacing w:before="0" w:after="0" w:line="240" w:lineRule="auto"/>
        <w:ind w:left="1910" w:right="0" w:firstLine="0"/>
        <w:jc w:val="left"/>
      </w:pPr>
      <w:r>
        <w:rPr>
          <w:color w:val="000000"/>
          <w:spacing w:val="0"/>
          <w:w w:val="100"/>
          <w:position w:val="0"/>
          <w:shd w:val="clear" w:color="auto" w:fill="auto"/>
        </w:rPr>
        <w:t>图</w:t>
      </w:r>
      <w:r>
        <w:rPr>
          <w:rFonts w:ascii="Times New Roman" w:hAnsi="Times New Roman" w:eastAsia="Times New Roman" w:cs="Times New Roman"/>
          <w:color w:val="000000"/>
          <w:spacing w:val="0"/>
          <w:w w:val="100"/>
          <w:position w:val="0"/>
          <w:shd w:val="clear" w:color="auto" w:fill="auto"/>
          <w:lang w:val="en-US" w:eastAsia="en-US" w:bidi="en-US"/>
        </w:rPr>
        <w:t>4-25</w:t>
      </w:r>
      <w:r>
        <w:rPr>
          <w:color w:val="000000"/>
          <w:spacing w:val="0"/>
          <w:w w:val="100"/>
          <w:position w:val="0"/>
          <w:shd w:val="clear" w:color="auto" w:fill="auto"/>
        </w:rPr>
        <w:t>方案三弹性时程各地震波与规范谱地震影响系数对比图</w:t>
      </w:r>
    </w:p>
    <w:p>
      <w:pPr>
        <w:widowControl w:val="0"/>
        <w:spacing w:after="539" w:line="1" w:lineRule="exact"/>
      </w:pPr>
    </w:p>
    <w:p>
      <w:pPr>
        <w:pStyle w:val="19"/>
        <w:keepNext w:val="0"/>
        <w:keepLines w:val="0"/>
        <w:widowControl w:val="0"/>
        <w:shd w:val="clear" w:color="auto" w:fill="auto"/>
        <w:bidi w:val="0"/>
        <w:spacing w:before="0" w:after="0" w:line="240" w:lineRule="auto"/>
        <w:ind w:left="0" w:right="0" w:firstLine="0"/>
        <w:jc w:val="center"/>
        <w:sectPr>
          <w:footnotePr>
            <w:numFmt w:val="decimal"/>
          </w:footnotePr>
          <w:pgSz w:w="11900" w:h="16840"/>
          <w:pgMar w:top="1652" w:right="1667" w:bottom="978" w:left="1669" w:header="0" w:footer="3" w:gutter="0"/>
          <w:cols w:space="720" w:num="1"/>
          <w:rtlGutter w:val="0"/>
          <w:docGrid w:linePitch="360" w:charSpace="0"/>
        </w:sectPr>
      </w:pPr>
    </w:p>
    <w:p>
      <w:pPr>
        <w:widowControl w:val="0"/>
        <w:spacing w:before="49" w:after="49" w:line="240" w:lineRule="exact"/>
        <w:rPr>
          <w:sz w:val="19"/>
          <w:szCs w:val="19"/>
        </w:rPr>
      </w:pPr>
    </w:p>
    <w:p>
      <w:pPr>
        <w:widowControl w:val="0"/>
        <w:spacing w:line="1" w:lineRule="exact"/>
        <w:sectPr>
          <w:footnotePr>
            <w:numFmt w:val="decimal"/>
          </w:footnotePr>
          <w:pgSz w:w="11900" w:h="16840"/>
          <w:pgMar w:top="1187" w:right="1798" w:bottom="656" w:left="404" w:header="0" w:footer="3" w:gutter="0"/>
          <w:cols w:space="720" w:num="1"/>
          <w:rtlGutter w:val="0"/>
          <w:docGrid w:linePitch="360" w:charSpace="0"/>
        </w:sectPr>
      </w:pPr>
    </w:p>
    <w:p>
      <w:pPr>
        <w:pStyle w:val="9"/>
        <w:keepNext w:val="0"/>
        <w:keepLines w:val="0"/>
        <w:framePr w:w="403" w:h="907" w:wrap="auto" w:vAnchor="text" w:hAnchor="page" w:x="1980" w:y="4209"/>
        <w:widowControl w:val="0"/>
        <w:shd w:val="clear" w:color="auto" w:fill="auto"/>
        <w:bidi w:val="0"/>
        <w:spacing w:before="0" w:after="120" w:line="240" w:lineRule="auto"/>
        <w:ind w:left="0" w:right="0" w:firstLine="0"/>
        <w:jc w:val="left"/>
        <w:rPr>
          <w:sz w:val="11"/>
          <w:szCs w:val="11"/>
        </w:rPr>
      </w:pPr>
      <w:r>
        <w:rPr>
          <w:rFonts w:ascii="Arial" w:hAnsi="Arial" w:eastAsia="Arial" w:cs="Arial"/>
          <w:color w:val="000000"/>
          <w:spacing w:val="0"/>
          <w:w w:val="100"/>
          <w:position w:val="0"/>
          <w:sz w:val="11"/>
          <w:szCs w:val="11"/>
          <w:shd w:val="clear" w:color="auto" w:fill="auto"/>
        </w:rPr>
        <w:t>24__</w:t>
      </w:r>
    </w:p>
    <w:p>
      <w:pPr>
        <w:pStyle w:val="9"/>
        <w:keepNext w:val="0"/>
        <w:keepLines w:val="0"/>
        <w:framePr w:w="403" w:h="907" w:wrap="auto" w:vAnchor="text" w:hAnchor="page" w:x="1980" w:y="4209"/>
        <w:widowControl w:val="0"/>
        <w:shd w:val="clear" w:color="auto" w:fill="auto"/>
        <w:bidi w:val="0"/>
        <w:spacing w:before="0" w:after="120" w:line="240" w:lineRule="auto"/>
        <w:ind w:left="0" w:right="0" w:firstLine="0"/>
        <w:jc w:val="left"/>
        <w:rPr>
          <w:sz w:val="11"/>
          <w:szCs w:val="11"/>
        </w:rPr>
      </w:pPr>
      <w:r>
        <w:rPr>
          <w:rFonts w:ascii="Arial" w:hAnsi="Arial" w:eastAsia="Arial" w:cs="Arial"/>
          <w:color w:val="000000"/>
          <w:spacing w:val="0"/>
          <w:w w:val="100"/>
          <w:position w:val="0"/>
          <w:sz w:val="11"/>
          <w:szCs w:val="11"/>
          <w:shd w:val="clear" w:color="auto" w:fill="auto"/>
        </w:rPr>
        <w:t>22__</w:t>
      </w:r>
    </w:p>
    <w:p>
      <w:pPr>
        <w:pStyle w:val="9"/>
        <w:keepNext w:val="0"/>
        <w:keepLines w:val="0"/>
        <w:framePr w:w="403" w:h="907" w:wrap="auto" w:vAnchor="text" w:hAnchor="page" w:x="1980" w:y="4209"/>
        <w:widowControl w:val="0"/>
        <w:shd w:val="clear" w:color="auto" w:fill="auto"/>
        <w:bidi w:val="0"/>
        <w:spacing w:before="0" w:after="120" w:line="240" w:lineRule="auto"/>
        <w:ind w:left="0" w:right="0" w:firstLine="0"/>
        <w:jc w:val="left"/>
        <w:rPr>
          <w:sz w:val="11"/>
          <w:szCs w:val="11"/>
        </w:rPr>
      </w:pPr>
      <w:r>
        <w:rPr>
          <w:rFonts w:ascii="Arial" w:hAnsi="Arial" w:eastAsia="Arial" w:cs="Arial"/>
          <w:color w:val="000000"/>
          <w:spacing w:val="0"/>
          <w:w w:val="100"/>
          <w:position w:val="0"/>
          <w:sz w:val="11"/>
          <w:szCs w:val="11"/>
          <w:shd w:val="clear" w:color="auto" w:fill="auto"/>
        </w:rPr>
        <w:t>20</w:t>
      </w:r>
      <w:r>
        <w:rPr>
          <w:rFonts w:ascii="Arial" w:hAnsi="Arial" w:eastAsia="Arial" w:cs="Arial"/>
          <w:color w:val="000000"/>
          <w:spacing w:val="0"/>
          <w:w w:val="100"/>
          <w:position w:val="0"/>
          <w:sz w:val="11"/>
          <w:szCs w:val="11"/>
          <w:shd w:val="clear" w:color="auto" w:fill="auto"/>
          <w:lang w:val="en-US" w:eastAsia="en-US" w:bidi="en-US"/>
        </w:rPr>
        <w:t>--</w:t>
      </w:r>
    </w:p>
    <w:p>
      <w:pPr>
        <w:pStyle w:val="9"/>
        <w:keepNext w:val="0"/>
        <w:keepLines w:val="0"/>
        <w:framePr w:w="403" w:h="907" w:wrap="auto" w:vAnchor="text" w:hAnchor="page" w:x="1980" w:y="4209"/>
        <w:widowControl w:val="0"/>
        <w:shd w:val="clear" w:color="auto" w:fill="auto"/>
        <w:bidi w:val="0"/>
        <w:spacing w:before="0" w:after="120" w:line="240" w:lineRule="auto"/>
        <w:ind w:left="0" w:right="0" w:firstLine="0"/>
        <w:jc w:val="left"/>
        <w:rPr>
          <w:sz w:val="11"/>
          <w:szCs w:val="11"/>
        </w:rPr>
      </w:pPr>
      <w:r>
        <w:rPr>
          <w:rFonts w:ascii="Arial" w:hAnsi="Arial" w:eastAsia="Arial" w:cs="Arial"/>
          <w:color w:val="000000"/>
          <w:spacing w:val="0"/>
          <w:w w:val="100"/>
          <w:position w:val="0"/>
          <w:sz w:val="11"/>
          <w:szCs w:val="11"/>
          <w:shd w:val="clear" w:color="auto" w:fill="auto"/>
        </w:rPr>
        <w:t>18__</w:t>
      </w:r>
    </w:p>
    <w:p>
      <w:pPr>
        <w:pStyle w:val="21"/>
        <w:keepNext w:val="0"/>
        <w:keepLines w:val="0"/>
        <w:framePr w:w="178" w:h="1344" w:hRule="exact" w:wrap="auto" w:vAnchor="text" w:hAnchor="page" w:x="5934" w:y="5257"/>
        <w:widowControl w:val="0"/>
        <w:shd w:val="clear" w:color="auto" w:fill="auto"/>
        <w:bidi w:val="0"/>
        <w:spacing w:before="0" w:after="0" w:line="240" w:lineRule="auto"/>
        <w:ind w:left="0" w:right="0" w:firstLine="0"/>
        <w:jc w:val="left"/>
      </w:pPr>
      <w:r>
        <w:rPr>
          <w:color w:val="000000"/>
          <w:spacing w:val="0"/>
          <w:w w:val="100"/>
          <w:position w:val="0"/>
          <w:sz w:val="34"/>
          <w:szCs w:val="34"/>
          <w:shd w:val="clear" w:color="auto" w:fill="auto"/>
          <w:lang w:val="en-US" w:eastAsia="en-US" w:bidi="en-US"/>
          <w:eastAsianLayout w:id="3" w:vert="1"/>
        </w:rPr>
        <w:t>T</w:t>
      </w:r>
      <w:r>
        <w:rPr>
          <w:color w:val="000000"/>
          <w:spacing w:val="0"/>
          <w:w w:val="100"/>
          <w:position w:val="0"/>
          <w:sz w:val="12"/>
          <w:szCs w:val="12"/>
          <w:shd w:val="clear" w:color="auto" w:fill="auto"/>
          <w:lang w:val="zh-CN" w:eastAsia="zh-CN" w:bidi="zh-CN"/>
        </w:rPr>
        <w:t>振型反应</w:t>
      </w:r>
      <w:r>
        <w:rPr>
          <w:color w:val="000000"/>
          <w:spacing w:val="0"/>
          <w:position w:val="0"/>
          <w:shd w:val="clear" w:color="auto" w:fill="auto"/>
          <w:lang w:val="en-US" w:eastAsia="en-US" w:bidi="en-US"/>
          <w:eastAsianLayout w:id="4" w:vert="1"/>
        </w:rPr>
        <w:t>c QC</w:t>
      </w:r>
    </w:p>
    <w:p>
      <w:pPr>
        <w:pStyle w:val="21"/>
        <w:keepNext w:val="0"/>
        <w:keepLines w:val="0"/>
        <w:framePr w:w="182" w:h="1248" w:hRule="exact" w:wrap="auto" w:vAnchor="text" w:hAnchor="page" w:x="5128" w:y="5257"/>
        <w:widowControl w:val="0"/>
        <w:shd w:val="clear" w:color="auto" w:fill="auto"/>
        <w:bidi w:val="0"/>
        <w:spacing w:before="0" w:after="0" w:line="240" w:lineRule="auto"/>
        <w:ind w:left="0" w:right="0" w:firstLine="0"/>
        <w:jc w:val="left"/>
        <w:rPr>
          <w:sz w:val="12"/>
          <w:szCs w:val="12"/>
        </w:rPr>
      </w:pPr>
      <w:r>
        <w:rPr>
          <w:color w:val="000000"/>
          <w:spacing w:val="0"/>
          <w:w w:val="100"/>
          <w:position w:val="0"/>
          <w:sz w:val="34"/>
          <w:szCs w:val="34"/>
          <w:shd w:val="clear" w:color="auto" w:fill="auto"/>
          <w:lang w:val="en-US" w:eastAsia="en-US" w:bidi="en-US"/>
          <w:eastAsianLayout w:id="5" w:vert="1"/>
        </w:rPr>
        <w:t>T</w:t>
      </w:r>
      <w:r>
        <w:rPr>
          <w:color w:val="000000"/>
          <w:spacing w:val="0"/>
          <w:w w:val="100"/>
          <w:position w:val="0"/>
          <w:sz w:val="12"/>
          <w:szCs w:val="12"/>
          <w:shd w:val="clear" w:color="auto" w:fill="auto"/>
          <w:lang w:val="zh-CN" w:eastAsia="zh-CN" w:bidi="zh-CN"/>
        </w:rPr>
        <w:t>平均反应波谱</w:t>
      </w:r>
    </w:p>
    <w:p>
      <w:pPr>
        <w:pStyle w:val="21"/>
        <w:keepNext w:val="0"/>
        <w:keepLines w:val="0"/>
        <w:framePr w:w="139" w:h="1406" w:hRule="exact" w:wrap="auto" w:vAnchor="text" w:hAnchor="page" w:x="4902" w:y="5473"/>
        <w:widowControl w:val="0"/>
        <w:shd w:val="clear" w:color="auto" w:fill="auto"/>
        <w:bidi w:val="0"/>
        <w:spacing w:before="0" w:after="0" w:line="240" w:lineRule="auto"/>
        <w:ind w:left="0" w:right="0" w:firstLine="0"/>
        <w:jc w:val="left"/>
        <w:rPr>
          <w:sz w:val="12"/>
          <w:szCs w:val="12"/>
        </w:rPr>
      </w:pPr>
      <w:r>
        <w:rPr>
          <w:b/>
          <w:bCs/>
          <w:color w:val="000000"/>
          <w:spacing w:val="0"/>
          <w:w w:val="100"/>
          <w:position w:val="0"/>
          <w:sz w:val="12"/>
          <w:szCs w:val="12"/>
          <w:shd w:val="clear" w:color="auto" w:fill="auto"/>
          <w:lang w:val="en-US" w:eastAsia="en-US" w:bidi="en-US"/>
          <w:eastAsianLayout w:id="6" w:vert="1"/>
        </w:rPr>
        <w:t>THQ25TGO3</w:t>
      </w:r>
    </w:p>
    <w:p>
      <w:pPr>
        <w:widowControl w:val="0"/>
        <w:spacing w:line="360" w:lineRule="exact"/>
      </w:pPr>
      <w:r>
        <w:drawing>
          <wp:anchor distT="0" distB="791210" distL="0" distR="0" simplePos="0" relativeHeight="251660288" behindDoc="1" locked="0" layoutInCell="1" allowOverlap="1">
            <wp:simplePos x="0" y="0"/>
            <wp:positionH relativeFrom="page">
              <wp:posOffset>1250315</wp:posOffset>
            </wp:positionH>
            <wp:positionV relativeFrom="paragraph">
              <wp:posOffset>12700</wp:posOffset>
            </wp:positionV>
            <wp:extent cx="5078095" cy="2444750"/>
            <wp:effectExtent l="0" t="0" r="0" b="0"/>
            <wp:wrapNone/>
            <wp:docPr id="78" name="Shape 78"/>
            <wp:cNvGraphicFramePr/>
            <a:graphic xmlns:a="http://schemas.openxmlformats.org/drawingml/2006/main">
              <a:graphicData uri="http://schemas.openxmlformats.org/drawingml/2006/picture">
                <pic:pic xmlns:pic="http://schemas.openxmlformats.org/drawingml/2006/picture">
                  <pic:nvPicPr>
                    <pic:cNvPr id="78" name="Shape 78"/>
                    <pic:cNvPicPr/>
                  </pic:nvPicPr>
                  <pic:blipFill>
                    <a:blip r:embed="rId33"/>
                    <a:stretch>
                      <a:fillRect/>
                    </a:stretch>
                  </pic:blipFill>
                  <pic:spPr>
                    <a:xfrm>
                      <a:off x="0" y="0"/>
                      <a:ext cx="5078095" cy="2444750"/>
                    </a:xfrm>
                    <a:prstGeom prst="rect">
                      <a:avLst/>
                    </a:prstGeom>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97" w:line="1" w:lineRule="exact"/>
      </w:pPr>
    </w:p>
    <w:p>
      <w:pPr>
        <w:widowControl w:val="0"/>
        <w:spacing w:line="1" w:lineRule="exact"/>
        <w:sectPr>
          <w:footnotePr>
            <w:numFmt w:val="decimal"/>
          </w:footnotePr>
          <w:type w:val="continuous"/>
          <w:pgSz w:w="11900" w:h="16840"/>
          <w:pgMar w:top="1187" w:right="1798" w:bottom="656" w:left="404" w:header="0" w:footer="3" w:gutter="0"/>
          <w:cols w:space="720" w:num="1"/>
          <w:rtlGutter w:val="0"/>
          <w:docGrid w:linePitch="360" w:charSpace="0"/>
        </w:sectPr>
      </w:pPr>
    </w:p>
    <w:p>
      <w:pPr>
        <w:pStyle w:val="7"/>
        <w:keepNext w:val="0"/>
        <w:keepLines w:val="0"/>
        <w:widowControl w:val="0"/>
        <w:shd w:val="clear" w:color="auto" w:fill="auto"/>
        <w:bidi w:val="0"/>
        <w:spacing w:before="0" w:after="60" w:line="240" w:lineRule="auto"/>
        <w:ind w:left="240" w:right="0" w:firstLine="0"/>
        <w:jc w:val="left"/>
        <w:rPr>
          <w:sz w:val="11"/>
          <w:szCs w:val="11"/>
        </w:rPr>
      </w:pPr>
      <w:r>
        <w:rPr>
          <w:rFonts w:ascii="Arial" w:hAnsi="Arial" w:eastAsia="Arial" w:cs="Arial"/>
          <w:color w:val="000000"/>
          <w:spacing w:val="0"/>
          <w:w w:val="100"/>
          <w:position w:val="0"/>
          <w:sz w:val="11"/>
          <w:szCs w:val="11"/>
          <w:shd w:val="clear" w:color="auto" w:fill="auto"/>
          <w:lang w:val="en-US" w:eastAsia="en-US" w:bidi="en-US"/>
        </w:rPr>
        <w:t>o</w:t>
      </w:r>
    </w:p>
    <w:p>
      <w:pPr>
        <w:pStyle w:val="7"/>
        <w:keepNext w:val="0"/>
        <w:keepLines w:val="0"/>
        <w:widowControl w:val="0"/>
        <w:shd w:val="clear" w:color="auto" w:fill="auto"/>
        <w:tabs>
          <w:tab w:val="left" w:pos="1291"/>
          <w:tab w:val="left" w:pos="2594"/>
          <w:tab w:val="left" w:pos="3898"/>
          <w:tab w:val="left" w:pos="5191"/>
          <w:tab w:val="left" w:pos="6494"/>
        </w:tabs>
        <w:bidi w:val="0"/>
        <w:spacing w:before="0" w:after="140" w:line="240" w:lineRule="auto"/>
        <w:ind w:left="0" w:right="0" w:firstLine="0"/>
        <w:jc w:val="both"/>
        <w:rPr>
          <w:sz w:val="11"/>
          <w:szCs w:val="11"/>
        </w:rPr>
      </w:pPr>
      <w:r>
        <mc:AlternateContent>
          <mc:Choice Requires="wps">
            <w:drawing>
              <wp:anchor distT="0" distB="0" distL="114300" distR="114300" simplePos="0" relativeHeight="251661312" behindDoc="0" locked="0" layoutInCell="1" allowOverlap="1">
                <wp:simplePos x="0" y="0"/>
                <wp:positionH relativeFrom="page">
                  <wp:posOffset>6093460</wp:posOffset>
                </wp:positionH>
                <wp:positionV relativeFrom="paragraph">
                  <wp:posOffset>0</wp:posOffset>
                </wp:positionV>
                <wp:extent cx="304800" cy="105410"/>
                <wp:effectExtent l="0" t="0" r="0" b="0"/>
                <wp:wrapSquare wrapText="bothSides"/>
                <wp:docPr id="80" name="Shape 80"/>
                <wp:cNvGraphicFramePr/>
                <a:graphic xmlns:a="http://schemas.openxmlformats.org/drawingml/2006/main">
                  <a:graphicData uri="http://schemas.microsoft.com/office/word/2010/wordprocessingShape">
                    <wps:wsp>
                      <wps:cNvSpPr txBox="1"/>
                      <wps:spPr>
                        <a:xfrm>
                          <a:off x="0" y="0"/>
                          <a:ext cx="304800" cy="105410"/>
                        </a:xfrm>
                        <a:prstGeom prst="rect">
                          <a:avLst/>
                        </a:prstGeom>
                        <a:noFill/>
                      </wps:spPr>
                      <wps:txbx>
                        <w:txbxContent>
                          <w:p>
                            <w:pPr>
                              <w:pStyle w:val="7"/>
                              <w:keepNext w:val="0"/>
                              <w:keepLines w:val="0"/>
                              <w:widowControl w:val="0"/>
                              <w:shd w:val="clear" w:color="auto" w:fill="auto"/>
                              <w:bidi w:val="0"/>
                              <w:spacing w:before="0" w:after="0" w:line="240" w:lineRule="auto"/>
                              <w:ind w:left="0" w:right="0" w:firstLine="0"/>
                              <w:jc w:val="left"/>
                              <w:rPr>
                                <w:sz w:val="11"/>
                                <w:szCs w:val="11"/>
                              </w:rPr>
                            </w:pPr>
                            <w:r>
                              <w:rPr>
                                <w:rFonts w:ascii="Arial" w:hAnsi="Arial" w:eastAsia="Arial" w:cs="Arial"/>
                                <w:color w:val="000000"/>
                                <w:spacing w:val="0"/>
                                <w:w w:val="100"/>
                                <w:position w:val="0"/>
                                <w:sz w:val="11"/>
                                <w:szCs w:val="11"/>
                                <w:shd w:val="clear" w:color="auto" w:fill="auto"/>
                                <w:lang w:val="zh-CN" w:eastAsia="zh-CN" w:bidi="zh-CN"/>
                              </w:rPr>
                              <w:t>1/3114</w:t>
                            </w:r>
                          </w:p>
                        </w:txbxContent>
                      </wps:txbx>
                      <wps:bodyPr wrap="none" lIns="0" tIns="0" rIns="0" bIns="0">
                        <a:noAutofit/>
                      </wps:bodyPr>
                    </wps:wsp>
                  </a:graphicData>
                </a:graphic>
              </wp:anchor>
            </w:drawing>
          </mc:Choice>
          <mc:Fallback>
            <w:pict>
              <v:shape id="Shape 80" o:spid="_x0000_s1026" o:spt="202" type="#_x0000_t202" style="position:absolute;left:0pt;margin-left:479.8pt;margin-top:0pt;height:8.3pt;width:24pt;mso-position-horizontal-relative:page;mso-wrap-distance-bottom:0pt;mso-wrap-distance-left:9pt;mso-wrap-distance-right:9pt;mso-wrap-distance-top:0pt;mso-wrap-style:none;z-index:251661312;mso-width-relative:page;mso-height-relative:page;" filled="f" stroked="f" coordsize="21600,21600" o:gfxdata="UEsDBAoAAAAAAIdO4kAAAAAAAAAAAAAAAAAEAAAAZHJzL1BLAwQUAAAACACHTuJAm7hlCdQAAAAI&#10;AQAADwAAAGRycy9kb3ducmV2LnhtbE2PwU7DMBBE70j9B2uRuFE7SIQ2xOmhgiOVWrhwc+JtkjZe&#10;R7bThr9ne4LbjmY0+6bczG4QFwyx96QhWyoQSI23PbUavj7fH1cgYjJkzeAJNfxghE21uCtNYf2V&#10;9ng5pFZwCcXCaOhSGgspY9OhM3HpRyT2jj44k1iGVtpgrlzuBvmkVC6d6Yk/dGbEbYfN+TA5DceP&#10;3fn0Nu3VqVUr/M4CznW20/rhPlOvIBLO6S8MN3xGh4qZaj+RjWLQsH5e5xzVwItutlIvrGu+8hxk&#10;Vcr/A6pfUEsDBBQAAAAIAIdO4kB6mh/FrAEAAHEDAAAOAAAAZHJzL2Uyb0RvYy54bWytU8GO0zAQ&#10;vSPxD5bvNOmyoCpqugJVi5AQIC18gOvYjaXYY3mmTfr3jJ20i5bLHrgk45nJm/feONuHyQ/ibBI6&#10;CK1cr2opTNDQuXBs5e9fj+82UiCp0KkBgmnlxaB82L19sx1jY+6gh6EzSTBIwGaMreyJYlNVqHvj&#10;Fa4gmsBFC8kr4mM6Vl1SI6P7obqr64/VCKmLCbRB5Ox+LsoFMb0GEKx12uxBn7wJNKMmMyhiSdi7&#10;iHJX2FprNP2wFg2JoZWslMqTh3B8yM9qt1XNManYO71QUK+h8EKTVy7w0BvUXpESp+T+gfJOJ0Cw&#10;tNLgq1lIcYRVrOsX3jz1Kpqiha3GeDMd/x+s/n7+mYTrWrlhS4LyvPEyVvCZzRkjNtzzFLmLps8w&#10;8ZW55pGTWfNkk89vViO4zjiXm7VmIqE5+b6+39Rc0Vxa1x/u1wW9ev44JqQvBrzIQSsTb64Yqs7f&#10;kJgIt15b8qwAj24Ycj4znJnkiKbDtNA+QHdh1iMvt5WB77IUw9fA3jENugbpGhyWYAb/dCKwrszN&#10;qDPUMow3Uegstyav+u9z6Xr+U3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Ju4ZQnUAAAACAEA&#10;AA8AAAAAAAAAAQAgAAAAIgAAAGRycy9kb3ducmV2LnhtbFBLAQIUABQAAAAIAIdO4kB6mh/FrAEA&#10;AHEDAAAOAAAAAAAAAAEAIAAAACMBAABkcnMvZTJvRG9jLnhtbFBLBQYAAAAABgAGAFkBAABBBQAA&#10;AAA=&#10;">
                <v:fill on="f" focussize="0,0"/>
                <v:stroke on="f"/>
                <v:imagedata o:title=""/>
                <o:lock v:ext="edit" aspectratio="f"/>
                <v:textbox inset="0mm,0mm,0mm,0mm">
                  <w:txbxContent>
                    <w:p>
                      <w:pPr>
                        <w:pStyle w:val="7"/>
                        <w:keepNext w:val="0"/>
                        <w:keepLines w:val="0"/>
                        <w:widowControl w:val="0"/>
                        <w:shd w:val="clear" w:color="auto" w:fill="auto"/>
                        <w:bidi w:val="0"/>
                        <w:spacing w:before="0" w:after="0" w:line="240" w:lineRule="auto"/>
                        <w:ind w:left="0" w:right="0" w:firstLine="0"/>
                        <w:jc w:val="left"/>
                        <w:rPr>
                          <w:sz w:val="11"/>
                          <w:szCs w:val="11"/>
                        </w:rPr>
                      </w:pPr>
                      <w:r>
                        <w:rPr>
                          <w:rFonts w:ascii="Arial" w:hAnsi="Arial" w:eastAsia="Arial" w:cs="Arial"/>
                          <w:color w:val="000000"/>
                          <w:spacing w:val="0"/>
                          <w:w w:val="100"/>
                          <w:position w:val="0"/>
                          <w:sz w:val="11"/>
                          <w:szCs w:val="11"/>
                          <w:shd w:val="clear" w:color="auto" w:fill="auto"/>
                          <w:lang w:val="zh-CN" w:eastAsia="zh-CN" w:bidi="zh-CN"/>
                        </w:rPr>
                        <w:t>1/3114</w:t>
                      </w:r>
                    </w:p>
                  </w:txbxContent>
                </v:textbox>
                <w10:wrap type="square"/>
              </v:shape>
            </w:pict>
          </mc:Fallback>
        </mc:AlternateContent>
      </w:r>
      <w:r>
        <w:rPr>
          <w:rFonts w:ascii="Arial" w:hAnsi="Arial" w:eastAsia="Arial" w:cs="Arial"/>
          <w:color w:val="000000"/>
          <w:spacing w:val="0"/>
          <w:w w:val="100"/>
          <w:position w:val="0"/>
          <w:sz w:val="11"/>
          <w:szCs w:val="11"/>
          <w:shd w:val="clear" w:color="auto" w:fill="auto"/>
          <w:lang w:val="zh-CN" w:eastAsia="zh-CN" w:bidi="zh-CN"/>
        </w:rPr>
        <w:t>1/9999</w:t>
      </w:r>
      <w:r>
        <w:rPr>
          <w:rFonts w:ascii="Arial" w:hAnsi="Arial" w:eastAsia="Arial" w:cs="Arial"/>
          <w:color w:val="000000"/>
          <w:spacing w:val="0"/>
          <w:w w:val="100"/>
          <w:position w:val="0"/>
          <w:sz w:val="11"/>
          <w:szCs w:val="11"/>
          <w:shd w:val="clear" w:color="auto" w:fill="auto"/>
          <w:lang w:val="zh-CN" w:eastAsia="zh-CN" w:bidi="zh-CN"/>
        </w:rPr>
        <w:tab/>
      </w:r>
      <w:r>
        <w:rPr>
          <w:rFonts w:ascii="Arial" w:hAnsi="Arial" w:eastAsia="Arial" w:cs="Arial"/>
          <w:color w:val="000000"/>
          <w:spacing w:val="0"/>
          <w:w w:val="100"/>
          <w:position w:val="0"/>
          <w:sz w:val="11"/>
          <w:szCs w:val="11"/>
          <w:shd w:val="clear" w:color="auto" w:fill="auto"/>
          <w:lang w:val="zh-CN" w:eastAsia="zh-CN" w:bidi="zh-CN"/>
        </w:rPr>
        <w:t>1/9999</w:t>
      </w:r>
      <w:r>
        <w:rPr>
          <w:rFonts w:ascii="Arial" w:hAnsi="Arial" w:eastAsia="Arial" w:cs="Arial"/>
          <w:color w:val="000000"/>
          <w:spacing w:val="0"/>
          <w:w w:val="100"/>
          <w:position w:val="0"/>
          <w:sz w:val="11"/>
          <w:szCs w:val="11"/>
          <w:shd w:val="clear" w:color="auto" w:fill="auto"/>
          <w:lang w:val="zh-CN" w:eastAsia="zh-CN" w:bidi="zh-CN"/>
        </w:rPr>
        <w:tab/>
      </w:r>
      <w:r>
        <w:rPr>
          <w:rFonts w:ascii="Arial" w:hAnsi="Arial" w:eastAsia="Arial" w:cs="Arial"/>
          <w:color w:val="000000"/>
          <w:spacing w:val="0"/>
          <w:w w:val="100"/>
          <w:position w:val="0"/>
          <w:sz w:val="11"/>
          <w:szCs w:val="11"/>
          <w:shd w:val="clear" w:color="auto" w:fill="auto"/>
          <w:lang w:val="zh-CN" w:eastAsia="zh-CN" w:bidi="zh-CN"/>
        </w:rPr>
        <w:t>1/93</w:t>
      </w:r>
      <w:r>
        <w:rPr>
          <w:color w:val="000000"/>
          <w:spacing w:val="0"/>
          <w:w w:val="100"/>
          <w:position w:val="0"/>
          <w:sz w:val="10"/>
          <w:szCs w:val="10"/>
          <w:shd w:val="clear" w:color="auto" w:fill="auto"/>
          <w:lang w:val="zh-CN" w:eastAsia="zh-CN" w:bidi="zh-CN"/>
        </w:rPr>
        <w:t>斗</w:t>
      </w:r>
      <w:r>
        <w:rPr>
          <w:rFonts w:ascii="Arial" w:hAnsi="Arial" w:eastAsia="Arial" w:cs="Arial"/>
          <w:color w:val="000000"/>
          <w:spacing w:val="0"/>
          <w:w w:val="100"/>
          <w:position w:val="0"/>
          <w:sz w:val="11"/>
          <w:szCs w:val="11"/>
          <w:shd w:val="clear" w:color="auto" w:fill="auto"/>
          <w:lang w:val="zh-CN" w:eastAsia="zh-CN" w:bidi="zh-CN"/>
        </w:rPr>
        <w:t>4</w:t>
      </w:r>
      <w:r>
        <w:rPr>
          <w:rFonts w:ascii="Arial" w:hAnsi="Arial" w:eastAsia="Arial" w:cs="Arial"/>
          <w:color w:val="000000"/>
          <w:spacing w:val="0"/>
          <w:w w:val="100"/>
          <w:position w:val="0"/>
          <w:sz w:val="11"/>
          <w:szCs w:val="11"/>
          <w:shd w:val="clear" w:color="auto" w:fill="auto"/>
          <w:lang w:val="zh-CN" w:eastAsia="zh-CN" w:bidi="zh-CN"/>
        </w:rPr>
        <w:tab/>
      </w:r>
      <w:r>
        <w:rPr>
          <w:rFonts w:ascii="Arial" w:hAnsi="Arial" w:eastAsia="Arial" w:cs="Arial"/>
          <w:color w:val="000000"/>
          <w:spacing w:val="0"/>
          <w:w w:val="100"/>
          <w:position w:val="0"/>
          <w:sz w:val="11"/>
          <w:szCs w:val="11"/>
          <w:shd w:val="clear" w:color="auto" w:fill="auto"/>
          <w:lang w:val="zh-CN" w:eastAsia="zh-CN" w:bidi="zh-CN"/>
        </w:rPr>
        <w:t>1/6229</w:t>
      </w:r>
      <w:r>
        <w:rPr>
          <w:rFonts w:ascii="Arial" w:hAnsi="Arial" w:eastAsia="Arial" w:cs="Arial"/>
          <w:color w:val="000000"/>
          <w:spacing w:val="0"/>
          <w:w w:val="100"/>
          <w:position w:val="0"/>
          <w:sz w:val="11"/>
          <w:szCs w:val="11"/>
          <w:shd w:val="clear" w:color="auto" w:fill="auto"/>
          <w:lang w:val="zh-CN" w:eastAsia="zh-CN" w:bidi="zh-CN"/>
        </w:rPr>
        <w:tab/>
      </w:r>
      <w:r>
        <w:rPr>
          <w:rFonts w:ascii="Arial" w:hAnsi="Arial" w:eastAsia="Arial" w:cs="Arial"/>
          <w:color w:val="000000"/>
          <w:spacing w:val="0"/>
          <w:w w:val="100"/>
          <w:position w:val="0"/>
          <w:sz w:val="11"/>
          <w:szCs w:val="11"/>
          <w:shd w:val="clear" w:color="auto" w:fill="auto"/>
          <w:lang w:val="zh-CN" w:eastAsia="zh-CN" w:bidi="zh-CN"/>
        </w:rPr>
        <w:t>1/4672</w:t>
      </w:r>
      <w:r>
        <w:rPr>
          <w:rFonts w:ascii="Arial" w:hAnsi="Arial" w:eastAsia="Arial" w:cs="Arial"/>
          <w:color w:val="000000"/>
          <w:spacing w:val="0"/>
          <w:w w:val="100"/>
          <w:position w:val="0"/>
          <w:sz w:val="11"/>
          <w:szCs w:val="11"/>
          <w:shd w:val="clear" w:color="auto" w:fill="auto"/>
          <w:lang w:val="zh-CN" w:eastAsia="zh-CN" w:bidi="zh-CN"/>
        </w:rPr>
        <w:tab/>
      </w:r>
      <w:r>
        <w:rPr>
          <w:rFonts w:ascii="Arial" w:hAnsi="Arial" w:eastAsia="Arial" w:cs="Arial"/>
          <w:color w:val="000000"/>
          <w:spacing w:val="0"/>
          <w:w w:val="100"/>
          <w:position w:val="0"/>
          <w:sz w:val="11"/>
          <w:szCs w:val="11"/>
          <w:shd w:val="clear" w:color="auto" w:fill="auto"/>
          <w:lang w:val="zh-CN" w:eastAsia="zh-CN" w:bidi="zh-CN"/>
        </w:rPr>
        <w:t>1/3737</w:t>
      </w:r>
    </w:p>
    <w:p>
      <w:pPr>
        <w:pStyle w:val="15"/>
        <w:keepNext w:val="0"/>
        <w:keepLines w:val="0"/>
        <w:widowControl w:val="0"/>
        <w:shd w:val="clear" w:color="auto" w:fill="auto"/>
        <w:bidi w:val="0"/>
        <w:spacing w:before="0" w:after="0" w:line="240" w:lineRule="auto"/>
        <w:ind w:left="0" w:right="140" w:firstLine="0"/>
        <w:jc w:val="right"/>
        <w:sectPr>
          <w:footnotePr>
            <w:numFmt w:val="decimal"/>
          </w:footnotePr>
          <w:type w:val="continuous"/>
          <w:pgSz w:w="11900" w:h="16840"/>
          <w:pgMar w:top="1567" w:right="3106" w:bottom="981" w:left="1825" w:header="0" w:footer="3" w:gutter="0"/>
          <w:cols w:space="720" w:num="1"/>
          <w:rtlGutter w:val="0"/>
          <w:docGrid w:linePitch="360" w:charSpace="0"/>
        </w:sectPr>
      </w:pPr>
      <w:r>
        <w:rPr>
          <w:color w:val="000000"/>
          <w:spacing w:val="0"/>
          <w:w w:val="100"/>
          <w:position w:val="0"/>
          <w:shd w:val="clear" w:color="auto" w:fill="auto"/>
        </w:rPr>
        <w:t>图</w:t>
      </w:r>
      <w:r>
        <w:rPr>
          <w:rFonts w:ascii="Times New Roman" w:hAnsi="Times New Roman" w:eastAsia="Times New Roman" w:cs="Times New Roman"/>
          <w:color w:val="000000"/>
          <w:spacing w:val="0"/>
          <w:w w:val="100"/>
          <w:position w:val="0"/>
          <w:shd w:val="clear" w:color="auto" w:fill="auto"/>
          <w:lang w:val="en-US" w:eastAsia="en-US" w:bidi="en-US"/>
        </w:rPr>
        <w:t>4-27</w:t>
      </w:r>
      <w:r>
        <w:rPr>
          <w:color w:val="000000"/>
          <w:spacing w:val="0"/>
          <w:w w:val="100"/>
          <w:position w:val="0"/>
          <w:shd w:val="clear" w:color="auto" w:fill="auto"/>
        </w:rPr>
        <w:t>方案三</w:t>
      </w:r>
      <w:r>
        <w:rPr>
          <w:rFonts w:ascii="Times New Roman" w:hAnsi="Times New Roman" w:eastAsia="Times New Roman" w:cs="Times New Roman"/>
          <w:color w:val="000000"/>
          <w:spacing w:val="0"/>
          <w:w w:val="100"/>
          <w:position w:val="0"/>
          <w:shd w:val="clear" w:color="auto" w:fill="auto"/>
        </w:rPr>
        <w:t>X</w:t>
      </w:r>
      <w:r>
        <w:rPr>
          <w:color w:val="000000"/>
          <w:spacing w:val="0"/>
          <w:w w:val="100"/>
          <w:position w:val="0"/>
          <w:shd w:val="clear" w:color="auto" w:fill="auto"/>
        </w:rPr>
        <w:t>方向时程分析与规范谱位移角曲线对比图</w:t>
      </w:r>
    </w:p>
    <w:p>
      <w:pPr>
        <w:widowControl w:val="0"/>
        <w:spacing w:line="199" w:lineRule="exact"/>
        <w:rPr>
          <w:sz w:val="16"/>
          <w:szCs w:val="16"/>
        </w:rPr>
      </w:pPr>
    </w:p>
    <w:p>
      <w:pPr>
        <w:widowControl w:val="0"/>
        <w:spacing w:line="1" w:lineRule="exact"/>
        <w:sectPr>
          <w:footnotePr>
            <w:numFmt w:val="decimal"/>
          </w:footnotePr>
          <w:type w:val="continuous"/>
          <w:pgSz w:w="11900" w:h="16840"/>
          <w:pgMar w:top="1187" w:right="0" w:bottom="656" w:left="0" w:header="0" w:footer="3" w:gutter="0"/>
          <w:cols w:space="720" w:num="1"/>
          <w:rtlGutter w:val="0"/>
          <w:docGrid w:linePitch="360" w:charSpace="0"/>
        </w:sectPr>
      </w:pPr>
    </w:p>
    <w:p>
      <w:pPr>
        <w:pStyle w:val="9"/>
        <w:keepNext w:val="0"/>
        <w:keepLines w:val="0"/>
        <w:framePr w:w="5218" w:h="281" w:wrap="auto" w:vAnchor="text" w:hAnchor="page" w:x="3347" w:y="3554"/>
        <w:widowControl w:val="0"/>
        <w:shd w:val="clear" w:color="auto" w:fill="auto"/>
        <w:bidi w:val="0"/>
        <w:spacing w:before="0" w:after="0" w:line="240" w:lineRule="auto"/>
        <w:ind w:left="0" w:right="0" w:firstLine="0"/>
        <w:jc w:val="left"/>
      </w:pPr>
      <w:r>
        <w:rPr>
          <w:color w:val="000000"/>
          <w:spacing w:val="0"/>
          <w:w w:val="100"/>
          <w:position w:val="0"/>
          <w:shd w:val="clear" w:color="auto" w:fill="auto"/>
        </w:rPr>
        <w:t>图</w:t>
      </w:r>
      <w:r>
        <w:rPr>
          <w:rFonts w:ascii="Times New Roman" w:hAnsi="Times New Roman" w:eastAsia="Times New Roman" w:cs="Times New Roman"/>
          <w:color w:val="000000"/>
          <w:spacing w:val="0"/>
          <w:w w:val="100"/>
          <w:position w:val="0"/>
          <w:shd w:val="clear" w:color="auto" w:fill="auto"/>
          <w:lang w:val="en-US" w:eastAsia="en-US" w:bidi="en-US"/>
        </w:rPr>
        <w:t>4-28</w:t>
      </w:r>
      <w:r>
        <w:rPr>
          <w:color w:val="000000"/>
          <w:spacing w:val="0"/>
          <w:w w:val="100"/>
          <w:position w:val="0"/>
          <w:shd w:val="clear" w:color="auto" w:fill="auto"/>
        </w:rPr>
        <w:t>方案三</w:t>
      </w:r>
      <w:r>
        <w:rPr>
          <w:rFonts w:ascii="Times New Roman" w:hAnsi="Times New Roman" w:eastAsia="Times New Roman" w:cs="Times New Roman"/>
          <w:color w:val="000000"/>
          <w:spacing w:val="0"/>
          <w:w w:val="100"/>
          <w:position w:val="0"/>
          <w:shd w:val="clear" w:color="auto" w:fill="auto"/>
        </w:rPr>
        <w:t>X</w:t>
      </w:r>
      <w:r>
        <w:rPr>
          <w:color w:val="000000"/>
          <w:spacing w:val="0"/>
          <w:w w:val="100"/>
          <w:position w:val="0"/>
          <w:shd w:val="clear" w:color="auto" w:fill="auto"/>
        </w:rPr>
        <w:t>方向时程分析与规范谱剪力曲线对比图</w:t>
      </w:r>
    </w:p>
    <w:p>
      <w:pPr>
        <w:widowControl w:val="0"/>
        <w:spacing w:line="360" w:lineRule="exact"/>
      </w:pPr>
      <w:r>
        <w:drawing>
          <wp:anchor distT="0" distB="285115" distL="0" distR="0" simplePos="0" relativeHeight="251660288" behindDoc="1" locked="0" layoutInCell="1" allowOverlap="1">
            <wp:simplePos x="0" y="0"/>
            <wp:positionH relativeFrom="page">
              <wp:posOffset>1195070</wp:posOffset>
            </wp:positionH>
            <wp:positionV relativeFrom="paragraph">
              <wp:posOffset>12700</wp:posOffset>
            </wp:positionV>
            <wp:extent cx="5205730" cy="2139950"/>
            <wp:effectExtent l="0" t="0" r="0" b="0"/>
            <wp:wrapNone/>
            <wp:docPr id="82" name="Shape 82"/>
            <wp:cNvGraphicFramePr/>
            <a:graphic xmlns:a="http://schemas.openxmlformats.org/drawingml/2006/main">
              <a:graphicData uri="http://schemas.openxmlformats.org/drawingml/2006/picture">
                <pic:pic xmlns:pic="http://schemas.openxmlformats.org/drawingml/2006/picture">
                  <pic:nvPicPr>
                    <pic:cNvPr id="82" name="Shape 82"/>
                    <pic:cNvPicPr/>
                  </pic:nvPicPr>
                  <pic:blipFill>
                    <a:blip r:embed="rId34"/>
                    <a:stretch>
                      <a:fillRect/>
                    </a:stretch>
                  </pic:blipFill>
                  <pic:spPr>
                    <a:xfrm>
                      <a:off x="0" y="0"/>
                      <a:ext cx="5205730" cy="2139950"/>
                    </a:xfrm>
                    <a:prstGeom prst="rect">
                      <a:avLst/>
                    </a:prstGeom>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1" w:lineRule="exact"/>
        <w:sectPr>
          <w:footnotePr>
            <w:numFmt w:val="decimal"/>
          </w:footnotePr>
          <w:type w:val="continuous"/>
          <w:pgSz w:w="11900" w:h="16840"/>
          <w:pgMar w:top="1187" w:right="1798" w:bottom="656" w:left="404" w:header="0" w:footer="3" w:gutter="0"/>
          <w:cols w:space="720" w:num="1"/>
          <w:rtlGutter w:val="0"/>
          <w:docGrid w:linePitch="360" w:charSpace="0"/>
        </w:sectPr>
      </w:pPr>
    </w:p>
    <w:p>
      <w:pPr>
        <w:widowControl w:val="0"/>
        <w:spacing w:before="79" w:after="79" w:line="240" w:lineRule="exact"/>
        <w:rPr>
          <w:sz w:val="19"/>
          <w:szCs w:val="19"/>
        </w:rPr>
      </w:pPr>
    </w:p>
    <w:p>
      <w:pPr>
        <w:widowControl w:val="0"/>
        <w:spacing w:line="1" w:lineRule="exact"/>
        <w:sectPr>
          <w:footnotePr>
            <w:numFmt w:val="decimal"/>
          </w:footnotePr>
          <w:pgSz w:w="11900" w:h="16840"/>
          <w:pgMar w:top="1186" w:right="1812" w:bottom="651" w:left="407" w:header="0" w:footer="3" w:gutter="0"/>
          <w:cols w:space="720" w:num="1"/>
          <w:rtlGutter w:val="0"/>
          <w:docGrid w:linePitch="360" w:charSpace="0"/>
        </w:sectPr>
      </w:pPr>
    </w:p>
    <w:p>
      <w:pPr>
        <w:pStyle w:val="9"/>
        <w:keepNext w:val="0"/>
        <w:keepLines w:val="0"/>
        <w:framePr w:w="5218" w:h="281" w:wrap="auto" w:vAnchor="text" w:hAnchor="page" w:x="3873" w:y="3563"/>
        <w:widowControl w:val="0"/>
        <w:shd w:val="clear" w:color="auto" w:fill="auto"/>
        <w:bidi w:val="0"/>
        <w:spacing w:before="0" w:after="0" w:line="240" w:lineRule="auto"/>
        <w:ind w:left="0" w:right="0" w:firstLine="0"/>
        <w:jc w:val="left"/>
      </w:pPr>
      <w:r>
        <w:rPr>
          <w:color w:val="000000"/>
          <w:spacing w:val="0"/>
          <w:w w:val="100"/>
          <w:position w:val="0"/>
          <w:shd w:val="clear" w:color="auto" w:fill="auto"/>
        </w:rPr>
        <w:t>图</w:t>
      </w:r>
      <w:r>
        <w:rPr>
          <w:rFonts w:ascii="Times New Roman" w:hAnsi="Times New Roman" w:eastAsia="Times New Roman" w:cs="Times New Roman"/>
          <w:color w:val="000000"/>
          <w:spacing w:val="0"/>
          <w:w w:val="100"/>
          <w:position w:val="0"/>
          <w:shd w:val="clear" w:color="auto" w:fill="auto"/>
          <w:lang w:val="en-US" w:eastAsia="en-US" w:bidi="en-US"/>
        </w:rPr>
        <w:t>4-29</w:t>
      </w:r>
      <w:r>
        <w:rPr>
          <w:color w:val="000000"/>
          <w:spacing w:val="0"/>
          <w:w w:val="100"/>
          <w:position w:val="0"/>
          <w:shd w:val="clear" w:color="auto" w:fill="auto"/>
        </w:rPr>
        <w:t>方案三</w:t>
      </w:r>
      <w:r>
        <w:rPr>
          <w:rFonts w:ascii="Times New Roman" w:hAnsi="Times New Roman" w:eastAsia="Times New Roman" w:cs="Times New Roman"/>
          <w:color w:val="000000"/>
          <w:spacing w:val="0"/>
          <w:w w:val="100"/>
          <w:position w:val="0"/>
          <w:shd w:val="clear" w:color="auto" w:fill="auto"/>
        </w:rPr>
        <w:t>X</w:t>
      </w:r>
      <w:r>
        <w:rPr>
          <w:color w:val="000000"/>
          <w:spacing w:val="0"/>
          <w:w w:val="100"/>
          <w:position w:val="0"/>
          <w:shd w:val="clear" w:color="auto" w:fill="auto"/>
        </w:rPr>
        <w:t>方向时程分析与规范谱弯矩曲线对比图</w:t>
      </w:r>
    </w:p>
    <w:p>
      <w:pPr>
        <w:pStyle w:val="9"/>
        <w:keepNext w:val="0"/>
        <w:keepLines w:val="0"/>
        <w:framePr w:w="8208" w:h="146" w:wrap="auto" w:vAnchor="text" w:hAnchor="page" w:x="1819" w:y="11958"/>
        <w:widowControl w:val="0"/>
        <w:shd w:val="clear" w:color="auto" w:fill="auto"/>
        <w:tabs>
          <w:tab w:val="left" w:pos="1394"/>
          <w:tab w:val="left" w:pos="2554"/>
          <w:tab w:val="left" w:pos="3881"/>
          <w:tab w:val="left" w:pos="5179"/>
          <w:tab w:val="left" w:pos="6475"/>
          <w:tab w:val="left" w:pos="7742"/>
        </w:tabs>
        <w:bidi w:val="0"/>
        <w:spacing w:before="0" w:after="0" w:line="240" w:lineRule="auto"/>
        <w:ind w:left="0" w:right="0" w:firstLine="0"/>
        <w:jc w:val="both"/>
        <w:rPr>
          <w:sz w:val="11"/>
          <w:szCs w:val="11"/>
        </w:rPr>
      </w:pPr>
      <w:r>
        <w:rPr>
          <w:rFonts w:ascii="Arial" w:hAnsi="Arial" w:eastAsia="Arial" w:cs="Arial"/>
          <w:color w:val="000000"/>
          <w:spacing w:val="0"/>
          <w:w w:val="100"/>
          <w:position w:val="0"/>
          <w:sz w:val="11"/>
          <w:szCs w:val="11"/>
          <w:shd w:val="clear" w:color="auto" w:fill="auto"/>
        </w:rPr>
        <w:t>1/9599</w:t>
      </w:r>
      <w:r>
        <w:rPr>
          <w:rFonts w:ascii="Arial" w:hAnsi="Arial" w:eastAsia="Arial" w:cs="Arial"/>
          <w:color w:val="000000"/>
          <w:spacing w:val="0"/>
          <w:w w:val="100"/>
          <w:position w:val="0"/>
          <w:sz w:val="11"/>
          <w:szCs w:val="11"/>
          <w:shd w:val="clear" w:color="auto" w:fill="auto"/>
        </w:rPr>
        <w:tab/>
      </w:r>
      <w:r>
        <w:rPr>
          <w:color w:val="000000"/>
          <w:spacing w:val="0"/>
          <w:w w:val="100"/>
          <w:position w:val="0"/>
          <w:sz w:val="10"/>
          <w:szCs w:val="10"/>
          <w:shd w:val="clear" w:color="auto" w:fill="auto"/>
        </w:rPr>
        <w:t>■&amp;负会&amp;:,</w:t>
      </w:r>
      <w:r>
        <w:rPr>
          <w:color w:val="000000"/>
          <w:spacing w:val="0"/>
          <w:w w:val="100"/>
          <w:position w:val="0"/>
          <w:sz w:val="10"/>
          <w:szCs w:val="10"/>
          <w:shd w:val="clear" w:color="auto" w:fill="auto"/>
        </w:rPr>
        <w:tab/>
      </w:r>
      <w:r>
        <w:rPr>
          <w:rFonts w:ascii="Arial" w:hAnsi="Arial" w:eastAsia="Arial" w:cs="Arial"/>
          <w:color w:val="000000"/>
          <w:spacing w:val="0"/>
          <w:w w:val="100"/>
          <w:position w:val="0"/>
          <w:sz w:val="11"/>
          <w:szCs w:val="11"/>
          <w:shd w:val="clear" w:color="auto" w:fill="auto"/>
        </w:rPr>
        <w:t>1/</w:t>
      </w:r>
      <w:r>
        <w:rPr>
          <w:color w:val="000000"/>
          <w:spacing w:val="0"/>
          <w:w w:val="100"/>
          <w:position w:val="0"/>
          <w:sz w:val="10"/>
          <w:szCs w:val="10"/>
          <w:shd w:val="clear" w:color="auto" w:fill="auto"/>
        </w:rPr>
        <w:t>令总$孑</w:t>
      </w:r>
      <w:r>
        <w:rPr>
          <w:color w:val="000000"/>
          <w:spacing w:val="0"/>
          <w:w w:val="100"/>
          <w:position w:val="0"/>
          <w:sz w:val="10"/>
          <w:szCs w:val="10"/>
          <w:shd w:val="clear" w:color="auto" w:fill="auto"/>
        </w:rPr>
        <w:tab/>
      </w:r>
      <w:r>
        <w:rPr>
          <w:rFonts w:ascii="Arial" w:hAnsi="Arial" w:eastAsia="Arial" w:cs="Arial"/>
          <w:color w:val="000000"/>
          <w:spacing w:val="0"/>
          <w:w w:val="100"/>
          <w:position w:val="0"/>
          <w:sz w:val="11"/>
          <w:szCs w:val="11"/>
          <w:shd w:val="clear" w:color="auto" w:fill="auto"/>
        </w:rPr>
        <w:t>1</w:t>
      </w:r>
      <w:r>
        <w:rPr>
          <w:rFonts w:ascii="Arial" w:hAnsi="Arial" w:eastAsia="Arial" w:cs="Arial"/>
          <w:color w:val="000000"/>
          <w:spacing w:val="0"/>
          <w:w w:val="100"/>
          <w:position w:val="0"/>
          <w:sz w:val="11"/>
          <w:szCs w:val="11"/>
          <w:shd w:val="clear" w:color="auto" w:fill="auto"/>
          <w:lang w:val="en-US" w:eastAsia="en-US" w:bidi="en-US"/>
        </w:rPr>
        <w:t>/6062.</w:t>
      </w:r>
      <w:r>
        <w:rPr>
          <w:rFonts w:ascii="Arial" w:hAnsi="Arial" w:eastAsia="Arial" w:cs="Arial"/>
          <w:color w:val="000000"/>
          <w:spacing w:val="0"/>
          <w:w w:val="100"/>
          <w:position w:val="0"/>
          <w:sz w:val="11"/>
          <w:szCs w:val="11"/>
          <w:shd w:val="clear" w:color="auto" w:fill="auto"/>
          <w:lang w:val="en-US" w:eastAsia="en-US" w:bidi="en-US"/>
        </w:rPr>
        <w:tab/>
      </w:r>
      <w:r>
        <w:rPr>
          <w:rFonts w:ascii="Arial" w:hAnsi="Arial" w:eastAsia="Arial" w:cs="Arial"/>
          <w:color w:val="000000"/>
          <w:spacing w:val="0"/>
          <w:w w:val="100"/>
          <w:position w:val="0"/>
          <w:sz w:val="11"/>
          <w:szCs w:val="11"/>
          <w:shd w:val="clear" w:color="auto" w:fill="auto"/>
        </w:rPr>
        <w:t>1/45</w:t>
      </w:r>
      <w:r>
        <w:rPr>
          <w:color w:val="000000"/>
          <w:spacing w:val="0"/>
          <w:w w:val="100"/>
          <w:position w:val="0"/>
          <w:sz w:val="10"/>
          <w:szCs w:val="10"/>
          <w:shd w:val="clear" w:color="auto" w:fill="auto"/>
        </w:rPr>
        <w:t>斗</w:t>
      </w:r>
      <w:r>
        <w:rPr>
          <w:rFonts w:ascii="Arial" w:hAnsi="Arial" w:eastAsia="Arial" w:cs="Arial"/>
          <w:color w:val="000000"/>
          <w:spacing w:val="0"/>
          <w:w w:val="100"/>
          <w:position w:val="0"/>
          <w:sz w:val="11"/>
          <w:szCs w:val="11"/>
          <w:shd w:val="clear" w:color="auto" w:fill="auto"/>
          <w:lang w:val="en-US" w:eastAsia="en-US" w:bidi="en-US"/>
        </w:rPr>
        <w:t>S</w:t>
      </w:r>
      <w:r>
        <w:rPr>
          <w:rFonts w:ascii="Arial" w:hAnsi="Arial" w:eastAsia="Arial" w:cs="Arial"/>
          <w:color w:val="000000"/>
          <w:spacing w:val="0"/>
          <w:w w:val="100"/>
          <w:position w:val="0"/>
          <w:sz w:val="11"/>
          <w:szCs w:val="11"/>
          <w:shd w:val="clear" w:color="auto" w:fill="auto"/>
          <w:lang w:val="en-US" w:eastAsia="en-US" w:bidi="en-US"/>
        </w:rPr>
        <w:tab/>
      </w:r>
      <w:r>
        <w:rPr>
          <w:rFonts w:ascii="Arial" w:hAnsi="Arial" w:eastAsia="Arial" w:cs="Arial"/>
          <w:color w:val="000000"/>
          <w:spacing w:val="0"/>
          <w:w w:val="100"/>
          <w:position w:val="0"/>
          <w:sz w:val="11"/>
          <w:szCs w:val="11"/>
          <w:shd w:val="clear" w:color="auto" w:fill="auto"/>
        </w:rPr>
        <w:t>1</w:t>
      </w:r>
      <w:r>
        <w:rPr>
          <w:rFonts w:ascii="Arial" w:hAnsi="Arial" w:eastAsia="Arial" w:cs="Arial"/>
          <w:color w:val="000000"/>
          <w:spacing w:val="0"/>
          <w:w w:val="100"/>
          <w:position w:val="0"/>
          <w:sz w:val="11"/>
          <w:szCs w:val="11"/>
          <w:shd w:val="clear" w:color="auto" w:fill="auto"/>
          <w:lang w:val="en-US" w:eastAsia="en-US" w:bidi="en-US"/>
        </w:rPr>
        <w:t>Z38.37</w:t>
      </w:r>
      <w:r>
        <w:rPr>
          <w:rFonts w:ascii="Arial" w:hAnsi="Arial" w:eastAsia="Arial" w:cs="Arial"/>
          <w:color w:val="000000"/>
          <w:spacing w:val="0"/>
          <w:w w:val="100"/>
          <w:position w:val="0"/>
          <w:sz w:val="11"/>
          <w:szCs w:val="11"/>
          <w:shd w:val="clear" w:color="auto" w:fill="auto"/>
          <w:lang w:val="en-US" w:eastAsia="en-US" w:bidi="en-US"/>
        </w:rPr>
        <w:tab/>
      </w:r>
      <w:r>
        <w:rPr>
          <w:rFonts w:ascii="Arial" w:hAnsi="Arial" w:eastAsia="Arial" w:cs="Arial"/>
          <w:color w:val="000000"/>
          <w:spacing w:val="0"/>
          <w:w w:val="100"/>
          <w:position w:val="0"/>
          <w:sz w:val="11"/>
          <w:szCs w:val="11"/>
          <w:shd w:val="clear" w:color="auto" w:fill="auto"/>
        </w:rPr>
        <w:t>1</w:t>
      </w:r>
      <w:r>
        <w:rPr>
          <w:rFonts w:ascii="Arial" w:hAnsi="Arial" w:eastAsia="Arial" w:cs="Arial"/>
          <w:color w:val="000000"/>
          <w:spacing w:val="0"/>
          <w:w w:val="100"/>
          <w:position w:val="0"/>
          <w:sz w:val="11"/>
          <w:szCs w:val="11"/>
          <w:shd w:val="clear" w:color="auto" w:fill="auto"/>
          <w:lang w:val="en-US" w:eastAsia="en-US" w:bidi="en-US"/>
        </w:rPr>
        <w:t>Z3031</w:t>
      </w:r>
    </w:p>
    <w:p>
      <w:pPr>
        <w:pStyle w:val="5"/>
        <w:keepNext w:val="0"/>
        <w:keepLines w:val="0"/>
        <w:framePr w:w="106" w:h="1853" w:hRule="exact" w:wrap="auto" w:vAnchor="text" w:hAnchor="page" w:x="1996" w:y="8814"/>
        <w:widowControl w:val="0"/>
        <w:shd w:val="clear" w:color="auto" w:fill="auto"/>
        <w:bidi w:val="0"/>
        <w:spacing w:before="0" w:after="0" w:line="240" w:lineRule="auto"/>
        <w:ind w:left="0" w:right="0" w:firstLine="0"/>
        <w:jc w:val="left"/>
      </w:pPr>
      <w:r>
        <w:rPr>
          <w:color w:val="000000"/>
          <w:spacing w:val="0"/>
          <w:position w:val="0"/>
          <w:shd w:val="clear" w:color="auto" w:fill="auto"/>
          <w:lang w:val="en-US" w:eastAsia="en-US" w:bidi="en-US"/>
          <w:eastAsianLayout w:id="7" w:vert="1"/>
        </w:rPr>
        <w:t>229-11111</w:t>
      </w:r>
    </w:p>
    <w:p>
      <w:pPr>
        <w:pStyle w:val="15"/>
        <w:keepNext w:val="0"/>
        <w:keepLines w:val="0"/>
        <w:framePr w:w="8208" w:h="233" w:wrap="auto" w:vAnchor="text" w:hAnchor="page" w:x="1819" w:y="12325"/>
        <w:widowControl w:val="0"/>
        <w:shd w:val="clear" w:color="auto" w:fill="auto"/>
        <w:bidi w:val="0"/>
        <w:spacing w:before="0" w:after="0" w:line="240" w:lineRule="auto"/>
        <w:ind w:left="1960" w:right="0" w:firstLine="0"/>
        <w:jc w:val="left"/>
      </w:pPr>
      <w:r>
        <w:rPr>
          <w:color w:val="000000"/>
          <w:spacing w:val="0"/>
          <w:w w:val="100"/>
          <w:position w:val="0"/>
          <w:shd w:val="clear" w:color="auto" w:fill="auto"/>
        </w:rPr>
        <w:t>图</w:t>
      </w:r>
      <w:r>
        <w:rPr>
          <w:rFonts w:ascii="Times New Roman" w:hAnsi="Times New Roman" w:eastAsia="Times New Roman" w:cs="Times New Roman"/>
          <w:color w:val="000000"/>
          <w:spacing w:val="0"/>
          <w:w w:val="100"/>
          <w:position w:val="0"/>
          <w:shd w:val="clear" w:color="auto" w:fill="auto"/>
          <w:lang w:val="en-US" w:eastAsia="en-US" w:bidi="en-US"/>
        </w:rPr>
        <w:t>4-31</w:t>
      </w:r>
      <w:r>
        <w:rPr>
          <w:color w:val="000000"/>
          <w:spacing w:val="0"/>
          <w:w w:val="100"/>
          <w:position w:val="0"/>
          <w:shd w:val="clear" w:color="auto" w:fill="auto"/>
        </w:rPr>
        <w:t>方案三</w:t>
      </w:r>
      <w:r>
        <w:rPr>
          <w:rFonts w:ascii="Times New Roman" w:hAnsi="Times New Roman" w:eastAsia="Times New Roman" w:cs="Times New Roman"/>
          <w:color w:val="000000"/>
          <w:spacing w:val="0"/>
          <w:w w:val="100"/>
          <w:position w:val="0"/>
          <w:shd w:val="clear" w:color="auto" w:fill="auto"/>
          <w:lang w:val="en-US" w:eastAsia="en-US" w:bidi="en-US"/>
        </w:rPr>
        <w:t>Y</w:t>
      </w:r>
      <w:r>
        <w:rPr>
          <w:color w:val="000000"/>
          <w:spacing w:val="0"/>
          <w:w w:val="100"/>
          <w:position w:val="0"/>
          <w:shd w:val="clear" w:color="auto" w:fill="auto"/>
        </w:rPr>
        <w:t>方向时程分析与规范谱位移角曲线对比图</w:t>
      </w:r>
    </w:p>
    <w:p>
      <w:pPr>
        <w:pStyle w:val="19"/>
        <w:keepNext w:val="0"/>
        <w:keepLines w:val="0"/>
        <w:framePr w:w="226" w:h="223" w:wrap="auto" w:vAnchor="text" w:hAnchor="page" w:x="5837" w:y="14007"/>
        <w:widowControl w:val="0"/>
        <w:shd w:val="clear" w:color="auto" w:fill="auto"/>
        <w:bidi w:val="0"/>
        <w:spacing w:before="0" w:after="0" w:line="240" w:lineRule="auto"/>
        <w:ind w:left="0" w:right="0" w:firstLine="0"/>
        <w:jc w:val="left"/>
      </w:pPr>
    </w:p>
    <w:p>
      <w:pPr>
        <w:widowControl w:val="0"/>
        <w:spacing w:line="360" w:lineRule="exact"/>
      </w:pPr>
      <w:r>
        <w:drawing>
          <wp:anchor distT="0" distB="330835" distL="0" distR="0" simplePos="0" relativeHeight="251660288" behindDoc="1" locked="0" layoutInCell="1" allowOverlap="1">
            <wp:simplePos x="0" y="0"/>
            <wp:positionH relativeFrom="page">
              <wp:posOffset>1163320</wp:posOffset>
            </wp:positionH>
            <wp:positionV relativeFrom="paragraph">
              <wp:posOffset>12700</wp:posOffset>
            </wp:positionV>
            <wp:extent cx="5230495" cy="2096770"/>
            <wp:effectExtent l="0" t="0" r="0" b="0"/>
            <wp:wrapNone/>
            <wp:docPr id="84" name="Shape 84"/>
            <wp:cNvGraphicFramePr/>
            <a:graphic xmlns:a="http://schemas.openxmlformats.org/drawingml/2006/main">
              <a:graphicData uri="http://schemas.openxmlformats.org/drawingml/2006/picture">
                <pic:pic xmlns:pic="http://schemas.openxmlformats.org/drawingml/2006/picture">
                  <pic:nvPicPr>
                    <pic:cNvPr id="84" name="Shape 84"/>
                    <pic:cNvPicPr/>
                  </pic:nvPicPr>
                  <pic:blipFill>
                    <a:blip r:embed="rId35"/>
                    <a:stretch>
                      <a:fillRect/>
                    </a:stretch>
                  </pic:blipFill>
                  <pic:spPr>
                    <a:xfrm>
                      <a:off x="0" y="0"/>
                      <a:ext cx="5230495" cy="2096770"/>
                    </a:xfrm>
                    <a:prstGeom prst="rect">
                      <a:avLst/>
                    </a:prstGeom>
                  </pic:spPr>
                </pic:pic>
              </a:graphicData>
            </a:graphic>
          </wp:anchor>
        </w:drawing>
      </w:r>
      <w:r>
        <w:drawing>
          <wp:anchor distT="0" distB="0" distL="0" distR="0" simplePos="0" relativeHeight="251660288" behindDoc="1" locked="0" layoutInCell="1" allowOverlap="1">
            <wp:simplePos x="0" y="0"/>
            <wp:positionH relativeFrom="page">
              <wp:posOffset>1191260</wp:posOffset>
            </wp:positionH>
            <wp:positionV relativeFrom="paragraph">
              <wp:posOffset>2776855</wp:posOffset>
            </wp:positionV>
            <wp:extent cx="5132705" cy="2401570"/>
            <wp:effectExtent l="0" t="0" r="0" b="0"/>
            <wp:wrapNone/>
            <wp:docPr id="86" name="Shape 86"/>
            <wp:cNvGraphicFramePr/>
            <a:graphic xmlns:a="http://schemas.openxmlformats.org/drawingml/2006/main">
              <a:graphicData uri="http://schemas.openxmlformats.org/drawingml/2006/picture">
                <pic:pic xmlns:pic="http://schemas.openxmlformats.org/drawingml/2006/picture">
                  <pic:nvPicPr>
                    <pic:cNvPr id="86" name="Shape 86"/>
                    <pic:cNvPicPr/>
                  </pic:nvPicPr>
                  <pic:blipFill>
                    <a:blip r:embed="rId36"/>
                    <a:stretch>
                      <a:fillRect/>
                    </a:stretch>
                  </pic:blipFill>
                  <pic:spPr>
                    <a:xfrm>
                      <a:off x="0" y="0"/>
                      <a:ext cx="5132705" cy="2401570"/>
                    </a:xfrm>
                    <a:prstGeom prst="rect">
                      <a:avLst/>
                    </a:prstGeom>
                  </pic:spPr>
                </pic:pic>
              </a:graphicData>
            </a:graphic>
          </wp:anchor>
        </w:drawing>
      </w:r>
      <w:r>
        <w:drawing>
          <wp:anchor distT="0" distB="202565" distL="161290" distR="0" simplePos="0" relativeHeight="251660288" behindDoc="1" locked="0" layoutInCell="1" allowOverlap="1">
            <wp:simplePos x="0" y="0"/>
            <wp:positionH relativeFrom="page">
              <wp:posOffset>1315720</wp:posOffset>
            </wp:positionH>
            <wp:positionV relativeFrom="paragraph">
              <wp:posOffset>5596255</wp:posOffset>
            </wp:positionV>
            <wp:extent cx="5071745" cy="1889760"/>
            <wp:effectExtent l="0" t="0" r="0" b="0"/>
            <wp:wrapNone/>
            <wp:docPr id="88" name="Shape 88"/>
            <wp:cNvGraphicFramePr/>
            <a:graphic xmlns:a="http://schemas.openxmlformats.org/drawingml/2006/main">
              <a:graphicData uri="http://schemas.openxmlformats.org/drawingml/2006/picture">
                <pic:pic xmlns:pic="http://schemas.openxmlformats.org/drawingml/2006/picture">
                  <pic:nvPicPr>
                    <pic:cNvPr id="88" name="Shape 88"/>
                    <pic:cNvPicPr/>
                  </pic:nvPicPr>
                  <pic:blipFill>
                    <a:blip r:embed="rId37"/>
                    <a:stretch>
                      <a:fillRect/>
                    </a:stretch>
                  </pic:blipFill>
                  <pic:spPr>
                    <a:xfrm>
                      <a:off x="0" y="0"/>
                      <a:ext cx="5071745" cy="1889760"/>
                    </a:xfrm>
                    <a:prstGeom prst="rect">
                      <a:avLst/>
                    </a:prstGeom>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49" w:line="1" w:lineRule="exact"/>
      </w:pPr>
    </w:p>
    <w:p>
      <w:pPr>
        <w:widowControl w:val="0"/>
        <w:spacing w:line="1" w:lineRule="exact"/>
        <w:sectPr>
          <w:footnotePr>
            <w:numFmt w:val="decimal"/>
          </w:footnotePr>
          <w:type w:val="continuous"/>
          <w:pgSz w:w="11900" w:h="16840"/>
          <w:pgMar w:top="1186" w:right="1812" w:bottom="651" w:left="407" w:header="0" w:footer="3" w:gutter="0"/>
          <w:cols w:space="720" w:num="1"/>
          <w:rtlGutter w:val="0"/>
          <w:docGrid w:linePitch="360" w:charSpace="0"/>
        </w:sectPr>
      </w:pPr>
    </w:p>
    <w:p>
      <w:pPr>
        <w:widowControl w:val="0"/>
        <w:spacing w:after="139" w:line="1" w:lineRule="exact"/>
      </w:pPr>
    </w:p>
    <w:p>
      <w:pPr>
        <w:widowControl w:val="0"/>
        <w:jc w:val="center"/>
        <w:rPr>
          <w:sz w:val="2"/>
          <w:szCs w:val="2"/>
        </w:rPr>
      </w:pPr>
      <w:r>
        <w:drawing>
          <wp:inline distT="0" distB="0" distL="114300" distR="114300">
            <wp:extent cx="5187950" cy="2389505"/>
            <wp:effectExtent l="0" t="0" r="0" b="0"/>
            <wp:docPr id="90" name="Picutre 90"/>
            <wp:cNvGraphicFramePr/>
            <a:graphic xmlns:a="http://schemas.openxmlformats.org/drawingml/2006/main">
              <a:graphicData uri="http://schemas.openxmlformats.org/drawingml/2006/picture">
                <pic:pic xmlns:pic="http://schemas.openxmlformats.org/drawingml/2006/picture">
                  <pic:nvPicPr>
                    <pic:cNvPr id="90" name="Picutre 90"/>
                    <pic:cNvPicPr/>
                  </pic:nvPicPr>
                  <pic:blipFill>
                    <a:blip r:embed="rId38"/>
                    <a:stretch>
                      <a:fillRect/>
                    </a:stretch>
                  </pic:blipFill>
                  <pic:spPr>
                    <a:xfrm>
                      <a:off x="0" y="0"/>
                      <a:ext cx="5187950" cy="2389505"/>
                    </a:xfrm>
                    <a:prstGeom prst="rect">
                      <a:avLst/>
                    </a:prstGeom>
                  </pic:spPr>
                </pic:pic>
              </a:graphicData>
            </a:graphic>
          </wp:inline>
        </w:drawing>
      </w:r>
    </w:p>
    <w:p>
      <w:pPr>
        <w:widowControl w:val="0"/>
        <w:spacing w:after="319" w:line="1" w:lineRule="exact"/>
      </w:pPr>
    </w:p>
    <w:p>
      <w:pPr>
        <w:widowControl w:val="0"/>
        <w:spacing w:line="1" w:lineRule="exact"/>
      </w:pPr>
    </w:p>
    <w:p>
      <w:pPr>
        <w:widowControl w:val="0"/>
        <w:jc w:val="center"/>
        <w:rPr>
          <w:sz w:val="2"/>
          <w:szCs w:val="2"/>
        </w:rPr>
      </w:pPr>
      <w:r>
        <w:drawing>
          <wp:inline distT="0" distB="0" distL="114300" distR="114300">
            <wp:extent cx="5181600" cy="2096770"/>
            <wp:effectExtent l="0" t="0" r="0" b="0"/>
            <wp:docPr id="91" name="Picutre 91"/>
            <wp:cNvGraphicFramePr/>
            <a:graphic xmlns:a="http://schemas.openxmlformats.org/drawingml/2006/main">
              <a:graphicData uri="http://schemas.openxmlformats.org/drawingml/2006/picture">
                <pic:pic xmlns:pic="http://schemas.openxmlformats.org/drawingml/2006/picture">
                  <pic:nvPicPr>
                    <pic:cNvPr id="91" name="Picutre 91"/>
                    <pic:cNvPicPr/>
                  </pic:nvPicPr>
                  <pic:blipFill>
                    <a:blip r:embed="rId39"/>
                    <a:stretch>
                      <a:fillRect/>
                    </a:stretch>
                  </pic:blipFill>
                  <pic:spPr>
                    <a:xfrm>
                      <a:off x="0" y="0"/>
                      <a:ext cx="5181600" cy="2096770"/>
                    </a:xfrm>
                    <a:prstGeom prst="rect">
                      <a:avLst/>
                    </a:prstGeom>
                  </pic:spPr>
                </pic:pic>
              </a:graphicData>
            </a:graphic>
          </wp:inline>
        </w:drawing>
      </w:r>
    </w:p>
    <w:p>
      <w:pPr>
        <w:widowControl w:val="0"/>
        <w:spacing w:line="1" w:lineRule="exact"/>
      </w:pPr>
    </w:p>
    <w:p>
      <w:pPr>
        <w:pStyle w:val="17"/>
        <w:keepNext w:val="0"/>
        <w:keepLines w:val="0"/>
        <w:widowControl w:val="0"/>
        <w:shd w:val="clear" w:color="auto" w:fill="auto"/>
        <w:bidi w:val="0"/>
        <w:spacing w:before="0" w:after="0" w:line="401" w:lineRule="exact"/>
        <w:ind w:left="1464" w:right="0" w:firstLine="0"/>
        <w:jc w:val="left"/>
      </w:pPr>
      <w:r>
        <w:rPr>
          <w:color w:val="000000"/>
          <w:spacing w:val="0"/>
          <w:w w:val="100"/>
          <w:position w:val="0"/>
          <w:shd w:val="clear" w:color="auto" w:fill="auto"/>
        </w:rPr>
        <w:t>图</w:t>
      </w:r>
      <w:r>
        <w:rPr>
          <w:rFonts w:ascii="Times New Roman" w:hAnsi="Times New Roman" w:eastAsia="Times New Roman" w:cs="Times New Roman"/>
          <w:color w:val="000000"/>
          <w:spacing w:val="0"/>
          <w:w w:val="100"/>
          <w:position w:val="0"/>
          <w:shd w:val="clear" w:color="auto" w:fill="auto"/>
          <w:lang w:val="en-US" w:eastAsia="en-US" w:bidi="en-US"/>
        </w:rPr>
        <w:t>4-33</w:t>
      </w:r>
      <w:r>
        <w:rPr>
          <w:color w:val="000000"/>
          <w:spacing w:val="0"/>
          <w:w w:val="100"/>
          <w:position w:val="0"/>
          <w:shd w:val="clear" w:color="auto" w:fill="auto"/>
        </w:rPr>
        <w:t>方案三</w:t>
      </w:r>
      <w:r>
        <w:rPr>
          <w:rFonts w:ascii="Times New Roman" w:hAnsi="Times New Roman" w:eastAsia="Times New Roman" w:cs="Times New Roman"/>
          <w:color w:val="000000"/>
          <w:spacing w:val="0"/>
          <w:w w:val="100"/>
          <w:position w:val="0"/>
          <w:shd w:val="clear" w:color="auto" w:fill="auto"/>
          <w:lang w:val="en-US" w:eastAsia="en-US" w:bidi="en-US"/>
        </w:rPr>
        <w:t>Y</w:t>
      </w:r>
      <w:r>
        <w:rPr>
          <w:color w:val="000000"/>
          <w:spacing w:val="0"/>
          <w:w w:val="100"/>
          <w:position w:val="0"/>
          <w:shd w:val="clear" w:color="auto" w:fill="auto"/>
        </w:rPr>
        <w:t>方向时程分析与规范谱弯矩曲线对比图表</w:t>
      </w:r>
      <w:r>
        <w:rPr>
          <w:rFonts w:ascii="Times New Roman" w:hAnsi="Times New Roman" w:eastAsia="Times New Roman" w:cs="Times New Roman"/>
          <w:color w:val="000000"/>
          <w:spacing w:val="0"/>
          <w:w w:val="100"/>
          <w:position w:val="0"/>
          <w:shd w:val="clear" w:color="auto" w:fill="auto"/>
          <w:lang w:val="en-US" w:eastAsia="en-US" w:bidi="en-US"/>
        </w:rPr>
        <w:t>4-14</w:t>
      </w:r>
      <w:r>
        <w:rPr>
          <w:color w:val="000000"/>
          <w:spacing w:val="0"/>
          <w:w w:val="100"/>
          <w:position w:val="0"/>
          <w:shd w:val="clear" w:color="auto" w:fill="auto"/>
        </w:rPr>
        <w:t>方案三时程分析和规范谱</w:t>
      </w:r>
      <w:r>
        <w:rPr>
          <w:rFonts w:ascii="Times New Roman" w:hAnsi="Times New Roman" w:eastAsia="Times New Roman" w:cs="Times New Roman"/>
          <w:color w:val="000000"/>
          <w:spacing w:val="0"/>
          <w:w w:val="100"/>
          <w:position w:val="0"/>
          <w:shd w:val="clear" w:color="auto" w:fill="auto"/>
          <w:lang w:val="en-US" w:eastAsia="en-US" w:bidi="en-US"/>
        </w:rPr>
        <w:t>CQC</w:t>
      </w:r>
      <w:r>
        <w:rPr>
          <w:color w:val="000000"/>
          <w:spacing w:val="0"/>
          <w:w w:val="100"/>
          <w:position w:val="0"/>
          <w:shd w:val="clear" w:color="auto" w:fill="auto"/>
        </w:rPr>
        <w:t>的基底剪力结果对比</w:t>
      </w:r>
    </w:p>
    <w:tbl>
      <w:tblPr>
        <w:tblStyle w:val="2"/>
        <w:tblW w:w="0" w:type="auto"/>
        <w:jc w:val="center"/>
        <w:tblLayout w:type="fixed"/>
        <w:tblCellMar>
          <w:top w:w="0" w:type="dxa"/>
          <w:left w:w="10" w:type="dxa"/>
          <w:bottom w:w="0" w:type="dxa"/>
          <w:right w:w="10" w:type="dxa"/>
        </w:tblCellMar>
      </w:tblPr>
      <w:tblGrid>
        <w:gridCol w:w="1162"/>
        <w:gridCol w:w="1642"/>
        <w:gridCol w:w="1459"/>
        <w:gridCol w:w="1392"/>
        <w:gridCol w:w="2870"/>
      </w:tblGrid>
      <w:tr>
        <w:tblPrEx>
          <w:tblCellMar>
            <w:top w:w="0" w:type="dxa"/>
            <w:left w:w="10" w:type="dxa"/>
            <w:bottom w:w="0" w:type="dxa"/>
            <w:right w:w="10" w:type="dxa"/>
          </w:tblCellMar>
        </w:tblPrEx>
        <w:trPr>
          <w:trHeight w:val="1075" w:hRule="exact"/>
          <w:jc w:val="center"/>
        </w:trPr>
        <w:tc>
          <w:tcPr>
            <w:tcBorders>
              <w:top w:val="single" w:color="auto" w:sz="4" w:space="0"/>
            </w:tcBorders>
            <w:shd w:val="clear" w:color="auto" w:fill="FFFFFF"/>
            <w:vAlign w:val="top"/>
          </w:tcPr>
          <w:p>
            <w:pPr>
              <w:pStyle w:val="7"/>
              <w:keepNext w:val="0"/>
              <w:keepLines w:val="0"/>
              <w:widowControl w:val="0"/>
              <w:shd w:val="clear" w:color="auto" w:fill="auto"/>
              <w:bidi w:val="0"/>
              <w:spacing w:before="80" w:after="0" w:line="240" w:lineRule="auto"/>
              <w:ind w:left="0" w:right="0" w:firstLine="0"/>
              <w:jc w:val="center"/>
            </w:pPr>
            <w:r>
              <w:rPr>
                <w:color w:val="000000"/>
                <w:spacing w:val="0"/>
                <w:w w:val="100"/>
                <w:position w:val="0"/>
                <w:shd w:val="clear" w:color="auto" w:fill="auto"/>
                <w:lang w:val="zh-CN" w:eastAsia="zh-CN" w:bidi="zh-CN"/>
              </w:rPr>
              <w:t>地震方向</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80" w:after="0" w:line="240" w:lineRule="auto"/>
              <w:ind w:left="0" w:right="0" w:firstLine="0"/>
              <w:jc w:val="center"/>
            </w:pPr>
            <w:r>
              <w:rPr>
                <w:color w:val="000000"/>
                <w:spacing w:val="0"/>
                <w:w w:val="100"/>
                <w:position w:val="0"/>
                <w:shd w:val="clear" w:color="auto" w:fill="auto"/>
                <w:lang w:val="zh-CN" w:eastAsia="zh-CN" w:bidi="zh-CN"/>
              </w:rPr>
              <w:t>地震波名称</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95" w:lineRule="exact"/>
              <w:ind w:left="180" w:right="0" w:firstLine="0"/>
              <w:jc w:val="both"/>
            </w:pPr>
            <w:r>
              <w:rPr>
                <w:color w:val="000000"/>
                <w:spacing w:val="0"/>
                <w:w w:val="100"/>
                <w:position w:val="0"/>
                <w:shd w:val="clear" w:color="auto" w:fill="auto"/>
                <w:lang w:val="zh-CN" w:eastAsia="zh-CN" w:bidi="zh-CN"/>
              </w:rPr>
              <w:t>最大层间位移角</w:t>
            </w:r>
            <w:r>
              <w:rPr>
                <w:rFonts w:ascii="Times New Roman" w:hAnsi="Times New Roman" w:eastAsia="Times New Roman" w:cs="Times New Roman"/>
                <w:color w:val="000000"/>
                <w:spacing w:val="0"/>
                <w:w w:val="100"/>
                <w:position w:val="0"/>
                <w:shd w:val="clear" w:color="auto" w:fill="auto"/>
                <w:lang w:val="en-US" w:eastAsia="en-US" w:bidi="en-US"/>
              </w:rPr>
              <w:t>(rad)</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80" w:after="40" w:line="240" w:lineRule="auto"/>
              <w:ind w:left="0" w:right="0" w:firstLine="0"/>
              <w:jc w:val="center"/>
            </w:pPr>
            <w:r>
              <w:rPr>
                <w:color w:val="000000"/>
                <w:spacing w:val="0"/>
                <w:w w:val="100"/>
                <w:position w:val="0"/>
                <w:shd w:val="clear" w:color="auto" w:fill="auto"/>
                <w:lang w:val="zh-CN" w:eastAsia="zh-CN" w:bidi="zh-CN"/>
              </w:rPr>
              <w:t>基底最大剪</w:t>
            </w:r>
          </w:p>
          <w:p>
            <w:pPr>
              <w:pStyle w:val="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zh-CN" w:eastAsia="zh-CN" w:bidi="zh-CN"/>
              </w:rPr>
              <w:t>力</w:t>
            </w:r>
            <w:r>
              <w:rPr>
                <w:rFonts w:ascii="宋体" w:hAnsi="宋体" w:eastAsia="宋体" w:cs="宋体"/>
                <w:color w:val="000000"/>
                <w:spacing w:val="0"/>
                <w:w w:val="100"/>
                <w:position w:val="0"/>
                <w:shd w:val="clear" w:color="auto" w:fill="auto"/>
                <w:lang w:val="en-US" w:eastAsia="en-US" w:bidi="en-US"/>
              </w:rPr>
              <w:t>(</w:t>
            </w:r>
            <w:r>
              <w:rPr>
                <w:rFonts w:ascii="Times New Roman" w:hAnsi="Times New Roman" w:eastAsia="Times New Roman" w:cs="Times New Roman"/>
                <w:color w:val="000000"/>
                <w:spacing w:val="0"/>
                <w:w w:val="100"/>
                <w:position w:val="0"/>
                <w:shd w:val="clear" w:color="auto" w:fill="auto"/>
                <w:lang w:val="en-US" w:eastAsia="en-US" w:bidi="en-US"/>
              </w:rPr>
              <w:t>KN)</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60" w:line="240" w:lineRule="auto"/>
              <w:ind w:left="0" w:right="0" w:firstLine="0"/>
              <w:jc w:val="center"/>
            </w:pPr>
            <w:r>
              <w:rPr>
                <w:color w:val="000000"/>
                <w:spacing w:val="0"/>
                <w:w w:val="100"/>
                <w:position w:val="0"/>
                <w:shd w:val="clear" w:color="auto" w:fill="auto"/>
                <w:lang w:val="zh-CN" w:eastAsia="zh-CN" w:bidi="zh-CN"/>
              </w:rPr>
              <w:t>基底最大总剪力与规范谱</w:t>
            </w:r>
          </w:p>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CQC</w:t>
            </w:r>
            <w:r>
              <w:rPr>
                <w:color w:val="000000"/>
                <w:spacing w:val="0"/>
                <w:w w:val="100"/>
                <w:position w:val="0"/>
                <w:shd w:val="clear" w:color="auto" w:fill="auto"/>
                <w:lang w:val="zh-CN" w:eastAsia="zh-CN" w:bidi="zh-CN"/>
              </w:rPr>
              <w:t>的比值</w:t>
            </w:r>
          </w:p>
        </w:tc>
      </w:tr>
      <w:tr>
        <w:tblPrEx>
          <w:tblCellMar>
            <w:top w:w="0" w:type="dxa"/>
            <w:left w:w="10" w:type="dxa"/>
            <w:bottom w:w="0" w:type="dxa"/>
            <w:right w:w="10" w:type="dxa"/>
          </w:tblCellMar>
        </w:tblPrEx>
        <w:trPr>
          <w:trHeight w:val="403" w:hRule="exact"/>
          <w:jc w:val="center"/>
        </w:trPr>
        <w:tc>
          <w:tcPr>
            <w:vMerge w:val="restart"/>
            <w:tcBorders>
              <w:top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X</w:t>
            </w:r>
            <w:r>
              <w:rPr>
                <w:color w:val="000000"/>
                <w:spacing w:val="0"/>
                <w:w w:val="100"/>
                <w:position w:val="0"/>
                <w:shd w:val="clear" w:color="auto" w:fill="auto"/>
                <w:lang w:val="zh-CN" w:eastAsia="zh-CN" w:bidi="zh-CN"/>
              </w:rPr>
              <w:t>方向</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TH06TG035</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zh-CN" w:eastAsia="zh-CN" w:bidi="zh-CN"/>
              </w:rPr>
              <w:t>1/3230</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940.81</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(0.65CQC,1.35CQC)</w:t>
            </w:r>
          </w:p>
        </w:tc>
      </w:tr>
      <w:tr>
        <w:tblPrEx>
          <w:tblCellMar>
            <w:top w:w="0" w:type="dxa"/>
            <w:left w:w="10" w:type="dxa"/>
            <w:bottom w:w="0" w:type="dxa"/>
            <w:right w:w="10" w:type="dxa"/>
          </w:tblCellMar>
        </w:tblPrEx>
        <w:trPr>
          <w:trHeight w:val="451" w:hRule="exact"/>
          <w:jc w:val="center"/>
        </w:trPr>
        <w:tc>
          <w:tcPr>
            <w:vMerge w:val="continue"/>
            <w:shd w:val="clear" w:color="auto" w:fill="FFFFFF"/>
            <w:vAlign w:val="top"/>
          </w:tcP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TH025TG035</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zh-CN" w:eastAsia="zh-CN" w:bidi="zh-CN"/>
              </w:rPr>
              <w:t>1/4280</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900.04</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(0.65CQC,1.35CQC)</w:t>
            </w:r>
          </w:p>
        </w:tc>
      </w:tr>
      <w:tr>
        <w:tblPrEx>
          <w:tblCellMar>
            <w:top w:w="0" w:type="dxa"/>
            <w:left w:w="10" w:type="dxa"/>
            <w:bottom w:w="0" w:type="dxa"/>
            <w:right w:w="10" w:type="dxa"/>
          </w:tblCellMar>
        </w:tblPrEx>
        <w:trPr>
          <w:trHeight w:val="437" w:hRule="exact"/>
          <w:jc w:val="center"/>
        </w:trPr>
        <w:tc>
          <w:tcPr>
            <w:vMerge w:val="continue"/>
            <w:shd w:val="clear" w:color="auto" w:fill="FFFFFF"/>
            <w:vAlign w:val="top"/>
          </w:tcP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RH1TG035</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zh-CN" w:eastAsia="zh-CN" w:bidi="zh-CN"/>
              </w:rPr>
              <w:t>1/3332</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1111.53</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(0.65CQC,1.35CQC)</w:t>
            </w:r>
          </w:p>
        </w:tc>
      </w:tr>
      <w:tr>
        <w:tblPrEx>
          <w:tblCellMar>
            <w:top w:w="0" w:type="dxa"/>
            <w:left w:w="10" w:type="dxa"/>
            <w:bottom w:w="0" w:type="dxa"/>
            <w:right w:w="10" w:type="dxa"/>
          </w:tblCellMar>
        </w:tblPrEx>
        <w:trPr>
          <w:trHeight w:val="427" w:hRule="exact"/>
          <w:jc w:val="center"/>
        </w:trPr>
        <w:tc>
          <w:tcPr>
            <w:vMerge w:val="continue"/>
            <w:shd w:val="clear" w:color="auto" w:fill="FFFFFF"/>
            <w:vAlign w:val="top"/>
          </w:tcP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100" w:after="0" w:line="240" w:lineRule="auto"/>
              <w:ind w:left="0" w:right="0" w:firstLine="0"/>
              <w:jc w:val="center"/>
            </w:pPr>
            <w:r>
              <w:rPr>
                <w:color w:val="000000"/>
                <w:spacing w:val="0"/>
                <w:w w:val="100"/>
                <w:position w:val="0"/>
                <w:shd w:val="clear" w:color="auto" w:fill="auto"/>
                <w:lang w:val="zh-CN" w:eastAsia="zh-CN" w:bidi="zh-CN"/>
              </w:rPr>
              <w:t>地震波平均值</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zh-CN" w:eastAsia="zh-CN" w:bidi="zh-CN"/>
              </w:rPr>
              <w:t>1/3604</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984.12</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(0.8CQC,1.2CQC)</w:t>
            </w:r>
          </w:p>
        </w:tc>
      </w:tr>
      <w:tr>
        <w:tblPrEx>
          <w:tblCellMar>
            <w:top w:w="0" w:type="dxa"/>
            <w:left w:w="10" w:type="dxa"/>
            <w:bottom w:w="0" w:type="dxa"/>
            <w:right w:w="10" w:type="dxa"/>
          </w:tblCellMar>
        </w:tblPrEx>
        <w:trPr>
          <w:trHeight w:val="461" w:hRule="exact"/>
          <w:jc w:val="center"/>
        </w:trPr>
        <w:tc>
          <w:tcPr>
            <w:vMerge w:val="continue"/>
            <w:shd w:val="clear" w:color="auto" w:fill="FFFFFF"/>
            <w:vAlign w:val="top"/>
          </w:tcP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CQC</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zh-CN" w:eastAsia="zh-CN" w:bidi="zh-CN"/>
              </w:rPr>
              <w:t>1/3114</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995.12</w:t>
            </w:r>
          </w:p>
        </w:tc>
        <w:tc>
          <w:tcPr>
            <w:tcBorders>
              <w:top w:val="single" w:color="auto" w:sz="4" w:space="0"/>
              <w:lef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413" w:hRule="exact"/>
          <w:jc w:val="center"/>
        </w:trPr>
        <w:tc>
          <w:tcPr>
            <w:vMerge w:val="restart"/>
            <w:tcBorders>
              <w:top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Y</w:t>
            </w:r>
            <w:r>
              <w:rPr>
                <w:color w:val="000000"/>
                <w:spacing w:val="0"/>
                <w:w w:val="100"/>
                <w:position w:val="0"/>
                <w:shd w:val="clear" w:color="auto" w:fill="auto"/>
                <w:lang w:val="zh-CN" w:eastAsia="zh-CN" w:bidi="zh-CN"/>
              </w:rPr>
              <w:t>方向</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TH06TG035</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zh-CN" w:eastAsia="zh-CN" w:bidi="zh-CN"/>
              </w:rPr>
              <w:t>1/3031</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976.79</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(0.65CQC,1.35CQC)</w:t>
            </w:r>
          </w:p>
        </w:tc>
      </w:tr>
      <w:tr>
        <w:tblPrEx>
          <w:tblCellMar>
            <w:top w:w="0" w:type="dxa"/>
            <w:left w:w="10" w:type="dxa"/>
            <w:bottom w:w="0" w:type="dxa"/>
            <w:right w:w="10" w:type="dxa"/>
          </w:tblCellMar>
        </w:tblPrEx>
        <w:trPr>
          <w:trHeight w:val="408" w:hRule="exact"/>
          <w:jc w:val="center"/>
        </w:trPr>
        <w:tc>
          <w:tcPr>
            <w:vMerge w:val="continue"/>
            <w:shd w:val="clear" w:color="auto" w:fill="FFFFFF"/>
            <w:vAlign w:val="top"/>
          </w:tcP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TH025TG035</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zh-CN" w:eastAsia="zh-CN" w:bidi="zh-CN"/>
              </w:rPr>
              <w:t>1/3698</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963.92</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(0.65CQC,1.35CQC)</w:t>
            </w:r>
          </w:p>
        </w:tc>
      </w:tr>
      <w:tr>
        <w:tblPrEx>
          <w:tblCellMar>
            <w:top w:w="0" w:type="dxa"/>
            <w:left w:w="10" w:type="dxa"/>
            <w:bottom w:w="0" w:type="dxa"/>
            <w:right w:w="10" w:type="dxa"/>
          </w:tblCellMar>
        </w:tblPrEx>
        <w:trPr>
          <w:trHeight w:val="413" w:hRule="exact"/>
          <w:jc w:val="center"/>
        </w:trPr>
        <w:tc>
          <w:tcPr>
            <w:vMerge w:val="continue"/>
            <w:shd w:val="clear" w:color="auto" w:fill="FFFFFF"/>
            <w:vAlign w:val="top"/>
          </w:tcP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10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RH1TG035</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zh-CN" w:eastAsia="zh-CN" w:bidi="zh-CN"/>
              </w:rPr>
              <w:t>1/3163</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1089.96</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(0.65CQC,1.35CQC)</w:t>
            </w:r>
          </w:p>
        </w:tc>
      </w:tr>
      <w:tr>
        <w:tblPrEx>
          <w:tblCellMar>
            <w:top w:w="0" w:type="dxa"/>
            <w:left w:w="10" w:type="dxa"/>
            <w:bottom w:w="0" w:type="dxa"/>
            <w:right w:w="10" w:type="dxa"/>
          </w:tblCellMar>
        </w:tblPrEx>
        <w:trPr>
          <w:trHeight w:val="413" w:hRule="exact"/>
          <w:jc w:val="center"/>
        </w:trPr>
        <w:tc>
          <w:tcPr>
            <w:vMerge w:val="continue"/>
            <w:shd w:val="clear" w:color="auto" w:fill="FFFFFF"/>
            <w:vAlign w:val="top"/>
          </w:tcP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zh-CN" w:eastAsia="zh-CN" w:bidi="zh-CN"/>
              </w:rPr>
              <w:t>地震波平均值</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zh-CN" w:eastAsia="zh-CN" w:bidi="zh-CN"/>
              </w:rPr>
              <w:t>1/3289</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1010.22</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(0.8CQC,1.2CQC)</w:t>
            </w:r>
          </w:p>
        </w:tc>
      </w:tr>
      <w:tr>
        <w:tblPrEx>
          <w:tblCellMar>
            <w:top w:w="0" w:type="dxa"/>
            <w:left w:w="10" w:type="dxa"/>
            <w:bottom w:w="0" w:type="dxa"/>
            <w:right w:w="10" w:type="dxa"/>
          </w:tblCellMar>
        </w:tblPrEx>
        <w:trPr>
          <w:trHeight w:val="523" w:hRule="exact"/>
          <w:jc w:val="center"/>
        </w:trPr>
        <w:tc>
          <w:tcPr>
            <w:vMerge w:val="continue"/>
            <w:tcBorders>
              <w:bottom w:val="single" w:color="auto" w:sz="4" w:space="0"/>
            </w:tcBorders>
            <w:shd w:val="clear" w:color="auto" w:fill="FFFFFF"/>
            <w:vAlign w:val="top"/>
          </w:tcPr>
          <w:p/>
        </w:tc>
        <w:tc>
          <w:tcPr>
            <w:tcBorders>
              <w:top w:val="single" w:color="auto" w:sz="4" w:space="0"/>
              <w:left w:val="single" w:color="auto" w:sz="4" w:space="0"/>
              <w:bottom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CQC</w:t>
            </w:r>
          </w:p>
        </w:tc>
        <w:tc>
          <w:tcPr>
            <w:tcBorders>
              <w:top w:val="single" w:color="auto" w:sz="4" w:space="0"/>
              <w:left w:val="single" w:color="auto" w:sz="4" w:space="0"/>
              <w:bottom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zh-CN" w:eastAsia="zh-CN" w:bidi="zh-CN"/>
              </w:rPr>
              <w:t>1/3739</w:t>
            </w:r>
          </w:p>
        </w:tc>
        <w:tc>
          <w:tcPr>
            <w:tcBorders>
              <w:top w:val="single" w:color="auto" w:sz="4" w:space="0"/>
              <w:left w:val="single" w:color="auto" w:sz="4" w:space="0"/>
              <w:bottom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1069.73</w:t>
            </w:r>
          </w:p>
        </w:tc>
        <w:tc>
          <w:tcPr>
            <w:tcBorders>
              <w:top w:val="single" w:color="auto" w:sz="4" w:space="0"/>
              <w:left w:val="single" w:color="auto" w:sz="4" w:space="0"/>
              <w:bottom w:val="single" w:color="auto" w:sz="4" w:space="0"/>
            </w:tcBorders>
            <w:shd w:val="clear" w:color="auto" w:fill="FFFFFF"/>
            <w:vAlign w:val="top"/>
          </w:tcPr>
          <w:p>
            <w:pPr>
              <w:widowControl w:val="0"/>
              <w:rPr>
                <w:sz w:val="10"/>
                <w:szCs w:val="10"/>
              </w:rPr>
            </w:pPr>
          </w:p>
        </w:tc>
      </w:tr>
    </w:tbl>
    <w:p>
      <w:pPr>
        <w:pStyle w:val="17"/>
        <w:keepNext w:val="0"/>
        <w:keepLines w:val="0"/>
        <w:widowControl w:val="0"/>
        <w:shd w:val="clear" w:color="auto" w:fill="auto"/>
        <w:bidi w:val="0"/>
        <w:spacing w:before="0" w:after="0" w:line="240" w:lineRule="auto"/>
        <w:ind w:left="4147" w:right="0" w:firstLine="0"/>
        <w:jc w:val="left"/>
        <w:rPr>
          <w:sz w:val="16"/>
          <w:szCs w:val="16"/>
        </w:rPr>
      </w:pPr>
    </w:p>
    <w:p>
      <w:pPr>
        <w:pStyle w:val="15"/>
        <w:keepNext w:val="0"/>
        <w:keepLines w:val="0"/>
        <w:widowControl w:val="0"/>
        <w:numPr>
          <w:ilvl w:val="0"/>
          <w:numId w:val="3"/>
        </w:numPr>
        <w:shd w:val="clear" w:color="auto" w:fill="auto"/>
        <w:tabs>
          <w:tab w:val="left" w:pos="1227"/>
        </w:tabs>
        <w:bidi w:val="0"/>
        <w:spacing w:before="0" w:after="0" w:line="401" w:lineRule="exact"/>
        <w:ind w:left="140" w:right="0" w:firstLine="600"/>
        <w:jc w:val="both"/>
      </w:pPr>
      <w:r>
        <w:rPr>
          <w:color w:val="000000"/>
          <w:spacing w:val="0"/>
          <w:w w:val="100"/>
          <w:position w:val="0"/>
          <w:shd w:val="clear" w:color="auto" w:fill="auto"/>
        </w:rPr>
        <w:t>根据第三章关于地震波选取的规定可知，多条地震波的平均地震影响系数曲线与振型反应谱的地震影响系数曲线浮动值不能相差</w:t>
      </w:r>
      <w:r>
        <w:rPr>
          <w:rFonts w:ascii="Times New Roman" w:hAnsi="Times New Roman" w:eastAsia="Times New Roman" w:cs="Times New Roman"/>
          <w:color w:val="000000"/>
          <w:spacing w:val="0"/>
          <w:w w:val="100"/>
          <w:position w:val="0"/>
          <w:sz w:val="24"/>
          <w:szCs w:val="24"/>
          <w:shd w:val="clear" w:color="auto" w:fill="auto"/>
        </w:rPr>
        <w:t>20%</w:t>
      </w:r>
      <w:r>
        <w:rPr>
          <w:color w:val="000000"/>
          <w:spacing w:val="0"/>
          <w:w w:val="100"/>
          <w:position w:val="0"/>
          <w:shd w:val="clear" w:color="auto" w:fill="auto"/>
        </w:rPr>
        <w:t>。且单条地震波产生基底剪力与</w:t>
      </w:r>
      <w:r>
        <w:rPr>
          <w:rFonts w:ascii="Times New Roman" w:hAnsi="Times New Roman" w:eastAsia="Times New Roman" w:cs="Times New Roman"/>
          <w:color w:val="000000"/>
          <w:spacing w:val="0"/>
          <w:w w:val="100"/>
          <w:position w:val="0"/>
          <w:sz w:val="24"/>
          <w:szCs w:val="24"/>
          <w:shd w:val="clear" w:color="auto" w:fill="auto"/>
          <w:lang w:val="en-US" w:eastAsia="en-US" w:bidi="en-US"/>
        </w:rPr>
        <w:t>CQC</w:t>
      </w:r>
      <w:r>
        <w:rPr>
          <w:color w:val="000000"/>
          <w:spacing w:val="0"/>
          <w:w w:val="100"/>
          <w:position w:val="0"/>
          <w:shd w:val="clear" w:color="auto" w:fill="auto"/>
        </w:rPr>
        <w:t>的比值均满足规范对于单波大于</w:t>
      </w:r>
      <w:r>
        <w:rPr>
          <w:rFonts w:ascii="Times New Roman" w:hAnsi="Times New Roman" w:eastAsia="Times New Roman" w:cs="Times New Roman"/>
          <w:color w:val="000000"/>
          <w:spacing w:val="0"/>
          <w:w w:val="100"/>
          <w:position w:val="0"/>
          <w:sz w:val="24"/>
          <w:szCs w:val="24"/>
          <w:shd w:val="clear" w:color="auto" w:fill="auto"/>
        </w:rPr>
        <w:t>65%</w:t>
      </w:r>
      <w:r>
        <w:rPr>
          <w:rFonts w:ascii="宋体" w:hAnsi="宋体" w:eastAsia="宋体" w:cs="宋体"/>
          <w:color w:val="000000"/>
          <w:spacing w:val="0"/>
          <w:w w:val="100"/>
          <w:position w:val="0"/>
          <w:sz w:val="24"/>
          <w:szCs w:val="24"/>
          <w:shd w:val="clear" w:color="auto" w:fill="auto"/>
        </w:rPr>
        <w:t>，</w:t>
      </w:r>
      <w:r>
        <w:rPr>
          <w:color w:val="000000"/>
          <w:spacing w:val="0"/>
          <w:w w:val="100"/>
          <w:position w:val="0"/>
          <w:shd w:val="clear" w:color="auto" w:fill="auto"/>
        </w:rPr>
        <w:t>小于</w:t>
      </w:r>
      <w:r>
        <w:rPr>
          <w:rFonts w:ascii="Times New Roman" w:hAnsi="Times New Roman" w:eastAsia="Times New Roman" w:cs="Times New Roman"/>
          <w:color w:val="000000"/>
          <w:spacing w:val="0"/>
          <w:w w:val="100"/>
          <w:position w:val="0"/>
          <w:sz w:val="24"/>
          <w:szCs w:val="24"/>
          <w:shd w:val="clear" w:color="auto" w:fill="auto"/>
        </w:rPr>
        <w:t>135%</w:t>
      </w:r>
      <w:r>
        <w:rPr>
          <w:rFonts w:ascii="宋体" w:hAnsi="宋体" w:eastAsia="宋体" w:cs="宋体"/>
          <w:color w:val="000000"/>
          <w:spacing w:val="0"/>
          <w:w w:val="100"/>
          <w:position w:val="0"/>
          <w:sz w:val="24"/>
          <w:szCs w:val="24"/>
          <w:shd w:val="clear" w:color="auto" w:fill="auto"/>
        </w:rPr>
        <w:t>；</w:t>
      </w:r>
      <w:r>
        <w:rPr>
          <w:color w:val="000000"/>
          <w:spacing w:val="0"/>
          <w:w w:val="100"/>
          <w:position w:val="0"/>
          <w:shd w:val="clear" w:color="auto" w:fill="auto"/>
        </w:rPr>
        <w:t>多波均值大于</w:t>
      </w:r>
      <w:r>
        <w:rPr>
          <w:rFonts w:ascii="Times New Roman" w:hAnsi="Times New Roman" w:eastAsia="Times New Roman" w:cs="Times New Roman"/>
          <w:color w:val="000000"/>
          <w:spacing w:val="0"/>
          <w:w w:val="100"/>
          <w:position w:val="0"/>
          <w:sz w:val="24"/>
          <w:szCs w:val="24"/>
          <w:shd w:val="clear" w:color="auto" w:fill="auto"/>
        </w:rPr>
        <w:t>80%,</w:t>
      </w:r>
      <w:r>
        <w:rPr>
          <w:color w:val="000000"/>
          <w:spacing w:val="0"/>
          <w:w w:val="100"/>
          <w:position w:val="0"/>
          <w:shd w:val="clear" w:color="auto" w:fill="auto"/>
        </w:rPr>
        <w:t>小于</w:t>
      </w:r>
      <w:r>
        <w:rPr>
          <w:rFonts w:ascii="Times New Roman" w:hAnsi="Times New Roman" w:eastAsia="Times New Roman" w:cs="Times New Roman"/>
          <w:color w:val="000000"/>
          <w:spacing w:val="0"/>
          <w:w w:val="100"/>
          <w:position w:val="0"/>
          <w:sz w:val="24"/>
          <w:szCs w:val="24"/>
          <w:shd w:val="clear" w:color="auto" w:fill="auto"/>
        </w:rPr>
        <w:t>120%</w:t>
      </w:r>
      <w:r>
        <w:rPr>
          <w:color w:val="000000"/>
          <w:spacing w:val="0"/>
          <w:w w:val="100"/>
          <w:position w:val="0"/>
          <w:shd w:val="clear" w:color="auto" w:fill="auto"/>
        </w:rPr>
        <w:t>。根据图</w:t>
      </w:r>
      <w:r>
        <w:rPr>
          <w:rFonts w:ascii="Times New Roman" w:hAnsi="Times New Roman" w:eastAsia="Times New Roman" w:cs="Times New Roman"/>
          <w:color w:val="000000"/>
          <w:spacing w:val="0"/>
          <w:w w:val="100"/>
          <w:position w:val="0"/>
          <w:sz w:val="24"/>
          <w:szCs w:val="24"/>
          <w:shd w:val="clear" w:color="auto" w:fill="auto"/>
        </w:rPr>
        <w:t>4-7</w:t>
      </w:r>
      <w:r>
        <w:rPr>
          <w:color w:val="000000"/>
          <w:spacing w:val="0"/>
          <w:w w:val="100"/>
          <w:position w:val="0"/>
          <w:shd w:val="clear" w:color="auto" w:fill="auto"/>
        </w:rPr>
        <w:t>、图</w:t>
      </w:r>
      <w:r>
        <w:rPr>
          <w:rFonts w:ascii="Times New Roman" w:hAnsi="Times New Roman" w:eastAsia="Times New Roman" w:cs="Times New Roman"/>
          <w:color w:val="000000"/>
          <w:spacing w:val="0"/>
          <w:w w:val="100"/>
          <w:position w:val="0"/>
          <w:sz w:val="24"/>
          <w:szCs w:val="24"/>
          <w:shd w:val="clear" w:color="auto" w:fill="auto"/>
        </w:rPr>
        <w:t>4-16</w:t>
      </w:r>
      <w:r>
        <w:rPr>
          <w:color w:val="000000"/>
          <w:spacing w:val="0"/>
          <w:w w:val="100"/>
          <w:position w:val="0"/>
          <w:shd w:val="clear" w:color="auto" w:fill="auto"/>
        </w:rPr>
        <w:t>、图</w:t>
      </w:r>
      <w:r>
        <w:rPr>
          <w:rFonts w:ascii="Times New Roman" w:hAnsi="Times New Roman" w:eastAsia="Times New Roman" w:cs="Times New Roman"/>
          <w:color w:val="000000"/>
          <w:spacing w:val="0"/>
          <w:w w:val="100"/>
          <w:position w:val="0"/>
          <w:sz w:val="24"/>
          <w:szCs w:val="24"/>
          <w:shd w:val="clear" w:color="auto" w:fill="auto"/>
          <w:lang w:val="en-US" w:eastAsia="en-US" w:bidi="en-US"/>
        </w:rPr>
        <w:t>4-25</w:t>
      </w:r>
      <w:r>
        <w:rPr>
          <w:color w:val="000000"/>
          <w:spacing w:val="0"/>
          <w:w w:val="100"/>
          <w:position w:val="0"/>
          <w:shd w:val="clear" w:color="auto" w:fill="auto"/>
        </w:rPr>
        <w:t>及表</w:t>
      </w:r>
      <w:r>
        <w:rPr>
          <w:rFonts w:ascii="Times New Roman" w:hAnsi="Times New Roman" w:eastAsia="Times New Roman" w:cs="Times New Roman"/>
          <w:color w:val="000000"/>
          <w:spacing w:val="0"/>
          <w:w w:val="100"/>
          <w:position w:val="0"/>
          <w:sz w:val="24"/>
          <w:szCs w:val="24"/>
          <w:shd w:val="clear" w:color="auto" w:fill="auto"/>
        </w:rPr>
        <w:t>4-12</w:t>
      </w:r>
      <w:r>
        <w:rPr>
          <w:color w:val="000000"/>
          <w:spacing w:val="0"/>
          <w:w w:val="100"/>
          <w:position w:val="0"/>
          <w:shd w:val="clear" w:color="auto" w:fill="auto"/>
        </w:rPr>
        <w:t>、表</w:t>
      </w:r>
      <w:r>
        <w:rPr>
          <w:rFonts w:ascii="Times New Roman" w:hAnsi="Times New Roman" w:eastAsia="Times New Roman" w:cs="Times New Roman"/>
          <w:color w:val="000000"/>
          <w:spacing w:val="0"/>
          <w:w w:val="100"/>
          <w:position w:val="0"/>
          <w:sz w:val="24"/>
          <w:szCs w:val="24"/>
          <w:shd w:val="clear" w:color="auto" w:fill="auto"/>
        </w:rPr>
        <w:t>4-13</w:t>
      </w:r>
      <w:r>
        <w:rPr>
          <w:color w:val="000000"/>
          <w:spacing w:val="0"/>
          <w:w w:val="100"/>
          <w:position w:val="0"/>
          <w:shd w:val="clear" w:color="auto" w:fill="auto"/>
        </w:rPr>
        <w:t>、表</w:t>
      </w:r>
      <w:r>
        <w:rPr>
          <w:rFonts w:ascii="Times New Roman" w:hAnsi="Times New Roman" w:eastAsia="Times New Roman" w:cs="Times New Roman"/>
          <w:color w:val="000000"/>
          <w:spacing w:val="0"/>
          <w:w w:val="100"/>
          <w:position w:val="0"/>
          <w:sz w:val="24"/>
          <w:szCs w:val="24"/>
          <w:shd w:val="clear" w:color="auto" w:fill="auto"/>
          <w:lang w:val="en-US" w:eastAsia="en-US" w:bidi="en-US"/>
        </w:rPr>
        <w:t>4-14</w:t>
      </w:r>
      <w:r>
        <w:rPr>
          <w:color w:val="000000"/>
          <w:spacing w:val="0"/>
          <w:w w:val="100"/>
          <w:position w:val="0"/>
          <w:shd w:val="clear" w:color="auto" w:fill="auto"/>
        </w:rPr>
        <w:t>可知，本结构选择的三条地震波符合规范要求，保证了这三种结构布置方案在计算准确性。</w:t>
      </w:r>
    </w:p>
    <w:p>
      <w:pPr>
        <w:pStyle w:val="15"/>
        <w:keepNext w:val="0"/>
        <w:keepLines w:val="0"/>
        <w:widowControl w:val="0"/>
        <w:numPr>
          <w:ilvl w:val="0"/>
          <w:numId w:val="3"/>
        </w:numPr>
        <w:shd w:val="clear" w:color="auto" w:fill="auto"/>
        <w:tabs>
          <w:tab w:val="left" w:pos="1227"/>
        </w:tabs>
        <w:bidi w:val="0"/>
        <w:spacing w:before="0" w:after="440" w:line="404" w:lineRule="exact"/>
        <w:ind w:left="140" w:right="0" w:firstLine="600"/>
        <w:jc w:val="both"/>
      </w:pPr>
      <w:r>
        <w:rPr>
          <w:color w:val="000000"/>
          <w:spacing w:val="0"/>
          <w:w w:val="100"/>
          <w:position w:val="0"/>
          <w:shd w:val="clear" w:color="auto" w:fill="auto"/>
        </w:rPr>
        <w:t>由图可知，各楼层位移、楼层剪力、楼层弯矩、楼层层间位移角曲线的形状基本接近。除个别楼层外</w:t>
      </w:r>
      <w:r>
        <w:rPr>
          <w:rFonts w:ascii="Times New Roman" w:hAnsi="Times New Roman" w:eastAsia="Times New Roman" w:cs="Times New Roman"/>
          <w:color w:val="000000"/>
          <w:spacing w:val="0"/>
          <w:w w:val="100"/>
          <w:position w:val="0"/>
          <w:sz w:val="24"/>
          <w:szCs w:val="24"/>
          <w:shd w:val="clear" w:color="auto" w:fill="auto"/>
          <w:lang w:val="en-US" w:eastAsia="en-US" w:bidi="en-US"/>
        </w:rPr>
        <w:t>CQC</w:t>
      </w:r>
      <w:r>
        <w:rPr>
          <w:color w:val="000000"/>
          <w:spacing w:val="0"/>
          <w:w w:val="100"/>
          <w:position w:val="0"/>
          <w:shd w:val="clear" w:color="auto" w:fill="auto"/>
        </w:rPr>
        <w:t>计算的地震作用效应大于时程分析计算的地震效应包络值。根据高规</w:t>
      </w:r>
      <w:r>
        <w:rPr>
          <w:rFonts w:ascii="Times New Roman" w:hAnsi="Times New Roman" w:eastAsia="Times New Roman" w:cs="Times New Roman"/>
          <w:color w:val="000000"/>
          <w:spacing w:val="0"/>
          <w:w w:val="100"/>
          <w:position w:val="0"/>
          <w:sz w:val="24"/>
          <w:szCs w:val="24"/>
          <w:shd w:val="clear" w:color="auto" w:fill="auto"/>
          <w:lang w:val="en-US" w:eastAsia="en-US" w:bidi="en-US"/>
        </w:rPr>
        <w:t>4.3.5</w:t>
      </w:r>
      <w:r>
        <w:rPr>
          <w:color w:val="000000"/>
          <w:spacing w:val="0"/>
          <w:w w:val="100"/>
          <w:position w:val="0"/>
          <w:shd w:val="clear" w:color="auto" w:fill="auto"/>
        </w:rPr>
        <w:t>第四条规定：当选用三组时程曲线参与计算时，结构地震效应宜选择时程法计算包络值与</w:t>
      </w:r>
      <w:r>
        <w:rPr>
          <w:rFonts w:ascii="Times New Roman" w:hAnsi="Times New Roman" w:eastAsia="Times New Roman" w:cs="Times New Roman"/>
          <w:color w:val="000000"/>
          <w:spacing w:val="0"/>
          <w:w w:val="100"/>
          <w:position w:val="0"/>
          <w:sz w:val="24"/>
          <w:szCs w:val="24"/>
          <w:shd w:val="clear" w:color="auto" w:fill="auto"/>
          <w:lang w:val="en-US" w:eastAsia="en-US" w:bidi="en-US"/>
        </w:rPr>
        <w:t>CQC</w:t>
      </w:r>
      <w:r>
        <w:rPr>
          <w:color w:val="000000"/>
          <w:spacing w:val="0"/>
          <w:w w:val="100"/>
          <w:position w:val="0"/>
          <w:shd w:val="clear" w:color="auto" w:fill="auto"/>
        </w:rPr>
        <w:t>结果的较大值，此处取</w:t>
      </w:r>
      <w:r>
        <w:rPr>
          <w:rFonts w:ascii="Times New Roman" w:hAnsi="Times New Roman" w:eastAsia="Times New Roman" w:cs="Times New Roman"/>
          <w:color w:val="000000"/>
          <w:spacing w:val="0"/>
          <w:w w:val="100"/>
          <w:position w:val="0"/>
          <w:sz w:val="24"/>
          <w:szCs w:val="24"/>
          <w:shd w:val="clear" w:color="auto" w:fill="auto"/>
          <w:lang w:val="en-US" w:eastAsia="en-US" w:bidi="en-US"/>
        </w:rPr>
        <w:t>CQC</w:t>
      </w:r>
      <w:r>
        <w:rPr>
          <w:color w:val="000000"/>
          <w:spacing w:val="0"/>
          <w:w w:val="100"/>
          <w:position w:val="0"/>
          <w:shd w:val="clear" w:color="auto" w:fill="auto"/>
        </w:rPr>
        <w:t>为小震效应值。</w:t>
      </w:r>
    </w:p>
    <w:p>
      <w:pPr>
        <w:pStyle w:val="13"/>
        <w:keepNext/>
        <w:keepLines/>
        <w:widowControl w:val="0"/>
        <w:shd w:val="clear" w:color="auto" w:fill="auto"/>
        <w:bidi w:val="0"/>
        <w:spacing w:before="0" w:after="340" w:line="240" w:lineRule="auto"/>
        <w:ind w:left="140" w:right="0" w:firstLine="0"/>
        <w:jc w:val="left"/>
      </w:pPr>
      <w:bookmarkStart w:id="11" w:name="bookmark11"/>
      <w:r>
        <w:rPr>
          <w:rFonts w:ascii="Times New Roman" w:hAnsi="Times New Roman" w:eastAsia="Times New Roman" w:cs="Times New Roman"/>
          <w:color w:val="000000"/>
          <w:spacing w:val="0"/>
          <w:w w:val="100"/>
          <w:position w:val="0"/>
          <w:shd w:val="clear" w:color="auto" w:fill="auto"/>
          <w:lang w:val="en-US" w:eastAsia="en-US" w:bidi="en-US"/>
        </w:rPr>
        <w:t>4.4</w:t>
      </w:r>
      <w:r>
        <w:rPr>
          <w:color w:val="000000"/>
          <w:spacing w:val="0"/>
          <w:w w:val="100"/>
          <w:position w:val="0"/>
          <w:shd w:val="clear" w:color="auto" w:fill="auto"/>
        </w:rPr>
        <w:t>主要材料经济性能对比分析</w:t>
      </w:r>
      <w:bookmarkEnd w:id="11"/>
    </w:p>
    <w:p>
      <w:pPr>
        <w:pStyle w:val="15"/>
        <w:keepNext w:val="0"/>
        <w:keepLines w:val="0"/>
        <w:widowControl w:val="0"/>
        <w:shd w:val="clear" w:color="auto" w:fill="auto"/>
        <w:bidi w:val="0"/>
        <w:spacing w:before="0" w:after="340" w:line="398" w:lineRule="exact"/>
        <w:ind w:left="140" w:right="0" w:firstLine="480"/>
        <w:jc w:val="both"/>
      </w:pPr>
      <w:r>
        <w:rPr>
          <w:color w:val="000000"/>
          <w:spacing w:val="0"/>
          <w:w w:val="100"/>
          <w:position w:val="0"/>
          <w:shd w:val="clear" w:color="auto" w:fill="auto"/>
        </w:rPr>
        <w:t>结构设计是一种偏技术的服务工作，对任意一个结构工程师都要求为给定的建筑方案制定出经济性好的结构方案。在设计阶段，对住宅产品的成本控制，反映在材料的用量、结构选型以及结构布置上。由于各结构布置方案的其他构件的做法都相同，本节仅对经济指标起控制作用的梁、板、墙等构件的用量和造价进行对比分析。</w:t>
      </w:r>
    </w:p>
    <w:p>
      <w:pPr>
        <w:pStyle w:val="13"/>
        <w:keepNext/>
        <w:keepLines/>
        <w:widowControl w:val="0"/>
        <w:shd w:val="clear" w:color="auto" w:fill="auto"/>
        <w:bidi w:val="0"/>
        <w:spacing w:before="0" w:after="200" w:line="240" w:lineRule="auto"/>
        <w:ind w:left="140" w:right="0" w:firstLine="0"/>
        <w:jc w:val="left"/>
      </w:pPr>
      <w:bookmarkStart w:id="12" w:name="bookmark12"/>
      <w:r>
        <w:rPr>
          <w:rFonts w:ascii="Times New Roman" w:hAnsi="Times New Roman" w:eastAsia="Times New Roman" w:cs="Times New Roman"/>
          <w:color w:val="000000"/>
          <w:spacing w:val="0"/>
          <w:w w:val="100"/>
          <w:position w:val="0"/>
          <w:shd w:val="clear" w:color="auto" w:fill="auto"/>
          <w:lang w:val="en-US" w:eastAsia="en-US" w:bidi="en-US"/>
        </w:rPr>
        <w:t>4.4.1</w:t>
      </w:r>
      <w:r>
        <w:rPr>
          <w:color w:val="000000"/>
          <w:spacing w:val="0"/>
          <w:w w:val="100"/>
          <w:position w:val="0"/>
          <w:shd w:val="clear" w:color="auto" w:fill="auto"/>
        </w:rPr>
        <w:t>各方案分析结果</w:t>
      </w:r>
      <w:bookmarkEnd w:id="12"/>
    </w:p>
    <w:p>
      <w:pPr>
        <w:pStyle w:val="7"/>
        <w:keepNext w:val="0"/>
        <w:keepLines w:val="0"/>
        <w:widowControl w:val="0"/>
        <w:shd w:val="clear" w:color="auto" w:fill="auto"/>
        <w:bidi w:val="0"/>
        <w:spacing w:before="0" w:after="420" w:line="409" w:lineRule="exact"/>
        <w:ind w:left="140" w:right="0" w:firstLine="480"/>
        <w:jc w:val="left"/>
      </w:pPr>
      <w:r>
        <w:rPr>
          <w:color w:val="000000"/>
          <w:spacing w:val="0"/>
          <w:w w:val="100"/>
          <w:position w:val="0"/>
          <w:shd w:val="clear" w:color="auto" w:fill="auto"/>
          <w:lang w:val="zh-CN" w:eastAsia="zh-CN" w:bidi="zh-CN"/>
        </w:rPr>
        <w:t>江西省南昌市</w:t>
      </w:r>
      <w:r>
        <w:rPr>
          <w:rFonts w:ascii="Times New Roman" w:hAnsi="Times New Roman" w:eastAsia="Times New Roman" w:cs="Times New Roman"/>
          <w:color w:val="000000"/>
          <w:spacing w:val="0"/>
          <w:w w:val="100"/>
          <w:position w:val="0"/>
          <w:sz w:val="24"/>
          <w:szCs w:val="24"/>
          <w:shd w:val="clear" w:color="auto" w:fill="auto"/>
          <w:lang w:val="en-US" w:eastAsia="en-US" w:bidi="en-US"/>
        </w:rPr>
        <w:t>(2017.10)</w:t>
      </w:r>
      <w:r>
        <w:rPr>
          <w:color w:val="000000"/>
          <w:spacing w:val="0"/>
          <w:w w:val="100"/>
          <w:position w:val="0"/>
          <w:shd w:val="clear" w:color="auto" w:fill="auto"/>
          <w:lang w:val="zh-CN" w:eastAsia="zh-CN" w:bidi="zh-CN"/>
        </w:rPr>
        <w:t>最新钢筋与混凝土报价，</w:t>
      </w:r>
      <w:r>
        <w:rPr>
          <w:rFonts w:ascii="Times New Roman" w:hAnsi="Times New Roman" w:eastAsia="Times New Roman" w:cs="Times New Roman"/>
          <w:color w:val="000000"/>
          <w:spacing w:val="0"/>
          <w:w w:val="100"/>
          <w:position w:val="0"/>
          <w:sz w:val="24"/>
          <w:szCs w:val="24"/>
          <w:shd w:val="clear" w:color="auto" w:fill="auto"/>
          <w:lang w:val="en-US" w:eastAsia="en-US" w:bidi="en-US"/>
        </w:rPr>
        <w:t>C25:33</w:t>
      </w:r>
      <w:r>
        <w:rPr>
          <w:rFonts w:ascii="Times New Roman" w:hAnsi="Times New Roman" w:eastAsia="Times New Roman" w:cs="Times New Roman"/>
          <w:color w:val="000000"/>
          <w:spacing w:val="0"/>
          <w:w w:val="100"/>
          <w:position w:val="0"/>
          <w:sz w:val="24"/>
          <w:szCs w:val="24"/>
          <w:shd w:val="clear" w:color="auto" w:fill="auto"/>
          <w:lang w:val="zh-CN" w:eastAsia="zh-CN" w:bidi="zh-CN"/>
        </w:rPr>
        <w:t>0</w:t>
      </w:r>
      <w:r>
        <w:rPr>
          <w:color w:val="000000"/>
          <w:spacing w:val="0"/>
          <w:w w:val="100"/>
          <w:position w:val="0"/>
          <w:shd w:val="clear" w:color="auto" w:fill="auto"/>
          <w:lang w:val="zh-CN" w:eastAsia="zh-CN" w:bidi="zh-CN"/>
        </w:rPr>
        <w:t>元</w:t>
      </w:r>
      <w:r>
        <w:rPr>
          <w:rFonts w:ascii="Times New Roman" w:hAnsi="Times New Roman" w:eastAsia="Times New Roman" w:cs="Times New Roman"/>
          <w:color w:val="000000"/>
          <w:spacing w:val="0"/>
          <w:w w:val="100"/>
          <w:position w:val="0"/>
          <w:sz w:val="24"/>
          <w:szCs w:val="24"/>
          <w:shd w:val="clear" w:color="auto" w:fill="auto"/>
          <w:lang w:val="en-US" w:eastAsia="en-US" w:bidi="en-US"/>
        </w:rPr>
        <w:t>/m</w:t>
      </w:r>
      <w:r>
        <w:rPr>
          <w:rFonts w:ascii="Times New Roman" w:hAnsi="Times New Roman" w:eastAsia="Times New Roman" w:cs="Times New Roman"/>
          <w:color w:val="000000"/>
          <w:spacing w:val="0"/>
          <w:w w:val="100"/>
          <w:position w:val="0"/>
          <w:sz w:val="24"/>
          <w:szCs w:val="24"/>
          <w:shd w:val="clear" w:color="auto" w:fill="auto"/>
          <w:vertAlign w:val="superscript"/>
          <w:lang w:val="en-US" w:eastAsia="en-US" w:bidi="en-US"/>
        </w:rPr>
        <w:t>3</w:t>
      </w:r>
      <w:r>
        <w:rPr>
          <w:color w:val="000000"/>
          <w:spacing w:val="0"/>
          <w:w w:val="100"/>
          <w:position w:val="0"/>
          <w:shd w:val="clear" w:color="auto" w:fill="auto"/>
          <w:lang w:val="en-US" w:eastAsia="en-US" w:bidi="en-US"/>
        </w:rPr>
        <w:t>、</w:t>
      </w:r>
      <w:r>
        <w:rPr>
          <w:rFonts w:ascii="Times New Roman" w:hAnsi="Times New Roman" w:eastAsia="Times New Roman" w:cs="Times New Roman"/>
          <w:color w:val="000000"/>
          <w:spacing w:val="0"/>
          <w:w w:val="100"/>
          <w:position w:val="0"/>
          <w:sz w:val="24"/>
          <w:szCs w:val="24"/>
          <w:shd w:val="clear" w:color="auto" w:fill="auto"/>
          <w:lang w:val="en-US" w:eastAsia="en-US" w:bidi="en-US"/>
        </w:rPr>
        <w:t>C30:340</w:t>
      </w:r>
      <w:r>
        <w:rPr>
          <w:color w:val="000000"/>
          <w:spacing w:val="0"/>
          <w:w w:val="100"/>
          <w:position w:val="0"/>
          <w:shd w:val="clear" w:color="auto" w:fill="auto"/>
          <w:lang w:val="zh-CN" w:eastAsia="zh-CN" w:bidi="zh-CN"/>
        </w:rPr>
        <w:t>元</w:t>
      </w:r>
      <w:r>
        <w:rPr>
          <w:rFonts w:ascii="Times New Roman" w:hAnsi="Times New Roman" w:eastAsia="Times New Roman" w:cs="Times New Roman"/>
          <w:color w:val="000000"/>
          <w:spacing w:val="0"/>
          <w:w w:val="100"/>
          <w:position w:val="0"/>
          <w:sz w:val="24"/>
          <w:szCs w:val="24"/>
          <w:shd w:val="clear" w:color="auto" w:fill="auto"/>
          <w:lang w:val="en-US" w:eastAsia="en-US" w:bidi="en-US"/>
        </w:rPr>
        <w:t>/m</w:t>
      </w:r>
      <w:r>
        <w:rPr>
          <w:rFonts w:ascii="Times New Roman" w:hAnsi="Times New Roman" w:eastAsia="Times New Roman" w:cs="Times New Roman"/>
          <w:color w:val="000000"/>
          <w:spacing w:val="0"/>
          <w:w w:val="100"/>
          <w:position w:val="0"/>
          <w:sz w:val="24"/>
          <w:szCs w:val="24"/>
          <w:shd w:val="clear" w:color="auto" w:fill="auto"/>
          <w:vertAlign w:val="superscript"/>
          <w:lang w:val="en-US" w:eastAsia="en-US" w:bidi="en-US"/>
        </w:rPr>
        <w:t>3</w:t>
      </w:r>
      <w:r>
        <w:rPr>
          <w:color w:val="000000"/>
          <w:spacing w:val="0"/>
          <w:w w:val="100"/>
          <w:position w:val="0"/>
          <w:shd w:val="clear" w:color="auto" w:fill="auto"/>
          <w:lang w:val="en-US" w:eastAsia="en-US" w:bidi="en-US"/>
        </w:rPr>
        <w:t>、</w:t>
      </w:r>
      <w:r>
        <w:rPr>
          <w:rFonts w:ascii="Times New Roman" w:hAnsi="Times New Roman" w:eastAsia="Times New Roman" w:cs="Times New Roman"/>
          <w:color w:val="000000"/>
          <w:spacing w:val="0"/>
          <w:w w:val="100"/>
          <w:position w:val="0"/>
          <w:sz w:val="24"/>
          <w:szCs w:val="24"/>
          <w:shd w:val="clear" w:color="auto" w:fill="auto"/>
          <w:lang w:val="en-US" w:eastAsia="en-US" w:bidi="en-US"/>
        </w:rPr>
        <w:t>C35:350</w:t>
      </w:r>
      <w:r>
        <w:rPr>
          <w:color w:val="000000"/>
          <w:spacing w:val="0"/>
          <w:w w:val="100"/>
          <w:position w:val="0"/>
          <w:shd w:val="clear" w:color="auto" w:fill="auto"/>
          <w:lang w:val="zh-CN" w:eastAsia="zh-CN" w:bidi="zh-CN"/>
        </w:rPr>
        <w:t>元</w:t>
      </w:r>
      <w:r>
        <w:rPr>
          <w:rFonts w:ascii="Times New Roman" w:hAnsi="Times New Roman" w:eastAsia="Times New Roman" w:cs="Times New Roman"/>
          <w:color w:val="000000"/>
          <w:spacing w:val="0"/>
          <w:w w:val="100"/>
          <w:position w:val="0"/>
          <w:sz w:val="24"/>
          <w:szCs w:val="24"/>
          <w:shd w:val="clear" w:color="auto" w:fill="auto"/>
          <w:lang w:val="en-US" w:eastAsia="en-US" w:bidi="en-US"/>
        </w:rPr>
        <w:t>/m</w:t>
      </w:r>
      <w:r>
        <w:rPr>
          <w:rFonts w:ascii="Times New Roman" w:hAnsi="Times New Roman" w:eastAsia="Times New Roman" w:cs="Times New Roman"/>
          <w:color w:val="000000"/>
          <w:spacing w:val="0"/>
          <w:w w:val="100"/>
          <w:position w:val="0"/>
          <w:sz w:val="24"/>
          <w:szCs w:val="24"/>
          <w:shd w:val="clear" w:color="auto" w:fill="auto"/>
          <w:vertAlign w:val="superscript"/>
          <w:lang w:val="en-US" w:eastAsia="en-US" w:bidi="en-US"/>
        </w:rPr>
        <w:t>3</w:t>
      </w:r>
      <w:r>
        <w:rPr>
          <w:rFonts w:ascii="宋体" w:hAnsi="宋体" w:eastAsia="宋体" w:cs="宋体"/>
          <w:color w:val="000000"/>
          <w:spacing w:val="0"/>
          <w:w w:val="100"/>
          <w:position w:val="0"/>
          <w:sz w:val="24"/>
          <w:szCs w:val="24"/>
          <w:shd w:val="clear" w:color="auto" w:fill="auto"/>
          <w:lang w:val="en-US" w:eastAsia="en-US" w:bidi="en-US"/>
        </w:rPr>
        <w:t>，</w:t>
      </w:r>
      <w:r>
        <w:rPr>
          <w:rFonts w:ascii="Times New Roman" w:hAnsi="Times New Roman" w:eastAsia="Times New Roman" w:cs="Times New Roman"/>
          <w:color w:val="000000"/>
          <w:spacing w:val="0"/>
          <w:w w:val="100"/>
          <w:position w:val="0"/>
          <w:sz w:val="24"/>
          <w:szCs w:val="24"/>
          <w:shd w:val="clear" w:color="auto" w:fill="auto"/>
          <w:lang w:val="en-US" w:eastAsia="en-US" w:bidi="en-US"/>
        </w:rPr>
        <w:t>HRB40</w:t>
      </w:r>
      <w:r>
        <w:rPr>
          <w:rFonts w:ascii="Times New Roman" w:hAnsi="Times New Roman" w:eastAsia="Times New Roman" w:cs="Times New Roman"/>
          <w:color w:val="000000"/>
          <w:spacing w:val="0"/>
          <w:w w:val="100"/>
          <w:position w:val="0"/>
          <w:sz w:val="24"/>
          <w:szCs w:val="24"/>
          <w:shd w:val="clear" w:color="auto" w:fill="auto"/>
          <w:lang w:val="zh-CN" w:eastAsia="zh-CN" w:bidi="zh-CN"/>
        </w:rPr>
        <w:t>0</w:t>
      </w:r>
      <w:r>
        <w:rPr>
          <w:color w:val="000000"/>
          <w:spacing w:val="0"/>
          <w:w w:val="100"/>
          <w:position w:val="0"/>
          <w:shd w:val="clear" w:color="auto" w:fill="auto"/>
          <w:lang w:val="zh-CN" w:eastAsia="zh-CN" w:bidi="zh-CN"/>
        </w:rPr>
        <w:t>钢筋①</w:t>
      </w:r>
      <w:r>
        <w:rPr>
          <w:rFonts w:ascii="Times New Roman" w:hAnsi="Times New Roman" w:eastAsia="Times New Roman" w:cs="Times New Roman"/>
          <w:color w:val="000000"/>
          <w:spacing w:val="0"/>
          <w:w w:val="100"/>
          <w:position w:val="0"/>
          <w:sz w:val="24"/>
          <w:szCs w:val="24"/>
          <w:shd w:val="clear" w:color="auto" w:fill="auto"/>
          <w:lang w:val="zh-CN" w:eastAsia="zh-CN" w:bidi="zh-CN"/>
        </w:rPr>
        <w:t>10</w:t>
      </w:r>
      <w:r>
        <w:rPr>
          <w:color w:val="000000"/>
          <w:spacing w:val="0"/>
          <w:w w:val="100"/>
          <w:position w:val="0"/>
          <w:shd w:val="clear" w:color="auto" w:fill="auto"/>
          <w:lang w:val="zh-CN" w:eastAsia="zh-CN" w:bidi="zh-CN"/>
        </w:rPr>
        <w:t>以内</w:t>
      </w:r>
      <w:r>
        <w:rPr>
          <w:rFonts w:ascii="Times New Roman" w:hAnsi="Times New Roman" w:eastAsia="Times New Roman" w:cs="Times New Roman"/>
          <w:color w:val="000000"/>
          <w:spacing w:val="0"/>
          <w:w w:val="100"/>
          <w:position w:val="0"/>
          <w:sz w:val="24"/>
          <w:szCs w:val="24"/>
          <w:shd w:val="clear" w:color="auto" w:fill="auto"/>
          <w:lang w:val="zh-CN" w:eastAsia="zh-CN" w:bidi="zh-CN"/>
        </w:rPr>
        <w:t>4640</w:t>
      </w:r>
      <w:r>
        <w:rPr>
          <w:color w:val="000000"/>
          <w:spacing w:val="0"/>
          <w:w w:val="100"/>
          <w:position w:val="0"/>
          <w:shd w:val="clear" w:color="auto" w:fill="auto"/>
          <w:lang w:val="zh-CN" w:eastAsia="zh-CN" w:bidi="zh-CN"/>
        </w:rPr>
        <w:t>元</w:t>
      </w:r>
      <w:r>
        <w:rPr>
          <w:rFonts w:ascii="Times New Roman" w:hAnsi="Times New Roman" w:eastAsia="Times New Roman" w:cs="Times New Roman"/>
          <w:color w:val="000000"/>
          <w:spacing w:val="0"/>
          <w:w w:val="100"/>
          <w:position w:val="0"/>
          <w:sz w:val="24"/>
          <w:szCs w:val="24"/>
          <w:shd w:val="clear" w:color="auto" w:fill="auto"/>
          <w:lang w:val="en-US" w:eastAsia="en-US" w:bidi="en-US"/>
        </w:rPr>
        <w:t>/t</w:t>
      </w:r>
      <w:r>
        <w:rPr>
          <w:color w:val="000000"/>
          <w:spacing w:val="0"/>
          <w:w w:val="100"/>
          <w:position w:val="0"/>
          <w:shd w:val="clear" w:color="auto" w:fill="auto"/>
          <w:lang w:val="en-US" w:eastAsia="en-US" w:bidi="en-US"/>
        </w:rPr>
        <w:t>、</w:t>
      </w:r>
      <w:r>
        <w:rPr>
          <w:rFonts w:ascii="宋体" w:hAnsi="宋体" w:eastAsia="宋体" w:cs="宋体"/>
          <w:color w:val="000000"/>
          <w:spacing w:val="0"/>
          <w:w w:val="100"/>
          <w:position w:val="0"/>
          <w:sz w:val="24"/>
          <w:szCs w:val="24"/>
          <w:shd w:val="clear" w:color="auto" w:fill="auto"/>
          <w:lang w:val="zh-CN" w:eastAsia="zh-CN" w:bidi="zh-CN"/>
        </w:rPr>
        <w:t>①</w:t>
      </w:r>
      <w:r>
        <w:rPr>
          <w:rFonts w:ascii="Times New Roman" w:hAnsi="Times New Roman" w:eastAsia="Times New Roman" w:cs="Times New Roman"/>
          <w:color w:val="000000"/>
          <w:spacing w:val="0"/>
          <w:w w:val="100"/>
          <w:position w:val="0"/>
          <w:sz w:val="24"/>
          <w:szCs w:val="24"/>
          <w:shd w:val="clear" w:color="auto" w:fill="auto"/>
          <w:lang w:val="zh-CN" w:eastAsia="zh-CN" w:bidi="zh-CN"/>
        </w:rPr>
        <w:t>10</w:t>
      </w:r>
      <w:r>
        <w:rPr>
          <w:color w:val="000000"/>
          <w:spacing w:val="0"/>
          <w:w w:val="100"/>
          <w:position w:val="0"/>
          <w:shd w:val="clear" w:color="auto" w:fill="auto"/>
          <w:lang w:val="zh-CN" w:eastAsia="zh-CN" w:bidi="zh-CN"/>
        </w:rPr>
        <w:t>以外</w:t>
      </w:r>
      <w:r>
        <w:rPr>
          <w:rFonts w:ascii="Times New Roman" w:hAnsi="Times New Roman" w:eastAsia="Times New Roman" w:cs="Times New Roman"/>
          <w:color w:val="000000"/>
          <w:spacing w:val="0"/>
          <w:w w:val="100"/>
          <w:position w:val="0"/>
          <w:sz w:val="24"/>
          <w:szCs w:val="24"/>
          <w:shd w:val="clear" w:color="auto" w:fill="auto"/>
          <w:lang w:val="zh-CN" w:eastAsia="zh-CN" w:bidi="zh-CN"/>
        </w:rPr>
        <w:t>4490</w:t>
      </w:r>
      <w:r>
        <w:rPr>
          <w:color w:val="000000"/>
          <w:spacing w:val="0"/>
          <w:w w:val="100"/>
          <w:position w:val="0"/>
          <w:shd w:val="clear" w:color="auto" w:fill="auto"/>
          <w:lang w:val="zh-CN" w:eastAsia="zh-CN" w:bidi="zh-CN"/>
        </w:rPr>
        <w:t>元</w:t>
      </w:r>
      <w:r>
        <w:rPr>
          <w:rFonts w:ascii="Times New Roman" w:hAnsi="Times New Roman" w:eastAsia="Times New Roman" w:cs="Times New Roman"/>
          <w:color w:val="000000"/>
          <w:spacing w:val="0"/>
          <w:w w:val="100"/>
          <w:position w:val="0"/>
          <w:sz w:val="24"/>
          <w:szCs w:val="24"/>
          <w:shd w:val="clear" w:color="auto" w:fill="auto"/>
          <w:lang w:val="en-US" w:eastAsia="en-US" w:bidi="en-US"/>
        </w:rPr>
        <w:t>/t</w:t>
      </w:r>
      <w:r>
        <w:rPr>
          <w:rFonts w:ascii="宋体" w:hAnsi="宋体" w:eastAsia="宋体" w:cs="宋体"/>
          <w:color w:val="000000"/>
          <w:spacing w:val="0"/>
          <w:w w:val="100"/>
          <w:position w:val="0"/>
          <w:sz w:val="24"/>
          <w:szCs w:val="24"/>
          <w:shd w:val="clear" w:color="auto" w:fill="auto"/>
          <w:lang w:val="zh-CN" w:eastAsia="zh-CN" w:bidi="zh-CN"/>
        </w:rPr>
        <w:t>，</w:t>
      </w:r>
      <w:r>
        <w:rPr>
          <w:color w:val="000000"/>
          <w:spacing w:val="0"/>
          <w:w w:val="100"/>
          <w:position w:val="0"/>
          <w:shd w:val="clear" w:color="auto" w:fill="auto"/>
          <w:lang w:val="zh-CN" w:eastAsia="zh-CN" w:bidi="zh-CN"/>
        </w:rPr>
        <w:t>各方案材料用量情况如下表：</w:t>
      </w:r>
    </w:p>
    <w:p>
      <w:pPr>
        <w:pStyle w:val="17"/>
        <w:keepNext w:val="0"/>
        <w:keepLines w:val="0"/>
        <w:widowControl w:val="0"/>
        <w:shd w:val="clear" w:color="auto" w:fill="auto"/>
        <w:bidi w:val="0"/>
        <w:spacing w:before="0" w:after="0" w:line="240" w:lineRule="auto"/>
        <w:ind w:left="3283" w:right="0" w:firstLine="0"/>
        <w:jc w:val="left"/>
      </w:pPr>
      <w:r>
        <w:rPr>
          <w:color w:val="000000"/>
          <w:spacing w:val="0"/>
          <w:w w:val="100"/>
          <w:position w:val="0"/>
          <w:shd w:val="clear" w:color="auto" w:fill="auto"/>
        </w:rPr>
        <w:t>表</w:t>
      </w:r>
      <w:r>
        <w:rPr>
          <w:rFonts w:ascii="Times New Roman" w:hAnsi="Times New Roman" w:eastAsia="Times New Roman" w:cs="Times New Roman"/>
          <w:color w:val="000000"/>
          <w:spacing w:val="0"/>
          <w:w w:val="100"/>
          <w:position w:val="0"/>
          <w:shd w:val="clear" w:color="auto" w:fill="auto"/>
          <w:lang w:val="en-US" w:eastAsia="en-US" w:bidi="en-US"/>
        </w:rPr>
        <w:t>4-15</w:t>
      </w:r>
      <w:r>
        <w:rPr>
          <w:color w:val="000000"/>
          <w:spacing w:val="0"/>
          <w:w w:val="100"/>
          <w:position w:val="0"/>
          <w:shd w:val="clear" w:color="auto" w:fill="auto"/>
        </w:rPr>
        <w:t>各方案主要材料用量情况</w:t>
      </w:r>
    </w:p>
    <w:tbl>
      <w:tblPr>
        <w:tblStyle w:val="2"/>
        <w:tblW w:w="0" w:type="auto"/>
        <w:jc w:val="center"/>
        <w:tblLayout w:type="fixed"/>
        <w:tblCellMar>
          <w:top w:w="0" w:type="dxa"/>
          <w:left w:w="10" w:type="dxa"/>
          <w:bottom w:w="0" w:type="dxa"/>
          <w:right w:w="10" w:type="dxa"/>
        </w:tblCellMar>
      </w:tblPr>
      <w:tblGrid>
        <w:gridCol w:w="1522"/>
        <w:gridCol w:w="1210"/>
        <w:gridCol w:w="1301"/>
        <w:gridCol w:w="1205"/>
        <w:gridCol w:w="1205"/>
        <w:gridCol w:w="1166"/>
        <w:gridCol w:w="1195"/>
      </w:tblGrid>
      <w:tr>
        <w:tblPrEx>
          <w:tblCellMar>
            <w:top w:w="0" w:type="dxa"/>
            <w:left w:w="10" w:type="dxa"/>
            <w:bottom w:w="0" w:type="dxa"/>
            <w:right w:w="10" w:type="dxa"/>
          </w:tblCellMar>
        </w:tblPrEx>
        <w:trPr>
          <w:trHeight w:val="970" w:hRule="exact"/>
          <w:jc w:val="center"/>
        </w:trPr>
        <w:tc>
          <w:tcPr>
            <w:tcBorders>
              <w:top w:val="single" w:color="auto" w:sz="4" w:space="0"/>
            </w:tcBorders>
            <w:shd w:val="clear" w:color="auto" w:fill="FFFFFF"/>
            <w:vAlign w:val="top"/>
          </w:tcPr>
          <w:p>
            <w:pPr>
              <w:pStyle w:val="7"/>
              <w:keepNext w:val="0"/>
              <w:keepLines w:val="0"/>
              <w:widowControl w:val="0"/>
              <w:shd w:val="clear" w:color="auto" w:fill="auto"/>
              <w:bidi w:val="0"/>
              <w:spacing w:before="80" w:after="0" w:line="240" w:lineRule="auto"/>
              <w:ind w:left="780" w:right="0" w:firstLine="0"/>
              <w:jc w:val="left"/>
            </w:pPr>
            <w:r>
              <w:rPr>
                <w:color w:val="000000"/>
                <w:spacing w:val="0"/>
                <w:w w:val="100"/>
                <w:position w:val="0"/>
                <w:shd w:val="clear" w:color="auto" w:fill="auto"/>
                <w:lang w:val="zh-CN" w:eastAsia="zh-CN" w:bidi="zh-CN"/>
              </w:rPr>
              <w:t>方案</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88" w:lineRule="exact"/>
              <w:ind w:left="0" w:right="0" w:firstLine="0"/>
              <w:jc w:val="center"/>
            </w:pPr>
            <w:r>
              <w:rPr>
                <w:color w:val="000000"/>
                <w:spacing w:val="0"/>
                <w:w w:val="100"/>
                <w:position w:val="0"/>
                <w:shd w:val="clear" w:color="auto" w:fill="auto"/>
                <w:lang w:val="zh-CN" w:eastAsia="zh-CN" w:bidi="zh-CN"/>
              </w:rPr>
              <w:t>建筑面积</w:t>
            </w:r>
            <w:r>
              <w:rPr>
                <w:rFonts w:ascii="Times New Roman" w:hAnsi="Times New Roman" w:eastAsia="Times New Roman" w:cs="Times New Roman"/>
                <w:color w:val="000000"/>
                <w:spacing w:val="0"/>
                <w:w w:val="100"/>
                <w:position w:val="0"/>
                <w:shd w:val="clear" w:color="auto" w:fill="auto"/>
                <w:lang w:val="en-US" w:eastAsia="en-US" w:bidi="en-US"/>
              </w:rPr>
              <w:t>(m</w:t>
            </w:r>
            <w:r>
              <w:rPr>
                <w:rFonts w:ascii="Times New Roman" w:hAnsi="Times New Roman" w:eastAsia="Times New Roman" w:cs="Times New Roman"/>
                <w:color w:val="000000"/>
                <w:spacing w:val="0"/>
                <w:w w:val="100"/>
                <w:position w:val="0"/>
                <w:shd w:val="clear" w:color="auto" w:fill="auto"/>
                <w:vertAlign w:val="superscript"/>
                <w:lang w:val="en-US" w:eastAsia="en-US" w:bidi="en-US"/>
              </w:rPr>
              <w:t>2</w:t>
            </w:r>
            <w:r>
              <w:rPr>
                <w:rFonts w:ascii="Times New Roman" w:hAnsi="Times New Roman" w:eastAsia="Times New Roman" w:cs="Times New Roman"/>
                <w:color w:val="000000"/>
                <w:spacing w:val="0"/>
                <w:w w:val="100"/>
                <w:position w:val="0"/>
                <w:shd w:val="clear" w:color="auto" w:fill="auto"/>
                <w:lang w:val="en-US" w:eastAsia="en-US" w:bidi="en-US"/>
              </w:rPr>
              <w:t>)</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312" w:lineRule="exact"/>
              <w:ind w:left="0" w:right="0" w:firstLine="0"/>
              <w:jc w:val="center"/>
            </w:pPr>
            <w:r>
              <w:rPr>
                <w:color w:val="000000"/>
                <w:spacing w:val="0"/>
                <w:w w:val="100"/>
                <w:position w:val="0"/>
                <w:shd w:val="clear" w:color="auto" w:fill="auto"/>
                <w:lang w:val="zh-CN" w:eastAsia="zh-CN" w:bidi="zh-CN"/>
              </w:rPr>
              <w:t>混凝土总量</w:t>
            </w:r>
            <w:r>
              <w:rPr>
                <w:rFonts w:ascii="Times New Roman" w:hAnsi="Times New Roman" w:eastAsia="Times New Roman" w:cs="Times New Roman"/>
                <w:color w:val="000000"/>
                <w:spacing w:val="0"/>
                <w:w w:val="100"/>
                <w:position w:val="0"/>
                <w:shd w:val="clear" w:color="auto" w:fill="auto"/>
                <w:lang w:val="en-US" w:eastAsia="en-US" w:bidi="en-US"/>
              </w:rPr>
              <w:t>(m</w:t>
            </w:r>
            <w:r>
              <w:rPr>
                <w:rFonts w:ascii="Times New Roman" w:hAnsi="Times New Roman" w:eastAsia="Times New Roman" w:cs="Times New Roman"/>
                <w:color w:val="000000"/>
                <w:spacing w:val="0"/>
                <w:w w:val="100"/>
                <w:position w:val="0"/>
                <w:shd w:val="clear" w:color="auto" w:fill="auto"/>
                <w:vertAlign w:val="superscript"/>
                <w:lang w:val="en-US" w:eastAsia="en-US" w:bidi="en-US"/>
              </w:rPr>
              <w:t>3</w:t>
            </w:r>
            <w:r>
              <w:rPr>
                <w:rFonts w:ascii="Times New Roman" w:hAnsi="Times New Roman" w:eastAsia="Times New Roman" w:cs="Times New Roman"/>
                <w:color w:val="000000"/>
                <w:spacing w:val="0"/>
                <w:w w:val="100"/>
                <w:position w:val="0"/>
                <w:shd w:val="clear" w:color="auto" w:fill="auto"/>
                <w:lang w:val="en-US" w:eastAsia="en-US" w:bidi="en-US"/>
              </w:rPr>
              <w:t>)</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60" w:line="240" w:lineRule="auto"/>
              <w:ind w:left="0" w:right="0" w:firstLine="0"/>
              <w:jc w:val="center"/>
            </w:pPr>
            <w:r>
              <w:rPr>
                <w:color w:val="000000"/>
                <w:spacing w:val="0"/>
                <w:w w:val="100"/>
                <w:position w:val="0"/>
                <w:shd w:val="clear" w:color="auto" w:fill="auto"/>
                <w:lang w:val="zh-CN" w:eastAsia="zh-CN" w:bidi="zh-CN"/>
              </w:rPr>
              <w:t>钢筋总量</w:t>
            </w:r>
          </w:p>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(t)</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60" w:line="240" w:lineRule="auto"/>
              <w:ind w:left="0" w:right="0" w:firstLine="0"/>
              <w:jc w:val="left"/>
            </w:pPr>
            <w:r>
              <w:rPr>
                <w:color w:val="000000"/>
                <w:spacing w:val="0"/>
                <w:w w:val="100"/>
                <w:position w:val="0"/>
                <w:shd w:val="clear" w:color="auto" w:fill="auto"/>
                <w:lang w:val="zh-CN" w:eastAsia="zh-CN" w:bidi="zh-CN"/>
              </w:rPr>
              <w:t>总造价(万</w:t>
            </w:r>
          </w:p>
          <w:p>
            <w:pPr>
              <w:pStyle w:val="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zh-CN" w:eastAsia="zh-CN" w:bidi="zh-CN"/>
              </w:rPr>
              <w:t>元)</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302" w:lineRule="exact"/>
              <w:ind w:left="0" w:right="0" w:firstLine="0"/>
              <w:jc w:val="center"/>
            </w:pPr>
            <w:r>
              <w:rPr>
                <w:color w:val="000000"/>
                <w:spacing w:val="0"/>
                <w:w w:val="100"/>
                <w:position w:val="0"/>
                <w:shd w:val="clear" w:color="auto" w:fill="auto"/>
                <w:lang w:val="zh-CN" w:eastAsia="zh-CN" w:bidi="zh-CN"/>
              </w:rPr>
              <w:t>单方造价(元)</w:t>
            </w:r>
          </w:p>
        </w:tc>
        <w:tc>
          <w:tcPr>
            <w:tcBorders>
              <w:top w:val="single" w:color="auto" w:sz="4" w:space="0"/>
              <w:left w:val="single" w:color="auto" w:sz="4" w:space="0"/>
            </w:tcBorders>
            <w:shd w:val="clear" w:color="auto" w:fill="FFFFFF"/>
            <w:vAlign w:val="bottom"/>
          </w:tcPr>
          <w:p>
            <w:pPr>
              <w:pStyle w:val="7"/>
              <w:keepNext w:val="0"/>
              <w:keepLines w:val="0"/>
              <w:widowControl w:val="0"/>
              <w:shd w:val="clear" w:color="auto" w:fill="auto"/>
              <w:bidi w:val="0"/>
              <w:spacing w:before="0" w:after="0" w:line="300" w:lineRule="exact"/>
              <w:ind w:left="0" w:right="0" w:firstLine="0"/>
              <w:jc w:val="center"/>
            </w:pPr>
            <w:r>
              <w:rPr>
                <w:color w:val="000000"/>
                <w:spacing w:val="0"/>
                <w:w w:val="100"/>
                <w:position w:val="0"/>
                <w:shd w:val="clear" w:color="auto" w:fill="auto"/>
                <w:lang w:val="zh-CN" w:eastAsia="zh-CN" w:bidi="zh-CN"/>
              </w:rPr>
              <w:t>单方造价</w:t>
            </w:r>
          </w:p>
          <w:p>
            <w:pPr>
              <w:pStyle w:val="7"/>
              <w:keepNext w:val="0"/>
              <w:keepLines w:val="0"/>
              <w:widowControl w:val="0"/>
              <w:shd w:val="clear" w:color="auto" w:fill="auto"/>
              <w:bidi w:val="0"/>
              <w:spacing w:before="0" w:after="0" w:line="300" w:lineRule="exact"/>
              <w:ind w:left="0" w:right="0" w:firstLine="0"/>
              <w:jc w:val="center"/>
            </w:pPr>
            <w:r>
              <w:rPr>
                <w:color w:val="000000"/>
                <w:spacing w:val="0"/>
                <w:w w:val="100"/>
                <w:position w:val="0"/>
                <w:shd w:val="clear" w:color="auto" w:fill="auto"/>
                <w:lang w:val="zh-CN" w:eastAsia="zh-CN" w:bidi="zh-CN"/>
              </w:rPr>
              <w:t>降低百分</w:t>
            </w:r>
            <w:r>
              <w:rPr>
                <w:rFonts w:ascii="Times New Roman" w:hAnsi="Times New Roman" w:eastAsia="Times New Roman" w:cs="Times New Roman"/>
                <w:color w:val="000000"/>
                <w:spacing w:val="0"/>
                <w:w w:val="100"/>
                <w:position w:val="0"/>
                <w:shd w:val="clear" w:color="auto" w:fill="auto"/>
                <w:lang w:val="en-US" w:eastAsia="en-US" w:bidi="en-US"/>
              </w:rPr>
              <w:t>t</w:t>
            </w:r>
            <w:r>
              <w:rPr>
                <w:color w:val="000000"/>
                <w:spacing w:val="0"/>
                <w:w w:val="100"/>
                <w:position w:val="0"/>
                <w:shd w:val="clear" w:color="auto" w:fill="auto"/>
                <w:lang w:val="zh-CN" w:eastAsia="zh-CN" w:bidi="zh-CN"/>
              </w:rPr>
              <w:t>匕</w:t>
            </w:r>
          </w:p>
        </w:tc>
      </w:tr>
      <w:tr>
        <w:tblPrEx>
          <w:tblCellMar>
            <w:top w:w="0" w:type="dxa"/>
            <w:left w:w="10" w:type="dxa"/>
            <w:bottom w:w="0" w:type="dxa"/>
            <w:right w:w="10" w:type="dxa"/>
          </w:tblCellMar>
        </w:tblPrEx>
        <w:trPr>
          <w:trHeight w:val="437" w:hRule="exact"/>
          <w:jc w:val="center"/>
        </w:trPr>
        <w:tc>
          <w:tcPr>
            <w:tcBorders>
              <w:top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zh-CN" w:eastAsia="zh-CN" w:bidi="zh-CN"/>
              </w:rPr>
              <w:t>方案一</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9657.12</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2910.93</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277.7</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222.72</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230.26</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zh-CN" w:eastAsia="zh-CN" w:bidi="zh-CN"/>
              </w:rPr>
              <w:t>-</w:t>
            </w:r>
          </w:p>
        </w:tc>
      </w:tr>
      <w:tr>
        <w:tblPrEx>
          <w:tblCellMar>
            <w:top w:w="0" w:type="dxa"/>
            <w:left w:w="10" w:type="dxa"/>
            <w:bottom w:w="0" w:type="dxa"/>
            <w:right w:w="10" w:type="dxa"/>
          </w:tblCellMar>
        </w:tblPrEx>
        <w:trPr>
          <w:trHeight w:val="432" w:hRule="exact"/>
          <w:jc w:val="center"/>
        </w:trPr>
        <w:tc>
          <w:tcPr>
            <w:tcBorders>
              <w:top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zh-CN" w:eastAsia="zh-CN" w:bidi="zh-CN"/>
              </w:rPr>
              <w:t>方案二</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9657.12</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2704.81</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270.91</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216.64</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224.33</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zh-CN" w:eastAsia="zh-CN" w:bidi="zh-CN"/>
              </w:rPr>
              <w:t>2.58%</w:t>
            </w:r>
          </w:p>
        </w:tc>
      </w:tr>
      <w:tr>
        <w:tblPrEx>
          <w:tblCellMar>
            <w:top w:w="0" w:type="dxa"/>
            <w:left w:w="10" w:type="dxa"/>
            <w:bottom w:w="0" w:type="dxa"/>
            <w:right w:w="10" w:type="dxa"/>
          </w:tblCellMar>
        </w:tblPrEx>
        <w:trPr>
          <w:trHeight w:val="451" w:hRule="exact"/>
          <w:jc w:val="center"/>
        </w:trPr>
        <w:tc>
          <w:tcPr>
            <w:tcBorders>
              <w:top w:val="single" w:color="auto" w:sz="4" w:space="0"/>
              <w:bottom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zh-CN" w:eastAsia="zh-CN" w:bidi="zh-CN"/>
              </w:rPr>
              <w:t>方案三</w:t>
            </w:r>
          </w:p>
        </w:tc>
        <w:tc>
          <w:tcPr>
            <w:tcBorders>
              <w:top w:val="single" w:color="auto" w:sz="4" w:space="0"/>
              <w:left w:val="single" w:color="auto" w:sz="4" w:space="0"/>
              <w:bottom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9657.12</w:t>
            </w:r>
          </w:p>
        </w:tc>
        <w:tc>
          <w:tcPr>
            <w:tcBorders>
              <w:top w:val="single" w:color="auto" w:sz="4" w:space="0"/>
              <w:left w:val="single" w:color="auto" w:sz="4" w:space="0"/>
              <w:bottom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2774.84</w:t>
            </w:r>
          </w:p>
        </w:tc>
        <w:tc>
          <w:tcPr>
            <w:tcBorders>
              <w:top w:val="single" w:color="auto" w:sz="4" w:space="0"/>
              <w:left w:val="single" w:color="auto" w:sz="4" w:space="0"/>
              <w:bottom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284.45</w:t>
            </w:r>
          </w:p>
        </w:tc>
        <w:tc>
          <w:tcPr>
            <w:tcBorders>
              <w:top w:val="single" w:color="auto" w:sz="4" w:space="0"/>
              <w:left w:val="single" w:color="auto" w:sz="4" w:space="0"/>
              <w:bottom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225.41</w:t>
            </w:r>
          </w:p>
        </w:tc>
        <w:tc>
          <w:tcPr>
            <w:tcBorders>
              <w:top w:val="single" w:color="auto" w:sz="4" w:space="0"/>
              <w:left w:val="single" w:color="auto" w:sz="4" w:space="0"/>
              <w:bottom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233.41</w:t>
            </w:r>
          </w:p>
        </w:tc>
        <w:tc>
          <w:tcPr>
            <w:tcBorders>
              <w:top w:val="single" w:color="auto" w:sz="4" w:space="0"/>
              <w:left w:val="single" w:color="auto" w:sz="4" w:space="0"/>
              <w:bottom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zh-CN" w:eastAsia="zh-CN" w:bidi="zh-CN"/>
              </w:rPr>
              <w:t>-0.14%</w:t>
            </w:r>
          </w:p>
        </w:tc>
      </w:tr>
    </w:tbl>
    <w:p>
      <w:pPr>
        <w:widowControl w:val="0"/>
        <w:spacing w:after="339" w:line="1" w:lineRule="exact"/>
      </w:pPr>
    </w:p>
    <w:p>
      <w:pPr>
        <w:pStyle w:val="15"/>
        <w:keepNext w:val="0"/>
        <w:keepLines w:val="0"/>
        <w:widowControl w:val="0"/>
        <w:shd w:val="clear" w:color="auto" w:fill="auto"/>
        <w:bidi w:val="0"/>
        <w:spacing w:before="0" w:after="460" w:line="403" w:lineRule="exact"/>
        <w:ind w:left="140" w:right="0" w:firstLine="480"/>
        <w:jc w:val="both"/>
      </w:pPr>
      <w:r>
        <w:rPr>
          <w:color w:val="000000"/>
          <w:spacing w:val="0"/>
          <w:w w:val="100"/>
          <w:position w:val="0"/>
          <w:shd w:val="clear" w:color="auto" w:fill="auto"/>
        </w:rPr>
        <w:t>除了主要材料用量及单方造价，剪力墙布墙率也是一个相对重要的经济指标。布墙率是一个间接衡量、直接量化剪力墙布置的多与少的指标，布墙率利用标层剪力墙正投影面积与楼层建筑面积的比值来表示。目前有一些大的地产公司如中海地产，通常在设计要求或合同中会对结构设计人员提交的设计方案提出需符合一定布墙率指标。参考相关文献</w:t>
      </w:r>
      <w:r>
        <w:rPr>
          <w:rFonts w:ascii="Times New Roman" w:hAnsi="Times New Roman" w:eastAsia="Times New Roman" w:cs="Times New Roman"/>
          <w:color w:val="000000"/>
          <w:spacing w:val="0"/>
          <w:w w:val="100"/>
          <w:position w:val="0"/>
          <w:sz w:val="24"/>
          <w:szCs w:val="24"/>
          <w:shd w:val="clear" w:color="auto" w:fill="auto"/>
          <w:vertAlign w:val="superscript"/>
        </w:rPr>
        <w:t>［67］</w:t>
      </w:r>
      <w:r>
        <w:rPr>
          <w:rFonts w:ascii="宋体" w:hAnsi="宋体" w:eastAsia="宋体" w:cs="宋体"/>
          <w:color w:val="000000"/>
          <w:spacing w:val="0"/>
          <w:w w:val="100"/>
          <w:position w:val="0"/>
          <w:sz w:val="24"/>
          <w:szCs w:val="24"/>
          <w:shd w:val="clear" w:color="auto" w:fill="auto"/>
        </w:rPr>
        <w:t>，</w:t>
      </w:r>
      <w:r>
        <w:rPr>
          <w:rFonts w:ascii="Times New Roman" w:hAnsi="Times New Roman" w:eastAsia="Times New Roman" w:cs="Times New Roman"/>
          <w:color w:val="000000"/>
          <w:spacing w:val="0"/>
          <w:w w:val="100"/>
          <w:position w:val="0"/>
          <w:sz w:val="24"/>
          <w:szCs w:val="24"/>
          <w:shd w:val="clear" w:color="auto" w:fill="auto"/>
        </w:rPr>
        <w:t>6</w:t>
      </w:r>
      <w:r>
        <w:rPr>
          <w:color w:val="000000"/>
          <w:spacing w:val="0"/>
          <w:w w:val="100"/>
          <w:position w:val="0"/>
          <w:shd w:val="clear" w:color="auto" w:fill="auto"/>
        </w:rPr>
        <w:t>度抗震设防区高层剪力墙结构合理布墙率需控制在</w:t>
      </w:r>
      <w:r>
        <w:rPr>
          <w:rFonts w:ascii="Times New Roman" w:hAnsi="Times New Roman" w:eastAsia="Times New Roman" w:cs="Times New Roman"/>
          <w:color w:val="000000"/>
          <w:spacing w:val="0"/>
          <w:w w:val="100"/>
          <w:position w:val="0"/>
          <w:sz w:val="24"/>
          <w:szCs w:val="24"/>
          <w:shd w:val="clear" w:color="auto" w:fill="auto"/>
        </w:rPr>
        <w:t>4.5%-5.5%</w:t>
      </w:r>
      <w:r>
        <w:rPr>
          <w:color w:val="000000"/>
          <w:spacing w:val="0"/>
          <w:w w:val="100"/>
          <w:position w:val="0"/>
          <w:shd w:val="clear" w:color="auto" w:fill="auto"/>
        </w:rPr>
        <w:t>。统计各结构布置方案的剪力墙投影面积得出其布墙率如下表</w:t>
      </w:r>
    </w:p>
    <w:p>
      <w:pPr>
        <w:pStyle w:val="7"/>
        <w:keepNext w:val="0"/>
        <w:keepLines w:val="0"/>
        <w:widowControl w:val="0"/>
        <w:shd w:val="clear" w:color="auto" w:fill="auto"/>
        <w:bidi w:val="0"/>
        <w:spacing w:before="0" w:after="320" w:line="343" w:lineRule="auto"/>
        <w:ind w:left="140" w:right="0" w:firstLine="0"/>
        <w:jc w:val="both"/>
        <w:rPr>
          <w:sz w:val="24"/>
          <w:szCs w:val="24"/>
        </w:rPr>
      </w:pPr>
      <w:r>
        <w:rPr>
          <w:rFonts w:ascii="Times New Roman" w:hAnsi="Times New Roman" w:eastAsia="Times New Roman" w:cs="Times New Roman"/>
          <w:color w:val="000000"/>
          <w:spacing w:val="0"/>
          <w:w w:val="100"/>
          <w:position w:val="0"/>
          <w:sz w:val="24"/>
          <w:szCs w:val="24"/>
          <w:shd w:val="clear" w:color="auto" w:fill="auto"/>
          <w:lang w:val="en-US" w:eastAsia="en-US" w:bidi="en-US"/>
        </w:rPr>
        <w:t>4-16</w:t>
      </w:r>
    </w:p>
    <w:p>
      <w:pPr>
        <w:pStyle w:val="17"/>
        <w:keepNext w:val="0"/>
        <w:keepLines w:val="0"/>
        <w:widowControl w:val="0"/>
        <w:shd w:val="clear" w:color="auto" w:fill="auto"/>
        <w:bidi w:val="0"/>
        <w:spacing w:before="0" w:after="0" w:line="240" w:lineRule="auto"/>
        <w:ind w:left="3278" w:right="0" w:firstLine="0"/>
        <w:jc w:val="left"/>
      </w:pPr>
      <w:r>
        <w:rPr>
          <w:color w:val="000000"/>
          <w:spacing w:val="0"/>
          <w:w w:val="100"/>
          <w:position w:val="0"/>
          <w:shd w:val="clear" w:color="auto" w:fill="auto"/>
        </w:rPr>
        <w:t>表</w:t>
      </w:r>
      <w:r>
        <w:rPr>
          <w:rFonts w:ascii="Times New Roman" w:hAnsi="Times New Roman" w:eastAsia="Times New Roman" w:cs="Times New Roman"/>
          <w:color w:val="000000"/>
          <w:spacing w:val="0"/>
          <w:w w:val="100"/>
          <w:position w:val="0"/>
          <w:shd w:val="clear" w:color="auto" w:fill="auto"/>
          <w:lang w:val="en-US" w:eastAsia="en-US" w:bidi="en-US"/>
        </w:rPr>
        <w:t>4-16</w:t>
      </w:r>
      <w:r>
        <w:rPr>
          <w:color w:val="000000"/>
          <w:spacing w:val="0"/>
          <w:w w:val="100"/>
          <w:position w:val="0"/>
          <w:shd w:val="clear" w:color="auto" w:fill="auto"/>
        </w:rPr>
        <w:t>各调整方案剪力墙布墙率</w:t>
      </w:r>
    </w:p>
    <w:tbl>
      <w:tblPr>
        <w:tblStyle w:val="2"/>
        <w:tblW w:w="0" w:type="auto"/>
        <w:jc w:val="center"/>
        <w:tblLayout w:type="fixed"/>
        <w:tblCellMar>
          <w:top w:w="0" w:type="dxa"/>
          <w:left w:w="10" w:type="dxa"/>
          <w:bottom w:w="0" w:type="dxa"/>
          <w:right w:w="10" w:type="dxa"/>
        </w:tblCellMar>
      </w:tblPr>
      <w:tblGrid>
        <w:gridCol w:w="2050"/>
        <w:gridCol w:w="1742"/>
        <w:gridCol w:w="1757"/>
        <w:gridCol w:w="1622"/>
        <w:gridCol w:w="1632"/>
      </w:tblGrid>
      <w:tr>
        <w:tblPrEx>
          <w:tblCellMar>
            <w:top w:w="0" w:type="dxa"/>
            <w:left w:w="10" w:type="dxa"/>
            <w:bottom w:w="0" w:type="dxa"/>
            <w:right w:w="10" w:type="dxa"/>
          </w:tblCellMar>
        </w:tblPrEx>
        <w:trPr>
          <w:trHeight w:val="864" w:hRule="exact"/>
          <w:jc w:val="center"/>
        </w:trPr>
        <w:tc>
          <w:tcPr>
            <w:tcBorders>
              <w:top w:val="single" w:color="auto" w:sz="4" w:space="0"/>
            </w:tcBorders>
            <w:shd w:val="clear" w:color="auto" w:fill="FFFFFF"/>
            <w:vAlign w:val="top"/>
          </w:tcPr>
          <w:p>
            <w:pPr>
              <w:pStyle w:val="7"/>
              <w:keepNext w:val="0"/>
              <w:keepLines w:val="0"/>
              <w:widowControl w:val="0"/>
              <w:shd w:val="clear" w:color="auto" w:fill="auto"/>
              <w:bidi w:val="0"/>
              <w:spacing w:before="80" w:after="0" w:line="240" w:lineRule="auto"/>
              <w:ind w:left="1040" w:right="0" w:firstLine="0"/>
              <w:jc w:val="left"/>
            </w:pPr>
            <w:r>
              <w:rPr>
                <w:color w:val="000000"/>
                <w:spacing w:val="0"/>
                <w:w w:val="100"/>
                <w:position w:val="0"/>
                <w:shd w:val="clear" w:color="auto" w:fill="auto"/>
                <w:lang w:val="zh-CN" w:eastAsia="zh-CN" w:bidi="zh-CN"/>
              </w:rPr>
              <w:t>方案</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zh-CN" w:eastAsia="zh-CN" w:bidi="zh-CN"/>
              </w:rPr>
              <w:t>建筑面积</w:t>
            </w:r>
            <w:r>
              <w:rPr>
                <w:rFonts w:ascii="宋体" w:hAnsi="宋体" w:eastAsia="宋体" w:cs="宋体"/>
                <w:color w:val="000000"/>
                <w:spacing w:val="0"/>
                <w:w w:val="100"/>
                <w:position w:val="0"/>
                <w:shd w:val="clear" w:color="auto" w:fill="auto"/>
                <w:lang w:val="en-US" w:eastAsia="en-US" w:bidi="en-US"/>
              </w:rPr>
              <w:t>(</w:t>
            </w:r>
            <w:r>
              <w:rPr>
                <w:rFonts w:ascii="Times New Roman" w:hAnsi="Times New Roman" w:eastAsia="Times New Roman" w:cs="Times New Roman"/>
                <w:color w:val="000000"/>
                <w:spacing w:val="0"/>
                <w:w w:val="100"/>
                <w:position w:val="0"/>
                <w:shd w:val="clear" w:color="auto" w:fill="auto"/>
                <w:lang w:val="en-US" w:eastAsia="en-US" w:bidi="en-US"/>
              </w:rPr>
              <w:t>m</w:t>
            </w:r>
            <w:r>
              <w:rPr>
                <w:rFonts w:ascii="Times New Roman" w:hAnsi="Times New Roman" w:eastAsia="Times New Roman" w:cs="Times New Roman"/>
                <w:color w:val="000000"/>
                <w:spacing w:val="0"/>
                <w:w w:val="100"/>
                <w:position w:val="0"/>
                <w:shd w:val="clear" w:color="auto" w:fill="auto"/>
                <w:vertAlign w:val="superscript"/>
                <w:lang w:val="en-US" w:eastAsia="en-US" w:bidi="en-US"/>
              </w:rPr>
              <w:t>2</w:t>
            </w:r>
            <w:r>
              <w:rPr>
                <w:rFonts w:ascii="Times New Roman" w:hAnsi="Times New Roman" w:eastAsia="Times New Roman" w:cs="Times New Roman"/>
                <w:color w:val="000000"/>
                <w:spacing w:val="0"/>
                <w:w w:val="100"/>
                <w:position w:val="0"/>
                <w:shd w:val="clear" w:color="auto" w:fill="auto"/>
                <w:lang w:val="en-US" w:eastAsia="en-US" w:bidi="en-US"/>
              </w:rPr>
              <w:t>)</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305" w:lineRule="exact"/>
              <w:ind w:left="0" w:right="0" w:firstLine="0"/>
              <w:jc w:val="center"/>
            </w:pPr>
            <w:r>
              <w:rPr>
                <w:color w:val="000000"/>
                <w:spacing w:val="0"/>
                <w:w w:val="100"/>
                <w:position w:val="0"/>
                <w:shd w:val="clear" w:color="auto" w:fill="auto"/>
                <w:lang w:val="zh-CN" w:eastAsia="zh-CN" w:bidi="zh-CN"/>
              </w:rPr>
              <w:t>剪力墙投影面积</w:t>
            </w:r>
            <w:r>
              <w:rPr>
                <w:rFonts w:ascii="Times New Roman" w:hAnsi="Times New Roman" w:eastAsia="Times New Roman" w:cs="Times New Roman"/>
                <w:color w:val="000000"/>
                <w:spacing w:val="0"/>
                <w:w w:val="100"/>
                <w:position w:val="0"/>
                <w:shd w:val="clear" w:color="auto" w:fill="auto"/>
                <w:lang w:val="en-US" w:eastAsia="en-US" w:bidi="en-US"/>
              </w:rPr>
              <w:t>(m</w:t>
            </w:r>
            <w:r>
              <w:rPr>
                <w:rFonts w:ascii="Times New Roman" w:hAnsi="Times New Roman" w:eastAsia="Times New Roman" w:cs="Times New Roman"/>
                <w:color w:val="000000"/>
                <w:spacing w:val="0"/>
                <w:w w:val="100"/>
                <w:position w:val="0"/>
                <w:shd w:val="clear" w:color="auto" w:fill="auto"/>
                <w:vertAlign w:val="superscript"/>
                <w:lang w:val="en-US" w:eastAsia="en-US" w:bidi="en-US"/>
              </w:rPr>
              <w:t>2</w:t>
            </w:r>
            <w:r>
              <w:rPr>
                <w:rFonts w:ascii="Times New Roman" w:hAnsi="Times New Roman" w:eastAsia="Times New Roman" w:cs="Times New Roman"/>
                <w:color w:val="000000"/>
                <w:spacing w:val="0"/>
                <w:w w:val="100"/>
                <w:position w:val="0"/>
                <w:shd w:val="clear" w:color="auto" w:fill="auto"/>
                <w:lang w:val="en-US" w:eastAsia="en-US" w:bidi="en-US"/>
              </w:rPr>
              <w:t>)</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60" w:line="240" w:lineRule="auto"/>
              <w:ind w:left="0" w:right="0" w:firstLine="0"/>
              <w:jc w:val="center"/>
            </w:pPr>
            <w:r>
              <w:rPr>
                <w:color w:val="000000"/>
                <w:spacing w:val="0"/>
                <w:w w:val="100"/>
                <w:position w:val="0"/>
                <w:shd w:val="clear" w:color="auto" w:fill="auto"/>
                <w:lang w:val="zh-CN" w:eastAsia="zh-CN" w:bidi="zh-CN"/>
              </w:rPr>
              <w:t>剪力墙布墙率</w:t>
            </w:r>
          </w:p>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zh-CN" w:eastAsia="zh-CN" w:bidi="zh-CN"/>
              </w:rPr>
              <w:t>(%)</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350" w:lineRule="exact"/>
              <w:ind w:left="0" w:right="0" w:firstLine="0"/>
              <w:jc w:val="center"/>
            </w:pPr>
            <w:r>
              <w:rPr>
                <w:color w:val="000000"/>
                <w:spacing w:val="0"/>
                <w:w w:val="100"/>
                <w:position w:val="0"/>
                <w:shd w:val="clear" w:color="auto" w:fill="auto"/>
                <w:lang w:val="zh-CN" w:eastAsia="zh-CN" w:bidi="zh-CN"/>
              </w:rPr>
              <w:t>布墙率降低百分比</w:t>
            </w:r>
          </w:p>
        </w:tc>
      </w:tr>
      <w:tr>
        <w:tblPrEx>
          <w:tblCellMar>
            <w:top w:w="0" w:type="dxa"/>
            <w:left w:w="10" w:type="dxa"/>
            <w:bottom w:w="0" w:type="dxa"/>
            <w:right w:w="10" w:type="dxa"/>
          </w:tblCellMar>
        </w:tblPrEx>
        <w:trPr>
          <w:trHeight w:val="432" w:hRule="exact"/>
          <w:jc w:val="center"/>
        </w:trPr>
        <w:tc>
          <w:tcPr>
            <w:tcBorders>
              <w:top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zh-CN" w:eastAsia="zh-CN" w:bidi="zh-CN"/>
              </w:rPr>
              <w:t>方案一</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402.38</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21.26</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5.28</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zh-CN" w:eastAsia="zh-CN" w:bidi="zh-CN"/>
              </w:rPr>
              <w:t>-</w:t>
            </w:r>
          </w:p>
        </w:tc>
      </w:tr>
      <w:tr>
        <w:tblPrEx>
          <w:tblCellMar>
            <w:top w:w="0" w:type="dxa"/>
            <w:left w:w="10" w:type="dxa"/>
            <w:bottom w:w="0" w:type="dxa"/>
            <w:right w:w="10" w:type="dxa"/>
          </w:tblCellMar>
        </w:tblPrEx>
        <w:trPr>
          <w:trHeight w:val="432" w:hRule="exact"/>
          <w:jc w:val="center"/>
        </w:trPr>
        <w:tc>
          <w:tcPr>
            <w:tcBorders>
              <w:top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zh-CN" w:eastAsia="zh-CN" w:bidi="zh-CN"/>
              </w:rPr>
              <w:t>方案二</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402.38</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19.42</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4.83</w:t>
            </w:r>
          </w:p>
        </w:tc>
        <w:tc>
          <w:tcPr>
            <w:tcBorders>
              <w:top w:val="single" w:color="auto" w:sz="4" w:space="0"/>
              <w:left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zh-CN" w:eastAsia="zh-CN" w:bidi="zh-CN"/>
              </w:rPr>
              <w:t>0.45%</w:t>
            </w:r>
          </w:p>
        </w:tc>
      </w:tr>
      <w:tr>
        <w:tblPrEx>
          <w:tblCellMar>
            <w:top w:w="0" w:type="dxa"/>
            <w:left w:w="10" w:type="dxa"/>
            <w:bottom w:w="0" w:type="dxa"/>
            <w:right w:w="10" w:type="dxa"/>
          </w:tblCellMar>
        </w:tblPrEx>
        <w:trPr>
          <w:trHeight w:val="480" w:hRule="exact"/>
          <w:jc w:val="center"/>
        </w:trPr>
        <w:tc>
          <w:tcPr>
            <w:tcBorders>
              <w:top w:val="single" w:color="auto" w:sz="4" w:space="0"/>
              <w:bottom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zh-CN" w:eastAsia="zh-CN" w:bidi="zh-CN"/>
              </w:rPr>
              <w:t>方案三</w:t>
            </w:r>
          </w:p>
        </w:tc>
        <w:tc>
          <w:tcPr>
            <w:tcBorders>
              <w:top w:val="single" w:color="auto" w:sz="4" w:space="0"/>
              <w:left w:val="single" w:color="auto" w:sz="4" w:space="0"/>
              <w:bottom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402.38</w:t>
            </w:r>
          </w:p>
        </w:tc>
        <w:tc>
          <w:tcPr>
            <w:tcBorders>
              <w:top w:val="single" w:color="auto" w:sz="4" w:space="0"/>
              <w:left w:val="single" w:color="auto" w:sz="4" w:space="0"/>
              <w:bottom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20.32</w:t>
            </w:r>
          </w:p>
        </w:tc>
        <w:tc>
          <w:tcPr>
            <w:tcBorders>
              <w:top w:val="single" w:color="auto" w:sz="4" w:space="0"/>
              <w:left w:val="single" w:color="auto" w:sz="4" w:space="0"/>
              <w:bottom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5.05</w:t>
            </w:r>
          </w:p>
        </w:tc>
        <w:tc>
          <w:tcPr>
            <w:tcBorders>
              <w:top w:val="single" w:color="auto" w:sz="4" w:space="0"/>
              <w:left w:val="single" w:color="auto" w:sz="4" w:space="0"/>
              <w:bottom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zh-CN" w:eastAsia="zh-CN" w:bidi="zh-CN"/>
              </w:rPr>
              <w:t>0.23%</w:t>
            </w:r>
          </w:p>
        </w:tc>
      </w:tr>
    </w:tbl>
    <w:p>
      <w:pPr>
        <w:widowControl w:val="0"/>
        <w:spacing w:after="279" w:line="1" w:lineRule="exact"/>
      </w:pPr>
    </w:p>
    <w:p>
      <w:pPr>
        <w:pStyle w:val="13"/>
        <w:keepNext/>
        <w:keepLines/>
        <w:widowControl w:val="0"/>
        <w:shd w:val="clear" w:color="auto" w:fill="auto"/>
        <w:bidi w:val="0"/>
        <w:spacing w:before="0" w:line="240" w:lineRule="auto"/>
        <w:ind w:left="140" w:right="0" w:firstLine="0"/>
        <w:jc w:val="left"/>
      </w:pPr>
      <w:bookmarkStart w:id="13" w:name="bookmark13"/>
      <w:r>
        <w:rPr>
          <w:rFonts w:ascii="Times New Roman" w:hAnsi="Times New Roman" w:eastAsia="Times New Roman" w:cs="Times New Roman"/>
          <w:color w:val="000000"/>
          <w:spacing w:val="0"/>
          <w:w w:val="100"/>
          <w:position w:val="0"/>
          <w:shd w:val="clear" w:color="auto" w:fill="auto"/>
          <w:lang w:val="en-US" w:eastAsia="en-US" w:bidi="en-US"/>
        </w:rPr>
        <w:t>4.4.2</w:t>
      </w:r>
      <w:r>
        <w:rPr>
          <w:color w:val="000000"/>
          <w:spacing w:val="0"/>
          <w:w w:val="100"/>
          <w:position w:val="0"/>
          <w:shd w:val="clear" w:color="auto" w:fill="auto"/>
        </w:rPr>
        <w:t>对比结论</w:t>
      </w:r>
      <w:bookmarkEnd w:id="13"/>
    </w:p>
    <w:p>
      <w:pPr>
        <w:pStyle w:val="15"/>
        <w:keepNext w:val="0"/>
        <w:keepLines w:val="0"/>
        <w:widowControl w:val="0"/>
        <w:shd w:val="clear" w:color="auto" w:fill="auto"/>
        <w:bidi w:val="0"/>
        <w:spacing w:before="0" w:after="0" w:line="401" w:lineRule="exact"/>
        <w:ind w:left="140" w:right="0" w:firstLine="480"/>
        <w:jc w:val="left"/>
      </w:pPr>
      <w:r>
        <w:rPr>
          <w:color w:val="000000"/>
          <w:spacing w:val="0"/>
          <w:w w:val="100"/>
          <w:position w:val="0"/>
          <w:shd w:val="clear" w:color="auto" w:fill="auto"/>
        </w:rPr>
        <w:t>综合以上对比结果得出以下结论：</w:t>
      </w:r>
    </w:p>
    <w:p>
      <w:pPr>
        <w:pStyle w:val="15"/>
        <w:keepNext w:val="0"/>
        <w:keepLines w:val="0"/>
        <w:widowControl w:val="0"/>
        <w:numPr>
          <w:ilvl w:val="0"/>
          <w:numId w:val="4"/>
        </w:numPr>
        <w:shd w:val="clear" w:color="auto" w:fill="auto"/>
        <w:tabs>
          <w:tab w:val="left" w:pos="1254"/>
        </w:tabs>
        <w:bidi w:val="0"/>
        <w:spacing w:before="0" w:line="401" w:lineRule="exact"/>
        <w:ind w:left="140" w:right="0" w:firstLine="620"/>
        <w:jc w:val="both"/>
      </w:pPr>
      <w:r>
        <w:rPr>
          <w:color w:val="000000"/>
          <w:spacing w:val="0"/>
          <w:w w:val="100"/>
          <w:position w:val="0"/>
          <w:shd w:val="clear" w:color="auto" w:fill="auto"/>
        </w:rPr>
        <w:t>由表</w:t>
      </w:r>
      <w:r>
        <w:rPr>
          <w:rFonts w:ascii="Times New Roman" w:hAnsi="Times New Roman" w:eastAsia="Times New Roman" w:cs="Times New Roman"/>
          <w:color w:val="000000"/>
          <w:spacing w:val="0"/>
          <w:w w:val="100"/>
          <w:position w:val="0"/>
          <w:sz w:val="24"/>
          <w:szCs w:val="24"/>
          <w:shd w:val="clear" w:color="auto" w:fill="auto"/>
          <w:lang w:val="en-US" w:eastAsia="en-US" w:bidi="en-US"/>
        </w:rPr>
        <w:t>4-15</w:t>
      </w:r>
      <w:r>
        <w:rPr>
          <w:color w:val="000000"/>
          <w:spacing w:val="0"/>
          <w:w w:val="100"/>
          <w:position w:val="0"/>
          <w:shd w:val="clear" w:color="auto" w:fill="auto"/>
        </w:rPr>
        <w:t>可知，所有剪力墙方案建筑面积均为</w:t>
      </w:r>
      <w:r>
        <w:rPr>
          <w:rFonts w:ascii="Times New Roman" w:hAnsi="Times New Roman" w:eastAsia="Times New Roman" w:cs="Times New Roman"/>
          <w:color w:val="000000"/>
          <w:spacing w:val="0"/>
          <w:w w:val="100"/>
          <w:position w:val="0"/>
          <w:sz w:val="24"/>
          <w:szCs w:val="24"/>
          <w:shd w:val="clear" w:color="auto" w:fill="auto"/>
          <w:lang w:val="en-US" w:eastAsia="en-US" w:bidi="en-US"/>
        </w:rPr>
        <w:t>9657.12m</w:t>
      </w:r>
      <w:r>
        <w:rPr>
          <w:rFonts w:ascii="Times New Roman" w:hAnsi="Times New Roman" w:eastAsia="Times New Roman" w:cs="Times New Roman"/>
          <w:color w:val="000000"/>
          <w:spacing w:val="0"/>
          <w:w w:val="100"/>
          <w:position w:val="0"/>
          <w:sz w:val="24"/>
          <w:szCs w:val="24"/>
          <w:shd w:val="clear" w:color="auto" w:fill="auto"/>
          <w:vertAlign w:val="superscript"/>
          <w:lang w:val="en-US" w:eastAsia="en-US" w:bidi="en-US"/>
        </w:rPr>
        <w:t>2</w:t>
      </w:r>
      <w:r>
        <w:rPr>
          <w:rFonts w:ascii="Times New Roman" w:hAnsi="Times New Roman" w:eastAsia="Times New Roman" w:cs="Times New Roman"/>
          <w:color w:val="000000"/>
          <w:spacing w:val="0"/>
          <w:w w:val="100"/>
          <w:position w:val="0"/>
          <w:sz w:val="24"/>
          <w:szCs w:val="24"/>
          <w:shd w:val="clear" w:color="auto" w:fill="auto"/>
          <w:lang w:val="en-US" w:eastAsia="en-US" w:bidi="en-US"/>
        </w:rPr>
        <w:t>,</w:t>
      </w:r>
      <w:r>
        <w:rPr>
          <w:color w:val="000000"/>
          <w:spacing w:val="0"/>
          <w:w w:val="100"/>
          <w:position w:val="0"/>
          <w:shd w:val="clear" w:color="auto" w:fill="auto"/>
        </w:rPr>
        <w:t>说明在未改变剪力墙厚度的情况下剪力墙结构不会影响建筑面积；大开间剪力墙布置方案在混凝土及钢筋的用量上相对于其他方案均有优势，单方造价较原方案降低了</w:t>
      </w:r>
      <w:r>
        <w:rPr>
          <w:rFonts w:ascii="Times New Roman" w:hAnsi="Times New Roman" w:eastAsia="Times New Roman" w:cs="Times New Roman"/>
          <w:color w:val="000000"/>
          <w:spacing w:val="0"/>
          <w:w w:val="100"/>
          <w:position w:val="0"/>
          <w:sz w:val="24"/>
          <w:szCs w:val="24"/>
          <w:shd w:val="clear" w:color="auto" w:fill="auto"/>
        </w:rPr>
        <w:t>2.58%</w:t>
      </w:r>
      <w:r>
        <w:rPr>
          <w:color w:val="000000"/>
          <w:spacing w:val="0"/>
          <w:w w:val="100"/>
          <w:position w:val="0"/>
          <w:shd w:val="clear" w:color="auto" w:fill="auto"/>
        </w:rPr>
        <w:t>。表明设计院原剪力墙结构布置模型可继续优化，降低单方造价，提高经济性。</w:t>
      </w:r>
    </w:p>
    <w:p>
      <w:pPr>
        <w:pStyle w:val="15"/>
        <w:keepNext w:val="0"/>
        <w:keepLines w:val="0"/>
        <w:widowControl w:val="0"/>
        <w:numPr>
          <w:ilvl w:val="0"/>
          <w:numId w:val="4"/>
        </w:numPr>
        <w:shd w:val="clear" w:color="auto" w:fill="auto"/>
        <w:tabs>
          <w:tab w:val="left" w:pos="1249"/>
        </w:tabs>
        <w:bidi w:val="0"/>
        <w:spacing w:before="0" w:line="403" w:lineRule="exact"/>
        <w:ind w:left="140" w:right="0" w:firstLine="620"/>
        <w:jc w:val="both"/>
      </w:pPr>
      <w:r>
        <w:rPr>
          <w:color w:val="000000"/>
          <w:spacing w:val="0"/>
          <w:w w:val="100"/>
          <w:position w:val="0"/>
          <w:shd w:val="clear" w:color="auto" w:fill="auto"/>
        </w:rPr>
        <w:t>由表格</w:t>
      </w:r>
      <w:r>
        <w:rPr>
          <w:rFonts w:ascii="Times New Roman" w:hAnsi="Times New Roman" w:eastAsia="Times New Roman" w:cs="Times New Roman"/>
          <w:color w:val="000000"/>
          <w:spacing w:val="0"/>
          <w:w w:val="100"/>
          <w:position w:val="0"/>
          <w:sz w:val="24"/>
          <w:szCs w:val="24"/>
          <w:shd w:val="clear" w:color="auto" w:fill="auto"/>
          <w:lang w:val="en-US" w:eastAsia="en-US" w:bidi="en-US"/>
        </w:rPr>
        <w:t>4-16</w:t>
      </w:r>
      <w:r>
        <w:rPr>
          <w:color w:val="000000"/>
          <w:spacing w:val="0"/>
          <w:w w:val="100"/>
          <w:position w:val="0"/>
          <w:shd w:val="clear" w:color="auto" w:fill="auto"/>
        </w:rPr>
        <w:t>可知，各方案布墙率为方案一〉方案三＞方案二。方案二比原设计方案布墙率减小了</w:t>
      </w:r>
      <w:r>
        <w:rPr>
          <w:rFonts w:ascii="Times New Roman" w:hAnsi="Times New Roman" w:eastAsia="Times New Roman" w:cs="Times New Roman"/>
          <w:color w:val="000000"/>
          <w:spacing w:val="0"/>
          <w:w w:val="100"/>
          <w:position w:val="0"/>
          <w:sz w:val="24"/>
          <w:szCs w:val="24"/>
          <w:shd w:val="clear" w:color="auto" w:fill="auto"/>
        </w:rPr>
        <w:t>0.45%,</w:t>
      </w:r>
      <w:r>
        <w:rPr>
          <w:color w:val="000000"/>
          <w:spacing w:val="0"/>
          <w:w w:val="100"/>
          <w:position w:val="0"/>
          <w:shd w:val="clear" w:color="auto" w:fill="auto"/>
        </w:rPr>
        <w:t>并且布墙率最小可以达到</w:t>
      </w:r>
      <w:r>
        <w:rPr>
          <w:rFonts w:ascii="Times New Roman" w:hAnsi="Times New Roman" w:eastAsia="Times New Roman" w:cs="Times New Roman"/>
          <w:color w:val="000000"/>
          <w:spacing w:val="0"/>
          <w:w w:val="100"/>
          <w:position w:val="0"/>
          <w:sz w:val="24"/>
          <w:szCs w:val="24"/>
          <w:shd w:val="clear" w:color="auto" w:fill="auto"/>
        </w:rPr>
        <w:t>4.83%</w:t>
      </w:r>
      <w:r>
        <w:rPr>
          <w:color w:val="000000"/>
          <w:spacing w:val="0"/>
          <w:w w:val="100"/>
          <w:position w:val="0"/>
          <w:shd w:val="clear" w:color="auto" w:fill="auto"/>
        </w:rPr>
        <w:t>。符合地产公司在六度抗震条件下的布墙率的要求，剪力墙墙肢布置数量合理；短肢剪力墙方案比原设计方案布墙率减小了</w:t>
      </w:r>
      <w:r>
        <w:rPr>
          <w:rFonts w:ascii="Times New Roman" w:hAnsi="Times New Roman" w:eastAsia="Times New Roman" w:cs="Times New Roman"/>
          <w:color w:val="000000"/>
          <w:spacing w:val="0"/>
          <w:w w:val="100"/>
          <w:position w:val="0"/>
          <w:sz w:val="24"/>
          <w:szCs w:val="24"/>
          <w:shd w:val="clear" w:color="auto" w:fill="auto"/>
        </w:rPr>
        <w:t>0.23%</w:t>
      </w:r>
      <w:r>
        <w:rPr>
          <w:color w:val="000000"/>
          <w:spacing w:val="0"/>
          <w:w w:val="100"/>
          <w:position w:val="0"/>
          <w:shd w:val="clear" w:color="auto" w:fill="auto"/>
        </w:rPr>
        <w:t>。表明设计院原剪力墙结构布置模型可继续优化，可通过缩短剪力墙长度、减少剪力墙数量降低布墙率，提高经济性。</w:t>
      </w:r>
    </w:p>
    <w:p>
      <w:pPr>
        <w:pStyle w:val="15"/>
        <w:keepNext w:val="0"/>
        <w:keepLines w:val="0"/>
        <w:widowControl w:val="0"/>
        <w:numPr>
          <w:ilvl w:val="0"/>
          <w:numId w:val="4"/>
        </w:numPr>
        <w:shd w:val="clear" w:color="auto" w:fill="auto"/>
        <w:tabs>
          <w:tab w:val="left" w:pos="1249"/>
        </w:tabs>
        <w:bidi w:val="0"/>
        <w:spacing w:before="0" w:after="340" w:line="408" w:lineRule="exact"/>
        <w:ind w:left="140" w:right="0" w:firstLine="620"/>
        <w:jc w:val="both"/>
      </w:pPr>
      <w:r>
        <w:rPr>
          <w:color w:val="000000"/>
          <w:spacing w:val="0"/>
          <w:w w:val="100"/>
          <w:position w:val="0"/>
          <w:shd w:val="clear" w:color="auto" w:fill="auto"/>
        </w:rPr>
        <w:t>尽管短肢剪力墙布置方案混凝土用量降低而由于剪力墙墙肢缩短结构边缘构件配筋增多，导致钢筋总量增大，造成总体经济性降低，不建议选用。</w:t>
      </w:r>
    </w:p>
    <w:p>
      <w:pPr>
        <w:pStyle w:val="15"/>
        <w:keepNext w:val="0"/>
        <w:keepLines w:val="0"/>
        <w:widowControl w:val="0"/>
        <w:shd w:val="clear" w:color="auto" w:fill="auto"/>
        <w:bidi w:val="0"/>
        <w:spacing w:before="0" w:after="540" w:line="410" w:lineRule="exact"/>
        <w:ind w:left="140" w:right="0" w:firstLine="480"/>
        <w:jc w:val="left"/>
      </w:pPr>
      <w:r>
        <w:rPr>
          <w:color w:val="000000"/>
          <w:spacing w:val="0"/>
          <w:w w:val="100"/>
          <w:position w:val="0"/>
          <w:shd w:val="clear" w:color="auto" w:fill="auto"/>
        </w:rPr>
        <w:t>综合得出结论：在</w:t>
      </w:r>
      <w:r>
        <w:rPr>
          <w:rFonts w:ascii="Times New Roman" w:hAnsi="Times New Roman" w:eastAsia="Times New Roman" w:cs="Times New Roman"/>
          <w:color w:val="000000"/>
          <w:spacing w:val="0"/>
          <w:w w:val="100"/>
          <w:position w:val="0"/>
          <w:sz w:val="24"/>
          <w:szCs w:val="24"/>
          <w:shd w:val="clear" w:color="auto" w:fill="auto"/>
        </w:rPr>
        <w:t>6</w:t>
      </w:r>
      <w:r>
        <w:rPr>
          <w:color w:val="000000"/>
          <w:spacing w:val="0"/>
          <w:w w:val="100"/>
          <w:position w:val="0"/>
          <w:shd w:val="clear" w:color="auto" w:fill="auto"/>
        </w:rPr>
        <w:t>度抗震设防烈度下，大开间剪力墙布置方案总体经济性最优，应优先选用。</w:t>
      </w:r>
    </w:p>
    <w:p>
      <w:pPr>
        <w:pStyle w:val="13"/>
        <w:keepNext/>
        <w:keepLines/>
        <w:widowControl w:val="0"/>
        <w:shd w:val="clear" w:color="auto" w:fill="auto"/>
        <w:bidi w:val="0"/>
        <w:spacing w:before="0" w:after="720" w:line="240" w:lineRule="auto"/>
        <w:ind w:left="140" w:right="0" w:firstLine="0"/>
        <w:jc w:val="left"/>
      </w:pPr>
      <w:bookmarkStart w:id="14" w:name="bookmark14"/>
      <w:r>
        <w:rPr>
          <w:rFonts w:ascii="Times New Roman" w:hAnsi="Times New Roman" w:eastAsia="Times New Roman" w:cs="Times New Roman"/>
          <w:color w:val="000000"/>
          <w:spacing w:val="0"/>
          <w:w w:val="100"/>
          <w:position w:val="0"/>
          <w:shd w:val="clear" w:color="auto" w:fill="auto"/>
          <w:lang w:val="en-US" w:eastAsia="en-US" w:bidi="en-US"/>
        </w:rPr>
        <w:t>4.5</w:t>
      </w:r>
      <w:r>
        <w:rPr>
          <w:color w:val="000000"/>
          <w:spacing w:val="0"/>
          <w:w w:val="100"/>
          <w:position w:val="0"/>
          <w:shd w:val="clear" w:color="auto" w:fill="auto"/>
        </w:rPr>
        <w:t>静力弹塑性</w:t>
      </w:r>
      <w:r>
        <w:rPr>
          <w:rFonts w:ascii="Times New Roman" w:hAnsi="Times New Roman" w:eastAsia="Times New Roman" w:cs="Times New Roman"/>
          <w:color w:val="000000"/>
          <w:spacing w:val="0"/>
          <w:w w:val="100"/>
          <w:position w:val="0"/>
          <w:shd w:val="clear" w:color="auto" w:fill="auto"/>
          <w:lang w:val="en-US" w:eastAsia="en-US" w:bidi="en-US"/>
        </w:rPr>
        <w:t>pushover</w:t>
      </w:r>
      <w:r>
        <w:rPr>
          <w:color w:val="000000"/>
          <w:spacing w:val="0"/>
          <w:w w:val="100"/>
          <w:position w:val="0"/>
          <w:shd w:val="clear" w:color="auto" w:fill="auto"/>
        </w:rPr>
        <w:t>对比分析</w:t>
      </w:r>
      <w:bookmarkEnd w:id="14"/>
    </w:p>
    <w:p>
      <w:pPr>
        <w:pStyle w:val="13"/>
        <w:keepNext/>
        <w:keepLines/>
        <w:widowControl w:val="0"/>
        <w:shd w:val="clear" w:color="auto" w:fill="auto"/>
        <w:bidi w:val="0"/>
        <w:spacing w:before="0" w:line="240" w:lineRule="auto"/>
        <w:ind w:left="0" w:right="0" w:firstLine="0"/>
        <w:jc w:val="left"/>
      </w:pPr>
      <w:bookmarkStart w:id="15" w:name="bookmark15"/>
      <w:r>
        <w:rPr>
          <w:rFonts w:ascii="Times New Roman" w:hAnsi="Times New Roman" w:eastAsia="Times New Roman" w:cs="Times New Roman"/>
          <w:color w:val="000000"/>
          <w:spacing w:val="0"/>
          <w:w w:val="100"/>
          <w:position w:val="0"/>
          <w:shd w:val="clear" w:color="auto" w:fill="auto"/>
          <w:lang w:val="en-US" w:eastAsia="en-US" w:bidi="en-US"/>
        </w:rPr>
        <w:t>4.5.1</w:t>
      </w:r>
      <w:r>
        <w:rPr>
          <w:color w:val="000000"/>
          <w:spacing w:val="0"/>
          <w:w w:val="100"/>
          <w:position w:val="0"/>
          <w:shd w:val="clear" w:color="auto" w:fill="auto"/>
        </w:rPr>
        <w:t>弹塑性分析的必要性</w:t>
      </w:r>
      <w:bookmarkEnd w:id="15"/>
    </w:p>
    <w:p>
      <w:pPr>
        <w:pStyle w:val="15"/>
        <w:keepNext w:val="0"/>
        <w:keepLines w:val="0"/>
        <w:widowControl w:val="0"/>
        <w:shd w:val="clear" w:color="auto" w:fill="auto"/>
        <w:bidi w:val="0"/>
        <w:spacing w:before="0" w:after="0" w:line="401" w:lineRule="exact"/>
        <w:ind w:left="0" w:right="0" w:firstLine="500"/>
        <w:jc w:val="both"/>
      </w:pPr>
      <w:r>
        <w:rPr>
          <w:color w:val="000000"/>
          <w:spacing w:val="0"/>
          <w:w w:val="100"/>
          <w:position w:val="0"/>
          <w:shd w:val="clear" w:color="auto" w:fill="auto"/>
        </w:rPr>
        <w:t>根据实际工程的应用经验，在建筑物遭受强震作用时，结构将进入弹塑性阶段。结构刚度将发生变化，并出现内力将重新分布。以往的弹性分析方法无法准确地反映大震时结构的真实内力和变形状态，更不能给出结构地震反应的全过程及其薄弱部位。由于剪力墙布置经过调整，在形成大开间的情况下，结构的受力性能也将受到一定的影响。为了得出结构在弹塑性状态下的结构响应，应对其运用静力弹塑性分析方法。</w:t>
      </w:r>
    </w:p>
    <w:p>
      <w:pPr>
        <w:pStyle w:val="15"/>
        <w:keepNext w:val="0"/>
        <w:keepLines w:val="0"/>
        <w:widowControl w:val="0"/>
        <w:shd w:val="clear" w:color="auto" w:fill="auto"/>
        <w:bidi w:val="0"/>
        <w:spacing w:before="0" w:after="320" w:line="401" w:lineRule="exact"/>
        <w:ind w:left="0" w:right="0" w:firstLine="500"/>
        <w:jc w:val="both"/>
      </w:pPr>
      <w:r>
        <w:rPr>
          <w:color w:val="000000"/>
          <w:spacing w:val="0"/>
          <w:w w:val="100"/>
          <w:position w:val="0"/>
          <w:shd w:val="clear" w:color="auto" w:fill="auto"/>
        </w:rPr>
        <w:t>本节将选用</w:t>
      </w:r>
      <w:r>
        <w:rPr>
          <w:rFonts w:ascii="Times New Roman" w:hAnsi="Times New Roman" w:eastAsia="Times New Roman" w:cs="Times New Roman"/>
          <w:color w:val="000000"/>
          <w:spacing w:val="0"/>
          <w:w w:val="100"/>
          <w:position w:val="0"/>
          <w:sz w:val="24"/>
          <w:szCs w:val="24"/>
          <w:shd w:val="clear" w:color="auto" w:fill="auto"/>
          <w:lang w:val="en-US" w:eastAsia="en-US" w:bidi="en-US"/>
        </w:rPr>
        <w:t>MIDASBuilding</w:t>
      </w:r>
      <w:r>
        <w:rPr>
          <w:color w:val="000000"/>
          <w:spacing w:val="0"/>
          <w:w w:val="100"/>
          <w:position w:val="0"/>
          <w:shd w:val="clear" w:color="auto" w:fill="auto"/>
        </w:rPr>
        <w:t>软件对弹性阶段最优剪力墙布置方案…-大开间布置的（方案二）进行</w:t>
      </w:r>
      <w:r>
        <w:rPr>
          <w:rFonts w:ascii="Times New Roman" w:hAnsi="Times New Roman" w:eastAsia="Times New Roman" w:cs="Times New Roman"/>
          <w:color w:val="000000"/>
          <w:spacing w:val="0"/>
          <w:w w:val="100"/>
          <w:position w:val="0"/>
          <w:sz w:val="24"/>
          <w:szCs w:val="24"/>
          <w:shd w:val="clear" w:color="auto" w:fill="auto"/>
        </w:rPr>
        <w:t>6</w:t>
      </w:r>
      <w:r>
        <w:rPr>
          <w:color w:val="000000"/>
          <w:spacing w:val="0"/>
          <w:w w:val="100"/>
          <w:position w:val="0"/>
          <w:shd w:val="clear" w:color="auto" w:fill="auto"/>
        </w:rPr>
        <w:t>度抗震设防烈度下</w:t>
      </w:r>
      <w:r>
        <w:rPr>
          <w:rFonts w:ascii="Times New Roman" w:hAnsi="Times New Roman" w:eastAsia="Times New Roman" w:cs="Times New Roman"/>
          <w:color w:val="000000"/>
          <w:spacing w:val="0"/>
          <w:w w:val="100"/>
          <w:position w:val="0"/>
          <w:sz w:val="24"/>
          <w:szCs w:val="24"/>
          <w:shd w:val="clear" w:color="auto" w:fill="auto"/>
          <w:lang w:val="en-US" w:eastAsia="en-US" w:bidi="en-US"/>
        </w:rPr>
        <w:t>Pushover</w:t>
      </w:r>
      <w:r>
        <w:rPr>
          <w:color w:val="000000"/>
          <w:spacing w:val="0"/>
          <w:w w:val="100"/>
          <w:position w:val="0"/>
          <w:shd w:val="clear" w:color="auto" w:fill="auto"/>
        </w:rPr>
        <w:t>分析得到结构罕遇地震作用下结构响应，判断结构是否满足大震条件下性能要求，得出其在罕遇地震的薄弱部位，为工程设计人员在此类设计时提供完整参考。</w:t>
      </w:r>
    </w:p>
    <w:p>
      <w:pPr>
        <w:pStyle w:val="13"/>
        <w:keepNext/>
        <w:keepLines/>
        <w:widowControl w:val="0"/>
        <w:shd w:val="clear" w:color="auto" w:fill="auto"/>
        <w:bidi w:val="0"/>
        <w:spacing w:before="0" w:line="240" w:lineRule="auto"/>
        <w:ind w:left="0" w:right="0" w:firstLine="0"/>
        <w:jc w:val="left"/>
      </w:pPr>
      <w:bookmarkStart w:id="16" w:name="bookmark16"/>
      <w:r>
        <w:rPr>
          <w:rFonts w:ascii="Times New Roman" w:hAnsi="Times New Roman" w:eastAsia="Times New Roman" w:cs="Times New Roman"/>
          <w:color w:val="000000"/>
          <w:spacing w:val="0"/>
          <w:w w:val="100"/>
          <w:position w:val="0"/>
          <w:shd w:val="clear" w:color="auto" w:fill="auto"/>
          <w:lang w:val="en-US" w:eastAsia="en-US" w:bidi="en-US"/>
        </w:rPr>
        <w:t>4.5.2</w:t>
      </w:r>
      <w:r>
        <w:rPr>
          <w:color w:val="000000"/>
          <w:spacing w:val="0"/>
          <w:w w:val="100"/>
          <w:position w:val="0"/>
          <w:shd w:val="clear" w:color="auto" w:fill="auto"/>
        </w:rPr>
        <w:t>弹塑性分析参数设置</w:t>
      </w:r>
      <w:bookmarkEnd w:id="16"/>
    </w:p>
    <w:p>
      <w:pPr>
        <w:pStyle w:val="15"/>
        <w:keepNext w:val="0"/>
        <w:keepLines w:val="0"/>
        <w:widowControl w:val="0"/>
        <w:shd w:val="clear" w:color="auto" w:fill="auto"/>
        <w:bidi w:val="0"/>
        <w:spacing w:before="0" w:after="0" w:line="402" w:lineRule="exact"/>
        <w:ind w:left="0" w:right="0" w:firstLine="500"/>
        <w:jc w:val="both"/>
      </w:pPr>
      <w:r>
        <w:rPr>
          <w:color w:val="000000"/>
          <w:spacing w:val="0"/>
          <w:w w:val="100"/>
          <w:position w:val="0"/>
          <w:shd w:val="clear" w:color="auto" w:fill="auto"/>
        </w:rPr>
        <w:t>本节列举部分</w:t>
      </w:r>
      <w:r>
        <w:rPr>
          <w:rFonts w:ascii="Times New Roman" w:hAnsi="Times New Roman" w:eastAsia="Times New Roman" w:cs="Times New Roman"/>
          <w:color w:val="000000"/>
          <w:spacing w:val="0"/>
          <w:w w:val="100"/>
          <w:position w:val="0"/>
          <w:sz w:val="24"/>
          <w:szCs w:val="24"/>
          <w:shd w:val="clear" w:color="auto" w:fill="auto"/>
          <w:lang w:val="en-US" w:eastAsia="en-US" w:bidi="en-US"/>
        </w:rPr>
        <w:t>MIDASBuilding</w:t>
      </w:r>
      <w:r>
        <w:rPr>
          <w:color w:val="000000"/>
          <w:spacing w:val="0"/>
          <w:w w:val="100"/>
          <w:position w:val="0"/>
          <w:shd w:val="clear" w:color="auto" w:fill="auto"/>
        </w:rPr>
        <w:t>软件中静力弹塑性阶段参数设置：</w:t>
      </w:r>
    </w:p>
    <w:p>
      <w:pPr>
        <w:pStyle w:val="15"/>
        <w:keepNext w:val="0"/>
        <w:keepLines w:val="0"/>
        <w:widowControl w:val="0"/>
        <w:shd w:val="clear" w:color="auto" w:fill="auto"/>
        <w:tabs>
          <w:tab w:val="left" w:pos="1127"/>
        </w:tabs>
        <w:bidi w:val="0"/>
        <w:spacing w:before="0" w:after="0" w:line="402" w:lineRule="exact"/>
        <w:ind w:left="0" w:right="0" w:firstLine="640"/>
        <w:jc w:val="both"/>
      </w:pPr>
      <w:r>
        <w:rPr>
          <w:rFonts w:ascii="宋体" w:hAnsi="宋体" w:eastAsia="宋体" w:cs="宋体"/>
          <w:color w:val="000000"/>
          <w:spacing w:val="0"/>
          <w:w w:val="100"/>
          <w:position w:val="0"/>
          <w:shd w:val="clear" w:color="auto" w:fill="auto"/>
        </w:rPr>
        <w:t>（</w:t>
      </w:r>
      <w:r>
        <w:rPr>
          <w:rFonts w:ascii="Times New Roman" w:hAnsi="Times New Roman" w:eastAsia="Times New Roman" w:cs="Times New Roman"/>
          <w:color w:val="000000"/>
          <w:spacing w:val="0"/>
          <w:w w:val="100"/>
          <w:position w:val="0"/>
          <w:shd w:val="clear" w:color="auto" w:fill="auto"/>
        </w:rPr>
        <w:t>1</w:t>
      </w:r>
      <w:r>
        <w:rPr>
          <w:rFonts w:ascii="宋体" w:hAnsi="宋体" w:eastAsia="宋体" w:cs="宋体"/>
          <w:color w:val="000000"/>
          <w:spacing w:val="0"/>
          <w:w w:val="100"/>
          <w:position w:val="0"/>
          <w:shd w:val="clear" w:color="auto" w:fill="auto"/>
        </w:rPr>
        <w:t>）</w:t>
      </w:r>
      <w:r>
        <w:rPr>
          <w:rFonts w:ascii="Times New Roman" w:hAnsi="Times New Roman" w:eastAsia="Times New Roman" w:cs="Times New Roman"/>
          <w:color w:val="000000"/>
          <w:spacing w:val="0"/>
          <w:w w:val="100"/>
          <w:position w:val="0"/>
          <w:shd w:val="clear" w:color="auto" w:fill="auto"/>
        </w:rPr>
        <w:tab/>
      </w:r>
      <w:r>
        <w:rPr>
          <w:color w:val="000000"/>
          <w:spacing w:val="0"/>
          <w:w w:val="100"/>
          <w:position w:val="0"/>
          <w:shd w:val="clear" w:color="auto" w:fill="auto"/>
        </w:rPr>
        <w:t>水平荷载加载方式包括振型组合加载、等加速度加载、静力加载、模态加载，本文采用振型组合的水平力加载方式；</w:t>
      </w:r>
    </w:p>
    <w:p>
      <w:pPr>
        <w:pStyle w:val="15"/>
        <w:keepNext w:val="0"/>
        <w:keepLines w:val="0"/>
        <w:widowControl w:val="0"/>
        <w:shd w:val="clear" w:color="auto" w:fill="auto"/>
        <w:tabs>
          <w:tab w:val="left" w:pos="1127"/>
        </w:tabs>
        <w:bidi w:val="0"/>
        <w:spacing w:before="0" w:after="0" w:line="402" w:lineRule="exact"/>
        <w:ind w:left="0" w:right="0" w:firstLine="640"/>
        <w:jc w:val="both"/>
      </w:pPr>
      <w:r>
        <w:rPr>
          <w:rFonts w:ascii="Times New Roman" w:hAnsi="Times New Roman" w:eastAsia="Times New Roman" w:cs="Times New Roman"/>
          <w:color w:val="000000"/>
          <w:spacing w:val="0"/>
          <w:w w:val="100"/>
          <w:position w:val="0"/>
          <w:sz w:val="24"/>
          <w:szCs w:val="24"/>
          <w:shd w:val="clear" w:color="auto" w:fill="auto"/>
        </w:rPr>
        <w:t>（2）</w:t>
      </w:r>
      <w:r>
        <w:rPr>
          <w:rFonts w:ascii="Times New Roman" w:hAnsi="Times New Roman" w:eastAsia="Times New Roman" w:cs="Times New Roman"/>
          <w:color w:val="000000"/>
          <w:spacing w:val="0"/>
          <w:w w:val="100"/>
          <w:position w:val="0"/>
          <w:sz w:val="24"/>
          <w:szCs w:val="24"/>
          <w:shd w:val="clear" w:color="auto" w:fill="auto"/>
        </w:rPr>
        <w:tab/>
      </w:r>
      <w:r>
        <w:rPr>
          <w:color w:val="000000"/>
          <w:spacing w:val="0"/>
          <w:w w:val="100"/>
          <w:position w:val="0"/>
          <w:shd w:val="clear" w:color="auto" w:fill="auto"/>
        </w:rPr>
        <w:t>终止分析条件包括达到最大步骤数、达到极限层间位移角、达到最大位移。本文以</w:t>
      </w:r>
      <w:r>
        <w:rPr>
          <w:rFonts w:ascii="Times New Roman" w:hAnsi="Times New Roman" w:eastAsia="Times New Roman" w:cs="Times New Roman"/>
          <w:color w:val="000000"/>
          <w:spacing w:val="0"/>
          <w:w w:val="100"/>
          <w:position w:val="0"/>
          <w:sz w:val="24"/>
          <w:szCs w:val="24"/>
          <w:shd w:val="clear" w:color="auto" w:fill="auto"/>
          <w:lang w:val="en-US" w:eastAsia="en-US" w:bidi="en-US"/>
        </w:rPr>
        <w:t>l/20rad</w:t>
      </w:r>
      <w:r>
        <w:rPr>
          <w:color w:val="000000"/>
          <w:spacing w:val="0"/>
          <w:w w:val="100"/>
          <w:position w:val="0"/>
          <w:shd w:val="clear" w:color="auto" w:fill="auto"/>
        </w:rPr>
        <w:t>极限层间位移角的终止分析条件，以顶点最大平动位移为控制停机条件，顶点最大平动位移按照建筑高度的</w:t>
      </w:r>
      <w:r>
        <w:rPr>
          <w:rFonts w:ascii="Times New Roman" w:hAnsi="Times New Roman" w:eastAsia="Times New Roman" w:cs="Times New Roman"/>
          <w:color w:val="000000"/>
          <w:spacing w:val="0"/>
          <w:w w:val="100"/>
          <w:position w:val="0"/>
          <w:sz w:val="24"/>
          <w:szCs w:val="24"/>
          <w:shd w:val="clear" w:color="auto" w:fill="auto"/>
        </w:rPr>
        <w:t>1/100</w:t>
      </w:r>
      <w:r>
        <w:rPr>
          <w:color w:val="000000"/>
          <w:spacing w:val="0"/>
          <w:w w:val="100"/>
          <w:position w:val="0"/>
          <w:shd w:val="clear" w:color="auto" w:fill="auto"/>
        </w:rPr>
        <w:t>选取。</w:t>
      </w:r>
    </w:p>
    <w:p>
      <w:pPr>
        <w:pStyle w:val="15"/>
        <w:keepNext w:val="0"/>
        <w:keepLines w:val="0"/>
        <w:widowControl w:val="0"/>
        <w:shd w:val="clear" w:color="auto" w:fill="auto"/>
        <w:tabs>
          <w:tab w:val="left" w:pos="1159"/>
        </w:tabs>
        <w:bidi w:val="0"/>
        <w:spacing w:before="0" w:after="0" w:line="402" w:lineRule="exact"/>
        <w:ind w:left="0" w:right="0" w:firstLine="640"/>
        <w:jc w:val="both"/>
      </w:pPr>
      <w:r>
        <w:rPr>
          <w:rFonts w:ascii="Times New Roman" w:hAnsi="Times New Roman" w:eastAsia="Times New Roman" w:cs="Times New Roman"/>
          <w:color w:val="000000"/>
          <w:spacing w:val="0"/>
          <w:w w:val="100"/>
          <w:position w:val="0"/>
          <w:sz w:val="24"/>
          <w:szCs w:val="24"/>
          <w:shd w:val="clear" w:color="auto" w:fill="auto"/>
        </w:rPr>
        <w:t>（3）</w:t>
      </w:r>
      <w:r>
        <w:rPr>
          <w:rFonts w:ascii="Times New Roman" w:hAnsi="Times New Roman" w:eastAsia="Times New Roman" w:cs="Times New Roman"/>
          <w:color w:val="000000"/>
          <w:spacing w:val="0"/>
          <w:w w:val="100"/>
          <w:position w:val="0"/>
          <w:sz w:val="24"/>
          <w:szCs w:val="24"/>
          <w:shd w:val="clear" w:color="auto" w:fill="auto"/>
        </w:rPr>
        <w:tab/>
      </w:r>
      <w:r>
        <w:rPr>
          <w:color w:val="000000"/>
          <w:spacing w:val="0"/>
          <w:w w:val="100"/>
          <w:position w:val="0"/>
          <w:shd w:val="clear" w:color="auto" w:fill="auto"/>
        </w:rPr>
        <w:t>软件采用位移控制的增量控制方法，自动调整步长的步长控制方法。</w:t>
      </w:r>
    </w:p>
    <w:p>
      <w:pPr>
        <w:pStyle w:val="15"/>
        <w:keepNext w:val="0"/>
        <w:keepLines w:val="0"/>
        <w:widowControl w:val="0"/>
        <w:shd w:val="clear" w:color="auto" w:fill="auto"/>
        <w:tabs>
          <w:tab w:val="left" w:pos="1127"/>
        </w:tabs>
        <w:bidi w:val="0"/>
        <w:spacing w:before="0" w:after="0" w:line="402" w:lineRule="exact"/>
        <w:ind w:left="0" w:right="0" w:firstLine="640"/>
        <w:jc w:val="both"/>
      </w:pPr>
      <w:r>
        <w:rPr>
          <w:rFonts w:ascii="宋体" w:hAnsi="宋体" w:eastAsia="宋体" w:cs="宋体"/>
          <w:color w:val="000000"/>
          <w:spacing w:val="0"/>
          <w:w w:val="100"/>
          <w:position w:val="0"/>
          <w:sz w:val="24"/>
          <w:szCs w:val="24"/>
          <w:shd w:val="clear" w:color="auto" w:fill="auto"/>
        </w:rPr>
        <w:t>（</w:t>
      </w:r>
      <w:r>
        <w:rPr>
          <w:rFonts w:ascii="Times New Roman" w:hAnsi="Times New Roman" w:eastAsia="Times New Roman" w:cs="Times New Roman"/>
          <w:color w:val="000000"/>
          <w:spacing w:val="0"/>
          <w:w w:val="100"/>
          <w:position w:val="0"/>
          <w:sz w:val="24"/>
          <w:szCs w:val="24"/>
          <w:shd w:val="clear" w:color="auto" w:fill="auto"/>
        </w:rPr>
        <w:t>4）</w:t>
      </w:r>
      <w:r>
        <w:rPr>
          <w:rFonts w:ascii="Times New Roman" w:hAnsi="Times New Roman" w:eastAsia="Times New Roman" w:cs="Times New Roman"/>
          <w:color w:val="000000"/>
          <w:spacing w:val="0"/>
          <w:w w:val="100"/>
          <w:position w:val="0"/>
          <w:sz w:val="24"/>
          <w:szCs w:val="24"/>
          <w:shd w:val="clear" w:color="auto" w:fill="auto"/>
        </w:rPr>
        <w:tab/>
      </w:r>
      <w:r>
        <w:rPr>
          <w:color w:val="000000"/>
          <w:spacing w:val="0"/>
          <w:w w:val="100"/>
          <w:position w:val="0"/>
          <w:shd w:val="clear" w:color="auto" w:fill="auto"/>
        </w:rPr>
        <w:t>利用塑性铰本构关系定义框架铰：剪力墙采用纤维墙元模型来定义，纤维划分墙体网格后，以每个单元的应力与应变必治来判断钢筋混凝土墙体的破坏情况。这种方法计算线效率低，但符合实际受力情况，可信度高。</w:t>
      </w:r>
    </w:p>
    <w:p>
      <w:pPr>
        <w:pStyle w:val="15"/>
        <w:keepNext w:val="0"/>
        <w:keepLines w:val="0"/>
        <w:widowControl w:val="0"/>
        <w:shd w:val="clear" w:color="auto" w:fill="auto"/>
        <w:tabs>
          <w:tab w:val="left" w:pos="1122"/>
        </w:tabs>
        <w:bidi w:val="0"/>
        <w:spacing w:before="0" w:after="300" w:line="402" w:lineRule="exact"/>
        <w:ind w:left="0" w:right="0" w:firstLine="640"/>
        <w:jc w:val="both"/>
      </w:pPr>
      <w:r>
        <w:rPr>
          <w:rFonts w:ascii="Times New Roman" w:hAnsi="Times New Roman" w:eastAsia="Times New Roman" w:cs="Times New Roman"/>
          <w:color w:val="000000"/>
          <w:spacing w:val="0"/>
          <w:w w:val="100"/>
          <w:position w:val="0"/>
          <w:sz w:val="24"/>
          <w:szCs w:val="24"/>
          <w:shd w:val="clear" w:color="auto" w:fill="auto"/>
        </w:rPr>
        <w:t>（5）</w:t>
      </w:r>
      <w:r>
        <w:rPr>
          <w:rFonts w:ascii="Times New Roman" w:hAnsi="Times New Roman" w:eastAsia="Times New Roman" w:cs="Times New Roman"/>
          <w:color w:val="000000"/>
          <w:spacing w:val="0"/>
          <w:w w:val="100"/>
          <w:position w:val="0"/>
          <w:sz w:val="24"/>
          <w:szCs w:val="24"/>
          <w:shd w:val="clear" w:color="auto" w:fill="auto"/>
        </w:rPr>
        <w:tab/>
      </w:r>
      <w:r>
        <w:rPr>
          <w:color w:val="000000"/>
          <w:spacing w:val="0"/>
          <w:w w:val="100"/>
          <w:position w:val="0"/>
          <w:shd w:val="clear" w:color="auto" w:fill="auto"/>
        </w:rPr>
        <w:t>文章利用</w:t>
      </w:r>
      <w:r>
        <w:rPr>
          <w:rFonts w:ascii="Times New Roman" w:hAnsi="Times New Roman" w:eastAsia="Times New Roman" w:cs="Times New Roman"/>
          <w:color w:val="000000"/>
          <w:spacing w:val="0"/>
          <w:w w:val="100"/>
          <w:position w:val="0"/>
          <w:sz w:val="24"/>
          <w:szCs w:val="24"/>
          <w:shd w:val="clear" w:color="auto" w:fill="auto"/>
          <w:lang w:val="en-US" w:eastAsia="en-US" w:bidi="en-US"/>
        </w:rPr>
        <w:t>ProcedureB</w:t>
      </w:r>
      <w:r>
        <w:rPr>
          <w:color w:val="000000"/>
          <w:spacing w:val="0"/>
          <w:w w:val="100"/>
          <w:position w:val="0"/>
          <w:shd w:val="clear" w:color="auto" w:fill="auto"/>
        </w:rPr>
        <w:t>的方法来查看性能点：</w:t>
      </w:r>
      <w:r>
        <w:rPr>
          <w:rFonts w:ascii="Times New Roman" w:hAnsi="Times New Roman" w:eastAsia="Times New Roman" w:cs="Times New Roman"/>
          <w:color w:val="000000"/>
          <w:spacing w:val="0"/>
          <w:w w:val="100"/>
          <w:position w:val="0"/>
          <w:sz w:val="24"/>
          <w:szCs w:val="24"/>
          <w:shd w:val="clear" w:color="auto" w:fill="auto"/>
          <w:lang w:val="en-US" w:eastAsia="en-US" w:bidi="en-US"/>
        </w:rPr>
        <w:t>ProcedureB</w:t>
      </w:r>
      <w:r>
        <w:rPr>
          <w:color w:val="000000"/>
          <w:spacing w:val="0"/>
          <w:w w:val="100"/>
          <w:position w:val="0"/>
          <w:shd w:val="clear" w:color="auto" w:fill="auto"/>
        </w:rPr>
        <w:t>方法首先假定一个位移延性系数，使用位移延性系数计算结构的有效周期和有效阻尼，获得有效周期线（直线）与弹塑性需求谱（使用有效阻尼计算）的交点，这样一系列的交点的连线与能力谱的交点就是最终的性能点。</w:t>
      </w:r>
    </w:p>
    <w:p>
      <w:pPr>
        <w:pStyle w:val="13"/>
        <w:keepNext/>
        <w:keepLines/>
        <w:widowControl w:val="0"/>
        <w:shd w:val="clear" w:color="auto" w:fill="auto"/>
        <w:bidi w:val="0"/>
        <w:spacing w:before="0" w:line="240" w:lineRule="auto"/>
        <w:ind w:left="0" w:right="0" w:firstLine="0"/>
        <w:jc w:val="left"/>
      </w:pPr>
      <w:bookmarkStart w:id="17" w:name="bookmark17"/>
      <w:r>
        <w:rPr>
          <w:rFonts w:ascii="Times New Roman" w:hAnsi="Times New Roman" w:eastAsia="Times New Roman" w:cs="Times New Roman"/>
          <w:color w:val="000000"/>
          <w:spacing w:val="0"/>
          <w:w w:val="100"/>
          <w:position w:val="0"/>
          <w:shd w:val="clear" w:color="auto" w:fill="auto"/>
          <w:lang w:val="en-US" w:eastAsia="en-US" w:bidi="en-US"/>
        </w:rPr>
        <w:t>4.5.3</w:t>
      </w:r>
      <w:r>
        <w:rPr>
          <w:color w:val="000000"/>
          <w:spacing w:val="0"/>
          <w:w w:val="100"/>
          <w:position w:val="0"/>
          <w:shd w:val="clear" w:color="auto" w:fill="auto"/>
        </w:rPr>
        <w:t>最优方案在</w:t>
      </w:r>
      <w:r>
        <w:rPr>
          <w:rFonts w:ascii="Times New Roman" w:hAnsi="Times New Roman" w:eastAsia="Times New Roman" w:cs="Times New Roman"/>
          <w:color w:val="000000"/>
          <w:spacing w:val="0"/>
          <w:w w:val="100"/>
          <w:position w:val="0"/>
          <w:shd w:val="clear" w:color="auto" w:fill="auto"/>
        </w:rPr>
        <w:t>6</w:t>
      </w:r>
      <w:r>
        <w:rPr>
          <w:color w:val="000000"/>
          <w:spacing w:val="0"/>
          <w:w w:val="100"/>
          <w:position w:val="0"/>
          <w:shd w:val="clear" w:color="auto" w:fill="auto"/>
        </w:rPr>
        <w:t>度罕遇地震作用下的弹塑性分析</w:t>
      </w:r>
      <w:bookmarkEnd w:id="17"/>
    </w:p>
    <w:p>
      <w:pPr>
        <w:pStyle w:val="15"/>
        <w:keepNext w:val="0"/>
        <w:keepLines w:val="0"/>
        <w:widowControl w:val="0"/>
        <w:numPr>
          <w:ilvl w:val="0"/>
          <w:numId w:val="5"/>
        </w:numPr>
        <w:shd w:val="clear" w:color="auto" w:fill="auto"/>
        <w:tabs>
          <w:tab w:val="left" w:pos="830"/>
        </w:tabs>
        <w:bidi w:val="0"/>
        <w:spacing w:before="0" w:after="0" w:line="402" w:lineRule="exact"/>
        <w:ind w:left="0" w:right="0" w:firstLine="500"/>
        <w:jc w:val="both"/>
      </w:pPr>
      <w:r>
        <w:rPr>
          <w:rFonts w:ascii="Times New Roman" w:hAnsi="Times New Roman" w:eastAsia="Times New Roman" w:cs="Times New Roman"/>
          <w:color w:val="000000"/>
          <w:spacing w:val="0"/>
          <w:w w:val="100"/>
          <w:position w:val="0"/>
          <w:sz w:val="24"/>
          <w:szCs w:val="24"/>
          <w:shd w:val="clear" w:color="auto" w:fill="auto"/>
          <w:lang w:val="en-US" w:eastAsia="en-US" w:bidi="en-US"/>
        </w:rPr>
        <w:t>Pushover</w:t>
      </w:r>
      <w:r>
        <w:rPr>
          <w:color w:val="000000"/>
          <w:spacing w:val="0"/>
          <w:w w:val="100"/>
          <w:position w:val="0"/>
          <w:shd w:val="clear" w:color="auto" w:fill="auto"/>
        </w:rPr>
        <w:t>分析性能点处主要数据</w:t>
      </w:r>
    </w:p>
    <w:p>
      <w:pPr>
        <w:pStyle w:val="15"/>
        <w:keepNext w:val="0"/>
        <w:keepLines w:val="0"/>
        <w:widowControl w:val="0"/>
        <w:shd w:val="clear" w:color="auto" w:fill="auto"/>
        <w:bidi w:val="0"/>
        <w:spacing w:before="0" w:after="1460" w:line="402" w:lineRule="exact"/>
        <w:ind w:left="0" w:right="0" w:firstLine="500"/>
        <w:jc w:val="both"/>
      </w:pPr>
      <w:r>
        <w:rPr>
          <w:color w:val="000000"/>
          <w:spacing w:val="0"/>
          <w:w w:val="100"/>
          <w:position w:val="0"/>
          <w:shd w:val="clear" w:color="auto" w:fill="auto"/>
        </w:rPr>
        <w:t>运用</w:t>
      </w:r>
      <w:r>
        <w:rPr>
          <w:rFonts w:ascii="Times New Roman" w:hAnsi="Times New Roman" w:eastAsia="Times New Roman" w:cs="Times New Roman"/>
          <w:color w:val="000000"/>
          <w:spacing w:val="0"/>
          <w:w w:val="100"/>
          <w:position w:val="0"/>
          <w:sz w:val="24"/>
          <w:szCs w:val="24"/>
          <w:shd w:val="clear" w:color="auto" w:fill="auto"/>
          <w:lang w:val="en-US" w:eastAsia="en-US" w:bidi="en-US"/>
        </w:rPr>
        <w:t>ProcedureB[</w:t>
      </w:r>
      <w:r>
        <w:rPr>
          <w:rFonts w:ascii="Times New Roman" w:hAnsi="Times New Roman" w:eastAsia="Times New Roman" w:cs="Times New Roman"/>
          <w:color w:val="000000"/>
          <w:spacing w:val="0"/>
          <w:w w:val="100"/>
          <w:position w:val="0"/>
          <w:sz w:val="24"/>
          <w:szCs w:val="24"/>
          <w:shd w:val="clear" w:color="auto" w:fill="auto"/>
          <w:vertAlign w:val="superscript"/>
          <w:lang w:val="en-US" w:eastAsia="en-US" w:bidi="en-US"/>
        </w:rPr>
        <w:t>56</w:t>
      </w:r>
      <w:r>
        <w:rPr>
          <w:rFonts w:ascii="Times New Roman" w:hAnsi="Times New Roman" w:eastAsia="Times New Roman" w:cs="Times New Roman"/>
          <w:color w:val="000000"/>
          <w:spacing w:val="0"/>
          <w:w w:val="100"/>
          <w:position w:val="0"/>
          <w:sz w:val="24"/>
          <w:szCs w:val="24"/>
          <w:shd w:val="clear" w:color="auto" w:fill="auto"/>
          <w:lang w:val="en-US" w:eastAsia="en-US" w:bidi="en-US"/>
        </w:rPr>
        <w:t>]</w:t>
      </w:r>
      <w:r>
        <w:rPr>
          <w:color w:val="000000"/>
          <w:spacing w:val="0"/>
          <w:w w:val="100"/>
          <w:position w:val="0"/>
          <w:shd w:val="clear" w:color="auto" w:fill="auto"/>
        </w:rPr>
        <w:t>计算方法得出以下性能点图如下：</w:t>
      </w:r>
    </w:p>
    <w:p>
      <w:pPr>
        <w:pStyle w:val="19"/>
        <w:keepNext w:val="0"/>
        <w:keepLines w:val="0"/>
        <w:widowControl w:val="0"/>
        <w:shd w:val="clear" w:color="auto" w:fill="auto"/>
        <w:bidi w:val="0"/>
        <w:spacing w:before="0" w:after="260" w:line="240" w:lineRule="auto"/>
        <w:ind w:left="0" w:right="0" w:firstLine="0"/>
        <w:jc w:val="center"/>
        <w:sectPr>
          <w:footnotePr>
            <w:numFmt w:val="decimal"/>
          </w:footnotePr>
          <w:pgSz w:w="11900" w:h="16840"/>
          <w:pgMar w:top="1510" w:right="1548" w:bottom="977" w:left="1549" w:header="0" w:footer="3" w:gutter="0"/>
          <w:cols w:space="720" w:num="1"/>
          <w:rtlGutter w:val="0"/>
          <w:docGrid w:linePitch="360" w:charSpace="0"/>
        </w:sectPr>
      </w:pPr>
    </w:p>
    <w:p>
      <w:pPr>
        <w:widowControl w:val="0"/>
        <w:spacing w:line="240" w:lineRule="exact"/>
        <w:rPr>
          <w:sz w:val="19"/>
          <w:szCs w:val="19"/>
        </w:rPr>
      </w:pPr>
    </w:p>
    <w:p>
      <w:pPr>
        <w:widowControl w:val="0"/>
        <w:spacing w:before="9" w:after="9" w:line="240" w:lineRule="exact"/>
        <w:rPr>
          <w:sz w:val="19"/>
          <w:szCs w:val="19"/>
        </w:rPr>
      </w:pPr>
    </w:p>
    <w:p>
      <w:pPr>
        <w:widowControl w:val="0"/>
        <w:spacing w:line="1" w:lineRule="exact"/>
        <w:sectPr>
          <w:footnotePr>
            <w:numFmt w:val="decimal"/>
          </w:footnotePr>
          <w:pgSz w:w="11900" w:h="16840"/>
          <w:pgMar w:top="1186" w:right="1812" w:bottom="651" w:left="407" w:header="0" w:footer="3" w:gutter="0"/>
          <w:cols w:space="720" w:num="1"/>
          <w:rtlGutter w:val="0"/>
          <w:docGrid w:linePitch="360" w:charSpace="0"/>
        </w:sectPr>
      </w:pPr>
    </w:p>
    <w:p>
      <w:pPr>
        <w:pStyle w:val="9"/>
        <w:keepNext w:val="0"/>
        <w:keepLines w:val="0"/>
        <w:framePr w:w="384" w:h="163" w:wrap="auto" w:vAnchor="text" w:hAnchor="page" w:x="2707" w:y="3573"/>
        <w:widowControl w:val="0"/>
        <w:shd w:val="clear" w:color="auto" w:fill="auto"/>
        <w:bidi w:val="0"/>
        <w:spacing w:before="0" w:after="0" w:line="240" w:lineRule="auto"/>
        <w:ind w:left="0" w:right="0" w:firstLine="0"/>
        <w:jc w:val="left"/>
        <w:rPr>
          <w:sz w:val="9"/>
          <w:szCs w:val="9"/>
        </w:rPr>
      </w:pPr>
      <w:r>
        <w:rPr>
          <w:rFonts w:ascii="Times New Roman" w:hAnsi="Times New Roman" w:eastAsia="Times New Roman" w:cs="Times New Roman"/>
          <w:i/>
          <w:iCs/>
          <w:color w:val="000000"/>
          <w:spacing w:val="0"/>
          <w:w w:val="100"/>
          <w:position w:val="0"/>
          <w:sz w:val="9"/>
          <w:szCs w:val="9"/>
          <w:shd w:val="clear" w:color="auto" w:fill="auto"/>
          <w:lang w:val="en-US" w:eastAsia="en-US" w:bidi="en-US"/>
        </w:rPr>
        <w:t>w</w:t>
      </w:r>
      <w:r>
        <w:rPr>
          <w:rFonts w:ascii="Times New Roman" w:hAnsi="Times New Roman" w:eastAsia="Times New Roman" w:cs="Times New Roman"/>
          <w:i/>
          <w:iCs/>
          <w:color w:val="000000"/>
          <w:spacing w:val="0"/>
          <w:w w:val="100"/>
          <w:position w:val="0"/>
          <w:sz w:val="9"/>
          <w:szCs w:val="9"/>
          <w:shd w:val="clear" w:color="auto" w:fill="auto"/>
        </w:rPr>
        <w:t>-</w:t>
      </w:r>
    </w:p>
    <w:p>
      <w:pPr>
        <w:pStyle w:val="9"/>
        <w:keepNext w:val="0"/>
        <w:keepLines w:val="0"/>
        <w:framePr w:w="302" w:h="199" w:wrap="auto" w:vAnchor="text" w:hAnchor="page" w:x="2707" w:y="1310"/>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color w:val="000000"/>
          <w:spacing w:val="0"/>
          <w:w w:val="100"/>
          <w:position w:val="0"/>
          <w:sz w:val="14"/>
          <w:szCs w:val="14"/>
          <w:shd w:val="clear" w:color="auto" w:fill="auto"/>
          <w:lang w:val="en-US" w:eastAsia="en-US" w:bidi="en-US"/>
        </w:rPr>
        <w:t>0.04</w:t>
      </w:r>
    </w:p>
    <w:p>
      <w:pPr>
        <w:pStyle w:val="9"/>
        <w:keepNext w:val="0"/>
        <w:keepLines w:val="0"/>
        <w:framePr w:w="379" w:h="199" w:wrap="auto" w:vAnchor="text" w:hAnchor="page" w:x="2630" w:y="933"/>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color w:val="000000"/>
          <w:spacing w:val="0"/>
          <w:w w:val="100"/>
          <w:position w:val="0"/>
          <w:sz w:val="14"/>
          <w:szCs w:val="14"/>
          <w:shd w:val="clear" w:color="auto" w:fill="auto"/>
          <w:lang w:val="en-US" w:eastAsia="en-US" w:bidi="en-US"/>
        </w:rPr>
        <w:t>■D45</w:t>
      </w:r>
    </w:p>
    <w:p>
      <w:pPr>
        <w:pStyle w:val="9"/>
        <w:keepNext w:val="0"/>
        <w:keepLines w:val="0"/>
        <w:framePr w:w="461" w:h="199" w:wrap="auto" w:vAnchor="text" w:hAnchor="page" w:x="2630" w:y="3923"/>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color w:val="000000"/>
          <w:spacing w:val="0"/>
          <w:w w:val="100"/>
          <w:position w:val="0"/>
          <w:sz w:val="14"/>
          <w:szCs w:val="14"/>
          <w:shd w:val="clear" w:color="auto" w:fill="auto"/>
        </w:rPr>
        <w:t>0-</w:t>
      </w:r>
    </w:p>
    <w:p>
      <w:pPr>
        <w:pStyle w:val="9"/>
        <w:keepNext w:val="0"/>
        <w:keepLines w:val="0"/>
        <w:framePr w:w="1186" w:h="254" w:wrap="auto" w:vAnchor="text" w:hAnchor="page" w:x="5347" w:y="21"/>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shd w:val="clear" w:color="auto" w:fill="auto"/>
        </w:rPr>
        <w:t>能力谱卷求谱</w:t>
      </w:r>
    </w:p>
    <w:p>
      <w:pPr>
        <w:pStyle w:val="9"/>
        <w:keepNext w:val="0"/>
        <w:keepLines w:val="0"/>
        <w:framePr w:w="946" w:h="266" w:wrap="auto" w:vAnchor="text" w:hAnchor="page" w:x="5481" w:y="4761"/>
        <w:widowControl w:val="0"/>
        <w:shd w:val="clear" w:color="auto" w:fill="auto"/>
        <w:bidi w:val="0"/>
        <w:spacing w:before="0" w:after="0" w:line="240" w:lineRule="auto"/>
        <w:ind w:left="0" w:right="0" w:firstLine="0"/>
        <w:jc w:val="left"/>
        <w:rPr>
          <w:sz w:val="17"/>
          <w:szCs w:val="17"/>
        </w:rPr>
      </w:pPr>
      <w:r>
        <w:rPr>
          <w:color w:val="000000"/>
          <w:spacing w:val="0"/>
          <w:w w:val="100"/>
          <w:position w:val="0"/>
          <w:sz w:val="18"/>
          <w:szCs w:val="18"/>
          <w:shd w:val="clear" w:color="auto" w:fill="auto"/>
        </w:rPr>
        <w:t>诺位移</w:t>
      </w:r>
      <w:r>
        <w:rPr>
          <w:rFonts w:ascii="Arial Unicode MS" w:hAnsi="Arial Unicode MS" w:eastAsia="Arial Unicode MS" w:cs="Arial Unicode MS"/>
          <w:color w:val="000000"/>
          <w:spacing w:val="0"/>
          <w:w w:val="100"/>
          <w:position w:val="0"/>
          <w:sz w:val="17"/>
          <w:szCs w:val="17"/>
          <w:shd w:val="clear" w:color="auto" w:fill="auto"/>
          <w:lang w:val="en-US" w:eastAsia="en-US" w:bidi="en-US"/>
        </w:rPr>
        <w:t>（Sd&gt;</w:t>
      </w:r>
    </w:p>
    <w:p>
      <w:pPr>
        <w:widowControl w:val="0"/>
        <w:spacing w:line="360" w:lineRule="exact"/>
      </w:pPr>
      <w:r>
        <w:drawing>
          <wp:anchor distT="0" distB="0" distL="0" distR="0" simplePos="0" relativeHeight="251660288" behindDoc="1" locked="0" layoutInCell="1" allowOverlap="1">
            <wp:simplePos x="0" y="0"/>
            <wp:positionH relativeFrom="page">
              <wp:posOffset>1645285</wp:posOffset>
            </wp:positionH>
            <wp:positionV relativeFrom="paragraph">
              <wp:posOffset>1304290</wp:posOffset>
            </wp:positionV>
            <wp:extent cx="323215" cy="567055"/>
            <wp:effectExtent l="0" t="0" r="0" b="0"/>
            <wp:wrapNone/>
            <wp:docPr id="92" name="Shape 92"/>
            <wp:cNvGraphicFramePr/>
            <a:graphic xmlns:a="http://schemas.openxmlformats.org/drawingml/2006/main">
              <a:graphicData uri="http://schemas.openxmlformats.org/drawingml/2006/picture">
                <pic:pic xmlns:pic="http://schemas.openxmlformats.org/drawingml/2006/picture">
                  <pic:nvPicPr>
                    <pic:cNvPr id="92" name="Shape 92"/>
                    <pic:cNvPicPr/>
                  </pic:nvPicPr>
                  <pic:blipFill>
                    <a:blip r:embed="rId40"/>
                    <a:stretch>
                      <a:fillRect/>
                    </a:stretch>
                  </pic:blipFill>
                  <pic:spPr>
                    <a:xfrm>
                      <a:off x="0" y="0"/>
                      <a:ext cx="323215" cy="567055"/>
                    </a:xfrm>
                    <a:prstGeom prst="rect">
                      <a:avLst/>
                    </a:prstGeom>
                  </pic:spPr>
                </pic:pic>
              </a:graphicData>
            </a:graphic>
          </wp:anchor>
        </w:drawing>
      </w:r>
      <w:r>
        <w:drawing>
          <wp:anchor distT="289560" distB="0" distL="295910" distR="0" simplePos="0" relativeHeight="251660288" behindDoc="1" locked="0" layoutInCell="1" allowOverlap="1">
            <wp:simplePos x="0" y="0"/>
            <wp:positionH relativeFrom="page">
              <wp:posOffset>1965325</wp:posOffset>
            </wp:positionH>
            <wp:positionV relativeFrom="paragraph">
              <wp:posOffset>302260</wp:posOffset>
            </wp:positionV>
            <wp:extent cx="3919855" cy="2493010"/>
            <wp:effectExtent l="0" t="0" r="0" b="0"/>
            <wp:wrapNone/>
            <wp:docPr id="94" name="Shape 94"/>
            <wp:cNvGraphicFramePr/>
            <a:graphic xmlns:a="http://schemas.openxmlformats.org/drawingml/2006/main">
              <a:graphicData uri="http://schemas.openxmlformats.org/drawingml/2006/picture">
                <pic:pic xmlns:pic="http://schemas.openxmlformats.org/drawingml/2006/picture">
                  <pic:nvPicPr>
                    <pic:cNvPr id="94" name="Shape 94"/>
                    <pic:cNvPicPr/>
                  </pic:nvPicPr>
                  <pic:blipFill>
                    <a:blip r:embed="rId41"/>
                    <a:stretch>
                      <a:fillRect/>
                    </a:stretch>
                  </pic:blipFill>
                  <pic:spPr>
                    <a:xfrm>
                      <a:off x="0" y="0"/>
                      <a:ext cx="3919855" cy="2493010"/>
                    </a:xfrm>
                    <a:prstGeom prst="rect">
                      <a:avLst/>
                    </a:prstGeom>
                  </pic:spPr>
                </pic:pic>
              </a:graphicData>
            </a:graphic>
          </wp:anchor>
        </w:drawing>
      </w:r>
      <w:r>
        <w:drawing>
          <wp:anchor distT="0" distB="228600" distL="0" distR="0" simplePos="0" relativeHeight="251660288" behindDoc="1" locked="0" layoutInCell="1" allowOverlap="1">
            <wp:simplePos x="0" y="0"/>
            <wp:positionH relativeFrom="page">
              <wp:posOffset>1821815</wp:posOffset>
            </wp:positionH>
            <wp:positionV relativeFrom="paragraph">
              <wp:posOffset>2780030</wp:posOffset>
            </wp:positionV>
            <wp:extent cx="4151630" cy="182880"/>
            <wp:effectExtent l="0" t="0" r="0" b="0"/>
            <wp:wrapNone/>
            <wp:docPr id="96" name="Shape 96"/>
            <wp:cNvGraphicFramePr/>
            <a:graphic xmlns:a="http://schemas.openxmlformats.org/drawingml/2006/main">
              <a:graphicData uri="http://schemas.openxmlformats.org/drawingml/2006/picture">
                <pic:pic xmlns:pic="http://schemas.openxmlformats.org/drawingml/2006/picture">
                  <pic:nvPicPr>
                    <pic:cNvPr id="96" name="Shape 96"/>
                    <pic:cNvPicPr/>
                  </pic:nvPicPr>
                  <pic:blipFill>
                    <a:blip r:embed="rId42"/>
                    <a:stretch>
                      <a:fillRect/>
                    </a:stretch>
                  </pic:blipFill>
                  <pic:spPr>
                    <a:xfrm>
                      <a:off x="0" y="0"/>
                      <a:ext cx="4151630" cy="182880"/>
                    </a:xfrm>
                    <a:prstGeom prst="rect">
                      <a:avLst/>
                    </a:prstGeom>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705" w:line="1" w:lineRule="exact"/>
      </w:pPr>
    </w:p>
    <w:p>
      <w:pPr>
        <w:widowControl w:val="0"/>
        <w:spacing w:line="1" w:lineRule="exact"/>
        <w:sectPr>
          <w:footnotePr>
            <w:numFmt w:val="decimal"/>
          </w:footnotePr>
          <w:type w:val="continuous"/>
          <w:pgSz w:w="11900" w:h="16840"/>
          <w:pgMar w:top="1186" w:right="1812" w:bottom="651" w:left="407" w:header="0" w:footer="3" w:gutter="0"/>
          <w:cols w:space="720" w:num="1"/>
          <w:rtlGutter w:val="0"/>
          <w:docGrid w:linePitch="360" w:charSpace="0"/>
        </w:sectPr>
      </w:pPr>
    </w:p>
    <w:tbl>
      <w:tblPr>
        <w:tblStyle w:val="2"/>
        <w:tblpPr w:leftFromText="60" w:topFromText="312" w:bottomFromText="600" w:vertAnchor="text" w:horzAnchor="page" w:tblpX="2404" w:tblpY="312"/>
        <w:tblW w:w="0" w:type="auto"/>
        <w:tblInd w:w="0" w:type="dxa"/>
        <w:tblLayout w:type="fixed"/>
        <w:tblCellMar>
          <w:top w:w="0" w:type="dxa"/>
          <w:left w:w="10" w:type="dxa"/>
          <w:bottom w:w="0" w:type="dxa"/>
          <w:right w:w="10" w:type="dxa"/>
        </w:tblCellMar>
      </w:tblPr>
      <w:tblGrid>
        <w:gridCol w:w="1512"/>
        <w:gridCol w:w="1152"/>
        <w:gridCol w:w="1738"/>
      </w:tblGrid>
      <w:tr>
        <w:tblPrEx>
          <w:tblCellMar>
            <w:top w:w="0" w:type="dxa"/>
            <w:left w:w="10" w:type="dxa"/>
            <w:bottom w:w="0" w:type="dxa"/>
            <w:right w:w="10" w:type="dxa"/>
          </w:tblCellMar>
        </w:tblPrEx>
        <w:trPr>
          <w:trHeight w:val="264" w:hRule="exact"/>
          <w:tblHeader/>
        </w:trPr>
        <w:tc>
          <w:tcPr>
            <w:tcBorders>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shd w:val="clear" w:color="auto" w:fill="auto"/>
                <w:lang w:val="zh-CN" w:eastAsia="zh-CN" w:bidi="zh-CN"/>
              </w:rPr>
              <w:t>多自甶度响应</w:t>
            </w:r>
          </w:p>
        </w:tc>
        <w:tc>
          <w:tcPr>
            <w:shd w:val="clear" w:color="auto" w:fill="FFFFFF"/>
            <w:vAlign w:val="top"/>
          </w:tcPr>
          <w:p>
            <w:pPr>
              <w:widowControl w:val="0"/>
              <w:rPr>
                <w:sz w:val="10"/>
                <w:szCs w:val="10"/>
              </w:rPr>
            </w:pPr>
          </w:p>
        </w:tc>
        <w:tc>
          <w:tcPr>
            <w:tcBorders>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74" w:hRule="exact"/>
        </w:trPr>
        <w:tc>
          <w:tcPr>
            <w:tcBorders>
              <w:left w:val="single" w:color="auto" w:sz="4" w:space="0"/>
            </w:tcBorders>
            <w:shd w:val="clear" w:color="auto" w:fill="FFFFFF"/>
            <w:vAlign w:val="top"/>
          </w:tcPr>
          <w:p>
            <w:pPr>
              <w:pStyle w:val="7"/>
              <w:keepNext w:val="0"/>
              <w:keepLines w:val="0"/>
              <w:widowControl w:val="0"/>
              <w:shd w:val="clear" w:color="auto" w:fill="auto"/>
              <w:bidi w:val="0"/>
              <w:spacing w:before="80" w:after="0" w:line="240" w:lineRule="auto"/>
              <w:ind w:left="0" w:right="0" w:firstLine="0"/>
              <w:jc w:val="left"/>
              <w:rPr>
                <w:sz w:val="18"/>
                <w:szCs w:val="18"/>
              </w:rPr>
            </w:pPr>
            <w:r>
              <w:rPr>
                <w:color w:val="000000"/>
                <w:spacing w:val="0"/>
                <w:w w:val="100"/>
                <w:position w:val="0"/>
                <w:sz w:val="18"/>
                <w:szCs w:val="18"/>
                <w:shd w:val="clear" w:color="auto" w:fill="auto"/>
                <w:lang w:val="zh-CN" w:eastAsia="zh-CN" w:bidi="zh-CN"/>
              </w:rPr>
              <w:t>最大位移角</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rPr>
                <w:sz w:val="16"/>
                <w:szCs w:val="16"/>
              </w:rPr>
            </w:pPr>
            <w:r>
              <w:rPr>
                <w:rFonts w:ascii="Arial" w:hAnsi="Arial" w:eastAsia="Arial" w:cs="Arial"/>
                <w:color w:val="000000"/>
                <w:spacing w:val="0"/>
                <w:w w:val="100"/>
                <w:position w:val="0"/>
                <w:sz w:val="16"/>
                <w:szCs w:val="16"/>
                <w:shd w:val="clear" w:color="auto" w:fill="auto"/>
                <w:lang w:val="en-US" w:eastAsia="en-US" w:bidi="en-US"/>
              </w:rPr>
              <w:t>0.003942</w:t>
            </w:r>
          </w:p>
        </w:tc>
        <w:tc>
          <w:tcPr>
            <w:tcBorders>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60" w:hRule="exact"/>
        </w:trPr>
        <w:tc>
          <w:tcPr>
            <w:tcBorders>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shd w:val="clear" w:color="auto" w:fill="auto"/>
                <w:lang w:val="zh-CN" w:eastAsia="zh-CN" w:bidi="zh-CN"/>
              </w:rPr>
              <w:t>最大层间位移角</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rPr>
                <w:sz w:val="16"/>
                <w:szCs w:val="16"/>
              </w:rPr>
            </w:pPr>
            <w:r>
              <w:rPr>
                <w:rFonts w:ascii="Arial" w:hAnsi="Arial" w:eastAsia="Arial" w:cs="Arial"/>
                <w:color w:val="000000"/>
                <w:spacing w:val="0"/>
                <w:w w:val="100"/>
                <w:position w:val="0"/>
                <w:sz w:val="16"/>
                <w:szCs w:val="16"/>
                <w:shd w:val="clear" w:color="auto" w:fill="auto"/>
                <w:lang w:val="en-US" w:eastAsia="en-US" w:bidi="en-US"/>
              </w:rPr>
              <w:t>0.003253</w:t>
            </w:r>
          </w:p>
        </w:tc>
        <w:tc>
          <w:tcPr>
            <w:tcBorders>
              <w:righ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left"/>
              <w:rPr>
                <w:sz w:val="16"/>
                <w:szCs w:val="16"/>
              </w:rPr>
            </w:pPr>
            <w:r>
              <w:rPr>
                <w:rFonts w:ascii="Arial" w:hAnsi="Arial" w:eastAsia="Arial" w:cs="Arial"/>
                <w:color w:val="000000"/>
                <w:spacing w:val="0"/>
                <w:w w:val="100"/>
                <w:position w:val="0"/>
                <w:sz w:val="16"/>
                <w:szCs w:val="16"/>
                <w:shd w:val="clear" w:color="auto" w:fill="auto"/>
                <w:lang w:val="en-US" w:eastAsia="en-US" w:bidi="en-US"/>
              </w:rPr>
              <w:t>0K</w:t>
            </w:r>
            <w:r>
              <w:rPr>
                <w:color w:val="000000"/>
                <w:spacing w:val="0"/>
                <w:w w:val="100"/>
                <w:position w:val="0"/>
                <w:sz w:val="18"/>
                <w:szCs w:val="18"/>
                <w:shd w:val="clear" w:color="auto" w:fill="auto"/>
                <w:lang w:val="zh-CN" w:eastAsia="zh-CN" w:bidi="zh-CN"/>
              </w:rPr>
              <w:t>(步骤:</w:t>
            </w:r>
            <w:r>
              <w:rPr>
                <w:rFonts w:ascii="Arial" w:hAnsi="Arial" w:eastAsia="Arial" w:cs="Arial"/>
                <w:color w:val="000000"/>
                <w:spacing w:val="0"/>
                <w:w w:val="100"/>
                <w:position w:val="0"/>
                <w:sz w:val="16"/>
                <w:szCs w:val="16"/>
                <w:shd w:val="clear" w:color="auto" w:fill="auto"/>
                <w:lang w:val="zh-CN" w:eastAsia="zh-CN" w:bidi="zh-CN"/>
              </w:rPr>
              <w:t>11)</w:t>
            </w:r>
          </w:p>
        </w:tc>
      </w:tr>
      <w:tr>
        <w:tblPrEx>
          <w:tblCellMar>
            <w:top w:w="0" w:type="dxa"/>
            <w:left w:w="10" w:type="dxa"/>
            <w:bottom w:w="0" w:type="dxa"/>
            <w:right w:w="10" w:type="dxa"/>
          </w:tblCellMar>
        </w:tblPrEx>
        <w:trPr>
          <w:trHeight w:val="389" w:hRule="exact"/>
        </w:trPr>
        <w:tc>
          <w:tcPr>
            <w:tcBorders>
              <w:left w:val="single" w:color="auto" w:sz="4" w:space="0"/>
            </w:tcBorders>
            <w:shd w:val="clear" w:color="auto" w:fill="FFFFFF"/>
            <w:vAlign w:val="top"/>
          </w:tcPr>
          <w:p>
            <w:pPr>
              <w:pStyle w:val="7"/>
              <w:keepNext w:val="0"/>
              <w:keepLines w:val="0"/>
              <w:widowControl w:val="0"/>
              <w:shd w:val="clear" w:color="auto" w:fill="auto"/>
              <w:bidi w:val="0"/>
              <w:spacing w:before="80" w:after="0" w:line="240" w:lineRule="auto"/>
              <w:ind w:left="0" w:right="0" w:firstLine="0"/>
              <w:jc w:val="left"/>
              <w:rPr>
                <w:sz w:val="18"/>
                <w:szCs w:val="18"/>
              </w:rPr>
            </w:pPr>
            <w:r>
              <w:rPr>
                <w:color w:val="000000"/>
                <w:spacing w:val="0"/>
                <w:w w:val="100"/>
                <w:position w:val="0"/>
                <w:sz w:val="18"/>
                <w:szCs w:val="18"/>
                <w:shd w:val="clear" w:color="auto" w:fill="auto"/>
                <w:lang w:val="zh-CN" w:eastAsia="zh-CN" w:bidi="zh-CN"/>
              </w:rPr>
              <w:t>吝许层间位移角</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rPr>
                <w:sz w:val="16"/>
                <w:szCs w:val="16"/>
              </w:rPr>
            </w:pPr>
            <w:r>
              <w:rPr>
                <w:rFonts w:ascii="Arial" w:hAnsi="Arial" w:eastAsia="Arial" w:cs="Arial"/>
                <w:color w:val="000000"/>
                <w:spacing w:val="0"/>
                <w:w w:val="100"/>
                <w:position w:val="0"/>
                <w:sz w:val="16"/>
                <w:szCs w:val="16"/>
                <w:shd w:val="clear" w:color="auto" w:fill="auto"/>
                <w:lang w:val="en-US" w:eastAsia="en-US" w:bidi="en-US"/>
              </w:rPr>
              <w:t>0.008333</w:t>
            </w:r>
          </w:p>
        </w:tc>
        <w:tc>
          <w:tcPr>
            <w:tcBorders>
              <w:righ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8"/>
                <w:szCs w:val="18"/>
                <w:shd w:val="clear" w:color="auto" w:fill="auto"/>
                <w:lang w:val="zh-CN" w:eastAsia="zh-CN" w:bidi="zh-CN"/>
              </w:rPr>
              <w:t>最大步骤：</w:t>
            </w:r>
            <w:r>
              <w:rPr>
                <w:rFonts w:ascii="Arial" w:hAnsi="Arial" w:eastAsia="Arial" w:cs="Arial"/>
                <w:color w:val="000000"/>
                <w:spacing w:val="0"/>
                <w:w w:val="100"/>
                <w:position w:val="0"/>
                <w:sz w:val="16"/>
                <w:szCs w:val="16"/>
                <w:shd w:val="clear" w:color="auto" w:fill="auto"/>
                <w:lang w:val="zh-CN" w:eastAsia="zh-CN" w:bidi="zh-CN"/>
              </w:rPr>
              <w:t>26</w:t>
            </w:r>
          </w:p>
        </w:tc>
      </w:tr>
      <w:tr>
        <w:tblPrEx>
          <w:tblCellMar>
            <w:top w:w="0" w:type="dxa"/>
            <w:left w:w="10" w:type="dxa"/>
            <w:bottom w:w="0" w:type="dxa"/>
            <w:right w:w="10" w:type="dxa"/>
          </w:tblCellMar>
        </w:tblPrEx>
        <w:trPr>
          <w:trHeight w:val="355" w:hRule="exact"/>
        </w:trPr>
        <w:tc>
          <w:tcPr>
            <w:gridSpan w:val="2"/>
            <w:tcBorders>
              <w:left w:val="single" w:color="auto" w:sz="4" w:space="0"/>
              <w:bottom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8"/>
                <w:szCs w:val="18"/>
                <w:shd w:val="clear" w:color="auto" w:fill="auto"/>
                <w:lang w:val="zh-CN" w:eastAsia="zh-CN" w:bidi="zh-CN"/>
              </w:rPr>
              <w:t>墓底剪力</w:t>
            </w:r>
            <w:r>
              <w:rPr>
                <w:rFonts w:ascii="宋体" w:hAnsi="宋体" w:eastAsia="宋体" w:cs="宋体"/>
                <w:color w:val="000000"/>
                <w:spacing w:val="0"/>
                <w:w w:val="100"/>
                <w:position w:val="0"/>
                <w:sz w:val="19"/>
                <w:szCs w:val="19"/>
                <w:shd w:val="clear" w:color="auto" w:fill="auto"/>
                <w:lang w:val="zh-CN" w:eastAsia="zh-CN" w:bidi="zh-CN"/>
              </w:rPr>
              <w:t>（</w:t>
            </w:r>
            <w:r>
              <w:rPr>
                <w:rFonts w:ascii="Arial" w:hAnsi="Arial" w:eastAsia="Arial" w:cs="Arial"/>
                <w:color w:val="000000"/>
                <w:spacing w:val="0"/>
                <w:w w:val="100"/>
                <w:position w:val="0"/>
                <w:sz w:val="16"/>
                <w:szCs w:val="16"/>
                <w:shd w:val="clear" w:color="auto" w:fill="auto"/>
                <w:lang w:val="zh-CN" w:eastAsia="zh-CN" w:bidi="zh-CN"/>
              </w:rPr>
              <w:t>V）-</w:t>
            </w:r>
            <w:r>
              <w:rPr>
                <w:color w:val="000000"/>
                <w:spacing w:val="0"/>
                <w:w w:val="100"/>
                <w:position w:val="0"/>
                <w:sz w:val="18"/>
                <w:szCs w:val="18"/>
                <w:shd w:val="clear" w:color="auto" w:fill="auto"/>
                <w:lang w:val="zh-CN" w:eastAsia="zh-CN" w:bidi="zh-CN"/>
              </w:rPr>
              <w:t>最大位移</w:t>
            </w:r>
            <w:r>
              <w:rPr>
                <w:rFonts w:ascii="宋体" w:hAnsi="宋体" w:eastAsia="宋体" w:cs="宋体"/>
                <w:color w:val="000000"/>
                <w:spacing w:val="0"/>
                <w:w w:val="100"/>
                <w:position w:val="0"/>
                <w:sz w:val="19"/>
                <w:szCs w:val="19"/>
                <w:shd w:val="clear" w:color="auto" w:fill="auto"/>
                <w:lang w:val="en-US" w:eastAsia="en-US" w:bidi="en-US"/>
              </w:rPr>
              <w:t>（</w:t>
            </w:r>
            <w:r>
              <w:rPr>
                <w:rFonts w:ascii="Arial" w:hAnsi="Arial" w:eastAsia="Arial" w:cs="Arial"/>
                <w:color w:val="000000"/>
                <w:spacing w:val="0"/>
                <w:w w:val="100"/>
                <w:position w:val="0"/>
                <w:sz w:val="16"/>
                <w:szCs w:val="16"/>
                <w:shd w:val="clear" w:color="auto" w:fill="auto"/>
                <w:lang w:val="en-US" w:eastAsia="en-US" w:bidi="en-US"/>
              </w:rPr>
              <w:t>D）</w:t>
            </w:r>
          </w:p>
        </w:tc>
        <w:tc>
          <w:tcPr>
            <w:tcBorders>
              <w:top w:val="single" w:color="auto" w:sz="4" w:space="0"/>
              <w:left w:val="single" w:color="auto" w:sz="4" w:space="0"/>
              <w:bottom w:val="single" w:color="auto" w:sz="4" w:space="0"/>
              <w:righ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80" w:firstLine="0"/>
              <w:jc w:val="center"/>
              <w:rPr>
                <w:sz w:val="16"/>
                <w:szCs w:val="16"/>
              </w:rPr>
            </w:pPr>
            <w:r>
              <w:rPr>
                <w:rFonts w:ascii="Arial" w:hAnsi="Arial" w:eastAsia="Arial" w:cs="Arial"/>
                <w:color w:val="000000"/>
                <w:spacing w:val="0"/>
                <w:w w:val="100"/>
                <w:position w:val="0"/>
                <w:sz w:val="16"/>
                <w:szCs w:val="16"/>
                <w:shd w:val="clear" w:color="auto" w:fill="auto"/>
                <w:lang w:val="zh-CN" w:eastAsia="zh-CN" w:bidi="zh-CN"/>
              </w:rPr>
              <w:t>3731,</w:t>
            </w:r>
            <w:r>
              <w:rPr>
                <w:rFonts w:ascii="Arial" w:hAnsi="Arial" w:eastAsia="Arial" w:cs="Arial"/>
                <w:color w:val="000000"/>
                <w:spacing w:val="0"/>
                <w:w w:val="100"/>
                <w:position w:val="0"/>
                <w:sz w:val="16"/>
                <w:szCs w:val="16"/>
                <w:shd w:val="clear" w:color="auto" w:fill="auto"/>
                <w:lang w:val="en-US" w:eastAsia="en-US" w:bidi="en-US"/>
              </w:rPr>
              <w:t>0.</w:t>
            </w:r>
            <w:r>
              <w:rPr>
                <w:rFonts w:ascii="Arial" w:hAnsi="Arial" w:eastAsia="Arial" w:cs="Arial"/>
                <w:color w:val="000000"/>
                <w:spacing w:val="0"/>
                <w:w w:val="100"/>
                <w:position w:val="0"/>
                <w:sz w:val="16"/>
                <w:szCs w:val="16"/>
                <w:shd w:val="clear" w:color="auto" w:fill="auto"/>
                <w:lang w:val="zh-CN" w:eastAsia="zh-CN" w:bidi="zh-CN"/>
              </w:rPr>
              <w:t>1603</w:t>
            </w:r>
          </w:p>
        </w:tc>
      </w:tr>
    </w:tbl>
    <w:p>
      <w:pPr>
        <w:pStyle w:val="23"/>
        <w:keepNext w:val="0"/>
        <w:keepLines w:val="0"/>
        <w:widowControl w:val="0"/>
        <w:shd w:val="clear" w:color="auto" w:fill="auto"/>
        <w:bidi w:val="0"/>
        <w:spacing w:before="0" w:after="0" w:line="240" w:lineRule="auto"/>
        <w:ind w:left="340" w:right="0" w:firstLine="0"/>
        <w:jc w:val="left"/>
      </w:pPr>
      <w:r>
        <mc:AlternateContent>
          <mc:Choice Requires="wps">
            <w:drawing>
              <wp:anchor distT="0" distB="0" distL="0" distR="0" simplePos="0" relativeHeight="251662336" behindDoc="0" locked="0" layoutInCell="1" allowOverlap="1">
                <wp:simplePos x="0" y="0"/>
                <wp:positionH relativeFrom="page">
                  <wp:posOffset>1488440</wp:posOffset>
                </wp:positionH>
                <wp:positionV relativeFrom="paragraph">
                  <wp:posOffset>0</wp:posOffset>
                </wp:positionV>
                <wp:extent cx="629285" cy="167640"/>
                <wp:effectExtent l="0" t="0" r="0" b="0"/>
                <wp:wrapNone/>
                <wp:docPr id="98" name="Shape 98"/>
                <wp:cNvGraphicFramePr/>
                <a:graphic xmlns:a="http://schemas.openxmlformats.org/drawingml/2006/main">
                  <a:graphicData uri="http://schemas.microsoft.com/office/word/2010/wordprocessingShape">
                    <wps:wsp>
                      <wps:cNvSpPr txBox="1"/>
                      <wps:spPr>
                        <a:xfrm>
                          <a:off x="0" y="0"/>
                          <a:ext cx="629285" cy="167640"/>
                        </a:xfrm>
                        <a:prstGeom prst="rect">
                          <a:avLst/>
                        </a:prstGeom>
                        <a:noFill/>
                      </wps:spPr>
                      <wps:txbx>
                        <w:txbxContent>
                          <w:p>
                            <w:pPr>
                              <w:pStyle w:val="17"/>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shd w:val="clear" w:color="auto" w:fill="auto"/>
                              </w:rPr>
                              <w:t>性能点结果</w:t>
                            </w:r>
                          </w:p>
                        </w:txbxContent>
                      </wps:txbx>
                      <wps:bodyPr lIns="0" tIns="0" rIns="0" bIns="0">
                        <a:noAutofit/>
                      </wps:bodyPr>
                    </wps:wsp>
                  </a:graphicData>
                </a:graphic>
              </wp:anchor>
            </w:drawing>
          </mc:Choice>
          <mc:Fallback>
            <w:pict>
              <v:shape id="Shape 98" o:spid="_x0000_s1026" o:spt="202" type="#_x0000_t202" style="position:absolute;left:0pt;margin-left:117.2pt;margin-top:0pt;height:13.2pt;width:49.55pt;mso-position-horizontal-relative:page;z-index:251662336;mso-width-relative:page;mso-height-relative:page;" filled="f" stroked="f" coordsize="21600,21600" o:gfxdata="UEsDBAoAAAAAAIdO4kAAAAAAAAAAAAAAAAAEAAAAZHJzL1BLAwQUAAAACACHTuJAdG7sk9YAAAAH&#10;AQAADwAAAGRycy9kb3ducmV2LnhtbE2PzU7DMBCE70i8g7VI3KjTJkQQ4lSoghMSIg0Hjk68TazG&#10;6zR2f3h7lhMcZ2c08225vrhRnHAO1pOC5SIBgdR5Y6lX8Nm83j2ACFGT0aMnVPCNAdbV9VWpC+PP&#10;VONpG3vBJRQKrWCIcSqkDN2AToeFn5DY2/nZ6chy7qWZ9ZnL3ShXSZJLpy3xwqAn3AzY7bdHp+D5&#10;i+oXe3hvP+pdbZvmMaG3fK/U7c0yeQIR8RL/wvCLz+hQMVPrj2SCGBWs0izjqAL+iO00Te9BtHzP&#10;M5BVKf/zVz9QSwMEFAAAAAgAh07iQOwwKvWmAQAAZQMAAA4AAABkcnMvZTJvRG9jLnhtbK1TwW4b&#10;IRC9V8o/IO7x2lbiJiuvo0ZWokhVWyntB2AWvEjAIAZ713+fgV07VXrJoRd2GIY3771h1w+Ds+yo&#10;IhrwDV/M5pwpL6E1ft/wP7+fru84wyR8Kyx41fCTQv6wufqy7kOtltCBbVVkBOKx7kPDu5RCXVUo&#10;O+UEziAoT4caohOJtnFftVH0hO5stZzPV1UPsQ0RpEKk7HY85BNi/AwgaG2k2oI8OOXTiBqVFYkk&#10;YWcC8k1hq7WS6afWqBKzDSelqazUhOJdXqvNWtT7KEJn5ERBfIbCB01OGE9NL1BbkQQ7RPMPlDMy&#10;AoJOMwmuGoUUR0jFYv7Bm9dOBFW0kNUYLqbj/4OVP46/IjNtw+9p7l44mnhpy2hP5vQBa6p5DVSV&#10;hkcY6Mmc80jJrHnQ0eUvqWF0TtaeLtaqITFJydXyfnl3y5mko8Xq6+qmWF+9Xw4R07MCx3LQ8EiT&#10;K4aK43dMRIRKzyW5l4cnY23OZ4YjkxylYTdMtHfQnoi1ffHkV579OYjnYDcFI+C3QwJtSq+MNF6f&#10;GpD7hcL0UvJ4/96Xqve/Y/M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dG7sk9YAAAAHAQAADwAA&#10;AAAAAAABACAAAAAiAAAAZHJzL2Rvd25yZXYueG1sUEsBAhQAFAAAAAgAh07iQOwwKvWmAQAAZQMA&#10;AA4AAAAAAAAAAQAgAAAAJQEAAGRycy9lMm9Eb2MueG1sUEsFBgAAAAAGAAYAWQEAAD0FAAAAAA==&#10;">
                <v:fill on="f" focussize="0,0"/>
                <v:stroke on="f"/>
                <v:imagedata o:title=""/>
                <o:lock v:ext="edit" aspectratio="f"/>
                <v:textbox inset="0mm,0mm,0mm,0mm">
                  <w:txbxContent>
                    <w:p>
                      <w:pPr>
                        <w:pStyle w:val="17"/>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shd w:val="clear" w:color="auto" w:fill="auto"/>
                        </w:rPr>
                        <w:t>性能点结果</w:t>
                      </w:r>
                    </w:p>
                  </w:txbxContent>
                </v:textbox>
              </v:shape>
            </w:pict>
          </mc:Fallback>
        </mc:AlternateContent>
      </w:r>
      <w:r>
        <mc:AlternateContent>
          <mc:Choice Requires="wps">
            <w:drawing>
              <wp:anchor distT="0" distB="0" distL="0" distR="0" simplePos="0" relativeHeight="251662336" behindDoc="0" locked="0" layoutInCell="1" allowOverlap="1">
                <wp:simplePos x="0" y="0"/>
                <wp:positionH relativeFrom="page">
                  <wp:posOffset>1564640</wp:posOffset>
                </wp:positionH>
                <wp:positionV relativeFrom="paragraph">
                  <wp:posOffset>1341120</wp:posOffset>
                </wp:positionV>
                <wp:extent cx="745490" cy="168910"/>
                <wp:effectExtent l="0" t="0" r="0" b="0"/>
                <wp:wrapNone/>
                <wp:docPr id="100" name="Shape 100"/>
                <wp:cNvGraphicFramePr/>
                <a:graphic xmlns:a="http://schemas.openxmlformats.org/drawingml/2006/main">
                  <a:graphicData uri="http://schemas.microsoft.com/office/word/2010/wordprocessingShape">
                    <wps:wsp>
                      <wps:cNvSpPr txBox="1"/>
                      <wps:spPr>
                        <a:xfrm>
                          <a:off x="0" y="0"/>
                          <a:ext cx="745490" cy="168910"/>
                        </a:xfrm>
                        <a:prstGeom prst="rect">
                          <a:avLst/>
                        </a:prstGeom>
                        <a:noFill/>
                      </wps:spPr>
                      <wps:txbx>
                        <w:txbxContent>
                          <w:p>
                            <w:pPr>
                              <w:pStyle w:val="17"/>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shd w:val="clear" w:color="auto" w:fill="auto"/>
                              </w:rPr>
                              <w:t>单自由度响应</w:t>
                            </w:r>
                          </w:p>
                        </w:txbxContent>
                      </wps:txbx>
                      <wps:bodyPr lIns="0" tIns="0" rIns="0" bIns="0">
                        <a:noAutofit/>
                      </wps:bodyPr>
                    </wps:wsp>
                  </a:graphicData>
                </a:graphic>
              </wp:anchor>
            </w:drawing>
          </mc:Choice>
          <mc:Fallback>
            <w:pict>
              <v:shape id="Shape 100" o:spid="_x0000_s1026" o:spt="202" type="#_x0000_t202" style="position:absolute;left:0pt;margin-left:123.2pt;margin-top:105.6pt;height:13.3pt;width:58.7pt;mso-position-horizontal-relative:page;z-index:251662336;mso-width-relative:page;mso-height-relative:page;" filled="f" stroked="f" coordsize="21600,21600" o:gfxdata="UEsDBAoAAAAAAIdO4kAAAAAAAAAAAAAAAAAEAAAAZHJzL1BLAwQUAAAACACHTuJAFHEOvdoAAAAL&#10;AQAADwAAAGRycy9kb3ducmV2LnhtbE2PzU7DMBCE70i8g7WVuFE7SRVKGqdCCE5IiDQcODqxm1iN&#10;1yF2f3h7lhO97e6MZr8ptxc3spOZg/UoIVkKYAY7ry32Ej6b1/s1sBAVajV6NBJ+TIBtdXtTqkL7&#10;M9bmtIs9oxAMhZIwxDgVnIduME6FpZ8Mkrb3s1OR1rnnelZnCncjT4XIuVMW6cOgJvM8mO6wOzoJ&#10;T19Yv9jv9/aj3te2aR4FvuUHKe8WidgAi+YS/83wh0/oUBFT64+oAxslpKt8RVYakiQFRo4sz6hM&#10;S5fsYQ28Kvl1h+oXUEsDBBQAAAAIAIdO4kCsah7lpQEAAGcDAAAOAAAAZHJzL2Uyb0RvYy54bWyt&#10;U8Fu2zAMvQ/oPwi6N3aKrmuNOEWLoMOAYRvQ7gMUWYoFSKIgKrHz96NkJy3aSw+7yBRJPb73JK/u&#10;R2fZQUU04Fu+XNScKS+hM37X8r8vT5e3nGESvhMWvGr5USG/X198WQ2hUVfQg+1UZATisRlCy/uU&#10;QlNVKHvlBC4gKE9FDdGJRNu4q7ooBkJ3trqq65tqgNiFCFIhUnYzFfmMGD8DCFobqTYg9075NKFG&#10;ZUUiSdibgHxd2GqtZPqtNarEbMtJaSorDaF4m9dqvRLNLorQGzlTEJ+h8E6TE8bT0DPURiTB9tF8&#10;gHJGRkDQaSHBVZOQ4gipWNbvvHnuRVBFC1mN4Ww6/j9Y+evwJzLT0UuoyRMvHF15mctyguwZAjbU&#10;9RyoL42PMFLrKY+UzKpHHV3+kh5GdQI6ns1VY2KSkt+uv17fUUVSaXlze7cs6NXr4RAxfVfgWA5a&#10;HunuiqXi8BMTEaHWU0ue5eHJWJvzmeHEJEdp3I4z7S10R2Jtf3hyjEanUxBPwXYOJsCHfQJtyqyM&#10;NB2fB5D/hcL8VvIFv92Xrtf/Y/0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FHEOvdoAAAALAQAA&#10;DwAAAAAAAAABACAAAAAiAAAAZHJzL2Rvd25yZXYueG1sUEsBAhQAFAAAAAgAh07iQKxqHuWlAQAA&#10;ZwMAAA4AAAAAAAAAAQAgAAAAKQEAAGRycy9lMm9Eb2MueG1sUEsFBgAAAAAGAAYAWQEAAEAFAAAA&#10;AA==&#10;">
                <v:fill on="f" focussize="0,0"/>
                <v:stroke on="f"/>
                <v:imagedata o:title=""/>
                <o:lock v:ext="edit" aspectratio="f"/>
                <v:textbox inset="0mm,0mm,0mm,0mm">
                  <w:txbxContent>
                    <w:p>
                      <w:pPr>
                        <w:pStyle w:val="17"/>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shd w:val="clear" w:color="auto" w:fill="auto"/>
                        </w:rPr>
                        <w:t>单自由度响应</w:t>
                      </w:r>
                    </w:p>
                  </w:txbxContent>
                </v:textbox>
              </v:shape>
            </w:pict>
          </mc:Fallback>
        </mc:AlternateContent>
      </w:r>
      <w:r>
        <mc:AlternateContent>
          <mc:Choice Requires="wps">
            <w:drawing>
              <wp:anchor distT="0" distB="0" distL="0" distR="0" simplePos="0" relativeHeight="251662336" behindDoc="0" locked="0" layoutInCell="1" allowOverlap="1">
                <wp:simplePos x="0" y="0"/>
                <wp:positionH relativeFrom="page">
                  <wp:posOffset>1565910</wp:posOffset>
                </wp:positionH>
                <wp:positionV relativeFrom="paragraph">
                  <wp:posOffset>1527175</wp:posOffset>
                </wp:positionV>
                <wp:extent cx="2599690" cy="158750"/>
                <wp:effectExtent l="0" t="0" r="0" b="0"/>
                <wp:wrapNone/>
                <wp:docPr id="102" name="Shape 102"/>
                <wp:cNvGraphicFramePr/>
                <a:graphic xmlns:a="http://schemas.openxmlformats.org/drawingml/2006/main">
                  <a:graphicData uri="http://schemas.microsoft.com/office/word/2010/wordprocessingShape">
                    <wps:wsp>
                      <wps:cNvSpPr txBox="1"/>
                      <wps:spPr>
                        <a:xfrm>
                          <a:off x="0" y="0"/>
                          <a:ext cx="2599690" cy="158750"/>
                        </a:xfrm>
                        <a:prstGeom prst="rect">
                          <a:avLst/>
                        </a:prstGeom>
                        <a:noFill/>
                      </wps:spPr>
                      <wps:txbx>
                        <w:txbxContent>
                          <w:p>
                            <w:pPr>
                              <w:pStyle w:val="17"/>
                              <w:keepNext w:val="0"/>
                              <w:keepLines w:val="0"/>
                              <w:widowControl w:val="0"/>
                              <w:shd w:val="clear" w:color="auto" w:fill="auto"/>
                              <w:tabs>
                                <w:tab w:val="left" w:pos="2834"/>
                              </w:tabs>
                              <w:bidi w:val="0"/>
                              <w:spacing w:before="0" w:after="0" w:line="240" w:lineRule="auto"/>
                              <w:ind w:left="0" w:right="0" w:firstLine="0"/>
                              <w:jc w:val="both"/>
                              <w:rPr>
                                <w:sz w:val="16"/>
                                <w:szCs w:val="16"/>
                              </w:rPr>
                            </w:pPr>
                            <w:r>
                              <w:rPr>
                                <w:color w:val="000000"/>
                                <w:spacing w:val="0"/>
                                <w:w w:val="100"/>
                                <w:position w:val="0"/>
                                <w:sz w:val="18"/>
                                <w:szCs w:val="18"/>
                                <w:shd w:val="clear" w:color="auto" w:fill="auto"/>
                              </w:rPr>
                              <w:t>度响应</w:t>
                            </w:r>
                            <w:r>
                              <w:rPr>
                                <w:rFonts w:ascii="Arial" w:hAnsi="Arial" w:eastAsia="Arial" w:cs="Arial"/>
                                <w:color w:val="000000"/>
                                <w:spacing w:val="0"/>
                                <w:w w:val="100"/>
                                <w:position w:val="0"/>
                                <w:sz w:val="16"/>
                                <w:szCs w:val="16"/>
                                <w:shd w:val="clear" w:color="auto" w:fill="auto"/>
                                <w:lang w:val="en-US" w:eastAsia="en-US" w:bidi="en-US"/>
                              </w:rPr>
                              <w:t>（Sa）</w:t>
                            </w:r>
                            <w:r>
                              <w:rPr>
                                <w:rFonts w:ascii="Arial" w:hAnsi="Arial" w:eastAsia="Arial" w:cs="Arial"/>
                                <w:color w:val="000000"/>
                                <w:spacing w:val="0"/>
                                <w:w w:val="100"/>
                                <w:position w:val="0"/>
                                <w:sz w:val="16"/>
                                <w:szCs w:val="16"/>
                                <w:shd w:val="clear" w:color="auto" w:fill="auto"/>
                                <w:vertAlign w:val="subscript"/>
                              </w:rPr>
                              <w:t>｝</w:t>
                            </w:r>
                            <w:r>
                              <w:rPr>
                                <w:color w:val="000000"/>
                                <w:spacing w:val="0"/>
                                <w:w w:val="100"/>
                                <w:position w:val="0"/>
                                <w:sz w:val="18"/>
                                <w:szCs w:val="18"/>
                                <w:shd w:val="clear" w:color="auto" w:fill="auto"/>
                              </w:rPr>
                              <w:t>位移响应</w:t>
                            </w:r>
                            <w:r>
                              <w:rPr>
                                <w:rFonts w:ascii="宋体" w:hAnsi="宋体" w:eastAsia="宋体" w:cs="宋体"/>
                                <w:color w:val="000000"/>
                                <w:spacing w:val="0"/>
                                <w:w w:val="100"/>
                                <w:position w:val="0"/>
                                <w:sz w:val="19"/>
                                <w:szCs w:val="19"/>
                                <w:shd w:val="clear" w:color="auto" w:fill="auto"/>
                                <w:lang w:val="en-US" w:eastAsia="en-US" w:bidi="en-US"/>
                              </w:rPr>
                              <w:t>（</w:t>
                            </w:r>
                            <w:r>
                              <w:rPr>
                                <w:rFonts w:ascii="Arial" w:hAnsi="Arial" w:eastAsia="Arial" w:cs="Arial"/>
                                <w:color w:val="000000"/>
                                <w:spacing w:val="0"/>
                                <w:w w:val="100"/>
                                <w:position w:val="0"/>
                                <w:sz w:val="16"/>
                                <w:szCs w:val="16"/>
                                <w:shd w:val="clear" w:color="auto" w:fill="auto"/>
                                <w:lang w:val="en-US" w:eastAsia="en-US" w:bidi="en-US"/>
                              </w:rPr>
                              <w:t>3d）</w:t>
                            </w:r>
                            <w:r>
                              <w:rPr>
                                <w:rFonts w:ascii="Arial" w:hAnsi="Arial" w:eastAsia="Arial" w:cs="Arial"/>
                                <w:color w:val="000000"/>
                                <w:spacing w:val="0"/>
                                <w:w w:val="100"/>
                                <w:position w:val="0"/>
                                <w:sz w:val="16"/>
                                <w:szCs w:val="16"/>
                                <w:shd w:val="clear" w:color="auto" w:fill="auto"/>
                                <w:lang w:val="en-US" w:eastAsia="en-US" w:bidi="en-US"/>
                              </w:rPr>
                              <w:tab/>
                            </w:r>
                            <w:r>
                              <w:rPr>
                                <w:rFonts w:ascii="Arial" w:hAnsi="Arial" w:eastAsia="Arial" w:cs="Arial"/>
                                <w:color w:val="000000"/>
                                <w:spacing w:val="0"/>
                                <w:w w:val="100"/>
                                <w:position w:val="0"/>
                                <w:sz w:val="16"/>
                                <w:szCs w:val="16"/>
                                <w:shd w:val="clear" w:color="auto" w:fill="auto"/>
                                <w:lang w:val="en-US" w:eastAsia="en-US" w:bidi="en-US"/>
                              </w:rPr>
                              <w:t>0-</w:t>
                            </w:r>
                            <w:r>
                              <w:rPr>
                                <w:rFonts w:ascii="Arial" w:hAnsi="Arial" w:eastAsia="Arial" w:cs="Arial"/>
                                <w:color w:val="000000"/>
                                <w:spacing w:val="0"/>
                                <w:w w:val="100"/>
                                <w:position w:val="0"/>
                                <w:sz w:val="16"/>
                                <w:szCs w:val="16"/>
                                <w:shd w:val="clear" w:color="auto" w:fill="auto"/>
                              </w:rPr>
                              <w:t>042,</w:t>
                            </w:r>
                            <w:r>
                              <w:rPr>
                                <w:rFonts w:ascii="Arial" w:hAnsi="Arial" w:eastAsia="Arial" w:cs="Arial"/>
                                <w:color w:val="000000"/>
                                <w:spacing w:val="0"/>
                                <w:w w:val="100"/>
                                <w:position w:val="0"/>
                                <w:sz w:val="16"/>
                                <w:szCs w:val="16"/>
                                <w:shd w:val="clear" w:color="auto" w:fill="auto"/>
                                <w:lang w:val="en-US" w:eastAsia="en-US" w:bidi="en-US"/>
                              </w:rPr>
                              <w:t>0.</w:t>
                            </w:r>
                            <w:r>
                              <w:rPr>
                                <w:rFonts w:ascii="Arial" w:hAnsi="Arial" w:eastAsia="Arial" w:cs="Arial"/>
                                <w:color w:val="000000"/>
                                <w:spacing w:val="0"/>
                                <w:w w:val="100"/>
                                <w:position w:val="0"/>
                                <w:sz w:val="16"/>
                                <w:szCs w:val="16"/>
                                <w:shd w:val="clear" w:color="auto" w:fill="auto"/>
                              </w:rPr>
                              <w:t>1025</w:t>
                            </w:r>
                          </w:p>
                        </w:txbxContent>
                      </wps:txbx>
                      <wps:bodyPr lIns="0" tIns="0" rIns="0" bIns="0">
                        <a:noAutofit/>
                      </wps:bodyPr>
                    </wps:wsp>
                  </a:graphicData>
                </a:graphic>
              </wp:anchor>
            </w:drawing>
          </mc:Choice>
          <mc:Fallback>
            <w:pict>
              <v:shape id="Shape 102" o:spid="_x0000_s1026" o:spt="202" type="#_x0000_t202" style="position:absolute;left:0pt;margin-left:123.3pt;margin-top:120.25pt;height:12.5pt;width:204.7pt;mso-position-horizontal-relative:page;z-index:251662336;mso-width-relative:page;mso-height-relative:page;" filled="f" stroked="f" coordsize="21600,21600" o:gfxdata="UEsDBAoAAAAAAIdO4kAAAAAAAAAAAAAAAAAEAAAAZHJzL1BLAwQUAAAACACHTuJARa0ibNgAAAAL&#10;AQAADwAAAGRycy9kb3ducmV2LnhtbE2PzU7DMBCE70i8g7VI3KjdilgQ4lQIwQkJkYYDRyfeJlHj&#10;dYjdH96e7YnedndGs98U65MfxQHnOAQysFwoEEhtcAN1Br7qt7sHEDFZcnYMhAZ+McK6vL4qbO7C&#10;kSo8bFInOIRibg30KU25lLHt0du4CBMSa9swe5t4nTvpZnvkcD/KlVJaejsQf+jthC89trvN3ht4&#10;/qbqdfj5aD6rbTXU9aOid70z5vZmqZ5AJDylfzOc8RkdSmZqwp5cFKOB1b3WbD0PKgPBDp1pbtfw&#10;RWcZyLKQlx3KP1BLAwQUAAAACACHTuJA8wzgSqYBAABoAwAADgAAAGRycy9lMm9Eb2MueG1srVPB&#10;btswDL0P2D8Iui92AqRrjDhFi6DDgGEb0O0DFFmKBUiiICqx8/ejZCcduksPu9g0ST2+9yhvH0Zn&#10;2VlFNOBbvlzUnCkvoTP+2PLfv54/3XOGSfhOWPCq5ReF/GH38cN2CI1aQQ+2U5ERiMdmCC3vUwpN&#10;VaHslRO4gKA8FTVEJxJ9xmPVRTEQurPVqq7vqgFiFyJIhUjZ/VTkM2J8DyBobaTagzw55dOEGpUV&#10;iSRhbwLyXWGrtZLph9aoErMtJ6WpPGkIxYf8rHZb0RyjCL2RMwXxHgpvNDlhPA29Qe1FEuwUzT9Q&#10;zsgICDotJLhqElIcIRXL+o03L70IqmghqzHcTMf/Byu/n39GZjq6CfWKMy8crbzMZTlB9gwBG+p6&#10;CdSXxicYqfWaR0pm1aOOLr9JD6M6mXu5mavGxCQlV+vN5m5DJUm15fr+87q4X72eDhHTFwWO5aDl&#10;kZZXPBXnb5iICbVeW/IwD8/G2pzPFCcqOUrjYZx5H6C7EG371ZNlef3XIF6DwxxMgI+nBNqUWRlp&#10;Oj4PoAUUCvNlyRv++7t0vf4gu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FrSJs2AAAAAsBAAAP&#10;AAAAAAAAAAEAIAAAACIAAABkcnMvZG93bnJldi54bWxQSwECFAAUAAAACACHTuJA8wzgSqYBAABo&#10;AwAADgAAAAAAAAABACAAAAAnAQAAZHJzL2Uyb0RvYy54bWxQSwUGAAAAAAYABgBZAQAAPwUAAAAA&#10;">
                <v:fill on="f" focussize="0,0"/>
                <v:stroke on="f"/>
                <v:imagedata o:title=""/>
                <o:lock v:ext="edit" aspectratio="f"/>
                <v:textbox inset="0mm,0mm,0mm,0mm">
                  <w:txbxContent>
                    <w:p>
                      <w:pPr>
                        <w:pStyle w:val="17"/>
                        <w:keepNext w:val="0"/>
                        <w:keepLines w:val="0"/>
                        <w:widowControl w:val="0"/>
                        <w:shd w:val="clear" w:color="auto" w:fill="auto"/>
                        <w:tabs>
                          <w:tab w:val="left" w:pos="2834"/>
                        </w:tabs>
                        <w:bidi w:val="0"/>
                        <w:spacing w:before="0" w:after="0" w:line="240" w:lineRule="auto"/>
                        <w:ind w:left="0" w:right="0" w:firstLine="0"/>
                        <w:jc w:val="both"/>
                        <w:rPr>
                          <w:sz w:val="16"/>
                          <w:szCs w:val="16"/>
                        </w:rPr>
                      </w:pPr>
                      <w:r>
                        <w:rPr>
                          <w:color w:val="000000"/>
                          <w:spacing w:val="0"/>
                          <w:w w:val="100"/>
                          <w:position w:val="0"/>
                          <w:sz w:val="18"/>
                          <w:szCs w:val="18"/>
                          <w:shd w:val="clear" w:color="auto" w:fill="auto"/>
                        </w:rPr>
                        <w:t>度响应</w:t>
                      </w:r>
                      <w:r>
                        <w:rPr>
                          <w:rFonts w:ascii="Arial" w:hAnsi="Arial" w:eastAsia="Arial" w:cs="Arial"/>
                          <w:color w:val="000000"/>
                          <w:spacing w:val="0"/>
                          <w:w w:val="100"/>
                          <w:position w:val="0"/>
                          <w:sz w:val="16"/>
                          <w:szCs w:val="16"/>
                          <w:shd w:val="clear" w:color="auto" w:fill="auto"/>
                          <w:lang w:val="en-US" w:eastAsia="en-US" w:bidi="en-US"/>
                        </w:rPr>
                        <w:t>（Sa）</w:t>
                      </w:r>
                      <w:r>
                        <w:rPr>
                          <w:rFonts w:ascii="Arial" w:hAnsi="Arial" w:eastAsia="Arial" w:cs="Arial"/>
                          <w:color w:val="000000"/>
                          <w:spacing w:val="0"/>
                          <w:w w:val="100"/>
                          <w:position w:val="0"/>
                          <w:sz w:val="16"/>
                          <w:szCs w:val="16"/>
                          <w:shd w:val="clear" w:color="auto" w:fill="auto"/>
                          <w:vertAlign w:val="subscript"/>
                        </w:rPr>
                        <w:t>｝</w:t>
                      </w:r>
                      <w:r>
                        <w:rPr>
                          <w:color w:val="000000"/>
                          <w:spacing w:val="0"/>
                          <w:w w:val="100"/>
                          <w:position w:val="0"/>
                          <w:sz w:val="18"/>
                          <w:szCs w:val="18"/>
                          <w:shd w:val="clear" w:color="auto" w:fill="auto"/>
                        </w:rPr>
                        <w:t>位移响应</w:t>
                      </w:r>
                      <w:r>
                        <w:rPr>
                          <w:rFonts w:ascii="宋体" w:hAnsi="宋体" w:eastAsia="宋体" w:cs="宋体"/>
                          <w:color w:val="000000"/>
                          <w:spacing w:val="0"/>
                          <w:w w:val="100"/>
                          <w:position w:val="0"/>
                          <w:sz w:val="19"/>
                          <w:szCs w:val="19"/>
                          <w:shd w:val="clear" w:color="auto" w:fill="auto"/>
                          <w:lang w:val="en-US" w:eastAsia="en-US" w:bidi="en-US"/>
                        </w:rPr>
                        <w:t>（</w:t>
                      </w:r>
                      <w:r>
                        <w:rPr>
                          <w:rFonts w:ascii="Arial" w:hAnsi="Arial" w:eastAsia="Arial" w:cs="Arial"/>
                          <w:color w:val="000000"/>
                          <w:spacing w:val="0"/>
                          <w:w w:val="100"/>
                          <w:position w:val="0"/>
                          <w:sz w:val="16"/>
                          <w:szCs w:val="16"/>
                          <w:shd w:val="clear" w:color="auto" w:fill="auto"/>
                          <w:lang w:val="en-US" w:eastAsia="en-US" w:bidi="en-US"/>
                        </w:rPr>
                        <w:t>3d）</w:t>
                      </w:r>
                      <w:r>
                        <w:rPr>
                          <w:rFonts w:ascii="Arial" w:hAnsi="Arial" w:eastAsia="Arial" w:cs="Arial"/>
                          <w:color w:val="000000"/>
                          <w:spacing w:val="0"/>
                          <w:w w:val="100"/>
                          <w:position w:val="0"/>
                          <w:sz w:val="16"/>
                          <w:szCs w:val="16"/>
                          <w:shd w:val="clear" w:color="auto" w:fill="auto"/>
                          <w:lang w:val="en-US" w:eastAsia="en-US" w:bidi="en-US"/>
                        </w:rPr>
                        <w:tab/>
                      </w:r>
                      <w:r>
                        <w:rPr>
                          <w:rFonts w:ascii="Arial" w:hAnsi="Arial" w:eastAsia="Arial" w:cs="Arial"/>
                          <w:color w:val="000000"/>
                          <w:spacing w:val="0"/>
                          <w:w w:val="100"/>
                          <w:position w:val="0"/>
                          <w:sz w:val="16"/>
                          <w:szCs w:val="16"/>
                          <w:shd w:val="clear" w:color="auto" w:fill="auto"/>
                          <w:lang w:val="en-US" w:eastAsia="en-US" w:bidi="en-US"/>
                        </w:rPr>
                        <w:t>0-</w:t>
                      </w:r>
                      <w:r>
                        <w:rPr>
                          <w:rFonts w:ascii="Arial" w:hAnsi="Arial" w:eastAsia="Arial" w:cs="Arial"/>
                          <w:color w:val="000000"/>
                          <w:spacing w:val="0"/>
                          <w:w w:val="100"/>
                          <w:position w:val="0"/>
                          <w:sz w:val="16"/>
                          <w:szCs w:val="16"/>
                          <w:shd w:val="clear" w:color="auto" w:fill="auto"/>
                        </w:rPr>
                        <w:t>042,</w:t>
                      </w:r>
                      <w:r>
                        <w:rPr>
                          <w:rFonts w:ascii="Arial" w:hAnsi="Arial" w:eastAsia="Arial" w:cs="Arial"/>
                          <w:color w:val="000000"/>
                          <w:spacing w:val="0"/>
                          <w:w w:val="100"/>
                          <w:position w:val="0"/>
                          <w:sz w:val="16"/>
                          <w:szCs w:val="16"/>
                          <w:shd w:val="clear" w:color="auto" w:fill="auto"/>
                          <w:lang w:val="en-US" w:eastAsia="en-US" w:bidi="en-US"/>
                        </w:rPr>
                        <w:t>0.</w:t>
                      </w:r>
                      <w:r>
                        <w:rPr>
                          <w:rFonts w:ascii="Arial" w:hAnsi="Arial" w:eastAsia="Arial" w:cs="Arial"/>
                          <w:color w:val="000000"/>
                          <w:spacing w:val="0"/>
                          <w:w w:val="100"/>
                          <w:position w:val="0"/>
                          <w:sz w:val="16"/>
                          <w:szCs w:val="16"/>
                          <w:shd w:val="clear" w:color="auto" w:fill="auto"/>
                        </w:rPr>
                        <w:t>1025</w:t>
                      </w:r>
                    </w:p>
                  </w:txbxContent>
                </v:textbox>
              </v:shape>
            </w:pict>
          </mc:Fallback>
        </mc:AlternateContent>
      </w:r>
      <w:r>
        <w:rPr>
          <w:color w:val="000000"/>
          <w:spacing w:val="0"/>
          <w:w w:val="100"/>
          <w:position w:val="0"/>
          <w:shd w:val="clear" w:color="auto" w:fill="auto"/>
        </w:rPr>
        <w:t>囝形显示迭项</w:t>
      </w:r>
    </w:p>
    <w:p>
      <w:pPr>
        <w:pStyle w:val="23"/>
        <w:keepNext w:val="0"/>
        <w:keepLines w:val="0"/>
        <w:widowControl w:val="0"/>
        <w:shd w:val="clear" w:color="auto" w:fill="auto"/>
        <w:bidi w:val="0"/>
        <w:spacing w:before="0" w:after="0" w:line="240" w:lineRule="auto"/>
        <w:ind w:left="440" w:right="0" w:firstLine="0"/>
        <w:jc w:val="left"/>
      </w:pPr>
      <w:r>
        <w:rPr>
          <w:color w:val="000000"/>
          <w:spacing w:val="0"/>
          <w:w w:val="100"/>
          <w:position w:val="0"/>
          <w:shd w:val="clear" w:color="auto" w:fill="auto"/>
        </w:rPr>
        <w:t>背杲颜色</w:t>
      </w:r>
    </w:p>
    <w:p>
      <w:pPr>
        <w:pStyle w:val="23"/>
        <w:keepNext w:val="0"/>
        <w:keepLines w:val="0"/>
        <w:widowControl w:val="0"/>
        <w:shd w:val="clear" w:color="auto" w:fill="auto"/>
        <w:bidi w:val="0"/>
        <w:spacing w:before="0" w:after="240" w:line="240" w:lineRule="auto"/>
        <w:ind w:left="340" w:right="0" w:firstLine="200"/>
        <w:jc w:val="left"/>
      </w:pPr>
      <w:r>
        <w:rPr>
          <w:i/>
          <w:iCs/>
          <w:color w:val="000000"/>
          <w:spacing w:val="0"/>
          <w:w w:val="100"/>
          <w:position w:val="0"/>
          <w:shd w:val="clear" w:color="auto" w:fill="auto"/>
          <w:lang w:val="en-US" w:eastAsia="en-US" w:bidi="en-US"/>
        </w:rPr>
        <w:t>r</w:t>
      </w:r>
      <w:r>
        <w:rPr>
          <w:color w:val="000000"/>
          <w:spacing w:val="0"/>
          <w:w w:val="100"/>
          <w:position w:val="0"/>
          <w:shd w:val="clear" w:color="auto" w:fill="auto"/>
        </w:rPr>
        <w:t>黒色</w:t>
      </w:r>
      <w:r>
        <w:rPr>
          <w:rFonts w:ascii="Arial" w:hAnsi="Arial" w:eastAsia="Arial" w:cs="Arial"/>
          <w:color w:val="000000"/>
          <w:spacing w:val="0"/>
          <w:w w:val="100"/>
          <w:position w:val="0"/>
          <w:sz w:val="16"/>
          <w:szCs w:val="16"/>
          <w:u w:val="single"/>
          <w:shd w:val="clear" w:color="auto" w:fill="auto"/>
          <w:lang w:val="en-US" w:eastAsia="en-US" w:bidi="en-US"/>
        </w:rPr>
        <w:t>P</w:t>
      </w:r>
      <w:r>
        <w:rPr>
          <w:color w:val="000000"/>
          <w:spacing w:val="0"/>
          <w:w w:val="100"/>
          <w:position w:val="0"/>
          <w:shd w:val="clear" w:color="auto" w:fill="auto"/>
        </w:rPr>
        <w:t>白色</w:t>
      </w:r>
    </w:p>
    <w:p>
      <w:pPr>
        <w:pStyle w:val="23"/>
        <w:keepNext w:val="0"/>
        <w:keepLines w:val="0"/>
        <w:widowControl w:val="0"/>
        <w:shd w:val="clear" w:color="auto" w:fill="auto"/>
        <w:bidi w:val="0"/>
        <w:spacing w:before="0" w:line="240" w:lineRule="auto"/>
        <w:ind w:left="960" w:right="0" w:firstLine="0"/>
        <w:jc w:val="left"/>
      </w:pPr>
      <w:r>
        <w:rPr>
          <w:color w:val="000000"/>
          <w:spacing w:val="0"/>
          <w:w w:val="100"/>
          <w:position w:val="0"/>
          <w:shd w:val="clear" w:color="auto" w:fill="auto"/>
        </w:rPr>
        <w:t>訄改图形标题</w:t>
      </w:r>
    </w:p>
    <w:p>
      <w:pPr>
        <w:pStyle w:val="23"/>
        <w:keepNext w:val="0"/>
        <w:keepLines w:val="0"/>
        <w:widowControl w:val="0"/>
        <w:shd w:val="clear" w:color="auto" w:fill="auto"/>
        <w:bidi w:val="0"/>
        <w:spacing w:before="0" w:after="140" w:line="240" w:lineRule="auto"/>
        <w:ind w:left="960" w:right="0" w:firstLine="0"/>
        <w:jc w:val="left"/>
      </w:pPr>
      <w:r>
        <w:rPr>
          <w:color w:val="000000"/>
          <w:spacing w:val="0"/>
          <w:w w:val="100"/>
          <w:position w:val="0"/>
          <w:shd w:val="clear" w:color="auto" w:fill="auto"/>
        </w:rPr>
        <w:t>訄改图形范围</w:t>
      </w:r>
    </w:p>
    <w:p>
      <w:pPr>
        <w:pStyle w:val="23"/>
        <w:keepNext w:val="0"/>
        <w:keepLines w:val="0"/>
        <w:widowControl w:val="0"/>
        <w:shd w:val="clear" w:color="auto" w:fill="auto"/>
        <w:bidi w:val="0"/>
        <w:spacing w:before="0" w:after="200" w:line="240" w:lineRule="auto"/>
        <w:ind w:left="0" w:right="420" w:firstLine="0"/>
        <w:jc w:val="right"/>
      </w:pPr>
      <w:r>
        <w:rPr>
          <w:color w:val="000000"/>
          <w:spacing w:val="0"/>
          <w:w w:val="100"/>
          <w:position w:val="0"/>
          <w:shd w:val="clear" w:color="auto" w:fill="auto"/>
        </w:rPr>
        <w:t>保存为图形文件</w:t>
      </w:r>
    </w:p>
    <w:p>
      <w:pPr>
        <w:pStyle w:val="23"/>
        <w:keepNext w:val="0"/>
        <w:keepLines w:val="0"/>
        <w:widowControl w:val="0"/>
        <w:shd w:val="clear" w:color="auto" w:fill="auto"/>
        <w:bidi w:val="0"/>
        <w:spacing w:before="0" w:after="0" w:line="257" w:lineRule="exact"/>
        <w:ind w:left="340" w:right="0" w:firstLine="200"/>
        <w:jc w:val="left"/>
      </w:pPr>
      <w:r>
        <w:rPr>
          <w:color w:val="000000"/>
          <w:spacing w:val="0"/>
          <w:w w:val="100"/>
          <w:position w:val="0"/>
          <w:shd w:val="clear" w:color="auto" w:fill="auto"/>
        </w:rPr>
        <w:t>显示标记符号</w:t>
      </w:r>
    </w:p>
    <w:p>
      <w:pPr>
        <w:pStyle w:val="23"/>
        <w:keepNext w:val="0"/>
        <w:keepLines w:val="0"/>
        <w:widowControl w:val="0"/>
        <w:shd w:val="clear" w:color="auto" w:fill="auto"/>
        <w:bidi w:val="0"/>
        <w:spacing w:before="0" w:after="0" w:line="257" w:lineRule="exact"/>
        <w:ind w:left="340" w:right="0" w:firstLine="200"/>
        <w:jc w:val="left"/>
      </w:pPr>
      <w:r>
        <mc:AlternateContent>
          <mc:Choice Requires="wps">
            <w:drawing>
              <wp:anchor distT="0" distB="0" distL="88900" distR="88900" simplePos="0" relativeHeight="251661312" behindDoc="0" locked="0" layoutInCell="1" allowOverlap="1">
                <wp:simplePos x="0" y="0"/>
                <wp:positionH relativeFrom="page">
                  <wp:posOffset>1565910</wp:posOffset>
                </wp:positionH>
                <wp:positionV relativeFrom="paragraph">
                  <wp:posOffset>279400</wp:posOffset>
                </wp:positionV>
                <wp:extent cx="2599690" cy="370205"/>
                <wp:effectExtent l="0" t="0" r="0" b="0"/>
                <wp:wrapSquare wrapText="bothSides"/>
                <wp:docPr id="104" name="Shape 104"/>
                <wp:cNvGraphicFramePr/>
                <a:graphic xmlns:a="http://schemas.openxmlformats.org/drawingml/2006/main">
                  <a:graphicData uri="http://schemas.microsoft.com/office/word/2010/wordprocessingShape">
                    <wps:wsp>
                      <wps:cNvSpPr txBox="1"/>
                      <wps:spPr>
                        <a:xfrm>
                          <a:off x="0" y="0"/>
                          <a:ext cx="2599690" cy="370205"/>
                        </a:xfrm>
                        <a:prstGeom prst="rect">
                          <a:avLst/>
                        </a:prstGeom>
                        <a:noFill/>
                      </wps:spPr>
                      <wps:txbx>
                        <w:txbxContent>
                          <w:p>
                            <w:pPr>
                              <w:pStyle w:val="19"/>
                              <w:keepNext w:val="0"/>
                              <w:keepLines w:val="0"/>
                              <w:widowControl w:val="0"/>
                              <w:shd w:val="clear" w:color="auto" w:fill="auto"/>
                              <w:tabs>
                                <w:tab w:val="left" w:pos="2520"/>
                                <w:tab w:val="left" w:pos="3689"/>
                              </w:tabs>
                              <w:bidi w:val="0"/>
                              <w:spacing w:before="0" w:after="140" w:line="240" w:lineRule="auto"/>
                              <w:ind w:left="0" w:right="0" w:firstLine="0"/>
                              <w:jc w:val="both"/>
                            </w:pPr>
                            <w:r>
                              <w:rPr>
                                <w:rFonts w:ascii="MingLiU" w:hAnsi="MingLiU" w:eastAsia="MingLiU" w:cs="MingLiU"/>
                                <w:color w:val="000000"/>
                                <w:spacing w:val="0"/>
                                <w:w w:val="100"/>
                                <w:position w:val="0"/>
                                <w:sz w:val="18"/>
                                <w:szCs w:val="18"/>
                                <w:shd w:val="clear" w:color="auto" w:fill="auto"/>
                              </w:rPr>
                              <w:t>有效阻尼比</w:t>
                            </w:r>
                            <w:r>
                              <w:rPr>
                                <w:color w:val="000000"/>
                                <w:spacing w:val="0"/>
                                <w:w w:val="100"/>
                                <w:position w:val="0"/>
                                <w:shd w:val="clear" w:color="auto" w:fill="auto"/>
                                <w:lang w:val="en-US" w:eastAsia="en-US" w:bidi="en-US"/>
                              </w:rPr>
                              <w:t>®e£f）</w:t>
                            </w:r>
                            <w:r>
                              <w:rPr>
                                <w:color w:val="000000"/>
                                <w:spacing w:val="0"/>
                                <w:w w:val="100"/>
                                <w:position w:val="0"/>
                                <w:shd w:val="clear" w:color="auto" w:fill="auto"/>
                                <w:lang w:val="en-US" w:eastAsia="en-US" w:bidi="en-US"/>
                              </w:rPr>
                              <w:tab/>
                            </w:r>
                            <w:r>
                              <w:rPr>
                                <w:color w:val="000000"/>
                                <w:spacing w:val="0"/>
                                <w:w w:val="100"/>
                                <w:position w:val="0"/>
                                <w:shd w:val="clear" w:color="auto" w:fill="auto"/>
                                <w:lang w:val="en-US" w:eastAsia="en-US" w:bidi="en-US"/>
                              </w:rPr>
                              <w:t>16.36</w:t>
                            </w:r>
                            <w:r>
                              <w:rPr>
                                <w:color w:val="000000"/>
                                <w:spacing w:val="0"/>
                                <w:w w:val="100"/>
                                <w:position w:val="0"/>
                                <w:shd w:val="clear" w:color="auto" w:fill="auto"/>
                                <w:lang w:val="en-US" w:eastAsia="en-US" w:bidi="en-US"/>
                              </w:rPr>
                              <w:tab/>
                            </w:r>
                            <w:r>
                              <w:rPr>
                                <w:color w:val="000000"/>
                                <w:spacing w:val="0"/>
                                <w:w w:val="100"/>
                                <w:position w:val="0"/>
                                <w:shd w:val="clear" w:color="auto" w:fill="auto"/>
                              </w:rPr>
                              <w:t>%</w:t>
                            </w:r>
                          </w:p>
                          <w:p>
                            <w:pPr>
                              <w:pStyle w:val="19"/>
                              <w:keepNext w:val="0"/>
                              <w:keepLines w:val="0"/>
                              <w:widowControl w:val="0"/>
                              <w:shd w:val="clear" w:color="auto" w:fill="auto"/>
                              <w:tabs>
                                <w:tab w:val="left" w:pos="2520"/>
                                <w:tab w:val="left" w:pos="3689"/>
                              </w:tabs>
                              <w:bidi w:val="0"/>
                              <w:spacing w:before="0" w:after="0" w:line="240" w:lineRule="auto"/>
                              <w:ind w:left="0" w:right="0" w:firstLine="0"/>
                              <w:jc w:val="both"/>
                              <w:rPr>
                                <w:sz w:val="18"/>
                                <w:szCs w:val="18"/>
                              </w:rPr>
                            </w:pPr>
                            <w:r>
                              <w:rPr>
                                <w:rFonts w:ascii="MingLiU" w:hAnsi="MingLiU" w:eastAsia="MingLiU" w:cs="MingLiU"/>
                                <w:color w:val="000000"/>
                                <w:spacing w:val="0"/>
                                <w:w w:val="100"/>
                                <w:position w:val="0"/>
                                <w:sz w:val="18"/>
                                <w:szCs w:val="18"/>
                                <w:shd w:val="clear" w:color="auto" w:fill="auto"/>
                              </w:rPr>
                              <w:t>有效周期</w:t>
                            </w:r>
                            <w:r>
                              <w:rPr>
                                <w:color w:val="000000"/>
                                <w:spacing w:val="0"/>
                                <w:w w:val="100"/>
                                <w:position w:val="0"/>
                                <w:sz w:val="16"/>
                                <w:szCs w:val="16"/>
                                <w:shd w:val="clear" w:color="auto" w:fill="auto"/>
                                <w:lang w:val="en-US" w:eastAsia="en-US" w:bidi="en-US"/>
                              </w:rPr>
                              <w:t>ffe£f）</w:t>
                            </w:r>
                            <w:r>
                              <w:rPr>
                                <w:color w:val="000000"/>
                                <w:spacing w:val="0"/>
                                <w:w w:val="100"/>
                                <w:position w:val="0"/>
                                <w:sz w:val="16"/>
                                <w:szCs w:val="16"/>
                                <w:shd w:val="clear" w:color="auto" w:fill="auto"/>
                                <w:lang w:val="en-US" w:eastAsia="en-US" w:bidi="en-US"/>
                              </w:rPr>
                              <w:tab/>
                            </w:r>
                            <w:r>
                              <w:rPr>
                                <w:color w:val="000000"/>
                                <w:spacing w:val="0"/>
                                <w:w w:val="100"/>
                                <w:position w:val="0"/>
                                <w:sz w:val="16"/>
                                <w:szCs w:val="16"/>
                                <w:shd w:val="clear" w:color="auto" w:fill="auto"/>
                                <w:lang w:val="en-US" w:eastAsia="en-US" w:bidi="en-US"/>
                              </w:rPr>
                              <w:t>3.135</w:t>
                            </w:r>
                            <w:r>
                              <w:rPr>
                                <w:color w:val="000000"/>
                                <w:spacing w:val="0"/>
                                <w:w w:val="100"/>
                                <w:position w:val="0"/>
                                <w:sz w:val="16"/>
                                <w:szCs w:val="16"/>
                                <w:shd w:val="clear" w:color="auto" w:fill="auto"/>
                                <w:lang w:val="en-US" w:eastAsia="en-US" w:bidi="en-US"/>
                              </w:rPr>
                              <w:tab/>
                            </w:r>
                            <w:r>
                              <w:rPr>
                                <w:rFonts w:ascii="MingLiU" w:hAnsi="MingLiU" w:eastAsia="MingLiU" w:cs="MingLiU"/>
                                <w:color w:val="000000"/>
                                <w:spacing w:val="0"/>
                                <w:w w:val="100"/>
                                <w:position w:val="0"/>
                                <w:sz w:val="18"/>
                                <w:szCs w:val="18"/>
                                <w:shd w:val="clear" w:color="auto" w:fill="auto"/>
                              </w:rPr>
                              <w:t>秒</w:t>
                            </w:r>
                          </w:p>
                        </w:txbxContent>
                      </wps:txbx>
                      <wps:bodyPr lIns="0" tIns="0" rIns="0" bIns="0">
                        <a:noAutofit/>
                      </wps:bodyPr>
                    </wps:wsp>
                  </a:graphicData>
                </a:graphic>
              </wp:anchor>
            </w:drawing>
          </mc:Choice>
          <mc:Fallback>
            <w:pict>
              <v:shape id="Shape 104" o:spid="_x0000_s1026" o:spt="202" type="#_x0000_t202" style="position:absolute;left:0pt;margin-left:123.3pt;margin-top:22pt;height:29.15pt;width:204.7pt;mso-position-horizontal-relative:page;mso-wrap-distance-bottom:0pt;mso-wrap-distance-left:7pt;mso-wrap-distance-right:7pt;mso-wrap-distance-top:0pt;z-index:251661312;mso-width-relative:page;mso-height-relative:page;" filled="f" stroked="f" coordsize="21600,21600" o:gfxdata="UEsDBAoAAAAAAIdO4kAAAAAAAAAAAAAAAAAEAAAAZHJzL1BLAwQUAAAACACHTuJA11/7ytgAAAAK&#10;AQAADwAAAGRycy9kb3ducmV2LnhtbE2Py07DMBBF90j8gzVI7KjdECyaxqkQghUSIg0Llk7sJlbj&#10;cYjdB3/PsCq7Gc3RnXPLzdmP7Gjn6AIqWC4EMItdMA57BZ/N690jsJg0Gj0GtAp+bIRNdX1V6sKE&#10;E9b2uE09oxCMhVYwpDQVnMdusF7HRZgs0m0XZq8TrXPPzaxPFO5HngkhudcO6cOgJ/s82G6/PXgF&#10;T19Yv7jv9/aj3tWuaVYC3+ReqdubpVgDS/acLjD86ZM6VOTUhgOayEYFWS4loQrynDoRIB8kDS2R&#10;IrsHXpX8f4XqF1BLAwQUAAAACACHTuJA4GBmoKYBAABoAwAADgAAAGRycy9lMm9Eb2MueG1srVPB&#10;btswDL0P2D8Iui92s7ZrjDjFiqDDgGEr0O0DFFmKBUiiICqx8/ejZCctuksPu9g0ST2+9yiv70dn&#10;2VFFNOBbfrWoOVNeQmf8vuV/fj9+uuMMk/CdsOBVy08K+f3m44f1EBq1hB5spyIjEI/NEFrepxSa&#10;qkLZKydwAUF5KmqITiT6jPuqi2IgdGerZV3fVgPELkSQCpGy26nIZ8T4HkDQ2ki1BXlwyqcJNSor&#10;EknC3gTkm8JWayXTL61RJWZbTkpTedIQinf5WW3WotlHEXojZwriPRTeaHLCeBp6gdqKJNghmn+g&#10;nJEREHRaSHDVJKQ4Qiqu6jfePPciqKKFrMZwMR3/H6z8eXyKzHR0E+przrxwtPIyl+UE2TMEbKjr&#10;OVBfGh9gpNZzHimZVY86uvwmPYzqZO7pYq4aE5OUXN6sVrcrKkmqff5SL+ubDFO9nA4R0zcFjuWg&#10;5ZGWVzwVxx+YptZzSx7m4dFYm/OZ4kQlR2ncjTPvHXQnom2/e7Isr/8cxHOwm4MJ8OshgTZlVkaa&#10;js8DaAGF7XxZ8oZff5eulx9k8x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XX/vK2AAAAAoBAAAP&#10;AAAAAAAAAAEAIAAAACIAAABkcnMvZG93bnJldi54bWxQSwECFAAUAAAACACHTuJA4GBmoKYBAABo&#10;AwAADgAAAAAAAAABACAAAAAnAQAAZHJzL2Uyb0RvYy54bWxQSwUGAAAAAAYABgBZAQAAPwUAAAAA&#10;">
                <v:fill on="f" focussize="0,0"/>
                <v:stroke on="f"/>
                <v:imagedata o:title=""/>
                <o:lock v:ext="edit" aspectratio="f"/>
                <v:textbox inset="0mm,0mm,0mm,0mm">
                  <w:txbxContent>
                    <w:p>
                      <w:pPr>
                        <w:pStyle w:val="19"/>
                        <w:keepNext w:val="0"/>
                        <w:keepLines w:val="0"/>
                        <w:widowControl w:val="0"/>
                        <w:shd w:val="clear" w:color="auto" w:fill="auto"/>
                        <w:tabs>
                          <w:tab w:val="left" w:pos="2520"/>
                          <w:tab w:val="left" w:pos="3689"/>
                        </w:tabs>
                        <w:bidi w:val="0"/>
                        <w:spacing w:before="0" w:after="140" w:line="240" w:lineRule="auto"/>
                        <w:ind w:left="0" w:right="0" w:firstLine="0"/>
                        <w:jc w:val="both"/>
                      </w:pPr>
                      <w:r>
                        <w:rPr>
                          <w:rFonts w:ascii="MingLiU" w:hAnsi="MingLiU" w:eastAsia="MingLiU" w:cs="MingLiU"/>
                          <w:color w:val="000000"/>
                          <w:spacing w:val="0"/>
                          <w:w w:val="100"/>
                          <w:position w:val="0"/>
                          <w:sz w:val="18"/>
                          <w:szCs w:val="18"/>
                          <w:shd w:val="clear" w:color="auto" w:fill="auto"/>
                        </w:rPr>
                        <w:t>有效阻尼比</w:t>
                      </w:r>
                      <w:r>
                        <w:rPr>
                          <w:color w:val="000000"/>
                          <w:spacing w:val="0"/>
                          <w:w w:val="100"/>
                          <w:position w:val="0"/>
                          <w:shd w:val="clear" w:color="auto" w:fill="auto"/>
                          <w:lang w:val="en-US" w:eastAsia="en-US" w:bidi="en-US"/>
                        </w:rPr>
                        <w:t>®e£f）</w:t>
                      </w:r>
                      <w:r>
                        <w:rPr>
                          <w:color w:val="000000"/>
                          <w:spacing w:val="0"/>
                          <w:w w:val="100"/>
                          <w:position w:val="0"/>
                          <w:shd w:val="clear" w:color="auto" w:fill="auto"/>
                          <w:lang w:val="en-US" w:eastAsia="en-US" w:bidi="en-US"/>
                        </w:rPr>
                        <w:tab/>
                      </w:r>
                      <w:r>
                        <w:rPr>
                          <w:color w:val="000000"/>
                          <w:spacing w:val="0"/>
                          <w:w w:val="100"/>
                          <w:position w:val="0"/>
                          <w:shd w:val="clear" w:color="auto" w:fill="auto"/>
                          <w:lang w:val="en-US" w:eastAsia="en-US" w:bidi="en-US"/>
                        </w:rPr>
                        <w:t>16.36</w:t>
                      </w:r>
                      <w:r>
                        <w:rPr>
                          <w:color w:val="000000"/>
                          <w:spacing w:val="0"/>
                          <w:w w:val="100"/>
                          <w:position w:val="0"/>
                          <w:shd w:val="clear" w:color="auto" w:fill="auto"/>
                          <w:lang w:val="en-US" w:eastAsia="en-US" w:bidi="en-US"/>
                        </w:rPr>
                        <w:tab/>
                      </w:r>
                      <w:r>
                        <w:rPr>
                          <w:color w:val="000000"/>
                          <w:spacing w:val="0"/>
                          <w:w w:val="100"/>
                          <w:position w:val="0"/>
                          <w:shd w:val="clear" w:color="auto" w:fill="auto"/>
                        </w:rPr>
                        <w:t>%</w:t>
                      </w:r>
                    </w:p>
                    <w:p>
                      <w:pPr>
                        <w:pStyle w:val="19"/>
                        <w:keepNext w:val="0"/>
                        <w:keepLines w:val="0"/>
                        <w:widowControl w:val="0"/>
                        <w:shd w:val="clear" w:color="auto" w:fill="auto"/>
                        <w:tabs>
                          <w:tab w:val="left" w:pos="2520"/>
                          <w:tab w:val="left" w:pos="3689"/>
                        </w:tabs>
                        <w:bidi w:val="0"/>
                        <w:spacing w:before="0" w:after="0" w:line="240" w:lineRule="auto"/>
                        <w:ind w:left="0" w:right="0" w:firstLine="0"/>
                        <w:jc w:val="both"/>
                        <w:rPr>
                          <w:sz w:val="18"/>
                          <w:szCs w:val="18"/>
                        </w:rPr>
                      </w:pPr>
                      <w:r>
                        <w:rPr>
                          <w:rFonts w:ascii="MingLiU" w:hAnsi="MingLiU" w:eastAsia="MingLiU" w:cs="MingLiU"/>
                          <w:color w:val="000000"/>
                          <w:spacing w:val="0"/>
                          <w:w w:val="100"/>
                          <w:position w:val="0"/>
                          <w:sz w:val="18"/>
                          <w:szCs w:val="18"/>
                          <w:shd w:val="clear" w:color="auto" w:fill="auto"/>
                        </w:rPr>
                        <w:t>有效周期</w:t>
                      </w:r>
                      <w:r>
                        <w:rPr>
                          <w:color w:val="000000"/>
                          <w:spacing w:val="0"/>
                          <w:w w:val="100"/>
                          <w:position w:val="0"/>
                          <w:sz w:val="16"/>
                          <w:szCs w:val="16"/>
                          <w:shd w:val="clear" w:color="auto" w:fill="auto"/>
                          <w:lang w:val="en-US" w:eastAsia="en-US" w:bidi="en-US"/>
                        </w:rPr>
                        <w:t>ffe£f）</w:t>
                      </w:r>
                      <w:r>
                        <w:rPr>
                          <w:color w:val="000000"/>
                          <w:spacing w:val="0"/>
                          <w:w w:val="100"/>
                          <w:position w:val="0"/>
                          <w:sz w:val="16"/>
                          <w:szCs w:val="16"/>
                          <w:shd w:val="clear" w:color="auto" w:fill="auto"/>
                          <w:lang w:val="en-US" w:eastAsia="en-US" w:bidi="en-US"/>
                        </w:rPr>
                        <w:tab/>
                      </w:r>
                      <w:r>
                        <w:rPr>
                          <w:color w:val="000000"/>
                          <w:spacing w:val="0"/>
                          <w:w w:val="100"/>
                          <w:position w:val="0"/>
                          <w:sz w:val="16"/>
                          <w:szCs w:val="16"/>
                          <w:shd w:val="clear" w:color="auto" w:fill="auto"/>
                          <w:lang w:val="en-US" w:eastAsia="en-US" w:bidi="en-US"/>
                        </w:rPr>
                        <w:t>3.135</w:t>
                      </w:r>
                      <w:r>
                        <w:rPr>
                          <w:color w:val="000000"/>
                          <w:spacing w:val="0"/>
                          <w:w w:val="100"/>
                          <w:position w:val="0"/>
                          <w:sz w:val="16"/>
                          <w:szCs w:val="16"/>
                          <w:shd w:val="clear" w:color="auto" w:fill="auto"/>
                          <w:lang w:val="en-US" w:eastAsia="en-US" w:bidi="en-US"/>
                        </w:rPr>
                        <w:tab/>
                      </w:r>
                      <w:r>
                        <w:rPr>
                          <w:rFonts w:ascii="MingLiU" w:hAnsi="MingLiU" w:eastAsia="MingLiU" w:cs="MingLiU"/>
                          <w:color w:val="000000"/>
                          <w:spacing w:val="0"/>
                          <w:w w:val="100"/>
                          <w:position w:val="0"/>
                          <w:sz w:val="18"/>
                          <w:szCs w:val="18"/>
                          <w:shd w:val="clear" w:color="auto" w:fill="auto"/>
                        </w:rPr>
                        <w:t>秒</w:t>
                      </w:r>
                    </w:p>
                  </w:txbxContent>
                </v:textbox>
                <w10:wrap type="square"/>
              </v:shape>
            </w:pict>
          </mc:Fallback>
        </mc:AlternateContent>
      </w:r>
      <w:r>
        <w:rPr>
          <w:color w:val="000000"/>
          <w:spacing w:val="0"/>
          <w:w w:val="100"/>
          <w:position w:val="0"/>
          <w:shd w:val="clear" w:color="auto" w:fill="auto"/>
        </w:rPr>
        <w:t>显示层间位移角标志输出的最终步猓</w:t>
      </w:r>
    </w:p>
    <w:p>
      <w:pPr>
        <w:pStyle w:val="7"/>
        <w:keepNext w:val="0"/>
        <w:keepLines w:val="0"/>
        <w:widowControl w:val="0"/>
        <w:shd w:val="clear" w:color="auto" w:fill="auto"/>
        <w:bidi w:val="0"/>
        <w:spacing w:before="0" w:after="0" w:line="257" w:lineRule="exact"/>
        <w:ind w:left="0" w:right="0" w:firstLine="0"/>
        <w:jc w:val="right"/>
        <w:rPr>
          <w:sz w:val="17"/>
          <w:szCs w:val="17"/>
        </w:rPr>
      </w:pPr>
      <w:r>
        <w:rPr>
          <w:color w:val="000000"/>
          <w:spacing w:val="0"/>
          <w:w w:val="100"/>
          <w:position w:val="0"/>
          <w:sz w:val="18"/>
          <w:szCs w:val="18"/>
          <w:shd w:val="clear" w:color="auto" w:fill="auto"/>
          <w:lang w:val="zh-CN" w:eastAsia="zh-CN" w:bidi="zh-CN"/>
        </w:rPr>
        <w:t>步骤</w:t>
      </w:r>
      <w:r>
        <w:rPr>
          <w:rFonts w:ascii="Arial Unicode MS" w:hAnsi="Arial Unicode MS" w:eastAsia="Arial Unicode MS" w:cs="Arial Unicode MS"/>
          <w:color w:val="000000"/>
          <w:spacing w:val="0"/>
          <w:w w:val="100"/>
          <w:position w:val="0"/>
          <w:sz w:val="17"/>
          <w:szCs w:val="17"/>
          <w:shd w:val="clear" w:color="auto" w:fill="auto"/>
          <w:lang w:val="zh-CN" w:eastAsia="zh-CN" w:bidi="zh-CN"/>
        </w:rPr>
        <w:t>：25</w:t>
      </w:r>
    </w:p>
    <w:p>
      <w:pPr>
        <w:pStyle w:val="23"/>
        <w:keepNext w:val="0"/>
        <w:keepLines w:val="0"/>
        <w:widowControl w:val="0"/>
        <w:shd w:val="clear" w:color="auto" w:fill="auto"/>
        <w:bidi w:val="0"/>
        <w:spacing w:before="0" w:after="580" w:line="257" w:lineRule="exact"/>
        <w:ind w:left="0" w:right="420" w:firstLine="0"/>
        <w:jc w:val="right"/>
        <w:rPr>
          <w:sz w:val="16"/>
          <w:szCs w:val="16"/>
        </w:rPr>
      </w:pPr>
      <w:r>
        <w:rPr>
          <w:color w:val="000000"/>
          <w:spacing w:val="0"/>
          <w:w w:val="100"/>
          <w:position w:val="0"/>
          <w:sz w:val="18"/>
          <w:szCs w:val="18"/>
          <w:shd w:val="clear" w:color="auto" w:fill="auto"/>
        </w:rPr>
        <w:t>一</w:t>
      </w:r>
      <w:r>
        <w:rPr>
          <w:rFonts w:ascii="Arial" w:hAnsi="Arial" w:eastAsia="Arial" w:cs="Arial"/>
          <w:color w:val="000000"/>
          <w:spacing w:val="0"/>
          <w:w w:val="100"/>
          <w:position w:val="0"/>
          <w:sz w:val="16"/>
          <w:szCs w:val="16"/>
          <w:shd w:val="clear" w:color="auto" w:fill="auto"/>
          <w:lang w:val="en-US" w:eastAsia="en-US" w:bidi="en-US"/>
        </w:rPr>
        <w:t>I</w:t>
      </w:r>
    </w:p>
    <w:p>
      <w:pPr>
        <w:pStyle w:val="15"/>
        <w:keepNext w:val="0"/>
        <w:keepLines w:val="0"/>
        <w:widowControl w:val="0"/>
        <w:shd w:val="clear" w:color="auto" w:fill="auto"/>
        <w:bidi w:val="0"/>
        <w:spacing w:before="0" w:after="4280" w:line="240" w:lineRule="auto"/>
        <w:ind w:left="-2560" w:right="0" w:firstLine="0"/>
        <w:jc w:val="left"/>
      </w:pPr>
      <w:r>
        <w:rPr>
          <w:color w:val="000000"/>
          <w:spacing w:val="0"/>
          <w:w w:val="100"/>
          <w:position w:val="0"/>
          <w:shd w:val="clear" w:color="auto" w:fill="auto"/>
        </w:rPr>
        <w:t>图</w:t>
      </w:r>
      <w:r>
        <w:rPr>
          <w:rFonts w:ascii="Times New Roman" w:hAnsi="Times New Roman" w:eastAsia="Times New Roman" w:cs="Times New Roman"/>
          <w:color w:val="000000"/>
          <w:spacing w:val="0"/>
          <w:w w:val="100"/>
          <w:position w:val="0"/>
          <w:shd w:val="clear" w:color="auto" w:fill="auto"/>
          <w:lang w:val="en-US" w:eastAsia="en-US" w:bidi="en-US"/>
        </w:rPr>
        <w:t>4-34</w:t>
      </w:r>
      <w:r>
        <w:rPr>
          <w:rFonts w:ascii="Times New Roman" w:hAnsi="Times New Roman" w:eastAsia="Times New Roman" w:cs="Times New Roman"/>
          <w:color w:val="000000"/>
          <w:spacing w:val="0"/>
          <w:w w:val="100"/>
          <w:position w:val="0"/>
          <w:shd w:val="clear" w:color="auto" w:fill="auto"/>
        </w:rPr>
        <w:t>X</w:t>
      </w:r>
      <w:r>
        <w:rPr>
          <w:color w:val="000000"/>
          <w:spacing w:val="0"/>
          <w:w w:val="100"/>
          <w:position w:val="0"/>
          <w:shd w:val="clear" w:color="auto" w:fill="auto"/>
        </w:rPr>
        <w:t>方向罕遇地震下性能点图</w:t>
      </w:r>
    </w:p>
    <w:p>
      <w:pPr>
        <w:pStyle w:val="19"/>
        <w:keepNext w:val="0"/>
        <w:keepLines w:val="0"/>
        <w:widowControl w:val="0"/>
        <w:shd w:val="clear" w:color="auto" w:fill="auto"/>
        <w:bidi w:val="0"/>
        <w:spacing w:before="0" w:after="120" w:line="240" w:lineRule="auto"/>
        <w:ind w:left="-940" w:right="0" w:firstLine="0"/>
        <w:jc w:val="left"/>
        <w:sectPr>
          <w:footnotePr>
            <w:numFmt w:val="decimal"/>
          </w:footnotePr>
          <w:type w:val="continuous"/>
          <w:pgSz w:w="11900" w:h="16840"/>
          <w:pgMar w:top="1729" w:right="2498" w:bottom="978" w:left="6805" w:header="0" w:footer="3" w:gutter="0"/>
          <w:cols w:space="720" w:num="1"/>
          <w:rtlGutter w:val="0"/>
          <w:docGrid w:linePitch="360" w:charSpace="0"/>
        </w:sectPr>
      </w:pPr>
    </w:p>
    <w:p>
      <w:pPr>
        <w:widowControl w:val="0"/>
        <w:spacing w:line="240" w:lineRule="exact"/>
        <w:rPr>
          <w:sz w:val="19"/>
          <w:szCs w:val="19"/>
        </w:rPr>
      </w:pPr>
    </w:p>
    <w:p>
      <w:pPr>
        <w:widowControl w:val="0"/>
        <w:spacing w:line="240" w:lineRule="exact"/>
        <w:rPr>
          <w:sz w:val="19"/>
          <w:szCs w:val="19"/>
        </w:rPr>
      </w:pPr>
    </w:p>
    <w:p>
      <w:pPr>
        <w:widowControl w:val="0"/>
        <w:spacing w:before="99" w:after="99" w:line="240" w:lineRule="exact"/>
        <w:rPr>
          <w:sz w:val="19"/>
          <w:szCs w:val="19"/>
        </w:rPr>
      </w:pPr>
    </w:p>
    <w:p>
      <w:pPr>
        <w:widowControl w:val="0"/>
        <w:spacing w:line="1" w:lineRule="exact"/>
        <w:sectPr>
          <w:footnotePr>
            <w:numFmt w:val="decimal"/>
          </w:footnotePr>
          <w:pgSz w:w="11900" w:h="16840"/>
          <w:pgMar w:top="1186" w:right="1701" w:bottom="651" w:left="407" w:header="0" w:footer="3" w:gutter="0"/>
          <w:cols w:space="720" w:num="1"/>
          <w:rtlGutter w:val="0"/>
          <w:docGrid w:linePitch="360" w:charSpace="0"/>
        </w:sectPr>
      </w:pPr>
    </w:p>
    <w:p>
      <w:pPr>
        <w:pStyle w:val="9"/>
        <w:keepNext w:val="0"/>
        <w:keepLines w:val="0"/>
        <w:framePr w:w="384" w:h="622" w:wrap="auto" w:vAnchor="text" w:hAnchor="page" w:x="2721" w:y="338"/>
        <w:widowControl w:val="0"/>
        <w:shd w:val="clear" w:color="auto" w:fill="auto"/>
        <w:bidi w:val="0"/>
        <w:spacing w:before="0" w:after="260" w:line="240" w:lineRule="auto"/>
        <w:ind w:left="0" w:right="0" w:firstLine="0"/>
        <w:jc w:val="left"/>
        <w:rPr>
          <w:sz w:val="14"/>
          <w:szCs w:val="14"/>
        </w:rPr>
      </w:pPr>
      <w:r>
        <w:rPr>
          <w:rFonts w:ascii="Times New Roman" w:hAnsi="Times New Roman" w:eastAsia="Times New Roman" w:cs="Times New Roman"/>
          <w:color w:val="000000"/>
          <w:spacing w:val="0"/>
          <w:w w:val="100"/>
          <w:position w:val="0"/>
          <w:sz w:val="14"/>
          <w:szCs w:val="14"/>
          <w:shd w:val="clear" w:color="auto" w:fill="auto"/>
          <w:lang w:val="en-US" w:eastAsia="en-US" w:bidi="en-US"/>
        </w:rPr>
        <w:t>0.-3S</w:t>
      </w:r>
      <w:r>
        <w:rPr>
          <w:rFonts w:ascii="Times New Roman" w:hAnsi="Times New Roman" w:eastAsia="Times New Roman" w:cs="Times New Roman"/>
          <w:color w:val="000000"/>
          <w:spacing w:val="0"/>
          <w:w w:val="100"/>
          <w:position w:val="0"/>
          <w:sz w:val="14"/>
          <w:szCs w:val="14"/>
          <w:shd w:val="clear" w:color="auto" w:fill="auto"/>
        </w:rPr>
        <w:t>-</w:t>
      </w:r>
    </w:p>
    <w:p>
      <w:pPr>
        <w:pStyle w:val="9"/>
        <w:keepNext w:val="0"/>
        <w:keepLines w:val="0"/>
        <w:framePr w:w="384" w:h="622" w:wrap="auto" w:vAnchor="text" w:hAnchor="page" w:x="2721" w:y="338"/>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color w:val="000000"/>
          <w:spacing w:val="0"/>
          <w:w w:val="100"/>
          <w:position w:val="0"/>
          <w:sz w:val="14"/>
          <w:szCs w:val="14"/>
          <w:shd w:val="clear" w:color="auto" w:fill="auto"/>
          <w:lang w:val="en-US" w:eastAsia="en-US" w:bidi="en-US"/>
        </w:rPr>
        <w:t>0.07</w:t>
      </w:r>
      <w:r>
        <w:rPr>
          <w:rFonts w:ascii="Times New Roman" w:hAnsi="Times New Roman" w:eastAsia="Times New Roman" w:cs="Times New Roman"/>
          <w:color w:val="000000"/>
          <w:spacing w:val="0"/>
          <w:w w:val="100"/>
          <w:position w:val="0"/>
          <w:sz w:val="14"/>
          <w:szCs w:val="14"/>
          <w:shd w:val="clear" w:color="auto" w:fill="auto"/>
        </w:rPr>
        <w:t>-</w:t>
      </w:r>
    </w:p>
    <w:p>
      <w:pPr>
        <w:pStyle w:val="5"/>
        <w:keepNext w:val="0"/>
        <w:keepLines w:val="0"/>
        <w:framePr w:w="377" w:h="1411" w:hRule="exact" w:wrap="auto" w:vAnchor="text" w:hAnchor="page" w:x="2642" w:y="1221"/>
        <w:widowControl w:val="0"/>
        <w:shd w:val="clear" w:color="auto" w:fill="auto"/>
        <w:bidi w:val="0"/>
        <w:spacing w:before="0" w:after="0" w:line="240" w:lineRule="auto"/>
        <w:ind w:left="0" w:right="0" w:firstLine="0"/>
        <w:jc w:val="left"/>
        <w:rPr>
          <w:sz w:val="14"/>
          <w:szCs w:val="14"/>
        </w:rPr>
      </w:pPr>
      <w:r>
        <w:rPr>
          <w:rFonts w:ascii="PMingLiU" w:hAnsi="PMingLiU" w:eastAsia="PMingLiU" w:cs="PMingLiU"/>
          <w:b/>
          <w:bCs/>
          <w:color w:val="000000"/>
          <w:spacing w:val="0"/>
          <w:w w:val="100"/>
          <w:position w:val="0"/>
          <w:sz w:val="14"/>
          <w:szCs w:val="14"/>
          <w:shd w:val="clear" w:color="auto" w:fill="auto"/>
          <w:lang w:val="zh-CN" w:eastAsia="zh-CN" w:bidi="zh-CN"/>
        </w:rPr>
        <w:t>8</w:t>
      </w:r>
      <w:r>
        <w:rPr>
          <w:rFonts w:ascii="PMingLiU" w:hAnsi="PMingLiU" w:eastAsia="PMingLiU" w:cs="PMingLiU"/>
          <w:b/>
          <w:bCs/>
          <w:color w:val="000000"/>
          <w:spacing w:val="0"/>
          <w:w w:val="100"/>
          <w:position w:val="0"/>
          <w:sz w:val="14"/>
          <w:szCs w:val="14"/>
          <w:shd w:val="clear" w:color="auto" w:fill="auto"/>
          <w:lang w:val="en-US" w:eastAsia="en-US" w:bidi="en-US"/>
          <w:eastAsianLayout w:id="8" w:vert="1"/>
        </w:rPr>
        <w:t>-D5O4O3</w:t>
      </w:r>
    </w:p>
    <w:p>
      <w:pPr>
        <w:pStyle w:val="5"/>
        <w:keepNext w:val="0"/>
        <w:keepLines w:val="0"/>
        <w:framePr w:w="377" w:h="1411" w:hRule="exact" w:wrap="auto" w:vAnchor="text" w:hAnchor="page" w:x="2642" w:y="1221"/>
        <w:widowControl w:val="0"/>
        <w:shd w:val="clear" w:color="auto" w:fill="auto"/>
        <w:bidi w:val="0"/>
        <w:spacing w:before="0" w:after="0" w:line="240" w:lineRule="auto"/>
        <w:ind w:left="0" w:right="0" w:firstLine="0"/>
        <w:jc w:val="left"/>
        <w:rPr>
          <w:sz w:val="14"/>
          <w:szCs w:val="14"/>
        </w:rPr>
      </w:pPr>
      <w:r>
        <w:rPr>
          <w:rFonts w:ascii="PMingLiU" w:hAnsi="PMingLiU" w:eastAsia="PMingLiU" w:cs="PMingLiU"/>
          <w:b/>
          <w:bCs/>
          <w:color w:val="000000"/>
          <w:spacing w:val="0"/>
          <w:w w:val="100"/>
          <w:position w:val="0"/>
          <w:sz w:val="14"/>
          <w:szCs w:val="14"/>
          <w:shd w:val="clear" w:color="auto" w:fill="auto"/>
          <w:lang w:val="en-US" w:eastAsia="en-US" w:bidi="en-US"/>
          <w:eastAsianLayout w:id="9" w:vert="1"/>
        </w:rPr>
        <w:t>0.0.0.0.</w:t>
      </w:r>
    </w:p>
    <w:p>
      <w:pPr>
        <w:pStyle w:val="9"/>
        <w:keepNext w:val="0"/>
        <w:keepLines w:val="0"/>
        <w:framePr w:w="946" w:h="262" w:wrap="auto" w:vAnchor="text" w:hAnchor="page" w:x="5496" w:y="4169"/>
        <w:widowControl w:val="0"/>
        <w:shd w:val="clear" w:color="auto" w:fill="auto"/>
        <w:bidi w:val="0"/>
        <w:spacing w:before="0" w:after="0" w:line="240" w:lineRule="auto"/>
        <w:ind w:left="0" w:right="0" w:firstLine="0"/>
        <w:jc w:val="left"/>
        <w:rPr>
          <w:sz w:val="16"/>
          <w:szCs w:val="16"/>
        </w:rPr>
      </w:pPr>
      <w:r>
        <w:rPr>
          <w:color w:val="000000"/>
          <w:spacing w:val="0"/>
          <w:w w:val="100"/>
          <w:position w:val="0"/>
          <w:sz w:val="18"/>
          <w:szCs w:val="18"/>
          <w:shd w:val="clear" w:color="auto" w:fill="auto"/>
        </w:rPr>
        <w:t>谞位移</w:t>
      </w:r>
      <w:r>
        <w:rPr>
          <w:color w:val="000000"/>
          <w:spacing w:val="0"/>
          <w:w w:val="100"/>
          <w:position w:val="0"/>
          <w:sz w:val="18"/>
          <w:szCs w:val="18"/>
          <w:shd w:val="clear" w:color="auto" w:fill="auto"/>
          <w:lang w:val="en-US" w:eastAsia="en-US" w:bidi="en-US"/>
        </w:rPr>
        <w:t>〔</w:t>
      </w:r>
      <w:r>
        <w:rPr>
          <w:rFonts w:ascii="Arial" w:hAnsi="Arial" w:eastAsia="Arial" w:cs="Arial"/>
          <w:color w:val="000000"/>
          <w:spacing w:val="0"/>
          <w:w w:val="100"/>
          <w:position w:val="0"/>
          <w:sz w:val="16"/>
          <w:szCs w:val="16"/>
          <w:shd w:val="clear" w:color="auto" w:fill="auto"/>
          <w:lang w:val="en-US" w:eastAsia="en-US" w:bidi="en-US"/>
        </w:rPr>
        <w:t>Sd)</w:t>
      </w:r>
    </w:p>
    <w:p>
      <w:pPr>
        <w:pStyle w:val="9"/>
        <w:keepNext w:val="0"/>
        <w:keepLines w:val="0"/>
        <w:framePr w:w="2110" w:h="754" w:wrap="auto" w:vAnchor="text" w:hAnchor="page" w:x="7097" w:y="4637"/>
        <w:widowControl w:val="0"/>
        <w:shd w:val="clear" w:color="auto" w:fill="auto"/>
        <w:bidi w:val="0"/>
        <w:spacing w:before="0" w:after="40" w:line="240" w:lineRule="auto"/>
        <w:ind w:left="0" w:right="0" w:firstLine="0"/>
        <w:jc w:val="left"/>
        <w:rPr>
          <w:sz w:val="18"/>
          <w:szCs w:val="18"/>
        </w:rPr>
      </w:pPr>
      <w:r>
        <w:rPr>
          <w:color w:val="000000"/>
          <w:spacing w:val="0"/>
          <w:w w:val="100"/>
          <w:position w:val="0"/>
          <w:sz w:val="18"/>
          <w:szCs w:val="18"/>
          <w:shd w:val="clear" w:color="auto" w:fill="auto"/>
        </w:rPr>
        <w:t>图形显示选®</w:t>
      </w:r>
    </w:p>
    <w:p>
      <w:pPr>
        <w:pStyle w:val="9"/>
        <w:keepNext w:val="0"/>
        <w:keepLines w:val="0"/>
        <w:framePr w:w="2110" w:h="754" w:wrap="auto" w:vAnchor="text" w:hAnchor="page" w:x="7097" w:y="4637"/>
        <w:widowControl w:val="0"/>
        <w:shd w:val="clear" w:color="auto" w:fill="auto"/>
        <w:bidi w:val="0"/>
        <w:spacing w:before="0" w:after="40" w:line="240" w:lineRule="auto"/>
        <w:ind w:left="160" w:right="0" w:firstLine="0"/>
        <w:jc w:val="left"/>
        <w:rPr>
          <w:sz w:val="18"/>
          <w:szCs w:val="18"/>
        </w:rPr>
      </w:pPr>
      <w:r>
        <w:rPr>
          <w:color w:val="000000"/>
          <w:spacing w:val="0"/>
          <w:w w:val="100"/>
          <w:position w:val="0"/>
          <w:sz w:val="18"/>
          <w:szCs w:val="18"/>
          <w:shd w:val="clear" w:color="auto" w:fill="auto"/>
        </w:rPr>
        <w:t>背畏颜色</w:t>
      </w:r>
    </w:p>
    <w:p>
      <w:pPr>
        <w:pStyle w:val="9"/>
        <w:keepNext w:val="0"/>
        <w:keepLines w:val="0"/>
        <w:framePr w:w="2110" w:h="754" w:wrap="auto" w:vAnchor="text" w:hAnchor="page" w:x="7097" w:y="4637"/>
        <w:widowControl w:val="0"/>
        <w:shd w:val="clear" w:color="auto" w:fill="auto"/>
        <w:tabs>
          <w:tab w:val="left" w:pos="1672"/>
        </w:tabs>
        <w:bidi w:val="0"/>
        <w:spacing w:before="0" w:after="40" w:line="240" w:lineRule="auto"/>
        <w:ind w:left="280" w:right="0" w:firstLine="0"/>
        <w:jc w:val="both"/>
        <w:rPr>
          <w:sz w:val="18"/>
          <w:szCs w:val="18"/>
        </w:rPr>
      </w:pPr>
      <w:r>
        <w:rPr>
          <w:color w:val="000000"/>
          <w:spacing w:val="0"/>
          <w:w w:val="100"/>
          <w:position w:val="0"/>
          <w:sz w:val="18"/>
          <w:szCs w:val="18"/>
          <w:shd w:val="clear" w:color="auto" w:fill="auto"/>
        </w:rPr>
        <w:t>广黒色</w:t>
      </w:r>
      <w:r>
        <w:rPr>
          <w:color w:val="000000"/>
          <w:spacing w:val="0"/>
          <w:w w:val="100"/>
          <w:position w:val="0"/>
          <w:sz w:val="18"/>
          <w:szCs w:val="18"/>
          <w:shd w:val="clear" w:color="auto" w:fill="auto"/>
        </w:rPr>
        <w:tab/>
      </w:r>
      <w:r>
        <w:rPr>
          <w:color w:val="000000"/>
          <w:spacing w:val="0"/>
          <w:w w:val="100"/>
          <w:position w:val="0"/>
          <w:sz w:val="18"/>
          <w:szCs w:val="18"/>
          <w:shd w:val="clear" w:color="auto" w:fill="auto"/>
        </w:rPr>
        <w:t>白色</w:t>
      </w:r>
    </w:p>
    <w:p>
      <w:pPr>
        <w:pStyle w:val="23"/>
        <w:keepNext w:val="0"/>
        <w:keepLines w:val="0"/>
        <w:framePr w:w="1430" w:h="1634" w:wrap="auto" w:vAnchor="text" w:hAnchor="page" w:x="2342" w:y="4638"/>
        <w:widowControl w:val="0"/>
        <w:shd w:val="clear" w:color="auto" w:fill="auto"/>
        <w:bidi w:val="0"/>
        <w:spacing w:before="0" w:after="60" w:line="240" w:lineRule="auto"/>
        <w:ind w:left="0" w:right="0" w:firstLine="0"/>
        <w:jc w:val="left"/>
      </w:pPr>
      <w:r>
        <w:rPr>
          <w:color w:val="000000"/>
          <w:spacing w:val="0"/>
          <w:w w:val="100"/>
          <w:position w:val="0"/>
          <w:shd w:val="clear" w:color="auto" w:fill="auto"/>
        </w:rPr>
        <w:t>性能点结果</w:t>
      </w:r>
    </w:p>
    <w:p>
      <w:pPr>
        <w:pStyle w:val="23"/>
        <w:keepNext w:val="0"/>
        <w:keepLines w:val="0"/>
        <w:framePr w:w="1430" w:h="1634" w:wrap="auto" w:vAnchor="text" w:hAnchor="page" w:x="2342" w:y="4638"/>
        <w:widowControl w:val="0"/>
        <w:shd w:val="clear" w:color="auto" w:fill="auto"/>
        <w:bidi w:val="0"/>
        <w:spacing w:before="0" w:after="140" w:line="240" w:lineRule="auto"/>
        <w:ind w:left="160" w:right="0" w:firstLine="0"/>
        <w:jc w:val="left"/>
      </w:pPr>
      <w:r>
        <w:rPr>
          <w:color w:val="000000"/>
          <w:spacing w:val="0"/>
          <w:w w:val="100"/>
          <w:position w:val="0"/>
          <w:shd w:val="clear" w:color="auto" w:fill="auto"/>
        </w:rPr>
        <w:t>多自甶度响应</w:t>
      </w:r>
    </w:p>
    <w:p>
      <w:pPr>
        <w:pStyle w:val="23"/>
        <w:keepNext w:val="0"/>
        <w:keepLines w:val="0"/>
        <w:framePr w:w="1430" w:h="1634" w:wrap="auto" w:vAnchor="text" w:hAnchor="page" w:x="2342" w:y="4638"/>
        <w:widowControl w:val="0"/>
        <w:shd w:val="clear" w:color="auto" w:fill="auto"/>
        <w:bidi w:val="0"/>
        <w:spacing w:before="0" w:after="140" w:line="240" w:lineRule="auto"/>
        <w:ind w:left="160" w:right="0" w:firstLine="0"/>
        <w:jc w:val="left"/>
      </w:pPr>
      <w:r>
        <w:rPr>
          <w:color w:val="000000"/>
          <w:spacing w:val="0"/>
          <w:w w:val="100"/>
          <w:position w:val="0"/>
          <w:shd w:val="clear" w:color="auto" w:fill="auto"/>
        </w:rPr>
        <w:t>最大位移角</w:t>
      </w:r>
    </w:p>
    <w:p>
      <w:pPr>
        <w:pStyle w:val="23"/>
        <w:keepNext w:val="0"/>
        <w:keepLines w:val="0"/>
        <w:framePr w:w="1430" w:h="1634" w:wrap="auto" w:vAnchor="text" w:hAnchor="page" w:x="2342" w:y="4638"/>
        <w:widowControl w:val="0"/>
        <w:shd w:val="clear" w:color="auto" w:fill="auto"/>
        <w:bidi w:val="0"/>
        <w:spacing w:before="0" w:after="140" w:line="240" w:lineRule="auto"/>
        <w:ind w:left="160" w:right="0" w:firstLine="0"/>
        <w:jc w:val="left"/>
      </w:pPr>
      <w:r>
        <w:rPr>
          <w:color w:val="000000"/>
          <w:spacing w:val="0"/>
          <w:w w:val="100"/>
          <w:position w:val="0"/>
          <w:shd w:val="clear" w:color="auto" w:fill="auto"/>
        </w:rPr>
        <w:t>最大层间位移角</w:t>
      </w:r>
    </w:p>
    <w:p>
      <w:pPr>
        <w:pStyle w:val="23"/>
        <w:keepNext w:val="0"/>
        <w:keepLines w:val="0"/>
        <w:framePr w:w="1430" w:h="1634" w:wrap="auto" w:vAnchor="text" w:hAnchor="page" w:x="2342" w:y="4638"/>
        <w:widowControl w:val="0"/>
        <w:shd w:val="clear" w:color="auto" w:fill="auto"/>
        <w:bidi w:val="0"/>
        <w:spacing w:before="0" w:after="140" w:line="240" w:lineRule="auto"/>
        <w:ind w:left="0" w:right="0" w:firstLine="0"/>
        <w:jc w:val="left"/>
      </w:pPr>
      <w:r>
        <w:rPr>
          <w:color w:val="000000"/>
          <w:spacing w:val="0"/>
          <w:w w:val="100"/>
          <w:position w:val="0"/>
          <w:shd w:val="clear" w:color="auto" w:fill="auto"/>
        </w:rPr>
        <w:t>吝许层间位移角</w:t>
      </w:r>
    </w:p>
    <w:p>
      <w:pPr>
        <w:pStyle w:val="19"/>
        <w:keepNext w:val="0"/>
        <w:keepLines w:val="0"/>
        <w:framePr w:w="763" w:h="223" w:wrap="auto" w:vAnchor="text" w:hAnchor="page" w:x="4118" w:y="525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n-US" w:eastAsia="en-US" w:bidi="en-US"/>
        </w:rPr>
        <w:t>0.007108</w:t>
      </w:r>
    </w:p>
    <w:p>
      <w:pPr>
        <w:pStyle w:val="19"/>
        <w:keepNext w:val="0"/>
        <w:keepLines w:val="0"/>
        <w:framePr w:w="763" w:h="583" w:wrap="auto" w:vAnchor="text" w:hAnchor="page" w:x="4118" w:y="5627"/>
        <w:widowControl w:val="0"/>
        <w:shd w:val="clear" w:color="auto" w:fill="auto"/>
        <w:bidi w:val="0"/>
        <w:spacing w:before="0" w:after="160" w:line="240" w:lineRule="auto"/>
        <w:ind w:left="0" w:right="0" w:firstLine="0"/>
        <w:jc w:val="left"/>
      </w:pPr>
      <w:r>
        <w:rPr>
          <w:color w:val="000000"/>
          <w:spacing w:val="0"/>
          <w:w w:val="100"/>
          <w:position w:val="0"/>
          <w:shd w:val="clear" w:color="auto" w:fill="auto"/>
          <w:lang w:val="en-US" w:eastAsia="en-US" w:bidi="en-US"/>
        </w:rPr>
        <w:t>0.</w:t>
      </w:r>
      <w:r>
        <w:rPr>
          <w:color w:val="000000"/>
          <w:spacing w:val="0"/>
          <w:w w:val="100"/>
          <w:position w:val="0"/>
          <w:shd w:val="clear" w:color="auto" w:fill="auto"/>
        </w:rPr>
        <w:t>002583</w:t>
      </w:r>
    </w:p>
    <w:p>
      <w:pPr>
        <w:pStyle w:val="19"/>
        <w:keepNext w:val="0"/>
        <w:keepLines w:val="0"/>
        <w:framePr w:w="763" w:h="583" w:wrap="auto" w:vAnchor="text" w:hAnchor="page" w:x="4118" w:y="5627"/>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n-US" w:eastAsia="en-US" w:bidi="en-US"/>
        </w:rPr>
        <w:t>0.</w:t>
      </w:r>
      <w:r>
        <w:rPr>
          <w:color w:val="000000"/>
          <w:spacing w:val="0"/>
          <w:w w:val="100"/>
          <w:position w:val="0"/>
          <w:shd w:val="clear" w:color="auto" w:fill="auto"/>
        </w:rPr>
        <w:t>008333</w:t>
      </w:r>
    </w:p>
    <w:p>
      <w:pPr>
        <w:pStyle w:val="23"/>
        <w:keepNext w:val="0"/>
        <w:keepLines w:val="0"/>
        <w:framePr w:w="2189" w:h="269" w:wrap="auto" w:vAnchor="text" w:hAnchor="page" w:x="2453" w:y="6342"/>
        <w:widowControl w:val="0"/>
        <w:shd w:val="clear" w:color="auto" w:fill="auto"/>
        <w:bidi w:val="0"/>
        <w:spacing w:before="0" w:after="0" w:line="240" w:lineRule="auto"/>
        <w:ind w:left="0" w:right="0" w:firstLine="0"/>
        <w:jc w:val="left"/>
      </w:pPr>
      <w:r>
        <w:rPr>
          <w:color w:val="000000"/>
          <w:spacing w:val="0"/>
          <w:w w:val="100"/>
          <w:position w:val="0"/>
          <w:shd w:val="clear" w:color="auto" w:fill="auto"/>
        </w:rPr>
        <w:t>墓底剪力</w:t>
      </w:r>
      <w:r>
        <w:rPr>
          <w:rFonts w:ascii="宋体" w:hAnsi="宋体" w:eastAsia="宋体" w:cs="宋体"/>
          <w:color w:val="000000"/>
          <w:spacing w:val="0"/>
          <w:w w:val="100"/>
          <w:position w:val="0"/>
          <w:sz w:val="19"/>
          <w:szCs w:val="19"/>
          <w:shd w:val="clear" w:color="auto" w:fill="auto"/>
        </w:rPr>
        <w:t>(</w:t>
      </w:r>
      <w:r>
        <w:rPr>
          <w:rFonts w:ascii="Arial" w:hAnsi="Arial" w:eastAsia="Arial" w:cs="Arial"/>
          <w:color w:val="000000"/>
          <w:spacing w:val="0"/>
          <w:w w:val="100"/>
          <w:position w:val="0"/>
          <w:sz w:val="16"/>
          <w:szCs w:val="16"/>
          <w:shd w:val="clear" w:color="auto" w:fill="auto"/>
        </w:rPr>
        <w:t>V),</w:t>
      </w:r>
      <w:r>
        <w:rPr>
          <w:color w:val="000000"/>
          <w:spacing w:val="0"/>
          <w:w w:val="100"/>
          <w:position w:val="0"/>
          <w:shd w:val="clear" w:color="auto" w:fill="auto"/>
        </w:rPr>
        <w:t>最大位移®)</w:t>
      </w:r>
    </w:p>
    <w:p>
      <w:pPr>
        <w:pStyle w:val="19"/>
        <w:keepNext w:val="0"/>
        <w:keepLines w:val="0"/>
        <w:framePr w:w="1382" w:h="998" w:wrap="auto" w:vAnchor="text" w:hAnchor="page" w:x="5179" w:y="5612"/>
        <w:widowControl w:val="0"/>
        <w:shd w:val="clear" w:color="auto" w:fill="auto"/>
        <w:bidi w:val="0"/>
        <w:spacing w:before="0" w:after="160" w:line="240" w:lineRule="auto"/>
        <w:ind w:left="0" w:right="0" w:firstLine="0"/>
        <w:jc w:val="left"/>
      </w:pPr>
      <w:r>
        <w:rPr>
          <w:color w:val="000000"/>
          <w:spacing w:val="0"/>
          <w:w w:val="100"/>
          <w:position w:val="0"/>
          <w:shd w:val="clear" w:color="auto" w:fill="auto"/>
          <w:lang w:val="en-US" w:eastAsia="en-US" w:bidi="en-US"/>
        </w:rPr>
        <w:t>on</w:t>
      </w:r>
      <w:r>
        <w:rPr>
          <w:rFonts w:ascii="MingLiU" w:hAnsi="MingLiU" w:eastAsia="MingLiU" w:cs="MingLiU"/>
          <w:color w:val="000000"/>
          <w:spacing w:val="0"/>
          <w:w w:val="100"/>
          <w:position w:val="0"/>
          <w:sz w:val="18"/>
          <w:szCs w:val="18"/>
          <w:shd w:val="clear" w:color="auto" w:fill="auto"/>
        </w:rPr>
        <w:t>步骤:</w:t>
      </w:r>
      <w:r>
        <w:rPr>
          <w:color w:val="000000"/>
          <w:spacing w:val="0"/>
          <w:w w:val="100"/>
          <w:position w:val="0"/>
          <w:shd w:val="clear" w:color="auto" w:fill="auto"/>
          <w:lang w:val="en-US" w:eastAsia="en-US" w:bidi="en-US"/>
        </w:rPr>
        <w:t>io)</w:t>
      </w:r>
    </w:p>
    <w:p>
      <w:pPr>
        <w:pStyle w:val="23"/>
        <w:keepNext w:val="0"/>
        <w:keepLines w:val="0"/>
        <w:framePr w:w="1382" w:h="998" w:wrap="auto" w:vAnchor="text" w:hAnchor="page" w:x="5179" w:y="5612"/>
        <w:widowControl w:val="0"/>
        <w:shd w:val="clear" w:color="auto" w:fill="auto"/>
        <w:bidi w:val="0"/>
        <w:spacing w:before="0" w:after="160" w:line="240" w:lineRule="auto"/>
        <w:ind w:left="0" w:right="0" w:firstLine="0"/>
        <w:jc w:val="left"/>
        <w:rPr>
          <w:sz w:val="16"/>
          <w:szCs w:val="16"/>
        </w:rPr>
      </w:pPr>
      <w:r>
        <w:rPr>
          <w:color w:val="000000"/>
          <w:spacing w:val="0"/>
          <w:w w:val="100"/>
          <w:position w:val="0"/>
          <w:sz w:val="18"/>
          <w:szCs w:val="18"/>
          <w:shd w:val="clear" w:color="auto" w:fill="auto"/>
        </w:rPr>
        <w:t>最大步骤：</w:t>
      </w:r>
      <w:r>
        <w:rPr>
          <w:rFonts w:ascii="Arial" w:hAnsi="Arial" w:eastAsia="Arial" w:cs="Arial"/>
          <w:color w:val="000000"/>
          <w:spacing w:val="0"/>
          <w:w w:val="100"/>
          <w:position w:val="0"/>
          <w:sz w:val="16"/>
          <w:szCs w:val="16"/>
          <w:shd w:val="clear" w:color="auto" w:fill="auto"/>
        </w:rPr>
        <w:t>37</w:t>
      </w:r>
    </w:p>
    <w:p>
      <w:pPr>
        <w:pStyle w:val="19"/>
        <w:keepNext w:val="0"/>
        <w:keepLines w:val="0"/>
        <w:framePr w:w="1382" w:h="998" w:wrap="auto" w:vAnchor="text" w:hAnchor="page" w:x="5179" w:y="5612"/>
        <w:widowControl w:val="0"/>
        <w:shd w:val="clear" w:color="auto" w:fill="auto"/>
        <w:bidi w:val="0"/>
        <w:spacing w:before="0" w:after="160" w:line="240" w:lineRule="auto"/>
        <w:ind w:left="0" w:right="0" w:firstLine="0"/>
        <w:jc w:val="right"/>
      </w:pPr>
      <w:r>
        <w:rPr>
          <w:color w:val="000000"/>
          <w:spacing w:val="0"/>
          <w:w w:val="100"/>
          <w:position w:val="0"/>
          <w:shd w:val="clear" w:color="auto" w:fill="auto"/>
        </w:rPr>
        <w:t>5244,</w:t>
      </w:r>
      <w:r>
        <w:rPr>
          <w:color w:val="000000"/>
          <w:spacing w:val="0"/>
          <w:w w:val="100"/>
          <w:position w:val="0"/>
          <w:shd w:val="clear" w:color="auto" w:fill="auto"/>
          <w:lang w:val="en-US" w:eastAsia="en-US" w:bidi="en-US"/>
        </w:rPr>
        <w:t>0.</w:t>
      </w:r>
      <w:r>
        <w:rPr>
          <w:color w:val="000000"/>
          <w:spacing w:val="0"/>
          <w:w w:val="100"/>
          <w:position w:val="0"/>
          <w:shd w:val="clear" w:color="auto" w:fill="auto"/>
        </w:rPr>
        <w:t>1339</w:t>
      </w:r>
    </w:p>
    <w:p>
      <w:pPr>
        <w:pStyle w:val="23"/>
        <w:keepNext w:val="0"/>
        <w:keepLines w:val="0"/>
        <w:framePr w:w="2110" w:h="943" w:wrap="auto" w:vAnchor="text" w:hAnchor="page" w:x="7097" w:y="5646"/>
        <w:widowControl w:val="0"/>
        <w:shd w:val="clear" w:color="auto" w:fill="auto"/>
        <w:bidi w:val="0"/>
        <w:spacing w:before="0" w:line="240" w:lineRule="auto"/>
        <w:ind w:left="0" w:right="340" w:firstLine="0"/>
        <w:jc w:val="right"/>
      </w:pPr>
      <w:r>
        <w:rPr>
          <w:color w:val="000000"/>
          <w:spacing w:val="0"/>
          <w:w w:val="100"/>
          <w:position w:val="0"/>
          <w:shd w:val="clear" w:color="auto" w:fill="auto"/>
        </w:rPr>
        <w:t>訄改图形标题</w:t>
      </w:r>
    </w:p>
    <w:p>
      <w:pPr>
        <w:pStyle w:val="23"/>
        <w:keepNext w:val="0"/>
        <w:keepLines w:val="0"/>
        <w:framePr w:w="2110" w:h="943" w:wrap="auto" w:vAnchor="text" w:hAnchor="page" w:x="7097" w:y="5646"/>
        <w:widowControl w:val="0"/>
        <w:shd w:val="clear" w:color="auto" w:fill="auto"/>
        <w:bidi w:val="0"/>
        <w:spacing w:before="0" w:line="240" w:lineRule="auto"/>
        <w:ind w:left="0" w:right="340" w:firstLine="0"/>
        <w:jc w:val="right"/>
      </w:pPr>
      <w:r>
        <w:rPr>
          <w:color w:val="000000"/>
          <w:spacing w:val="0"/>
          <w:w w:val="100"/>
          <w:position w:val="0"/>
          <w:shd w:val="clear" w:color="auto" w:fill="auto"/>
        </w:rPr>
        <w:t>訄改图形范困</w:t>
      </w:r>
    </w:p>
    <w:p>
      <w:pPr>
        <w:pStyle w:val="23"/>
        <w:keepNext w:val="0"/>
        <w:keepLines w:val="0"/>
        <w:framePr w:w="2110" w:h="943" w:wrap="auto" w:vAnchor="text" w:hAnchor="page" w:x="7097" w:y="5646"/>
        <w:widowControl w:val="0"/>
        <w:shd w:val="clear" w:color="auto" w:fill="auto"/>
        <w:bidi w:val="0"/>
        <w:spacing w:before="0" w:line="240" w:lineRule="auto"/>
        <w:ind w:left="0" w:right="240" w:firstLine="0"/>
        <w:jc w:val="right"/>
      </w:pPr>
      <w:r>
        <w:rPr>
          <w:color w:val="000000"/>
          <w:spacing w:val="0"/>
          <w:w w:val="100"/>
          <w:position w:val="0"/>
          <w:shd w:val="clear" w:color="auto" w:fill="auto"/>
        </w:rPr>
        <w:t>保存为图形文件</w:t>
      </w:r>
    </w:p>
    <w:p>
      <w:pPr>
        <w:widowControl w:val="0"/>
        <w:spacing w:line="360" w:lineRule="exact"/>
      </w:pPr>
      <w:r>
        <w:drawing>
          <wp:anchor distT="0" distB="0" distL="327660" distR="0" simplePos="0" relativeHeight="251660288" behindDoc="1" locked="0" layoutInCell="1" allowOverlap="1">
            <wp:simplePos x="0" y="0"/>
            <wp:positionH relativeFrom="page">
              <wp:posOffset>2004695</wp:posOffset>
            </wp:positionH>
            <wp:positionV relativeFrom="paragraph">
              <wp:posOffset>12700</wp:posOffset>
            </wp:positionV>
            <wp:extent cx="3901440" cy="1883410"/>
            <wp:effectExtent l="0" t="0" r="0" b="0"/>
            <wp:wrapNone/>
            <wp:docPr id="106" name="Shape 106"/>
            <wp:cNvGraphicFramePr/>
            <a:graphic xmlns:a="http://schemas.openxmlformats.org/drawingml/2006/main">
              <a:graphicData uri="http://schemas.openxmlformats.org/drawingml/2006/picture">
                <pic:pic xmlns:pic="http://schemas.openxmlformats.org/drawingml/2006/picture">
                  <pic:nvPicPr>
                    <pic:cNvPr id="106" name="Shape 106"/>
                    <pic:cNvPicPr/>
                  </pic:nvPicPr>
                  <pic:blipFill>
                    <a:blip r:embed="rId43"/>
                    <a:stretch>
                      <a:fillRect/>
                    </a:stretch>
                  </pic:blipFill>
                  <pic:spPr>
                    <a:xfrm>
                      <a:off x="0" y="0"/>
                      <a:ext cx="3901440" cy="1883410"/>
                    </a:xfrm>
                    <a:prstGeom prst="rect">
                      <a:avLst/>
                    </a:prstGeom>
                  </pic:spPr>
                </pic:pic>
              </a:graphicData>
            </a:graphic>
          </wp:anchor>
        </w:drawing>
      </w:r>
      <w:r>
        <w:drawing>
          <wp:anchor distT="0" distB="826135" distL="0" distR="0" simplePos="0" relativeHeight="251660288" behindDoc="1" locked="0" layoutInCell="1" allowOverlap="1">
            <wp:simplePos x="0" y="0"/>
            <wp:positionH relativeFrom="page">
              <wp:posOffset>1706245</wp:posOffset>
            </wp:positionH>
            <wp:positionV relativeFrom="paragraph">
              <wp:posOffset>1883410</wp:posOffset>
            </wp:positionV>
            <wp:extent cx="4358640" cy="713105"/>
            <wp:effectExtent l="0" t="0" r="0" b="0"/>
            <wp:wrapNone/>
            <wp:docPr id="108" name="Shape 108"/>
            <wp:cNvGraphicFramePr/>
            <a:graphic xmlns:a="http://schemas.openxmlformats.org/drawingml/2006/main">
              <a:graphicData uri="http://schemas.openxmlformats.org/drawingml/2006/picture">
                <pic:pic xmlns:pic="http://schemas.openxmlformats.org/drawingml/2006/picture">
                  <pic:nvPicPr>
                    <pic:cNvPr id="108" name="Shape 108"/>
                    <pic:cNvPicPr/>
                  </pic:nvPicPr>
                  <pic:blipFill>
                    <a:blip r:embed="rId44"/>
                    <a:stretch>
                      <a:fillRect/>
                    </a:stretch>
                  </pic:blipFill>
                  <pic:spPr>
                    <a:xfrm>
                      <a:off x="0" y="0"/>
                      <a:ext cx="4358640" cy="713105"/>
                    </a:xfrm>
                    <a:prstGeom prst="rect">
                      <a:avLst/>
                    </a:prstGeom>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89" w:line="1" w:lineRule="exact"/>
      </w:pPr>
    </w:p>
    <w:p>
      <w:pPr>
        <w:widowControl w:val="0"/>
        <w:spacing w:line="1" w:lineRule="exact"/>
        <w:sectPr>
          <w:footnotePr>
            <w:numFmt w:val="decimal"/>
          </w:footnotePr>
          <w:type w:val="continuous"/>
          <w:pgSz w:w="11900" w:h="16840"/>
          <w:pgMar w:top="1186" w:right="1701" w:bottom="651" w:left="407" w:header="0" w:footer="3" w:gutter="0"/>
          <w:cols w:space="720" w:num="1"/>
          <w:rtlGutter w:val="0"/>
          <w:docGrid w:linePitch="360" w:charSpace="0"/>
        </w:sectPr>
      </w:pPr>
    </w:p>
    <w:p>
      <w:pPr>
        <w:pStyle w:val="23"/>
        <w:keepNext w:val="0"/>
        <w:keepLines w:val="0"/>
        <w:widowControl w:val="0"/>
        <w:shd w:val="clear" w:color="auto" w:fill="auto"/>
        <w:bidi w:val="0"/>
        <w:spacing w:before="0" w:after="60" w:line="240" w:lineRule="auto"/>
        <w:ind w:left="780" w:right="0" w:firstLine="20"/>
        <w:jc w:val="left"/>
      </w:pPr>
      <w:r>
        <mc:AlternateContent>
          <mc:Choice Requires="wps">
            <w:drawing>
              <wp:anchor distT="0" distB="0" distL="114300" distR="114300" simplePos="0" relativeHeight="251661312" behindDoc="0" locked="0" layoutInCell="1" allowOverlap="1">
                <wp:simplePos x="0" y="0"/>
                <wp:positionH relativeFrom="page">
                  <wp:posOffset>4505960</wp:posOffset>
                </wp:positionH>
                <wp:positionV relativeFrom="paragraph">
                  <wp:posOffset>12700</wp:posOffset>
                </wp:positionV>
                <wp:extent cx="1557655" cy="989330"/>
                <wp:effectExtent l="0" t="0" r="0" b="0"/>
                <wp:wrapSquare wrapText="left"/>
                <wp:docPr id="110" name="Shape 110"/>
                <wp:cNvGraphicFramePr/>
                <a:graphic xmlns:a="http://schemas.openxmlformats.org/drawingml/2006/main">
                  <a:graphicData uri="http://schemas.microsoft.com/office/word/2010/wordprocessingShape">
                    <wps:wsp>
                      <wps:cNvSpPr txBox="1"/>
                      <wps:spPr>
                        <a:xfrm>
                          <a:off x="0" y="0"/>
                          <a:ext cx="1557655" cy="989330"/>
                        </a:xfrm>
                        <a:prstGeom prst="rect">
                          <a:avLst/>
                        </a:prstGeom>
                        <a:noFill/>
                      </wps:spPr>
                      <wps:txbx>
                        <w:txbxContent>
                          <w:p>
                            <w:pPr>
                              <w:pStyle w:val="23"/>
                              <w:keepNext w:val="0"/>
                              <w:keepLines w:val="0"/>
                              <w:widowControl w:val="0"/>
                              <w:shd w:val="clear" w:color="auto" w:fill="auto"/>
                              <w:bidi w:val="0"/>
                              <w:spacing w:before="0" w:after="0" w:line="257" w:lineRule="exact"/>
                              <w:ind w:left="0" w:right="0" w:firstLine="260"/>
                              <w:jc w:val="left"/>
                            </w:pPr>
                            <w:r>
                              <w:rPr>
                                <w:color w:val="000000"/>
                                <w:spacing w:val="0"/>
                                <w:w w:val="100"/>
                                <w:position w:val="0"/>
                                <w:shd w:val="clear" w:color="auto" w:fill="auto"/>
                              </w:rPr>
                              <w:t>显示标记符号</w:t>
                            </w:r>
                          </w:p>
                          <w:p>
                            <w:pPr>
                              <w:pStyle w:val="23"/>
                              <w:keepNext w:val="0"/>
                              <w:keepLines w:val="0"/>
                              <w:widowControl w:val="0"/>
                              <w:shd w:val="clear" w:color="auto" w:fill="auto"/>
                              <w:bidi w:val="0"/>
                              <w:spacing w:before="0" w:after="0" w:line="257" w:lineRule="exact"/>
                              <w:ind w:left="0" w:right="0" w:firstLine="260"/>
                              <w:jc w:val="left"/>
                            </w:pPr>
                            <w:r>
                              <w:rPr>
                                <w:color w:val="000000"/>
                                <w:spacing w:val="0"/>
                                <w:w w:val="100"/>
                                <w:position w:val="0"/>
                                <w:shd w:val="clear" w:color="auto" w:fill="auto"/>
                              </w:rPr>
                              <w:t>显示层间位移角标志输出的最终步骤</w:t>
                            </w:r>
                          </w:p>
                          <w:p>
                            <w:pPr>
                              <w:pStyle w:val="23"/>
                              <w:keepNext w:val="0"/>
                              <w:keepLines w:val="0"/>
                              <w:widowControl w:val="0"/>
                              <w:shd w:val="clear" w:color="auto" w:fill="auto"/>
                              <w:bidi w:val="0"/>
                              <w:spacing w:before="0" w:after="0" w:line="257" w:lineRule="exact"/>
                              <w:ind w:left="0" w:right="200" w:firstLine="0"/>
                              <w:jc w:val="right"/>
                              <w:rPr>
                                <w:sz w:val="16"/>
                                <w:szCs w:val="16"/>
                              </w:rPr>
                            </w:pPr>
                            <w:r>
                              <w:rPr>
                                <w:color w:val="000000"/>
                                <w:spacing w:val="0"/>
                                <w:w w:val="100"/>
                                <w:position w:val="0"/>
                                <w:sz w:val="18"/>
                                <w:szCs w:val="18"/>
                                <w:shd w:val="clear" w:color="auto" w:fill="auto"/>
                              </w:rPr>
                              <w:t>步骤:</w:t>
                            </w:r>
                            <w:r>
                              <w:rPr>
                                <w:rFonts w:ascii="Arial" w:hAnsi="Arial" w:eastAsia="Arial" w:cs="Arial"/>
                                <w:color w:val="000000"/>
                                <w:spacing w:val="0"/>
                                <w:w w:val="100"/>
                                <w:position w:val="0"/>
                                <w:sz w:val="16"/>
                                <w:szCs w:val="16"/>
                                <w:shd w:val="clear" w:color="auto" w:fill="auto"/>
                              </w:rPr>
                              <w:t>36</w:t>
                            </w:r>
                          </w:p>
                          <w:p>
                            <w:pPr>
                              <w:pStyle w:val="19"/>
                              <w:keepNext w:val="0"/>
                              <w:keepLines w:val="0"/>
                              <w:widowControl w:val="0"/>
                              <w:shd w:val="clear" w:color="auto" w:fill="auto"/>
                              <w:tabs>
                                <w:tab w:val="left" w:leader="hyphen" w:pos="17"/>
                                <w:tab w:val="left" w:leader="hyphen" w:pos="1224"/>
                              </w:tabs>
                              <w:bidi w:val="0"/>
                              <w:spacing w:before="0" w:after="0" w:line="336" w:lineRule="auto"/>
                              <w:ind w:left="0" w:right="0" w:firstLine="0"/>
                              <w:jc w:val="both"/>
                            </w:pPr>
                            <w:r>
                              <w:rPr>
                                <w:color w:val="000000"/>
                                <w:spacing w:val="0"/>
                                <w:w w:val="100"/>
                                <w:position w:val="0"/>
                                <w:shd w:val="clear" w:color="auto" w:fill="auto"/>
                              </w:rPr>
                              <w:tab/>
                            </w:r>
                            <w:r>
                              <w:rPr>
                                <w:color w:val="000000"/>
                                <w:spacing w:val="0"/>
                                <w:w w:val="100"/>
                                <w:position w:val="0"/>
                                <w:shd w:val="clear" w:color="auto" w:fill="auto"/>
                              </w:rPr>
                              <w:tab/>
                            </w:r>
                            <w:r>
                              <w:rPr>
                                <w:color w:val="000000"/>
                                <w:spacing w:val="0"/>
                                <w:w w:val="100"/>
                                <w:position w:val="0"/>
                                <w:shd w:val="clear" w:color="auto" w:fill="auto"/>
                                <w:lang w:val="en-US" w:eastAsia="en-US" w:bidi="en-US"/>
                              </w:rPr>
                              <w:t>JdJ</w:t>
                            </w:r>
                          </w:p>
                        </w:txbxContent>
                      </wps:txbx>
                      <wps:bodyPr lIns="0" tIns="0" rIns="0" bIns="0">
                        <a:noAutofit/>
                      </wps:bodyPr>
                    </wps:wsp>
                  </a:graphicData>
                </a:graphic>
              </wp:anchor>
            </w:drawing>
          </mc:Choice>
          <mc:Fallback>
            <w:pict>
              <v:shape id="Shape 110" o:spid="_x0000_s1026" o:spt="202" type="#_x0000_t202" style="position:absolute;left:0pt;margin-left:354.8pt;margin-top:1pt;height:77.9pt;width:122.65pt;mso-position-horizontal-relative:page;mso-wrap-distance-bottom:0pt;mso-wrap-distance-left:9pt;mso-wrap-distance-right:9pt;mso-wrap-distance-top:0pt;z-index:251661312;mso-width-relative:page;mso-height-relative:page;" filled="f" stroked="f" coordsize="21600,21600" o:gfxdata="UEsDBAoAAAAAAIdO4kAAAAAAAAAAAAAAAAAEAAAAZHJzL1BLAwQUAAAACACHTuJAJhxbWtgAAAAJ&#10;AQAADwAAAGRycy9kb3ducmV2LnhtbE2Py07DMBBF90j8gzWV2FG7FU2bNE6FEKyQEGlYsHTiaRI1&#10;HofYffD3DCtYju7RnXPz3dUN4oxT6D1pWMwVCKTG255aDR/Vy/0GRIiGrBk8oYZvDLArbm9yk1l/&#10;oRLP+9gKLqGQGQ1djGMmZWg6dCbM/YjE2cFPzkQ+p1bayVy43A1yqVQinemJP3RmxKcOm+P+5DQ8&#10;flL53H+91e/loeyrKlX0mhy1vpst1BZExGv8g+FXn9WhYKfan8gGMWhYqzRhVMOSJ3Gerh5SEDWD&#10;q/UGZJHL/wuKH1BLAwQUAAAACACHTuJAfNsQhKYBAABoAwAADgAAAGRycy9lMm9Eb2MueG1srVNN&#10;b+MgEL1X2v+AuG+ctEo/rDhVV1FXK622lbr9AQRDjAQMYkjs/PsdsJOu2ksPveBhGN689wav7gdn&#10;2UFFNOAbvpjNOVNeQmv8ruGvfx+/33KGSfhWWPCq4UeF/H797WLVh1pdQge2VZERiMe6Dw3vUgp1&#10;VaHslBM4g6A8HWqITiTaxl3VRtETurPV5Xx+XfUQ2xBBKkTKbsZDPiHGzwCC1kaqDci9Uz6NqFFZ&#10;kUgSdiYgXxe2WiuZnrRGlZhtOClNZaUmFG/zWq1Xot5FETojJwriMxTeaXLCeGp6htqIJNg+mg9Q&#10;zsgICDrNJLhqFFIcIRWL+TtvXjoRVNFCVmM4m45fByv/HJ4jMy29hAV54oWjkZe+LCfInj5gTVUv&#10;gerS8AMGKj3lkZJZ9aCjy1/Sw+icgI5nc9WQmMyXlsub6+WSM0lnd7d3V1cFvnq7HSKmnwocy0HD&#10;Iw2veCoOvzEREyo9leRmHh6NtTmfKY5UcpSG7TDx3kJ7JNr2lyfL8vhPQTwF2ykYAR/2CbQpvTLS&#10;eH1qQAMoFKbHkif8/75Uvf0g63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mHFta2AAAAAkBAAAP&#10;AAAAAAAAAAEAIAAAACIAAABkcnMvZG93bnJldi54bWxQSwECFAAUAAAACACHTuJAfNsQhKYBAABo&#10;AwAADgAAAAAAAAABACAAAAAnAQAAZHJzL2Uyb0RvYy54bWxQSwUGAAAAAAYABgBZAQAAPwUAAAAA&#10;">
                <v:fill on="f" focussize="0,0"/>
                <v:stroke on="f"/>
                <v:imagedata o:title=""/>
                <o:lock v:ext="edit" aspectratio="f"/>
                <v:textbox inset="0mm,0mm,0mm,0mm">
                  <w:txbxContent>
                    <w:p>
                      <w:pPr>
                        <w:pStyle w:val="23"/>
                        <w:keepNext w:val="0"/>
                        <w:keepLines w:val="0"/>
                        <w:widowControl w:val="0"/>
                        <w:shd w:val="clear" w:color="auto" w:fill="auto"/>
                        <w:bidi w:val="0"/>
                        <w:spacing w:before="0" w:after="0" w:line="257" w:lineRule="exact"/>
                        <w:ind w:left="0" w:right="0" w:firstLine="260"/>
                        <w:jc w:val="left"/>
                      </w:pPr>
                      <w:r>
                        <w:rPr>
                          <w:color w:val="000000"/>
                          <w:spacing w:val="0"/>
                          <w:w w:val="100"/>
                          <w:position w:val="0"/>
                          <w:shd w:val="clear" w:color="auto" w:fill="auto"/>
                        </w:rPr>
                        <w:t>显示标记符号</w:t>
                      </w:r>
                    </w:p>
                    <w:p>
                      <w:pPr>
                        <w:pStyle w:val="23"/>
                        <w:keepNext w:val="0"/>
                        <w:keepLines w:val="0"/>
                        <w:widowControl w:val="0"/>
                        <w:shd w:val="clear" w:color="auto" w:fill="auto"/>
                        <w:bidi w:val="0"/>
                        <w:spacing w:before="0" w:after="0" w:line="257" w:lineRule="exact"/>
                        <w:ind w:left="0" w:right="0" w:firstLine="260"/>
                        <w:jc w:val="left"/>
                      </w:pPr>
                      <w:r>
                        <w:rPr>
                          <w:color w:val="000000"/>
                          <w:spacing w:val="0"/>
                          <w:w w:val="100"/>
                          <w:position w:val="0"/>
                          <w:shd w:val="clear" w:color="auto" w:fill="auto"/>
                        </w:rPr>
                        <w:t>显示层间位移角标志输出的最终步骤</w:t>
                      </w:r>
                    </w:p>
                    <w:p>
                      <w:pPr>
                        <w:pStyle w:val="23"/>
                        <w:keepNext w:val="0"/>
                        <w:keepLines w:val="0"/>
                        <w:widowControl w:val="0"/>
                        <w:shd w:val="clear" w:color="auto" w:fill="auto"/>
                        <w:bidi w:val="0"/>
                        <w:spacing w:before="0" w:after="0" w:line="257" w:lineRule="exact"/>
                        <w:ind w:left="0" w:right="200" w:firstLine="0"/>
                        <w:jc w:val="right"/>
                        <w:rPr>
                          <w:sz w:val="16"/>
                          <w:szCs w:val="16"/>
                        </w:rPr>
                      </w:pPr>
                      <w:r>
                        <w:rPr>
                          <w:color w:val="000000"/>
                          <w:spacing w:val="0"/>
                          <w:w w:val="100"/>
                          <w:position w:val="0"/>
                          <w:sz w:val="18"/>
                          <w:szCs w:val="18"/>
                          <w:shd w:val="clear" w:color="auto" w:fill="auto"/>
                        </w:rPr>
                        <w:t>步骤:</w:t>
                      </w:r>
                      <w:r>
                        <w:rPr>
                          <w:rFonts w:ascii="Arial" w:hAnsi="Arial" w:eastAsia="Arial" w:cs="Arial"/>
                          <w:color w:val="000000"/>
                          <w:spacing w:val="0"/>
                          <w:w w:val="100"/>
                          <w:position w:val="0"/>
                          <w:sz w:val="16"/>
                          <w:szCs w:val="16"/>
                          <w:shd w:val="clear" w:color="auto" w:fill="auto"/>
                        </w:rPr>
                        <w:t>36</w:t>
                      </w:r>
                    </w:p>
                    <w:p>
                      <w:pPr>
                        <w:pStyle w:val="19"/>
                        <w:keepNext w:val="0"/>
                        <w:keepLines w:val="0"/>
                        <w:widowControl w:val="0"/>
                        <w:shd w:val="clear" w:color="auto" w:fill="auto"/>
                        <w:tabs>
                          <w:tab w:val="left" w:leader="hyphen" w:pos="17"/>
                          <w:tab w:val="left" w:leader="hyphen" w:pos="1224"/>
                        </w:tabs>
                        <w:bidi w:val="0"/>
                        <w:spacing w:before="0" w:after="0" w:line="336" w:lineRule="auto"/>
                        <w:ind w:left="0" w:right="0" w:firstLine="0"/>
                        <w:jc w:val="both"/>
                      </w:pPr>
                      <w:r>
                        <w:rPr>
                          <w:color w:val="000000"/>
                          <w:spacing w:val="0"/>
                          <w:w w:val="100"/>
                          <w:position w:val="0"/>
                          <w:shd w:val="clear" w:color="auto" w:fill="auto"/>
                        </w:rPr>
                        <w:tab/>
                      </w:r>
                      <w:r>
                        <w:rPr>
                          <w:color w:val="000000"/>
                          <w:spacing w:val="0"/>
                          <w:w w:val="100"/>
                          <w:position w:val="0"/>
                          <w:shd w:val="clear" w:color="auto" w:fill="auto"/>
                        </w:rPr>
                        <w:tab/>
                      </w:r>
                      <w:r>
                        <w:rPr>
                          <w:color w:val="000000"/>
                          <w:spacing w:val="0"/>
                          <w:w w:val="100"/>
                          <w:position w:val="0"/>
                          <w:shd w:val="clear" w:color="auto" w:fill="auto"/>
                          <w:lang w:val="en-US" w:eastAsia="en-US" w:bidi="en-US"/>
                        </w:rPr>
                        <w:t>JdJ</w:t>
                      </w:r>
                    </w:p>
                  </w:txbxContent>
                </v:textbox>
                <w10:wrap type="square" side="left"/>
              </v:shape>
            </w:pict>
          </mc:Fallback>
        </mc:AlternateContent>
      </w:r>
      <w:r>
        <w:rPr>
          <w:color w:val="000000"/>
          <w:spacing w:val="0"/>
          <w:w w:val="100"/>
          <w:position w:val="0"/>
          <w:shd w:val="clear" w:color="auto" w:fill="auto"/>
        </w:rPr>
        <w:t>单自甶度响应</w:t>
      </w:r>
    </w:p>
    <w:p>
      <w:pPr>
        <w:pStyle w:val="19"/>
        <w:keepNext w:val="0"/>
        <w:keepLines w:val="0"/>
        <w:widowControl w:val="0"/>
        <w:shd w:val="clear" w:color="auto" w:fill="auto"/>
        <w:tabs>
          <w:tab w:val="left" w:pos="3514"/>
        </w:tabs>
        <w:bidi w:val="0"/>
        <w:spacing w:before="0" w:after="160" w:line="240" w:lineRule="auto"/>
        <w:ind w:left="780" w:right="0" w:firstLine="20"/>
        <w:jc w:val="both"/>
      </w:pPr>
      <w:r>
        <w:rPr>
          <w:rFonts w:ascii="MingLiU" w:hAnsi="MingLiU" w:eastAsia="MingLiU" w:cs="MingLiU"/>
          <w:color w:val="000000"/>
          <w:spacing w:val="0"/>
          <w:w w:val="100"/>
          <w:position w:val="0"/>
          <w:sz w:val="18"/>
          <w:szCs w:val="18"/>
          <w:shd w:val="clear" w:color="auto" w:fill="auto"/>
        </w:rPr>
        <w:t>度响应</w:t>
      </w:r>
      <w:r>
        <w:rPr>
          <w:rFonts w:ascii="MingLiU" w:hAnsi="MingLiU" w:eastAsia="MingLiU" w:cs="MingLiU"/>
          <w:i/>
          <w:iCs/>
          <w:color w:val="000000"/>
          <w:spacing w:val="0"/>
          <w:w w:val="100"/>
          <w:position w:val="0"/>
          <w:sz w:val="18"/>
          <w:szCs w:val="18"/>
          <w:shd w:val="clear" w:color="auto" w:fill="auto"/>
        </w:rPr>
        <w:t>⑸,位</w:t>
      </w:r>
      <w:r>
        <w:rPr>
          <w:rFonts w:ascii="MingLiU" w:hAnsi="MingLiU" w:eastAsia="MingLiU" w:cs="MingLiU"/>
          <w:color w:val="000000"/>
          <w:spacing w:val="0"/>
          <w:w w:val="100"/>
          <w:position w:val="0"/>
          <w:sz w:val="18"/>
          <w:szCs w:val="18"/>
          <w:shd w:val="clear" w:color="auto" w:fill="auto"/>
        </w:rPr>
        <w:t>移响应</w:t>
      </w:r>
      <w:r>
        <w:rPr>
          <w:color w:val="000000"/>
          <w:spacing w:val="0"/>
          <w:w w:val="100"/>
          <w:position w:val="0"/>
          <w:shd w:val="clear" w:color="auto" w:fill="auto"/>
          <w:lang w:val="en-US" w:eastAsia="en-US" w:bidi="en-US"/>
        </w:rPr>
        <w:t>6d)</w:t>
      </w:r>
      <w:r>
        <w:rPr>
          <w:color w:val="000000"/>
          <w:spacing w:val="0"/>
          <w:w w:val="100"/>
          <w:position w:val="0"/>
          <w:shd w:val="clear" w:color="auto" w:fill="auto"/>
          <w:lang w:val="en-US" w:eastAsia="en-US" w:bidi="en-US"/>
        </w:rPr>
        <w:tab/>
      </w:r>
      <w:r>
        <w:rPr>
          <w:color w:val="000000"/>
          <w:spacing w:val="0"/>
          <w:w w:val="100"/>
          <w:position w:val="0"/>
          <w:shd w:val="clear" w:color="auto" w:fill="auto"/>
          <w:lang w:val="en-US" w:eastAsia="en-US" w:bidi="en-US"/>
        </w:rPr>
        <w:t>0.0584,0.09394</w:t>
      </w:r>
    </w:p>
    <w:p>
      <w:pPr>
        <w:pStyle w:val="19"/>
        <w:keepNext w:val="0"/>
        <w:keepLines w:val="0"/>
        <w:widowControl w:val="0"/>
        <w:shd w:val="clear" w:color="auto" w:fill="auto"/>
        <w:tabs>
          <w:tab w:val="left" w:pos="3332"/>
          <w:tab w:val="left" w:pos="4482"/>
        </w:tabs>
        <w:bidi w:val="0"/>
        <w:spacing w:before="0" w:after="160" w:line="240" w:lineRule="auto"/>
        <w:ind w:left="780" w:right="0" w:firstLine="20"/>
        <w:jc w:val="both"/>
      </w:pPr>
      <w:r>
        <w:rPr>
          <w:rFonts w:ascii="MingLiU" w:hAnsi="MingLiU" w:eastAsia="MingLiU" w:cs="MingLiU"/>
          <w:color w:val="000000"/>
          <w:spacing w:val="0"/>
          <w:w w:val="100"/>
          <w:position w:val="0"/>
          <w:sz w:val="18"/>
          <w:szCs w:val="18"/>
          <w:shd w:val="clear" w:color="auto" w:fill="auto"/>
        </w:rPr>
        <w:t>有效阻尼比</w:t>
      </w:r>
      <w:r>
        <w:rPr>
          <w:color w:val="000000"/>
          <w:spacing w:val="0"/>
          <w:w w:val="100"/>
          <w:position w:val="0"/>
          <w:shd w:val="clear" w:color="auto" w:fill="auto"/>
          <w:lang w:val="en-US" w:eastAsia="en-US" w:bidi="en-US"/>
        </w:rPr>
        <w:t>®</w:t>
      </w:r>
      <w:r>
        <w:rPr>
          <w:color w:val="000000"/>
          <w:spacing w:val="0"/>
          <w:w w:val="100"/>
          <w:position w:val="0"/>
          <w:shd w:val="clear" w:color="auto" w:fill="auto"/>
          <w:vertAlign w:val="subscript"/>
          <w:lang w:val="en-US" w:eastAsia="en-US" w:bidi="en-US"/>
        </w:rPr>
        <w:t>e</w:t>
      </w:r>
      <w:r>
        <w:rPr>
          <w:color w:val="000000"/>
          <w:spacing w:val="0"/>
          <w:w w:val="100"/>
          <w:position w:val="0"/>
          <w:shd w:val="clear" w:color="auto" w:fill="auto"/>
          <w:lang w:val="en-US" w:eastAsia="en-US" w:bidi="en-US"/>
        </w:rPr>
        <w:t>f£)</w:t>
      </w:r>
      <w:r>
        <w:rPr>
          <w:color w:val="000000"/>
          <w:spacing w:val="0"/>
          <w:w w:val="100"/>
          <w:position w:val="0"/>
          <w:shd w:val="clear" w:color="auto" w:fill="auto"/>
          <w:lang w:val="en-US" w:eastAsia="en-US" w:bidi="en-US"/>
        </w:rPr>
        <w:tab/>
      </w:r>
      <w:r>
        <w:rPr>
          <w:color w:val="000000"/>
          <w:spacing w:val="0"/>
          <w:w w:val="100"/>
          <w:position w:val="0"/>
          <w:shd w:val="clear" w:color="auto" w:fill="auto"/>
          <w:lang w:val="en-US" w:eastAsia="en-US" w:bidi="en-US"/>
        </w:rPr>
        <w:t>6.992</w:t>
      </w:r>
      <w:r>
        <w:rPr>
          <w:color w:val="000000"/>
          <w:spacing w:val="0"/>
          <w:w w:val="100"/>
          <w:position w:val="0"/>
          <w:shd w:val="clear" w:color="auto" w:fill="auto"/>
          <w:lang w:val="en-US" w:eastAsia="en-US" w:bidi="en-US"/>
        </w:rPr>
        <w:tab/>
      </w:r>
      <w:r>
        <w:rPr>
          <w:color w:val="000000"/>
          <w:spacing w:val="0"/>
          <w:w w:val="100"/>
          <w:position w:val="0"/>
          <w:shd w:val="clear" w:color="auto" w:fill="auto"/>
        </w:rPr>
        <w:t>%</w:t>
      </w:r>
    </w:p>
    <w:p>
      <w:pPr>
        <w:pStyle w:val="19"/>
        <w:keepNext w:val="0"/>
        <w:keepLines w:val="0"/>
        <w:widowControl w:val="0"/>
        <w:shd w:val="clear" w:color="auto" w:fill="auto"/>
        <w:tabs>
          <w:tab w:val="left" w:pos="3332"/>
          <w:tab w:val="left" w:pos="4482"/>
        </w:tabs>
        <w:bidi w:val="0"/>
        <w:spacing w:before="0" w:after="260" w:line="240" w:lineRule="auto"/>
        <w:ind w:left="780" w:right="0" w:firstLine="20"/>
        <w:jc w:val="both"/>
        <w:rPr>
          <w:sz w:val="18"/>
          <w:szCs w:val="18"/>
        </w:rPr>
      </w:pPr>
      <w:r>
        <w:rPr>
          <w:rFonts w:ascii="MingLiU" w:hAnsi="MingLiU" w:eastAsia="MingLiU" w:cs="MingLiU"/>
          <w:color w:val="000000"/>
          <w:spacing w:val="0"/>
          <w:w w:val="100"/>
          <w:position w:val="0"/>
          <w:sz w:val="18"/>
          <w:szCs w:val="18"/>
          <w:shd w:val="clear" w:color="auto" w:fill="auto"/>
        </w:rPr>
        <w:t>有效周期</w:t>
      </w:r>
      <w:r>
        <w:rPr>
          <w:color w:val="000000"/>
          <w:spacing w:val="0"/>
          <w:w w:val="100"/>
          <w:position w:val="0"/>
          <w:sz w:val="16"/>
          <w:szCs w:val="16"/>
          <w:shd w:val="clear" w:color="auto" w:fill="auto"/>
          <w:lang w:val="en-US" w:eastAsia="en-US" w:bidi="en-US"/>
        </w:rPr>
        <w:t>(Teff)</w:t>
      </w:r>
      <w:r>
        <w:rPr>
          <w:color w:val="000000"/>
          <w:spacing w:val="0"/>
          <w:w w:val="100"/>
          <w:position w:val="0"/>
          <w:sz w:val="16"/>
          <w:szCs w:val="16"/>
          <w:shd w:val="clear" w:color="auto" w:fill="auto"/>
          <w:lang w:val="en-US" w:eastAsia="en-US" w:bidi="en-US"/>
        </w:rPr>
        <w:tab/>
      </w:r>
      <w:r>
        <w:rPr>
          <w:color w:val="000000"/>
          <w:spacing w:val="0"/>
          <w:w w:val="100"/>
          <w:position w:val="0"/>
          <w:sz w:val="16"/>
          <w:szCs w:val="16"/>
          <w:shd w:val="clear" w:color="auto" w:fill="auto"/>
          <w:lang w:val="en-US" w:eastAsia="en-US" w:bidi="en-US"/>
        </w:rPr>
        <w:t>2.545</w:t>
      </w:r>
      <w:r>
        <w:rPr>
          <w:color w:val="000000"/>
          <w:spacing w:val="0"/>
          <w:w w:val="100"/>
          <w:position w:val="0"/>
          <w:sz w:val="16"/>
          <w:szCs w:val="16"/>
          <w:shd w:val="clear" w:color="auto" w:fill="auto"/>
          <w:lang w:val="en-US" w:eastAsia="en-US" w:bidi="en-US"/>
        </w:rPr>
        <w:tab/>
      </w:r>
      <w:r>
        <w:rPr>
          <w:rFonts w:ascii="MingLiU" w:hAnsi="MingLiU" w:eastAsia="MingLiU" w:cs="MingLiU"/>
          <w:color w:val="000000"/>
          <w:spacing w:val="0"/>
          <w:w w:val="100"/>
          <w:position w:val="0"/>
          <w:sz w:val="18"/>
          <w:szCs w:val="18"/>
          <w:shd w:val="clear" w:color="auto" w:fill="auto"/>
        </w:rPr>
        <w:t>秒</w:t>
      </w:r>
    </w:p>
    <w:p>
      <w:pPr>
        <w:pStyle w:val="15"/>
        <w:keepNext w:val="0"/>
        <w:keepLines w:val="0"/>
        <w:widowControl w:val="0"/>
        <w:shd w:val="clear" w:color="auto" w:fill="auto"/>
        <w:bidi w:val="0"/>
        <w:spacing w:before="0" w:after="400" w:line="240" w:lineRule="auto"/>
        <w:ind w:left="2940" w:right="0" w:firstLine="0"/>
        <w:jc w:val="left"/>
      </w:pPr>
      <w:r>
        <w:rPr>
          <w:color w:val="000000"/>
          <w:spacing w:val="0"/>
          <w:w w:val="100"/>
          <w:position w:val="0"/>
          <w:shd w:val="clear" w:color="auto" w:fill="auto"/>
        </w:rPr>
        <w:t>图</w:t>
      </w:r>
      <w:r>
        <w:rPr>
          <w:rFonts w:ascii="Times New Roman" w:hAnsi="Times New Roman" w:eastAsia="Times New Roman" w:cs="Times New Roman"/>
          <w:color w:val="000000"/>
          <w:spacing w:val="0"/>
          <w:w w:val="100"/>
          <w:position w:val="0"/>
          <w:shd w:val="clear" w:color="auto" w:fill="auto"/>
          <w:lang w:val="en-US" w:eastAsia="en-US" w:bidi="en-US"/>
        </w:rPr>
        <w:t>4-35Y</w:t>
      </w:r>
      <w:r>
        <w:rPr>
          <w:color w:val="000000"/>
          <w:spacing w:val="0"/>
          <w:w w:val="100"/>
          <w:position w:val="0"/>
          <w:shd w:val="clear" w:color="auto" w:fill="auto"/>
        </w:rPr>
        <w:t>方向罕遇地震下性能点图</w:t>
      </w:r>
    </w:p>
    <w:p>
      <w:pPr>
        <w:pStyle w:val="15"/>
        <w:keepNext w:val="0"/>
        <w:keepLines w:val="0"/>
        <w:widowControl w:val="0"/>
        <w:shd w:val="clear" w:color="auto" w:fill="auto"/>
        <w:bidi w:val="0"/>
        <w:spacing w:before="0" w:after="1300" w:line="402" w:lineRule="exact"/>
        <w:ind w:left="0" w:right="0" w:firstLine="500"/>
        <w:jc w:val="both"/>
      </w:pPr>
      <w:r>
        <w:rPr>
          <w:color w:val="000000"/>
          <w:spacing w:val="0"/>
          <w:w w:val="100"/>
          <w:position w:val="0"/>
          <w:shd w:val="clear" w:color="auto" w:fill="auto"/>
        </w:rPr>
        <w:t>由结构</w:t>
      </w:r>
      <w:r>
        <w:rPr>
          <w:rFonts w:ascii="Times New Roman" w:hAnsi="Times New Roman" w:eastAsia="Times New Roman" w:cs="Times New Roman"/>
          <w:color w:val="000000"/>
          <w:spacing w:val="0"/>
          <w:w w:val="100"/>
          <w:position w:val="0"/>
          <w:sz w:val="24"/>
          <w:szCs w:val="24"/>
          <w:shd w:val="clear" w:color="auto" w:fill="auto"/>
          <w:lang w:val="en-US" w:eastAsia="en-US" w:bidi="en-US"/>
        </w:rPr>
        <w:t>Pushover</w:t>
      </w:r>
      <w:r>
        <w:rPr>
          <w:color w:val="000000"/>
          <w:spacing w:val="0"/>
          <w:w w:val="100"/>
          <w:position w:val="0"/>
          <w:shd w:val="clear" w:color="auto" w:fill="auto"/>
        </w:rPr>
        <w:t>推覆分析中需求谱与能力谱关系图</w:t>
      </w:r>
      <w:r>
        <w:rPr>
          <w:rFonts w:ascii="Times New Roman" w:hAnsi="Times New Roman" w:eastAsia="Times New Roman" w:cs="Times New Roman"/>
          <w:color w:val="000000"/>
          <w:spacing w:val="0"/>
          <w:w w:val="100"/>
          <w:position w:val="0"/>
          <w:sz w:val="24"/>
          <w:szCs w:val="24"/>
          <w:shd w:val="clear" w:color="auto" w:fill="auto"/>
        </w:rPr>
        <w:t>4-35</w:t>
      </w:r>
      <w:r>
        <w:rPr>
          <w:color w:val="000000"/>
          <w:spacing w:val="0"/>
          <w:w w:val="100"/>
          <w:position w:val="0"/>
          <w:shd w:val="clear" w:color="auto" w:fill="auto"/>
        </w:rPr>
        <w:t>、</w:t>
      </w:r>
      <w:r>
        <w:rPr>
          <w:rFonts w:ascii="Times New Roman" w:hAnsi="Times New Roman" w:eastAsia="Times New Roman" w:cs="Times New Roman"/>
          <w:color w:val="000000"/>
          <w:spacing w:val="0"/>
          <w:w w:val="100"/>
          <w:position w:val="0"/>
          <w:sz w:val="24"/>
          <w:szCs w:val="24"/>
          <w:shd w:val="clear" w:color="auto" w:fill="auto"/>
          <w:lang w:val="en-US" w:eastAsia="en-US" w:bidi="en-US"/>
        </w:rPr>
        <w:t>4-36</w:t>
      </w:r>
      <w:r>
        <w:rPr>
          <w:color w:val="000000"/>
          <w:spacing w:val="0"/>
          <w:w w:val="100"/>
          <w:position w:val="0"/>
          <w:shd w:val="clear" w:color="auto" w:fill="auto"/>
        </w:rPr>
        <w:t>所示，图中右上方红色曲线分别为</w:t>
      </w:r>
      <w:r>
        <w:rPr>
          <w:rFonts w:ascii="Times New Roman" w:hAnsi="Times New Roman" w:eastAsia="Times New Roman" w:cs="Times New Roman"/>
          <w:color w:val="000000"/>
          <w:spacing w:val="0"/>
          <w:w w:val="100"/>
          <w:position w:val="0"/>
          <w:sz w:val="24"/>
          <w:szCs w:val="24"/>
          <w:shd w:val="clear" w:color="auto" w:fill="auto"/>
        </w:rPr>
        <w:t>5%</w:t>
      </w:r>
      <w:r>
        <w:rPr>
          <w:color w:val="000000"/>
          <w:spacing w:val="0"/>
          <w:w w:val="100"/>
          <w:position w:val="0"/>
          <w:shd w:val="clear" w:color="auto" w:fill="auto"/>
        </w:rPr>
        <w:t>、</w:t>
      </w:r>
      <w:r>
        <w:rPr>
          <w:rFonts w:ascii="Times New Roman" w:hAnsi="Times New Roman" w:eastAsia="Times New Roman" w:cs="Times New Roman"/>
          <w:color w:val="000000"/>
          <w:spacing w:val="0"/>
          <w:w w:val="100"/>
          <w:position w:val="0"/>
          <w:sz w:val="24"/>
          <w:szCs w:val="24"/>
          <w:shd w:val="clear" w:color="auto" w:fill="auto"/>
        </w:rPr>
        <w:t>10%</w:t>
      </w:r>
      <w:r>
        <w:rPr>
          <w:color w:val="000000"/>
          <w:spacing w:val="0"/>
          <w:w w:val="100"/>
          <w:position w:val="0"/>
          <w:shd w:val="clear" w:color="auto" w:fill="auto"/>
        </w:rPr>
        <w:t>、</w:t>
      </w:r>
      <w:r>
        <w:rPr>
          <w:rFonts w:ascii="Times New Roman" w:hAnsi="Times New Roman" w:eastAsia="Times New Roman" w:cs="Times New Roman"/>
          <w:color w:val="000000"/>
          <w:spacing w:val="0"/>
          <w:w w:val="100"/>
          <w:position w:val="0"/>
          <w:sz w:val="24"/>
          <w:szCs w:val="24"/>
          <w:shd w:val="clear" w:color="auto" w:fill="auto"/>
        </w:rPr>
        <w:t>15%</w:t>
      </w:r>
      <w:r>
        <w:rPr>
          <w:color w:val="000000"/>
          <w:spacing w:val="0"/>
          <w:w w:val="100"/>
          <w:position w:val="0"/>
          <w:shd w:val="clear" w:color="auto" w:fill="auto"/>
        </w:rPr>
        <w:t>及</w:t>
      </w:r>
      <w:r>
        <w:rPr>
          <w:rFonts w:ascii="Times New Roman" w:hAnsi="Times New Roman" w:eastAsia="Times New Roman" w:cs="Times New Roman"/>
          <w:color w:val="000000"/>
          <w:spacing w:val="0"/>
          <w:w w:val="100"/>
          <w:position w:val="0"/>
          <w:sz w:val="24"/>
          <w:szCs w:val="24"/>
          <w:shd w:val="clear" w:color="auto" w:fill="auto"/>
        </w:rPr>
        <w:t>20%</w:t>
      </w:r>
      <w:r>
        <w:rPr>
          <w:color w:val="000000"/>
          <w:spacing w:val="0"/>
          <w:w w:val="100"/>
          <w:position w:val="0"/>
          <w:shd w:val="clear" w:color="auto" w:fill="auto"/>
        </w:rPr>
        <w:t>结构阻尼时的需求谱；图中左下方灰色射线为分别为</w:t>
      </w:r>
      <w:r>
        <w:rPr>
          <w:rFonts w:ascii="Times New Roman" w:hAnsi="Times New Roman" w:eastAsia="Times New Roman" w:cs="Times New Roman"/>
          <w:color w:val="000000"/>
          <w:spacing w:val="0"/>
          <w:w w:val="100"/>
          <w:position w:val="0"/>
          <w:sz w:val="24"/>
          <w:szCs w:val="24"/>
          <w:shd w:val="clear" w:color="auto" w:fill="auto"/>
          <w:lang w:val="en-US" w:eastAsia="en-US" w:bidi="en-US"/>
        </w:rPr>
        <w:t>0.5s</w:t>
      </w:r>
      <w:r>
        <w:rPr>
          <w:color w:val="000000"/>
          <w:spacing w:val="0"/>
          <w:w w:val="100"/>
          <w:position w:val="0"/>
          <w:shd w:val="clear" w:color="auto" w:fill="auto"/>
          <w:lang w:val="en-US" w:eastAsia="en-US" w:bidi="en-US"/>
        </w:rPr>
        <w:t>、</w:t>
      </w:r>
      <w:r>
        <w:rPr>
          <w:rFonts w:ascii="Times New Roman" w:hAnsi="Times New Roman" w:eastAsia="Times New Roman" w:cs="Times New Roman"/>
          <w:color w:val="000000"/>
          <w:spacing w:val="0"/>
          <w:w w:val="100"/>
          <w:position w:val="0"/>
          <w:sz w:val="24"/>
          <w:szCs w:val="24"/>
          <w:shd w:val="clear" w:color="auto" w:fill="auto"/>
          <w:lang w:val="en-US" w:eastAsia="en-US" w:bidi="en-US"/>
        </w:rPr>
        <w:t>1.0s</w:t>
      </w:r>
      <w:r>
        <w:rPr>
          <w:color w:val="000000"/>
          <w:spacing w:val="0"/>
          <w:w w:val="100"/>
          <w:position w:val="0"/>
          <w:shd w:val="clear" w:color="auto" w:fill="auto"/>
          <w:lang w:val="en-US" w:eastAsia="en-US" w:bidi="en-US"/>
        </w:rPr>
        <w:t>、</w:t>
      </w:r>
      <w:r>
        <w:rPr>
          <w:rFonts w:ascii="Times New Roman" w:hAnsi="Times New Roman" w:eastAsia="Times New Roman" w:cs="Times New Roman"/>
          <w:color w:val="000000"/>
          <w:spacing w:val="0"/>
          <w:w w:val="100"/>
          <w:position w:val="0"/>
          <w:sz w:val="24"/>
          <w:szCs w:val="24"/>
          <w:shd w:val="clear" w:color="auto" w:fill="auto"/>
          <w:lang w:val="en-US" w:eastAsia="en-US" w:bidi="en-US"/>
        </w:rPr>
        <w:t>1.5s</w:t>
      </w:r>
      <w:r>
        <w:rPr>
          <w:color w:val="000000"/>
          <w:spacing w:val="0"/>
          <w:w w:val="100"/>
          <w:position w:val="0"/>
          <w:shd w:val="clear" w:color="auto" w:fill="auto"/>
        </w:rPr>
        <w:t>及</w:t>
      </w:r>
      <w:r>
        <w:rPr>
          <w:rFonts w:ascii="Times New Roman" w:hAnsi="Times New Roman" w:eastAsia="Times New Roman" w:cs="Times New Roman"/>
          <w:color w:val="000000"/>
          <w:spacing w:val="0"/>
          <w:w w:val="100"/>
          <w:position w:val="0"/>
          <w:sz w:val="24"/>
          <w:szCs w:val="24"/>
          <w:shd w:val="clear" w:color="auto" w:fill="auto"/>
          <w:lang w:val="en-US" w:eastAsia="en-US" w:bidi="en-US"/>
        </w:rPr>
        <w:t>2.0s</w:t>
      </w:r>
      <w:r>
        <w:rPr>
          <w:color w:val="000000"/>
          <w:spacing w:val="0"/>
          <w:w w:val="100"/>
          <w:position w:val="0"/>
          <w:shd w:val="clear" w:color="auto" w:fill="auto"/>
        </w:rPr>
        <w:t>周期常周期线。蓝色粗曲线代表结构的能力谱曲线，曲线上红色圆点代表各步骤，短绿色曲线为折后的实际需求谱，蓝色曲线与绿色曲线存在的交点即为结构的性能点。图中性能点处数据为等效单自由度体系在该地震作用下的谱位移。其中横坐标</w:t>
      </w:r>
      <w:r>
        <w:rPr>
          <w:rFonts w:ascii="Times New Roman" w:hAnsi="Times New Roman" w:eastAsia="Times New Roman" w:cs="Times New Roman"/>
          <w:color w:val="000000"/>
          <w:spacing w:val="0"/>
          <w:w w:val="100"/>
          <w:position w:val="0"/>
          <w:sz w:val="24"/>
          <w:szCs w:val="24"/>
          <w:shd w:val="clear" w:color="auto" w:fill="auto"/>
          <w:lang w:val="en-US" w:eastAsia="en-US" w:bidi="en-US"/>
        </w:rPr>
        <w:t>Sd</w:t>
      </w:r>
      <w:r>
        <w:rPr>
          <w:rFonts w:ascii="宋体" w:hAnsi="宋体" w:eastAsia="宋体" w:cs="宋体"/>
          <w:color w:val="000000"/>
          <w:spacing w:val="0"/>
          <w:w w:val="100"/>
          <w:position w:val="0"/>
          <w:sz w:val="24"/>
          <w:szCs w:val="24"/>
          <w:shd w:val="clear" w:color="auto" w:fill="auto"/>
          <w:lang w:val="en-US" w:eastAsia="en-US" w:bidi="en-US"/>
        </w:rPr>
        <w:t>，</w:t>
      </w:r>
      <w:r>
        <w:rPr>
          <w:color w:val="000000"/>
          <w:spacing w:val="0"/>
          <w:w w:val="100"/>
          <w:position w:val="0"/>
          <w:shd w:val="clear" w:color="auto" w:fill="auto"/>
        </w:rPr>
        <w:t>纵坐标</w:t>
      </w:r>
      <w:r>
        <w:rPr>
          <w:rFonts w:ascii="Times New Roman" w:hAnsi="Times New Roman" w:eastAsia="Times New Roman" w:cs="Times New Roman"/>
          <w:color w:val="000000"/>
          <w:spacing w:val="0"/>
          <w:w w:val="100"/>
          <w:position w:val="0"/>
          <w:sz w:val="24"/>
          <w:szCs w:val="24"/>
          <w:shd w:val="clear" w:color="auto" w:fill="auto"/>
          <w:lang w:val="en-US" w:eastAsia="en-US" w:bidi="en-US"/>
        </w:rPr>
        <w:t>Sa</w:t>
      </w:r>
      <w:r>
        <w:rPr>
          <w:color w:val="000000"/>
          <w:spacing w:val="0"/>
          <w:w w:val="100"/>
          <w:position w:val="0"/>
          <w:shd w:val="clear" w:color="auto" w:fill="auto"/>
        </w:rPr>
        <w:t>分别表示实际多自由度加速度谱和位移谱。将性能点处数据按照本文第三章</w:t>
      </w:r>
      <w:r>
        <w:rPr>
          <w:rFonts w:ascii="Times New Roman" w:hAnsi="Times New Roman" w:eastAsia="Times New Roman" w:cs="Times New Roman"/>
          <w:color w:val="000000"/>
          <w:spacing w:val="0"/>
          <w:w w:val="100"/>
          <w:position w:val="0"/>
          <w:sz w:val="24"/>
          <w:szCs w:val="24"/>
          <w:shd w:val="clear" w:color="auto" w:fill="auto"/>
          <w:lang w:val="en-US" w:eastAsia="en-US" w:bidi="en-US"/>
        </w:rPr>
        <w:t>3.1.3</w:t>
      </w:r>
      <w:r>
        <w:rPr>
          <w:color w:val="000000"/>
          <w:spacing w:val="0"/>
          <w:w w:val="100"/>
          <w:position w:val="0"/>
          <w:shd w:val="clear" w:color="auto" w:fill="auto"/>
        </w:rPr>
        <w:t>动力学公式反推即可得到原结构的基底剪力和顶点位移，结构性能点处的主要数据如下表：</w:t>
      </w:r>
    </w:p>
    <w:p>
      <w:pPr>
        <w:pStyle w:val="19"/>
        <w:keepNext w:val="0"/>
        <w:keepLines w:val="0"/>
        <w:widowControl w:val="0"/>
        <w:shd w:val="clear" w:color="auto" w:fill="auto"/>
        <w:bidi w:val="0"/>
        <w:spacing w:before="0" w:after="200" w:line="240" w:lineRule="auto"/>
        <w:ind w:left="0" w:right="0" w:firstLine="0"/>
        <w:jc w:val="center"/>
      </w:pPr>
    </w:p>
    <w:p>
      <w:pPr>
        <w:pStyle w:val="19"/>
        <w:keepNext w:val="0"/>
        <w:keepLines w:val="0"/>
        <w:widowControl w:val="0"/>
        <w:shd w:val="clear" w:color="auto" w:fill="auto"/>
        <w:bidi w:val="0"/>
        <w:spacing w:before="0" w:after="200" w:line="240" w:lineRule="auto"/>
        <w:ind w:left="0" w:right="0" w:firstLine="0"/>
        <w:jc w:val="center"/>
      </w:pPr>
    </w:p>
    <w:p>
      <w:pPr>
        <w:pStyle w:val="17"/>
        <w:keepNext w:val="0"/>
        <w:keepLines w:val="0"/>
        <w:widowControl w:val="0"/>
        <w:shd w:val="clear" w:color="auto" w:fill="auto"/>
        <w:bidi w:val="0"/>
        <w:spacing w:before="0" w:after="0" w:line="240" w:lineRule="auto"/>
        <w:ind w:left="2472" w:right="0" w:firstLine="0"/>
        <w:jc w:val="left"/>
      </w:pPr>
      <w:r>
        <w:rPr>
          <w:color w:val="000000"/>
          <w:spacing w:val="0"/>
          <w:w w:val="100"/>
          <w:position w:val="0"/>
          <w:shd w:val="clear" w:color="auto" w:fill="auto"/>
        </w:rPr>
        <w:t>表</w:t>
      </w:r>
      <w:r>
        <w:rPr>
          <w:b/>
          <w:bCs/>
          <w:color w:val="000000"/>
          <w:spacing w:val="0"/>
          <w:w w:val="100"/>
          <w:position w:val="0"/>
          <w:shd w:val="clear" w:color="auto" w:fill="auto"/>
          <w:lang w:val="en-US" w:eastAsia="en-US" w:bidi="en-US"/>
        </w:rPr>
        <w:t>4-17</w:t>
      </w:r>
      <w:r>
        <w:rPr>
          <w:color w:val="000000"/>
          <w:spacing w:val="0"/>
          <w:w w:val="100"/>
          <w:position w:val="0"/>
          <w:shd w:val="clear" w:color="auto" w:fill="auto"/>
        </w:rPr>
        <w:t>结构性能点处的主要数据</w:t>
      </w:r>
    </w:p>
    <w:tbl>
      <w:tblPr>
        <w:tblStyle w:val="2"/>
        <w:tblW w:w="0" w:type="auto"/>
        <w:jc w:val="center"/>
        <w:tblLayout w:type="fixed"/>
        <w:tblCellMar>
          <w:top w:w="0" w:type="dxa"/>
          <w:left w:w="10" w:type="dxa"/>
          <w:bottom w:w="0" w:type="dxa"/>
          <w:right w:w="10" w:type="dxa"/>
        </w:tblCellMar>
      </w:tblPr>
      <w:tblGrid>
        <w:gridCol w:w="1934"/>
        <w:gridCol w:w="1128"/>
        <w:gridCol w:w="787"/>
        <w:gridCol w:w="878"/>
        <w:gridCol w:w="782"/>
        <w:gridCol w:w="792"/>
        <w:gridCol w:w="1013"/>
        <w:gridCol w:w="883"/>
      </w:tblGrid>
      <w:tr>
        <w:trPr>
          <w:trHeight w:val="658" w:hRule="exact"/>
          <w:jc w:val="center"/>
        </w:trPr>
        <w:tc>
          <w:tcPr>
            <w:vMerge w:val="restart"/>
            <w:tcBorders>
              <w:top w:val="single" w:color="auto" w:sz="4" w:space="0"/>
            </w:tcBorders>
            <w:shd w:val="clear" w:color="auto" w:fill="FFFFFF"/>
            <w:vAlign w:val="top"/>
          </w:tcPr>
          <w:p>
            <w:pPr>
              <w:pStyle w:val="7"/>
              <w:keepNext w:val="0"/>
              <w:keepLines w:val="0"/>
              <w:widowControl w:val="0"/>
              <w:shd w:val="clear" w:color="auto" w:fill="auto"/>
              <w:bidi w:val="0"/>
              <w:spacing w:before="80" w:after="0" w:line="240" w:lineRule="auto"/>
              <w:ind w:left="880" w:right="0" w:firstLine="0"/>
              <w:jc w:val="left"/>
            </w:pPr>
            <w:r>
              <w:rPr>
                <w:color w:val="000000"/>
                <w:spacing w:val="0"/>
                <w:w w:val="100"/>
                <w:position w:val="0"/>
                <w:shd w:val="clear" w:color="auto" w:fill="auto"/>
                <w:lang w:val="zh-CN" w:eastAsia="zh-CN" w:bidi="zh-CN"/>
              </w:rPr>
              <w:t>方案二</w:t>
            </w:r>
          </w:p>
        </w:tc>
        <w:tc>
          <w:tcPr>
            <w:gridSpan w:val="3"/>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zh-CN" w:eastAsia="zh-CN" w:bidi="zh-CN"/>
              </w:rPr>
              <w:t>最大层间位移角</w:t>
            </w:r>
            <w:r>
              <w:rPr>
                <w:b/>
                <w:bCs/>
                <w:color w:val="000000"/>
                <w:spacing w:val="0"/>
                <w:w w:val="100"/>
                <w:position w:val="0"/>
                <w:shd w:val="clear" w:color="auto" w:fill="auto"/>
                <w:lang w:val="en-US" w:eastAsia="en-US" w:bidi="en-US"/>
              </w:rPr>
              <w:t>（rad）</w:t>
            </w:r>
          </w:p>
        </w:tc>
        <w:tc>
          <w:tcPr>
            <w:gridSpan w:val="2"/>
            <w:tcBorders>
              <w:top w:val="single" w:color="auto" w:sz="4" w:space="0"/>
              <w:left w:val="single" w:color="auto" w:sz="4" w:space="0"/>
            </w:tcBorders>
            <w:shd w:val="clear" w:color="auto" w:fill="FFFFFF"/>
            <w:vAlign w:val="bottom"/>
          </w:tcPr>
          <w:p>
            <w:pPr>
              <w:pStyle w:val="7"/>
              <w:keepNext w:val="0"/>
              <w:keepLines w:val="0"/>
              <w:widowControl w:val="0"/>
              <w:shd w:val="clear" w:color="auto" w:fill="auto"/>
              <w:bidi w:val="0"/>
              <w:spacing w:before="0" w:after="40" w:line="240" w:lineRule="auto"/>
              <w:ind w:left="0" w:right="0" w:firstLine="0"/>
              <w:jc w:val="center"/>
            </w:pPr>
            <w:r>
              <w:rPr>
                <w:color w:val="000000"/>
                <w:spacing w:val="0"/>
                <w:w w:val="100"/>
                <w:position w:val="0"/>
                <w:shd w:val="clear" w:color="auto" w:fill="auto"/>
                <w:lang w:val="zh-CN" w:eastAsia="zh-CN" w:bidi="zh-CN"/>
              </w:rPr>
              <w:t>基底剪力</w:t>
            </w:r>
          </w:p>
          <w:p>
            <w:pPr>
              <w:pStyle w:val="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hd w:val="clear" w:color="auto" w:fill="auto"/>
                <w:lang w:val="en-US" w:eastAsia="en-US" w:bidi="en-US"/>
              </w:rPr>
              <w:t>（kN）</w:t>
            </w:r>
          </w:p>
        </w:tc>
        <w:tc>
          <w:tcPr>
            <w:gridSpan w:val="2"/>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zh-CN" w:eastAsia="zh-CN" w:bidi="zh-CN"/>
              </w:rPr>
              <w:t>最大位移</w:t>
            </w:r>
            <w:r>
              <w:rPr>
                <w:b/>
                <w:bCs/>
                <w:color w:val="000000"/>
                <w:spacing w:val="0"/>
                <w:w w:val="100"/>
                <w:position w:val="0"/>
                <w:shd w:val="clear" w:color="auto" w:fill="auto"/>
                <w:lang w:val="en-US" w:eastAsia="en-US" w:bidi="en-US"/>
              </w:rPr>
              <w:t>（mm）</w:t>
            </w:r>
          </w:p>
        </w:tc>
      </w:tr>
      <w:tr>
        <w:tblPrEx>
          <w:tblCellMar>
            <w:top w:w="0" w:type="dxa"/>
            <w:left w:w="10" w:type="dxa"/>
            <w:bottom w:w="0" w:type="dxa"/>
            <w:right w:w="10" w:type="dxa"/>
          </w:tblCellMar>
        </w:tblPrEx>
        <w:trPr>
          <w:trHeight w:val="634" w:hRule="exact"/>
          <w:jc w:val="center"/>
        </w:trPr>
        <w:tc>
          <w:tcPr>
            <w:vMerge w:val="continue"/>
            <w:shd w:val="clear" w:color="auto" w:fill="FFFFFF"/>
            <w:vAlign w:val="top"/>
          </w:tcP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zh-CN" w:eastAsia="zh-CN" w:bidi="zh-CN"/>
              </w:rPr>
              <w:t>规范限值</w:t>
            </w:r>
          </w:p>
        </w:tc>
        <w:tc>
          <w:tcPr>
            <w:tcBorders>
              <w:top w:val="single" w:color="auto" w:sz="4" w:space="0"/>
              <w:left w:val="single" w:color="auto" w:sz="4" w:space="0"/>
            </w:tcBorders>
            <w:shd w:val="clear" w:color="auto" w:fill="FFFFFF"/>
            <w:vAlign w:val="bottom"/>
          </w:tcPr>
          <w:p>
            <w:pPr>
              <w:pStyle w:val="7"/>
              <w:keepNext w:val="0"/>
              <w:keepLines w:val="0"/>
              <w:widowControl w:val="0"/>
              <w:shd w:val="clear" w:color="auto" w:fill="auto"/>
              <w:bidi w:val="0"/>
              <w:spacing w:before="0" w:after="80" w:line="240" w:lineRule="auto"/>
              <w:ind w:left="0" w:right="0" w:firstLine="0"/>
              <w:jc w:val="center"/>
            </w:pPr>
            <w:r>
              <w:rPr>
                <w:b/>
                <w:bCs/>
                <w:color w:val="000000"/>
                <w:spacing w:val="0"/>
                <w:w w:val="100"/>
                <w:position w:val="0"/>
                <w:shd w:val="clear" w:color="auto" w:fill="auto"/>
                <w:lang w:val="zh-CN" w:eastAsia="zh-CN" w:bidi="zh-CN"/>
              </w:rPr>
              <w:t>X</w:t>
            </w:r>
            <w:r>
              <w:rPr>
                <w:color w:val="000000"/>
                <w:spacing w:val="0"/>
                <w:w w:val="100"/>
                <w:position w:val="0"/>
                <w:shd w:val="clear" w:color="auto" w:fill="auto"/>
                <w:lang w:val="zh-CN" w:eastAsia="zh-CN" w:bidi="zh-CN"/>
              </w:rPr>
              <w:t>方</w:t>
            </w:r>
          </w:p>
          <w:p>
            <w:pPr>
              <w:pStyle w:val="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zh-CN" w:eastAsia="zh-CN" w:bidi="zh-CN"/>
              </w:rPr>
              <w:t>向</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hd w:val="clear" w:color="auto" w:fill="auto"/>
                <w:lang w:val="en-US" w:eastAsia="en-US" w:bidi="en-US"/>
              </w:rPr>
              <w:t>y</w:t>
            </w:r>
            <w:r>
              <w:rPr>
                <w:color w:val="000000"/>
                <w:spacing w:val="0"/>
                <w:w w:val="100"/>
                <w:position w:val="0"/>
                <w:shd w:val="clear" w:color="auto" w:fill="auto"/>
                <w:lang w:val="zh-CN" w:eastAsia="zh-CN" w:bidi="zh-CN"/>
              </w:rPr>
              <w:t>方向</w:t>
            </w:r>
          </w:p>
        </w:tc>
        <w:tc>
          <w:tcPr>
            <w:tcBorders>
              <w:top w:val="single" w:color="auto" w:sz="4" w:space="0"/>
              <w:left w:val="single" w:color="auto" w:sz="4" w:space="0"/>
            </w:tcBorders>
            <w:shd w:val="clear" w:color="auto" w:fill="FFFFFF"/>
            <w:vAlign w:val="bottom"/>
          </w:tcPr>
          <w:p>
            <w:pPr>
              <w:pStyle w:val="7"/>
              <w:keepNext w:val="0"/>
              <w:keepLines w:val="0"/>
              <w:widowControl w:val="0"/>
              <w:shd w:val="clear" w:color="auto" w:fill="auto"/>
              <w:bidi w:val="0"/>
              <w:spacing w:before="0" w:after="80" w:line="240" w:lineRule="auto"/>
              <w:ind w:left="0" w:right="0" w:firstLine="0"/>
              <w:jc w:val="center"/>
            </w:pPr>
            <w:r>
              <w:rPr>
                <w:b/>
                <w:bCs/>
                <w:color w:val="000000"/>
                <w:spacing w:val="0"/>
                <w:w w:val="100"/>
                <w:position w:val="0"/>
                <w:shd w:val="clear" w:color="auto" w:fill="auto"/>
                <w:lang w:val="zh-CN" w:eastAsia="zh-CN" w:bidi="zh-CN"/>
              </w:rPr>
              <w:t>X</w:t>
            </w:r>
            <w:r>
              <w:rPr>
                <w:color w:val="000000"/>
                <w:spacing w:val="0"/>
                <w:w w:val="100"/>
                <w:position w:val="0"/>
                <w:shd w:val="clear" w:color="auto" w:fill="auto"/>
                <w:lang w:val="zh-CN" w:eastAsia="zh-CN" w:bidi="zh-CN"/>
              </w:rPr>
              <w:t>方</w:t>
            </w:r>
          </w:p>
          <w:p>
            <w:pPr>
              <w:pStyle w:val="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zh-CN" w:eastAsia="zh-CN" w:bidi="zh-CN"/>
              </w:rPr>
              <w:t>向</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en-US" w:eastAsia="en-US" w:bidi="en-US"/>
              </w:rPr>
              <w:t>y</w:t>
            </w:r>
            <w:r>
              <w:rPr>
                <w:color w:val="000000"/>
                <w:spacing w:val="0"/>
                <w:w w:val="100"/>
                <w:position w:val="0"/>
                <w:shd w:val="clear" w:color="auto" w:fill="auto"/>
                <w:lang w:val="zh-CN" w:eastAsia="zh-CN" w:bidi="zh-CN"/>
              </w:rPr>
              <w:t>方向</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hd w:val="clear" w:color="auto" w:fill="auto"/>
                <w:lang w:val="zh-CN" w:eastAsia="zh-CN" w:bidi="zh-CN"/>
              </w:rPr>
              <w:t>X</w:t>
            </w:r>
            <w:r>
              <w:rPr>
                <w:color w:val="000000"/>
                <w:spacing w:val="0"/>
                <w:w w:val="100"/>
                <w:position w:val="0"/>
                <w:shd w:val="clear" w:color="auto" w:fill="auto"/>
                <w:lang w:val="zh-CN" w:eastAsia="zh-CN" w:bidi="zh-CN"/>
              </w:rPr>
              <w:t>方向</w:t>
            </w:r>
          </w:p>
        </w:tc>
        <w:tc>
          <w:tcPr>
            <w:tcBorders>
              <w:top w:val="single" w:color="auto" w:sz="4" w:space="0"/>
              <w:left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hd w:val="clear" w:color="auto" w:fill="auto"/>
                <w:lang w:val="en-US" w:eastAsia="en-US" w:bidi="en-US"/>
              </w:rPr>
              <w:t>y</w:t>
            </w:r>
            <w:r>
              <w:rPr>
                <w:color w:val="000000"/>
                <w:spacing w:val="0"/>
                <w:w w:val="100"/>
                <w:position w:val="0"/>
                <w:shd w:val="clear" w:color="auto" w:fill="auto"/>
                <w:lang w:val="zh-CN" w:eastAsia="zh-CN" w:bidi="zh-CN"/>
              </w:rPr>
              <w:t>方向</w:t>
            </w:r>
          </w:p>
        </w:tc>
      </w:tr>
      <w:tr>
        <w:trPr>
          <w:trHeight w:val="662" w:hRule="exact"/>
          <w:jc w:val="center"/>
        </w:trPr>
        <w:tc>
          <w:tcPr>
            <w:tcBorders>
              <w:top w:val="single" w:color="auto" w:sz="4" w:space="0"/>
              <w:bottom w:val="single" w:color="auto" w:sz="4" w:space="0"/>
            </w:tcBorders>
            <w:shd w:val="clear" w:color="auto" w:fill="FFFFFF"/>
            <w:vAlign w:val="bottom"/>
          </w:tcPr>
          <w:p>
            <w:pPr>
              <w:pStyle w:val="7"/>
              <w:keepNext w:val="0"/>
              <w:keepLines w:val="0"/>
              <w:widowControl w:val="0"/>
              <w:shd w:val="clear" w:color="auto" w:fill="auto"/>
              <w:bidi w:val="0"/>
              <w:spacing w:before="0" w:after="60" w:line="240" w:lineRule="auto"/>
              <w:ind w:left="0" w:right="0" w:firstLine="0"/>
              <w:jc w:val="center"/>
            </w:pPr>
            <w:r>
              <w:rPr>
                <w:color w:val="000000"/>
                <w:spacing w:val="0"/>
                <w:w w:val="100"/>
                <w:position w:val="0"/>
                <w:shd w:val="clear" w:color="auto" w:fill="auto"/>
                <w:lang w:val="zh-CN" w:eastAsia="zh-CN" w:bidi="zh-CN"/>
              </w:rPr>
              <w:t>大开间剪力墙布</w:t>
            </w:r>
          </w:p>
          <w:p>
            <w:pPr>
              <w:pStyle w:val="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zh-CN" w:eastAsia="zh-CN" w:bidi="zh-CN"/>
              </w:rPr>
              <w:t>置方案（方案二）</w:t>
            </w:r>
          </w:p>
        </w:tc>
        <w:tc>
          <w:tcPr>
            <w:tcBorders>
              <w:top w:val="single" w:color="auto" w:sz="4" w:space="0"/>
              <w:left w:val="single" w:color="auto" w:sz="4" w:space="0"/>
              <w:bottom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zh-CN" w:eastAsia="zh-CN" w:bidi="zh-CN"/>
              </w:rPr>
              <w:t>1/120</w:t>
            </w:r>
          </w:p>
        </w:tc>
        <w:tc>
          <w:tcPr>
            <w:tcBorders>
              <w:top w:val="single" w:color="auto" w:sz="4" w:space="0"/>
              <w:left w:val="single" w:color="auto" w:sz="4" w:space="0"/>
              <w:bottom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zh-CN" w:eastAsia="zh-CN" w:bidi="zh-CN"/>
              </w:rPr>
              <w:t>1/307</w:t>
            </w:r>
          </w:p>
        </w:tc>
        <w:tc>
          <w:tcPr>
            <w:tcBorders>
              <w:top w:val="single" w:color="auto" w:sz="4" w:space="0"/>
              <w:left w:val="single" w:color="auto" w:sz="4" w:space="0"/>
              <w:bottom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zh-CN" w:eastAsia="zh-CN" w:bidi="zh-CN"/>
              </w:rPr>
              <w:t>1/387</w:t>
            </w:r>
          </w:p>
        </w:tc>
        <w:tc>
          <w:tcPr>
            <w:tcBorders>
              <w:top w:val="single" w:color="auto" w:sz="4" w:space="0"/>
              <w:left w:val="single" w:color="auto" w:sz="4" w:space="0"/>
              <w:bottom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zh-CN" w:eastAsia="zh-CN" w:bidi="zh-CN"/>
              </w:rPr>
              <w:t>3731</w:t>
            </w:r>
          </w:p>
        </w:tc>
        <w:tc>
          <w:tcPr>
            <w:tcBorders>
              <w:top w:val="single" w:color="auto" w:sz="4" w:space="0"/>
              <w:left w:val="single" w:color="auto" w:sz="4" w:space="0"/>
              <w:bottom w:val="single" w:color="auto" w:sz="4" w:space="0"/>
            </w:tcBorders>
            <w:shd w:val="clear" w:color="auto" w:fill="FFFFFF"/>
            <w:vAlign w:val="center"/>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zh-CN" w:eastAsia="zh-CN" w:bidi="zh-CN"/>
              </w:rPr>
              <w:t>5244</w:t>
            </w:r>
          </w:p>
        </w:tc>
        <w:tc>
          <w:tcPr>
            <w:tcBorders>
              <w:top w:val="single" w:color="auto" w:sz="4" w:space="0"/>
              <w:left w:val="single" w:color="auto" w:sz="4" w:space="0"/>
              <w:bottom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160.3</w:t>
            </w:r>
          </w:p>
        </w:tc>
        <w:tc>
          <w:tcPr>
            <w:tcBorders>
              <w:top w:val="single" w:color="auto" w:sz="4" w:space="0"/>
              <w:left w:val="single" w:color="auto" w:sz="4" w:space="0"/>
              <w:bottom w:val="single" w:color="auto" w:sz="4" w:space="0"/>
            </w:tcBorders>
            <w:shd w:val="clear" w:color="auto" w:fill="FFFFFF"/>
            <w:vAlign w:val="top"/>
          </w:tcPr>
          <w:p>
            <w:pPr>
              <w:pStyle w:val="7"/>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133.9</w:t>
            </w:r>
          </w:p>
        </w:tc>
      </w:tr>
    </w:tbl>
    <w:p>
      <w:pPr>
        <w:widowControl w:val="0"/>
        <w:spacing w:after="379" w:line="1" w:lineRule="exact"/>
      </w:pPr>
    </w:p>
    <w:p>
      <w:pPr>
        <w:pStyle w:val="15"/>
        <w:keepNext w:val="0"/>
        <w:keepLines w:val="0"/>
        <w:widowControl w:val="0"/>
        <w:shd w:val="clear" w:color="auto" w:fill="auto"/>
        <w:tabs>
          <w:tab w:val="left" w:pos="1095"/>
        </w:tabs>
        <w:bidi w:val="0"/>
        <w:spacing w:before="0" w:after="0" w:line="404" w:lineRule="exact"/>
        <w:ind w:left="0" w:right="0" w:firstLine="620"/>
        <w:jc w:val="both"/>
      </w:pPr>
      <w:r>
        <w:rPr>
          <w:rFonts w:ascii="宋体" w:hAnsi="宋体" w:eastAsia="宋体" w:cs="宋体"/>
          <w:color w:val="000000"/>
          <w:spacing w:val="0"/>
          <w:w w:val="100"/>
          <w:position w:val="0"/>
          <w:shd w:val="clear" w:color="auto" w:fill="auto"/>
        </w:rPr>
        <w:t>（</w:t>
      </w:r>
      <w:r>
        <w:rPr>
          <w:rFonts w:ascii="Times New Roman" w:hAnsi="Times New Roman" w:eastAsia="Times New Roman" w:cs="Times New Roman"/>
          <w:color w:val="000000"/>
          <w:spacing w:val="0"/>
          <w:w w:val="100"/>
          <w:position w:val="0"/>
          <w:shd w:val="clear" w:color="auto" w:fill="auto"/>
        </w:rPr>
        <w:t>1）</w:t>
      </w:r>
      <w:r>
        <w:rPr>
          <w:rFonts w:ascii="Times New Roman" w:hAnsi="Times New Roman" w:eastAsia="Times New Roman" w:cs="Times New Roman"/>
          <w:color w:val="000000"/>
          <w:spacing w:val="0"/>
          <w:w w:val="100"/>
          <w:position w:val="0"/>
          <w:shd w:val="clear" w:color="auto" w:fill="auto"/>
        </w:rPr>
        <w:tab/>
      </w:r>
      <w:r>
        <w:rPr>
          <w:color w:val="000000"/>
          <w:spacing w:val="0"/>
          <w:w w:val="100"/>
          <w:position w:val="0"/>
          <w:shd w:val="clear" w:color="auto" w:fill="auto"/>
        </w:rPr>
        <w:t>由图</w:t>
      </w:r>
      <w:r>
        <w:rPr>
          <w:rFonts w:ascii="Times New Roman" w:hAnsi="Times New Roman" w:eastAsia="Times New Roman" w:cs="Times New Roman"/>
          <w:color w:val="000000"/>
          <w:spacing w:val="0"/>
          <w:w w:val="100"/>
          <w:position w:val="0"/>
          <w:sz w:val="24"/>
          <w:szCs w:val="24"/>
          <w:shd w:val="clear" w:color="auto" w:fill="auto"/>
        </w:rPr>
        <w:t>4-34</w:t>
      </w:r>
      <w:r>
        <w:rPr>
          <w:color w:val="000000"/>
          <w:spacing w:val="0"/>
          <w:w w:val="100"/>
          <w:position w:val="0"/>
          <w:shd w:val="clear" w:color="auto" w:fill="auto"/>
        </w:rPr>
        <w:t>、</w:t>
      </w:r>
      <w:r>
        <w:rPr>
          <w:rFonts w:ascii="Times New Roman" w:hAnsi="Times New Roman" w:eastAsia="Times New Roman" w:cs="Times New Roman"/>
          <w:color w:val="000000"/>
          <w:spacing w:val="0"/>
          <w:w w:val="100"/>
          <w:position w:val="0"/>
          <w:sz w:val="24"/>
          <w:szCs w:val="24"/>
          <w:shd w:val="clear" w:color="auto" w:fill="auto"/>
          <w:lang w:val="en-US" w:eastAsia="en-US" w:bidi="en-US"/>
        </w:rPr>
        <w:t>4-35</w:t>
      </w:r>
      <w:r>
        <w:rPr>
          <w:color w:val="000000"/>
          <w:spacing w:val="0"/>
          <w:w w:val="100"/>
          <w:position w:val="0"/>
          <w:shd w:val="clear" w:color="auto" w:fill="auto"/>
        </w:rPr>
        <w:t>可得</w:t>
      </w:r>
      <w:r>
        <w:rPr>
          <w:rFonts w:ascii="Times New Roman" w:hAnsi="Times New Roman" w:eastAsia="Times New Roman" w:cs="Times New Roman"/>
          <w:color w:val="000000"/>
          <w:spacing w:val="0"/>
          <w:w w:val="100"/>
          <w:position w:val="0"/>
          <w:sz w:val="24"/>
          <w:szCs w:val="24"/>
          <w:shd w:val="clear" w:color="auto" w:fill="auto"/>
        </w:rPr>
        <w:t>6</w:t>
      </w:r>
      <w:r>
        <w:rPr>
          <w:color w:val="000000"/>
          <w:spacing w:val="0"/>
          <w:w w:val="100"/>
          <w:position w:val="0"/>
          <w:shd w:val="clear" w:color="auto" w:fill="auto"/>
        </w:rPr>
        <w:t>度罕遇地震作用下均可获得性能点，可以实现罕遇地震下设定的需求性能目标，且相交以后能力曲线继续上升，表明结构仍然具有继续承载能力。</w:t>
      </w:r>
    </w:p>
    <w:p>
      <w:pPr>
        <w:pStyle w:val="15"/>
        <w:keepNext w:val="0"/>
        <w:keepLines w:val="0"/>
        <w:widowControl w:val="0"/>
        <w:shd w:val="clear" w:color="auto" w:fill="auto"/>
        <w:tabs>
          <w:tab w:val="left" w:pos="1095"/>
        </w:tabs>
        <w:bidi w:val="0"/>
        <w:spacing w:before="0" w:after="0" w:line="404" w:lineRule="exact"/>
        <w:ind w:left="0" w:right="0" w:firstLine="620"/>
        <w:jc w:val="both"/>
      </w:pPr>
      <w:r>
        <w:rPr>
          <w:rFonts w:ascii="宋体" w:hAnsi="宋体" w:eastAsia="宋体" w:cs="宋体"/>
          <w:color w:val="000000"/>
          <w:spacing w:val="0"/>
          <w:w w:val="100"/>
          <w:position w:val="0"/>
          <w:sz w:val="24"/>
          <w:szCs w:val="24"/>
          <w:shd w:val="clear" w:color="auto" w:fill="auto"/>
        </w:rPr>
        <w:t>（</w:t>
      </w:r>
      <w:r>
        <w:rPr>
          <w:rFonts w:ascii="Times New Roman" w:hAnsi="Times New Roman" w:eastAsia="Times New Roman" w:cs="Times New Roman"/>
          <w:color w:val="000000"/>
          <w:spacing w:val="0"/>
          <w:w w:val="100"/>
          <w:position w:val="0"/>
          <w:sz w:val="24"/>
          <w:szCs w:val="24"/>
          <w:shd w:val="clear" w:color="auto" w:fill="auto"/>
        </w:rPr>
        <w:t>2）</w:t>
      </w:r>
      <w:r>
        <w:rPr>
          <w:rFonts w:ascii="Times New Roman" w:hAnsi="Times New Roman" w:eastAsia="Times New Roman" w:cs="Times New Roman"/>
          <w:color w:val="000000"/>
          <w:spacing w:val="0"/>
          <w:w w:val="100"/>
          <w:position w:val="0"/>
          <w:sz w:val="24"/>
          <w:szCs w:val="24"/>
          <w:shd w:val="clear" w:color="auto" w:fill="auto"/>
        </w:rPr>
        <w:tab/>
      </w:r>
      <w:r>
        <w:rPr>
          <w:color w:val="000000"/>
          <w:spacing w:val="0"/>
          <w:w w:val="100"/>
          <w:position w:val="0"/>
          <w:shd w:val="clear" w:color="auto" w:fill="auto"/>
        </w:rPr>
        <w:t>小震作用下</w:t>
      </w:r>
      <w:r>
        <w:rPr>
          <w:rFonts w:ascii="Times New Roman" w:hAnsi="Times New Roman" w:eastAsia="Times New Roman" w:cs="Times New Roman"/>
          <w:color w:val="000000"/>
          <w:spacing w:val="0"/>
          <w:w w:val="100"/>
          <w:position w:val="0"/>
          <w:sz w:val="24"/>
          <w:szCs w:val="24"/>
          <w:shd w:val="clear" w:color="auto" w:fill="auto"/>
          <w:lang w:val="en-US" w:eastAsia="en-US" w:bidi="en-US"/>
        </w:rPr>
        <w:t>CQC</w:t>
      </w:r>
      <w:r>
        <w:rPr>
          <w:color w:val="000000"/>
          <w:spacing w:val="0"/>
          <w:w w:val="100"/>
          <w:position w:val="0"/>
          <w:shd w:val="clear" w:color="auto" w:fill="auto"/>
        </w:rPr>
        <w:t>所得基底剪力均在分别为</w:t>
      </w:r>
      <w:r>
        <w:rPr>
          <w:rFonts w:ascii="Times New Roman" w:hAnsi="Times New Roman" w:eastAsia="Times New Roman" w:cs="Times New Roman"/>
          <w:color w:val="000000"/>
          <w:spacing w:val="0"/>
          <w:w w:val="100"/>
          <w:position w:val="0"/>
          <w:sz w:val="24"/>
          <w:szCs w:val="24"/>
          <w:shd w:val="clear" w:color="auto" w:fill="auto"/>
        </w:rPr>
        <w:t>X</w:t>
      </w:r>
      <w:r>
        <w:rPr>
          <w:color w:val="000000"/>
          <w:spacing w:val="0"/>
          <w:w w:val="100"/>
          <w:position w:val="0"/>
          <w:shd w:val="clear" w:color="auto" w:fill="auto"/>
        </w:rPr>
        <w:t>方向</w:t>
      </w:r>
      <w:r>
        <w:rPr>
          <w:rFonts w:ascii="Times New Roman" w:hAnsi="Times New Roman" w:eastAsia="Times New Roman" w:cs="Times New Roman"/>
          <w:color w:val="000000"/>
          <w:spacing w:val="0"/>
          <w:w w:val="100"/>
          <w:position w:val="0"/>
          <w:sz w:val="24"/>
          <w:szCs w:val="24"/>
          <w:shd w:val="clear" w:color="auto" w:fill="auto"/>
          <w:lang w:val="en-US" w:eastAsia="en-US" w:bidi="en-US"/>
        </w:rPr>
        <w:t>985.56KN,Y</w:t>
      </w:r>
      <w:r>
        <w:rPr>
          <w:color w:val="000000"/>
          <w:spacing w:val="0"/>
          <w:w w:val="100"/>
          <w:position w:val="0"/>
          <w:shd w:val="clear" w:color="auto" w:fill="auto"/>
        </w:rPr>
        <w:t>方向为</w:t>
      </w:r>
      <w:r>
        <w:rPr>
          <w:rFonts w:ascii="Times New Roman" w:hAnsi="Times New Roman" w:eastAsia="Times New Roman" w:cs="Times New Roman"/>
          <w:color w:val="000000"/>
          <w:spacing w:val="0"/>
          <w:w w:val="100"/>
          <w:position w:val="0"/>
          <w:sz w:val="24"/>
          <w:szCs w:val="24"/>
          <w:shd w:val="clear" w:color="auto" w:fill="auto"/>
          <w:lang w:val="en-US" w:eastAsia="en-US" w:bidi="en-US"/>
        </w:rPr>
        <w:t>1054.81KN</w:t>
      </w:r>
      <w:r>
        <w:rPr>
          <w:color w:val="000000"/>
          <w:spacing w:val="0"/>
          <w:w w:val="100"/>
          <w:position w:val="0"/>
          <w:shd w:val="clear" w:color="auto" w:fill="auto"/>
        </w:rPr>
        <w:t>，静力弹塑性分析所得</w:t>
      </w:r>
      <w:r>
        <w:rPr>
          <w:rFonts w:ascii="Times New Roman" w:hAnsi="Times New Roman" w:eastAsia="Times New Roman" w:cs="Times New Roman"/>
          <w:color w:val="000000"/>
          <w:spacing w:val="0"/>
          <w:w w:val="100"/>
          <w:position w:val="0"/>
          <w:sz w:val="24"/>
          <w:szCs w:val="24"/>
          <w:shd w:val="clear" w:color="auto" w:fill="auto"/>
          <w:lang w:val="en-US" w:eastAsia="en-US" w:bidi="en-US"/>
        </w:rPr>
        <w:t>X</w:t>
      </w:r>
      <w:r>
        <w:rPr>
          <w:color w:val="000000"/>
          <w:spacing w:val="0"/>
          <w:w w:val="100"/>
          <w:position w:val="0"/>
          <w:shd w:val="clear" w:color="auto" w:fill="auto"/>
          <w:lang w:val="en-US" w:eastAsia="en-US" w:bidi="en-US"/>
        </w:rPr>
        <w:t>、</w:t>
      </w:r>
      <w:r>
        <w:rPr>
          <w:rFonts w:ascii="Times New Roman" w:hAnsi="Times New Roman" w:eastAsia="Times New Roman" w:cs="Times New Roman"/>
          <w:color w:val="000000"/>
          <w:spacing w:val="0"/>
          <w:w w:val="100"/>
          <w:position w:val="0"/>
          <w:sz w:val="24"/>
          <w:szCs w:val="24"/>
          <w:shd w:val="clear" w:color="auto" w:fill="auto"/>
          <w:lang w:val="en-US" w:eastAsia="en-US" w:bidi="en-US"/>
        </w:rPr>
        <w:t>Y</w:t>
      </w:r>
      <w:r>
        <w:rPr>
          <w:color w:val="000000"/>
          <w:spacing w:val="0"/>
          <w:w w:val="100"/>
          <w:position w:val="0"/>
          <w:shd w:val="clear" w:color="auto" w:fill="auto"/>
        </w:rPr>
        <w:t>方向基底剪力分别为</w:t>
      </w:r>
      <w:r>
        <w:rPr>
          <w:rFonts w:ascii="Times New Roman" w:hAnsi="Times New Roman" w:eastAsia="Times New Roman" w:cs="Times New Roman"/>
          <w:color w:val="000000"/>
          <w:spacing w:val="0"/>
          <w:w w:val="100"/>
          <w:position w:val="0"/>
          <w:sz w:val="24"/>
          <w:szCs w:val="24"/>
          <w:shd w:val="clear" w:color="auto" w:fill="auto"/>
          <w:lang w:val="en-US" w:eastAsia="en-US" w:bidi="en-US"/>
        </w:rPr>
        <w:t>3731KN</w:t>
      </w:r>
      <w:r>
        <w:rPr>
          <w:color w:val="000000"/>
          <w:spacing w:val="0"/>
          <w:w w:val="100"/>
          <w:position w:val="0"/>
          <w:shd w:val="clear" w:color="auto" w:fill="auto"/>
          <w:lang w:val="en-US" w:eastAsia="en-US" w:bidi="en-US"/>
        </w:rPr>
        <w:t>、</w:t>
      </w:r>
      <w:r>
        <w:rPr>
          <w:rFonts w:ascii="Times New Roman" w:hAnsi="Times New Roman" w:eastAsia="Times New Roman" w:cs="Times New Roman"/>
          <w:color w:val="000000"/>
          <w:spacing w:val="0"/>
          <w:w w:val="100"/>
          <w:position w:val="0"/>
          <w:sz w:val="24"/>
          <w:szCs w:val="24"/>
          <w:shd w:val="clear" w:color="auto" w:fill="auto"/>
          <w:lang w:val="en-US" w:eastAsia="en-US" w:bidi="en-US"/>
        </w:rPr>
        <w:t>5244KN</w:t>
      </w:r>
      <w:r>
        <w:rPr>
          <w:color w:val="000000"/>
          <w:spacing w:val="0"/>
          <w:w w:val="100"/>
          <w:position w:val="0"/>
          <w:shd w:val="clear" w:color="auto" w:fill="auto"/>
          <w:lang w:val="en-US" w:eastAsia="en-US" w:bidi="en-US"/>
        </w:rPr>
        <w:t>。</w:t>
      </w:r>
      <w:r>
        <w:rPr>
          <w:color w:val="000000"/>
          <w:spacing w:val="0"/>
          <w:w w:val="100"/>
          <w:position w:val="0"/>
          <w:shd w:val="clear" w:color="auto" w:fill="auto"/>
        </w:rPr>
        <w:t>大约是振型分解反应谱的</w:t>
      </w:r>
      <w:r>
        <w:rPr>
          <w:rFonts w:ascii="Times New Roman" w:hAnsi="Times New Roman" w:eastAsia="Times New Roman" w:cs="Times New Roman"/>
          <w:color w:val="000000"/>
          <w:spacing w:val="0"/>
          <w:w w:val="100"/>
          <w:position w:val="0"/>
          <w:sz w:val="24"/>
          <w:szCs w:val="24"/>
          <w:shd w:val="clear" w:color="auto" w:fill="auto"/>
        </w:rPr>
        <w:t>3</w:t>
      </w:r>
      <w:r>
        <w:rPr>
          <w:color w:val="000000"/>
          <w:spacing w:val="0"/>
          <w:w w:val="100"/>
          <w:position w:val="0"/>
          <w:shd w:val="clear" w:color="auto" w:fill="auto"/>
        </w:rPr>
        <w:t>〜</w:t>
      </w:r>
      <w:r>
        <w:rPr>
          <w:rFonts w:ascii="Times New Roman" w:hAnsi="Times New Roman" w:eastAsia="Times New Roman" w:cs="Times New Roman"/>
          <w:color w:val="000000"/>
          <w:spacing w:val="0"/>
          <w:w w:val="100"/>
          <w:position w:val="0"/>
          <w:sz w:val="24"/>
          <w:szCs w:val="24"/>
          <w:shd w:val="clear" w:color="auto" w:fill="auto"/>
        </w:rPr>
        <w:t>5</w:t>
      </w:r>
      <w:r>
        <w:rPr>
          <w:color w:val="000000"/>
          <w:spacing w:val="0"/>
          <w:w w:val="100"/>
          <w:position w:val="0"/>
          <w:shd w:val="clear" w:color="auto" w:fill="auto"/>
        </w:rPr>
        <w:t>倍，符合结构弹塑性分析基底剪力要求。</w:t>
      </w:r>
    </w:p>
    <w:p>
      <w:pPr>
        <w:pStyle w:val="15"/>
        <w:keepNext w:val="0"/>
        <w:keepLines w:val="0"/>
        <w:widowControl w:val="0"/>
        <w:shd w:val="clear" w:color="auto" w:fill="auto"/>
        <w:tabs>
          <w:tab w:val="left" w:pos="1095"/>
        </w:tabs>
        <w:bidi w:val="0"/>
        <w:spacing w:before="0" w:after="0" w:line="402" w:lineRule="exact"/>
        <w:ind w:left="0" w:right="0" w:firstLine="620"/>
        <w:jc w:val="both"/>
      </w:pPr>
      <w:r>
        <w:rPr>
          <w:rFonts w:ascii="宋体" w:hAnsi="宋体" w:eastAsia="宋体" w:cs="宋体"/>
          <w:color w:val="000000"/>
          <w:spacing w:val="0"/>
          <w:w w:val="100"/>
          <w:position w:val="0"/>
          <w:sz w:val="24"/>
          <w:szCs w:val="24"/>
          <w:shd w:val="clear" w:color="auto" w:fill="auto"/>
        </w:rPr>
        <w:t>（</w:t>
      </w:r>
      <w:r>
        <w:rPr>
          <w:rFonts w:ascii="Times New Roman" w:hAnsi="Times New Roman" w:eastAsia="Times New Roman" w:cs="Times New Roman"/>
          <w:color w:val="000000"/>
          <w:spacing w:val="0"/>
          <w:w w:val="100"/>
          <w:position w:val="0"/>
          <w:sz w:val="24"/>
          <w:szCs w:val="24"/>
          <w:shd w:val="clear" w:color="auto" w:fill="auto"/>
        </w:rPr>
        <w:t>3）</w:t>
      </w:r>
      <w:r>
        <w:rPr>
          <w:rFonts w:ascii="Times New Roman" w:hAnsi="Times New Roman" w:eastAsia="Times New Roman" w:cs="Times New Roman"/>
          <w:color w:val="000000"/>
          <w:spacing w:val="0"/>
          <w:w w:val="100"/>
          <w:position w:val="0"/>
          <w:sz w:val="24"/>
          <w:szCs w:val="24"/>
          <w:shd w:val="clear" w:color="auto" w:fill="auto"/>
        </w:rPr>
        <w:tab/>
      </w:r>
      <w:r>
        <w:rPr>
          <w:color w:val="000000"/>
          <w:spacing w:val="0"/>
          <w:w w:val="100"/>
          <w:position w:val="0"/>
          <w:shd w:val="clear" w:color="auto" w:fill="auto"/>
        </w:rPr>
        <w:t>结构</w:t>
      </w:r>
      <w:r>
        <w:rPr>
          <w:rFonts w:ascii="Times New Roman" w:hAnsi="Times New Roman" w:eastAsia="Times New Roman" w:cs="Times New Roman"/>
          <w:color w:val="000000"/>
          <w:spacing w:val="0"/>
          <w:w w:val="100"/>
          <w:position w:val="0"/>
          <w:sz w:val="24"/>
          <w:szCs w:val="24"/>
          <w:shd w:val="clear" w:color="auto" w:fill="auto"/>
          <w:lang w:val="en-US" w:eastAsia="en-US" w:bidi="en-US"/>
        </w:rPr>
        <w:t>Pushover</w:t>
      </w:r>
      <w:r>
        <w:rPr>
          <w:color w:val="000000"/>
          <w:spacing w:val="0"/>
          <w:w w:val="100"/>
          <w:position w:val="0"/>
          <w:shd w:val="clear" w:color="auto" w:fill="auto"/>
        </w:rPr>
        <w:t>推覆分析最大层间位移角如以上表，</w:t>
      </w:r>
      <w:r>
        <w:rPr>
          <w:rFonts w:ascii="Times New Roman" w:hAnsi="Times New Roman" w:eastAsia="Times New Roman" w:cs="Times New Roman"/>
          <w:color w:val="000000"/>
          <w:spacing w:val="0"/>
          <w:w w:val="100"/>
          <w:position w:val="0"/>
          <w:sz w:val="24"/>
          <w:szCs w:val="24"/>
          <w:shd w:val="clear" w:color="auto" w:fill="auto"/>
        </w:rPr>
        <w:t>X</w:t>
      </w:r>
      <w:r>
        <w:rPr>
          <w:color w:val="000000"/>
          <w:spacing w:val="0"/>
          <w:w w:val="100"/>
          <w:position w:val="0"/>
          <w:shd w:val="clear" w:color="auto" w:fill="auto"/>
        </w:rPr>
        <w:t>、</w:t>
      </w:r>
      <w:r>
        <w:rPr>
          <w:rFonts w:ascii="Times New Roman" w:hAnsi="Times New Roman" w:eastAsia="Times New Roman" w:cs="Times New Roman"/>
          <w:color w:val="000000"/>
          <w:spacing w:val="0"/>
          <w:w w:val="100"/>
          <w:position w:val="0"/>
          <w:sz w:val="24"/>
          <w:szCs w:val="24"/>
          <w:shd w:val="clear" w:color="auto" w:fill="auto"/>
          <w:lang w:val="en-US" w:eastAsia="en-US" w:bidi="en-US"/>
        </w:rPr>
        <w:t>Y</w:t>
      </w:r>
      <w:r>
        <w:rPr>
          <w:color w:val="000000"/>
          <w:spacing w:val="0"/>
          <w:w w:val="100"/>
          <w:position w:val="0"/>
          <w:shd w:val="clear" w:color="auto" w:fill="auto"/>
        </w:rPr>
        <w:t>方向性能点时刻结构楼层层间位移角分别为</w:t>
      </w:r>
      <w:r>
        <w:rPr>
          <w:rFonts w:ascii="Times New Roman" w:hAnsi="Times New Roman" w:eastAsia="Times New Roman" w:cs="Times New Roman"/>
          <w:color w:val="000000"/>
          <w:spacing w:val="0"/>
          <w:w w:val="100"/>
          <w:position w:val="0"/>
          <w:sz w:val="24"/>
          <w:szCs w:val="24"/>
          <w:shd w:val="clear" w:color="auto" w:fill="auto"/>
        </w:rPr>
        <w:t>1/307</w:t>
      </w:r>
      <w:r>
        <w:rPr>
          <w:color w:val="000000"/>
          <w:spacing w:val="0"/>
          <w:w w:val="100"/>
          <w:position w:val="0"/>
          <w:shd w:val="clear" w:color="auto" w:fill="auto"/>
        </w:rPr>
        <w:t>、</w:t>
      </w:r>
      <w:r>
        <w:rPr>
          <w:rFonts w:ascii="Times New Roman" w:hAnsi="Times New Roman" w:eastAsia="Times New Roman" w:cs="Times New Roman"/>
          <w:color w:val="000000"/>
          <w:spacing w:val="0"/>
          <w:w w:val="100"/>
          <w:position w:val="0"/>
          <w:sz w:val="24"/>
          <w:szCs w:val="24"/>
          <w:shd w:val="clear" w:color="auto" w:fill="auto"/>
        </w:rPr>
        <w:t>1/387</w:t>
      </w:r>
      <w:r>
        <w:rPr>
          <w:color w:val="000000"/>
          <w:spacing w:val="0"/>
          <w:w w:val="100"/>
          <w:position w:val="0"/>
          <w:shd w:val="clear" w:color="auto" w:fill="auto"/>
        </w:rPr>
        <w:t>。数值均满足罕遇地震作用下弹塑性变形限值</w:t>
      </w:r>
      <w:r>
        <w:rPr>
          <w:rFonts w:ascii="Times New Roman" w:hAnsi="Times New Roman" w:eastAsia="Times New Roman" w:cs="Times New Roman"/>
          <w:color w:val="000000"/>
          <w:spacing w:val="0"/>
          <w:w w:val="100"/>
          <w:position w:val="0"/>
          <w:sz w:val="24"/>
          <w:szCs w:val="24"/>
          <w:shd w:val="clear" w:color="auto" w:fill="auto"/>
        </w:rPr>
        <w:t>1/120,</w:t>
      </w:r>
      <w:r>
        <w:rPr>
          <w:color w:val="000000"/>
          <w:spacing w:val="0"/>
          <w:w w:val="100"/>
          <w:position w:val="0"/>
          <w:shd w:val="clear" w:color="auto" w:fill="auto"/>
        </w:rPr>
        <w:t>且有所富余。</w:t>
      </w:r>
    </w:p>
    <w:p>
      <w:pPr>
        <w:pStyle w:val="15"/>
        <w:keepNext w:val="0"/>
        <w:keepLines w:val="0"/>
        <w:widowControl w:val="0"/>
        <w:numPr>
          <w:ilvl w:val="0"/>
          <w:numId w:val="5"/>
        </w:numPr>
        <w:shd w:val="clear" w:color="auto" w:fill="auto"/>
        <w:bidi w:val="0"/>
        <w:spacing w:before="0" w:after="0" w:line="402" w:lineRule="exact"/>
        <w:ind w:left="0" w:right="0" w:firstLine="480"/>
        <w:jc w:val="both"/>
      </w:pPr>
      <w:r>
        <w:rPr>
          <w:color w:val="000000"/>
          <w:spacing w:val="0"/>
          <w:w w:val="100"/>
          <w:position w:val="0"/>
          <w:shd w:val="clear" w:color="auto" w:fill="auto"/>
        </w:rPr>
        <w:t>性能点步骤处塑性铰分布</w:t>
      </w:r>
    </w:p>
    <w:p>
      <w:pPr>
        <w:pStyle w:val="15"/>
        <w:keepNext w:val="0"/>
        <w:keepLines w:val="0"/>
        <w:widowControl w:val="0"/>
        <w:shd w:val="clear" w:color="auto" w:fill="auto"/>
        <w:bidi w:val="0"/>
        <w:spacing w:before="0" w:after="6300" w:line="402" w:lineRule="exact"/>
        <w:ind w:left="0" w:right="0" w:firstLine="480"/>
        <w:jc w:val="both"/>
      </w:pPr>
      <w:r>
        <w:rPr>
          <w:rFonts w:ascii="Times New Roman" w:hAnsi="Times New Roman" w:eastAsia="Times New Roman" w:cs="Times New Roman"/>
          <w:color w:val="000000"/>
          <w:spacing w:val="0"/>
          <w:w w:val="100"/>
          <w:position w:val="0"/>
          <w:sz w:val="24"/>
          <w:szCs w:val="24"/>
          <w:shd w:val="clear" w:color="auto" w:fill="auto"/>
          <w:lang w:val="en-US" w:eastAsia="en-US" w:bidi="en-US"/>
        </w:rPr>
        <w:t>MIDASBuilding</w:t>
      </w:r>
      <w:r>
        <w:rPr>
          <w:color w:val="000000"/>
          <w:spacing w:val="0"/>
          <w:w w:val="100"/>
          <w:position w:val="0"/>
          <w:shd w:val="clear" w:color="auto" w:fill="auto"/>
        </w:rPr>
        <w:t>可以提取</w:t>
      </w:r>
      <w:r>
        <w:rPr>
          <w:rFonts w:ascii="Times New Roman" w:hAnsi="Times New Roman" w:eastAsia="Times New Roman" w:cs="Times New Roman"/>
          <w:color w:val="000000"/>
          <w:spacing w:val="0"/>
          <w:w w:val="100"/>
          <w:position w:val="0"/>
          <w:sz w:val="24"/>
          <w:szCs w:val="24"/>
          <w:shd w:val="clear" w:color="auto" w:fill="auto"/>
          <w:lang w:val="en-US" w:eastAsia="en-US" w:bidi="en-US"/>
        </w:rPr>
        <w:t>pushover</w:t>
      </w:r>
      <w:r>
        <w:rPr>
          <w:color w:val="000000"/>
          <w:spacing w:val="0"/>
          <w:w w:val="100"/>
          <w:position w:val="0"/>
          <w:shd w:val="clear" w:color="auto" w:fill="auto"/>
        </w:rPr>
        <w:t>中任意步骤的结果，以下为提取</w:t>
      </w:r>
      <w:r>
        <w:rPr>
          <w:rFonts w:ascii="Times New Roman" w:hAnsi="Times New Roman" w:eastAsia="Times New Roman" w:cs="Times New Roman"/>
          <w:color w:val="000000"/>
          <w:spacing w:val="0"/>
          <w:w w:val="100"/>
          <w:position w:val="0"/>
          <w:sz w:val="24"/>
          <w:szCs w:val="24"/>
          <w:shd w:val="clear" w:color="auto" w:fill="auto"/>
        </w:rPr>
        <w:t>X</w:t>
      </w:r>
      <w:r>
        <w:rPr>
          <w:color w:val="000000"/>
          <w:spacing w:val="0"/>
          <w:w w:val="100"/>
          <w:position w:val="0"/>
          <w:shd w:val="clear" w:color="auto" w:fill="auto"/>
        </w:rPr>
        <w:t>方向性能点步骤处（第</w:t>
      </w:r>
      <w:r>
        <w:rPr>
          <w:rFonts w:ascii="Times New Roman" w:hAnsi="Times New Roman" w:eastAsia="Times New Roman" w:cs="Times New Roman"/>
          <w:color w:val="000000"/>
          <w:spacing w:val="0"/>
          <w:w w:val="100"/>
          <w:position w:val="0"/>
          <w:sz w:val="24"/>
          <w:szCs w:val="24"/>
          <w:shd w:val="clear" w:color="auto" w:fill="auto"/>
        </w:rPr>
        <w:t>11</w:t>
      </w:r>
      <w:r>
        <w:rPr>
          <w:color w:val="000000"/>
          <w:spacing w:val="0"/>
          <w:w w:val="100"/>
          <w:position w:val="0"/>
          <w:shd w:val="clear" w:color="auto" w:fill="auto"/>
        </w:rPr>
        <w:t>步）和极限步骤（第</w:t>
      </w:r>
      <w:r>
        <w:rPr>
          <w:rFonts w:ascii="Times New Roman" w:hAnsi="Times New Roman" w:eastAsia="Times New Roman" w:cs="Times New Roman"/>
          <w:color w:val="000000"/>
          <w:spacing w:val="0"/>
          <w:w w:val="100"/>
          <w:position w:val="0"/>
          <w:sz w:val="24"/>
          <w:szCs w:val="24"/>
          <w:shd w:val="clear" w:color="auto" w:fill="auto"/>
        </w:rPr>
        <w:t>25</w:t>
      </w:r>
      <w:r>
        <w:rPr>
          <w:color w:val="000000"/>
          <w:spacing w:val="0"/>
          <w:w w:val="100"/>
          <w:position w:val="0"/>
          <w:shd w:val="clear" w:color="auto" w:fill="auto"/>
        </w:rPr>
        <w:t>步）处，</w:t>
      </w:r>
      <w:r>
        <w:rPr>
          <w:rFonts w:ascii="Times New Roman" w:hAnsi="Times New Roman" w:eastAsia="Times New Roman" w:cs="Times New Roman"/>
          <w:color w:val="000000"/>
          <w:spacing w:val="0"/>
          <w:w w:val="100"/>
          <w:position w:val="0"/>
          <w:sz w:val="24"/>
          <w:szCs w:val="24"/>
          <w:shd w:val="clear" w:color="auto" w:fill="auto"/>
          <w:lang w:val="en-US" w:eastAsia="en-US" w:bidi="en-US"/>
        </w:rPr>
        <w:t>Y</w:t>
      </w:r>
      <w:r>
        <w:rPr>
          <w:color w:val="000000"/>
          <w:spacing w:val="0"/>
          <w:w w:val="100"/>
          <w:position w:val="0"/>
          <w:shd w:val="clear" w:color="auto" w:fill="auto"/>
        </w:rPr>
        <w:t>方向性能点步骤处（第</w:t>
      </w:r>
      <w:r>
        <w:rPr>
          <w:rFonts w:ascii="Times New Roman" w:hAnsi="Times New Roman" w:eastAsia="Times New Roman" w:cs="Times New Roman"/>
          <w:color w:val="000000"/>
          <w:spacing w:val="0"/>
          <w:w w:val="100"/>
          <w:position w:val="0"/>
          <w:sz w:val="24"/>
          <w:szCs w:val="24"/>
          <w:shd w:val="clear" w:color="auto" w:fill="auto"/>
        </w:rPr>
        <w:t>10</w:t>
      </w:r>
      <w:r>
        <w:rPr>
          <w:color w:val="000000"/>
          <w:spacing w:val="0"/>
          <w:w w:val="100"/>
          <w:position w:val="0"/>
          <w:shd w:val="clear" w:color="auto" w:fill="auto"/>
        </w:rPr>
        <w:t>步）和极限点（第</w:t>
      </w:r>
      <w:r>
        <w:rPr>
          <w:rFonts w:ascii="Times New Roman" w:hAnsi="Times New Roman" w:eastAsia="Times New Roman" w:cs="Times New Roman"/>
          <w:color w:val="000000"/>
          <w:spacing w:val="0"/>
          <w:w w:val="100"/>
          <w:position w:val="0"/>
          <w:sz w:val="24"/>
          <w:szCs w:val="24"/>
          <w:shd w:val="clear" w:color="auto" w:fill="auto"/>
        </w:rPr>
        <w:t>36</w:t>
      </w:r>
      <w:r>
        <w:rPr>
          <w:color w:val="000000"/>
          <w:spacing w:val="0"/>
          <w:w w:val="100"/>
          <w:position w:val="0"/>
          <w:shd w:val="clear" w:color="auto" w:fill="auto"/>
        </w:rPr>
        <w:t>步）处框架铰及墙铰结果，铰状态如图</w:t>
      </w:r>
      <w:r>
        <w:rPr>
          <w:rFonts w:ascii="Times New Roman" w:hAnsi="Times New Roman" w:eastAsia="Times New Roman" w:cs="Times New Roman"/>
          <w:color w:val="000000"/>
          <w:spacing w:val="0"/>
          <w:w w:val="100"/>
          <w:position w:val="0"/>
          <w:sz w:val="24"/>
          <w:szCs w:val="24"/>
          <w:shd w:val="clear" w:color="auto" w:fill="auto"/>
          <w:lang w:val="en-US" w:eastAsia="en-US" w:bidi="en-US"/>
        </w:rPr>
        <w:t>4-36</w:t>
      </w:r>
      <w:r>
        <w:rPr>
          <w:color w:val="000000"/>
          <w:spacing w:val="0"/>
          <w:w w:val="100"/>
          <w:position w:val="0"/>
          <w:shd w:val="clear" w:color="auto" w:fill="auto"/>
        </w:rPr>
        <w:t>〜</w:t>
      </w:r>
      <w:r>
        <w:rPr>
          <w:rFonts w:ascii="Times New Roman" w:hAnsi="Times New Roman" w:eastAsia="Times New Roman" w:cs="Times New Roman"/>
          <w:color w:val="000000"/>
          <w:spacing w:val="0"/>
          <w:w w:val="100"/>
          <w:position w:val="0"/>
          <w:sz w:val="24"/>
          <w:szCs w:val="24"/>
          <w:shd w:val="clear" w:color="auto" w:fill="auto"/>
          <w:lang w:val="en-US" w:eastAsia="en-US" w:bidi="en-US"/>
        </w:rPr>
        <w:t>4-51</w:t>
      </w:r>
      <w:r>
        <w:rPr>
          <w:color w:val="000000"/>
          <w:spacing w:val="0"/>
          <w:w w:val="100"/>
          <w:position w:val="0"/>
          <w:shd w:val="clear" w:color="auto" w:fill="auto"/>
        </w:rPr>
        <w:t>所示。</w:t>
      </w:r>
    </w:p>
    <w:p>
      <w:pPr>
        <w:pStyle w:val="19"/>
        <w:keepNext w:val="0"/>
        <w:keepLines w:val="0"/>
        <w:widowControl w:val="0"/>
        <w:shd w:val="clear" w:color="auto" w:fill="auto"/>
        <w:bidi w:val="0"/>
        <w:spacing w:before="0" w:after="0" w:line="240" w:lineRule="auto"/>
        <w:ind w:left="0" w:right="0" w:firstLine="0"/>
        <w:jc w:val="center"/>
      </w:pPr>
      <w:r>
        <w:br w:type="page"/>
      </w:r>
    </w:p>
    <w:p>
      <w:pPr>
        <w:widowControl w:val="0"/>
        <w:spacing w:line="1" w:lineRule="exact"/>
      </w:pPr>
      <w:r>
        <w:drawing>
          <wp:anchor distT="0" distB="3879215" distL="0" distR="0" simplePos="0" relativeHeight="251661312" behindDoc="0" locked="0" layoutInCell="1" allowOverlap="1">
            <wp:simplePos x="0" y="0"/>
            <wp:positionH relativeFrom="page">
              <wp:posOffset>1078230</wp:posOffset>
            </wp:positionH>
            <wp:positionV relativeFrom="paragraph">
              <wp:posOffset>0</wp:posOffset>
            </wp:positionV>
            <wp:extent cx="2609215" cy="3590290"/>
            <wp:effectExtent l="0" t="0" r="0" b="0"/>
            <wp:wrapTopAndBottom/>
            <wp:docPr id="112" name="Shape 112"/>
            <wp:cNvGraphicFramePr/>
            <a:graphic xmlns:a="http://schemas.openxmlformats.org/drawingml/2006/main">
              <a:graphicData uri="http://schemas.openxmlformats.org/drawingml/2006/picture">
                <pic:pic xmlns:pic="http://schemas.openxmlformats.org/drawingml/2006/picture">
                  <pic:nvPicPr>
                    <pic:cNvPr id="112" name="Shape 112"/>
                    <pic:cNvPicPr/>
                  </pic:nvPicPr>
                  <pic:blipFill>
                    <a:blip r:embed="rId45"/>
                    <a:stretch>
                      <a:fillRect/>
                    </a:stretch>
                  </pic:blipFill>
                  <pic:spPr>
                    <a:xfrm>
                      <a:off x="0" y="0"/>
                      <a:ext cx="2609215" cy="3590290"/>
                    </a:xfrm>
                    <a:prstGeom prst="rect">
                      <a:avLst/>
                    </a:prstGeom>
                  </pic:spPr>
                </pic:pic>
              </a:graphicData>
            </a:graphic>
          </wp:anchor>
        </w:drawing>
      </w:r>
      <w:r>
        <mc:AlternateContent>
          <mc:Choice Requires="wps">
            <w:drawing>
              <wp:anchor distT="0" distB="0" distL="0" distR="0" simplePos="0" relativeHeight="251662336" behindDoc="0" locked="0" layoutInCell="1" allowOverlap="1">
                <wp:simplePos x="0" y="0"/>
                <wp:positionH relativeFrom="page">
                  <wp:posOffset>1078230</wp:posOffset>
                </wp:positionH>
                <wp:positionV relativeFrom="paragraph">
                  <wp:posOffset>3755390</wp:posOffset>
                </wp:positionV>
                <wp:extent cx="2243455" cy="178435"/>
                <wp:effectExtent l="0" t="0" r="0" b="0"/>
                <wp:wrapNone/>
                <wp:docPr id="114" name="Shape 114"/>
                <wp:cNvGraphicFramePr/>
                <a:graphic xmlns:a="http://schemas.openxmlformats.org/drawingml/2006/main">
                  <a:graphicData uri="http://schemas.microsoft.com/office/word/2010/wordprocessingShape">
                    <wps:wsp>
                      <wps:cNvSpPr txBox="1"/>
                      <wps:spPr>
                        <a:xfrm>
                          <a:off x="0" y="0"/>
                          <a:ext cx="2243455" cy="178435"/>
                        </a:xfrm>
                        <a:prstGeom prst="rect">
                          <a:avLst/>
                        </a:prstGeom>
                        <a:noFill/>
                      </wps:spPr>
                      <wps:txbx>
                        <w:txbxContent>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rPr>
                              <w:t>图</w:t>
                            </w:r>
                            <w:r>
                              <w:rPr>
                                <w:rFonts w:ascii="Times New Roman" w:hAnsi="Times New Roman" w:eastAsia="Times New Roman" w:cs="Times New Roman"/>
                                <w:color w:val="000000"/>
                                <w:spacing w:val="0"/>
                                <w:w w:val="100"/>
                                <w:position w:val="0"/>
                                <w:shd w:val="clear" w:color="auto" w:fill="auto"/>
                                <w:lang w:val="en-US" w:eastAsia="en-US" w:bidi="en-US"/>
                              </w:rPr>
                              <w:t>4-36</w:t>
                            </w:r>
                            <w:r>
                              <w:rPr>
                                <w:rFonts w:ascii="Times New Roman" w:hAnsi="Times New Roman" w:eastAsia="Times New Roman" w:cs="Times New Roman"/>
                                <w:color w:val="000000"/>
                                <w:spacing w:val="0"/>
                                <w:w w:val="100"/>
                                <w:position w:val="0"/>
                                <w:shd w:val="clear" w:color="auto" w:fill="auto"/>
                              </w:rPr>
                              <w:t>11</w:t>
                            </w:r>
                            <w:r>
                              <w:rPr>
                                <w:color w:val="000000"/>
                                <w:spacing w:val="0"/>
                                <w:w w:val="100"/>
                                <w:position w:val="0"/>
                                <w:shd w:val="clear" w:color="auto" w:fill="auto"/>
                              </w:rPr>
                              <w:t>步</w:t>
                            </w:r>
                            <w:r>
                              <w:rPr>
                                <w:rFonts w:ascii="Times New Roman" w:hAnsi="Times New Roman" w:eastAsia="Times New Roman" w:cs="Times New Roman"/>
                                <w:color w:val="000000"/>
                                <w:spacing w:val="0"/>
                                <w:w w:val="100"/>
                                <w:position w:val="0"/>
                                <w:shd w:val="clear" w:color="auto" w:fill="auto"/>
                              </w:rPr>
                              <w:t>X</w:t>
                            </w:r>
                            <w:r>
                              <w:rPr>
                                <w:color w:val="000000"/>
                                <w:spacing w:val="0"/>
                                <w:w w:val="100"/>
                                <w:position w:val="0"/>
                                <w:shd w:val="clear" w:color="auto" w:fill="auto"/>
                              </w:rPr>
                              <w:t>方向框架塑性铰分布图</w:t>
                            </w:r>
                          </w:p>
                        </w:txbxContent>
                      </wps:txbx>
                      <wps:bodyPr lIns="0" tIns="0" rIns="0" bIns="0">
                        <a:noAutofit/>
                      </wps:bodyPr>
                    </wps:wsp>
                  </a:graphicData>
                </a:graphic>
              </wp:anchor>
            </w:drawing>
          </mc:Choice>
          <mc:Fallback>
            <w:pict>
              <v:shape id="Shape 114" o:spid="_x0000_s1026" o:spt="202" type="#_x0000_t202" style="position:absolute;left:0pt;margin-left:84.9pt;margin-top:295.7pt;height:14.05pt;width:176.65pt;mso-position-horizontal-relative:page;z-index:251662336;mso-width-relative:page;mso-height-relative:page;" filled="f" stroked="f" coordsize="21600,21600" o:gfxdata="UEsDBAoAAAAAAIdO4kAAAAAAAAAAAAAAAAAEAAAAZHJzL1BLAwQUAAAACACHTuJAFX5iwtkAAAAL&#10;AQAADwAAAGRycy9kb3ducmV2LnhtbE2PT0vEMBTE74LfITzBm5tktcXWpouIngSxWw8e0+ZtG7Z5&#10;qU32j9/eeNLjMMPMb6rN2U3siEuwnhTIlQCG1HtjaVDw0b7c3AMLUZPRkydU8I0BNvXlRaVL40/U&#10;4HEbB5ZKKJRawRjjXHIe+hGdDis/IyVv5xenY5LLwM2iT6ncTXwtRM6dtpQWRj3j04j9fntwCh4/&#10;qXm2X2/de7NrbNsWgl7zvVLXV1I8AIt4jn9h+MVP6FAnps4fyAQ2JZ0XCT0qyAp5BywlsvWtBNYp&#10;yGWRAa8r/v9D/QNQSwMEFAAAAAgAh07iQEtb6kinAQAAaAMAAA4AAABkcnMvZTJvRG9jLnhtbK1T&#10;wW4bIRC9V8o/IO7x2o7dRiuvo1ZWokhVWyntB2AWvEjAIAZ713/fgV07UXrJoRd2GIY3771hNw+D&#10;s+ykIhrwDV/M5pwpL6E1/tDwP78fb+85wyR8Kyx41fCzQv6wvfm06UOtltCBbVVkBOKx7kPDu5RC&#10;XVUoO+UEziAoT4caohOJtvFQtVH0hO5stZzPP1c9xDZEkAqRsrvxkE+I8SOAoLWRagfy6JRPI2pU&#10;ViSShJ0JyLeFrdZKpp9ao0rMNpyUprJSE4r3ea22G1EfogidkRMF8REK7zQ5YTw1vULtRBLsGM0/&#10;UM7ICAg6zSS4ahRSHCEVi/k7b146EVTRQlZjuJqO/w9W/jj9isy09BIWK868cDTy0pflBNnTB6yp&#10;6iVQXRq+wUCllzxSMqsedHT5S3oYnZO556u5akhMUnK5XN2t1mvOJJ0tvtyv7tYZpnq9HSKmJwWO&#10;5aDhkYZXPBWn75jG0ktJbubh0Vib85niSCVHadgPE+89tGeibZ89WZbHfwniJdhPwQj49ZhAm9Ir&#10;I43XpwY0gMJ2eix5wm/3per1B9n+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BV+YsLZAAAACwEA&#10;AA8AAAAAAAAAAQAgAAAAIgAAAGRycy9kb3ducmV2LnhtbFBLAQIUABQAAAAIAIdO4kBLW+pIpwEA&#10;AGgDAAAOAAAAAAAAAAEAIAAAACgBAABkcnMvZTJvRG9jLnhtbFBLBQYAAAAABgAGAFkBAABBBQAA&#10;AAA=&#10;">
                <v:fill on="f" focussize="0,0"/>
                <v:stroke on="f"/>
                <v:imagedata o:title=""/>
                <o:lock v:ext="edit" aspectratio="f"/>
                <v:textbox inset="0mm,0mm,0mm,0mm">
                  <w:txbxContent>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rPr>
                        <w:t>图</w:t>
                      </w:r>
                      <w:r>
                        <w:rPr>
                          <w:rFonts w:ascii="Times New Roman" w:hAnsi="Times New Roman" w:eastAsia="Times New Roman" w:cs="Times New Roman"/>
                          <w:color w:val="000000"/>
                          <w:spacing w:val="0"/>
                          <w:w w:val="100"/>
                          <w:position w:val="0"/>
                          <w:shd w:val="clear" w:color="auto" w:fill="auto"/>
                          <w:lang w:val="en-US" w:eastAsia="en-US" w:bidi="en-US"/>
                        </w:rPr>
                        <w:t>4-36</w:t>
                      </w:r>
                      <w:r>
                        <w:rPr>
                          <w:rFonts w:ascii="Times New Roman" w:hAnsi="Times New Roman" w:eastAsia="Times New Roman" w:cs="Times New Roman"/>
                          <w:color w:val="000000"/>
                          <w:spacing w:val="0"/>
                          <w:w w:val="100"/>
                          <w:position w:val="0"/>
                          <w:shd w:val="clear" w:color="auto" w:fill="auto"/>
                        </w:rPr>
                        <w:t>11</w:t>
                      </w:r>
                      <w:r>
                        <w:rPr>
                          <w:color w:val="000000"/>
                          <w:spacing w:val="0"/>
                          <w:w w:val="100"/>
                          <w:position w:val="0"/>
                          <w:shd w:val="clear" w:color="auto" w:fill="auto"/>
                        </w:rPr>
                        <w:t>步</w:t>
                      </w:r>
                      <w:r>
                        <w:rPr>
                          <w:rFonts w:ascii="Times New Roman" w:hAnsi="Times New Roman" w:eastAsia="Times New Roman" w:cs="Times New Roman"/>
                          <w:color w:val="000000"/>
                          <w:spacing w:val="0"/>
                          <w:w w:val="100"/>
                          <w:position w:val="0"/>
                          <w:shd w:val="clear" w:color="auto" w:fill="auto"/>
                        </w:rPr>
                        <w:t>X</w:t>
                      </w:r>
                      <w:r>
                        <w:rPr>
                          <w:color w:val="000000"/>
                          <w:spacing w:val="0"/>
                          <w:w w:val="100"/>
                          <w:position w:val="0"/>
                          <w:shd w:val="clear" w:color="auto" w:fill="auto"/>
                        </w:rPr>
                        <w:t>方向框架塑性铰分布图</w:t>
                      </w:r>
                    </w:p>
                  </w:txbxContent>
                </v:textbox>
              </v:shape>
            </w:pict>
          </mc:Fallback>
        </mc:AlternateContent>
      </w:r>
      <w:r>
        <w:drawing>
          <wp:anchor distT="76200" distB="3732530" distL="0" distR="125095" simplePos="0" relativeHeight="251661312" behindDoc="0" locked="0" layoutInCell="1" allowOverlap="1">
            <wp:simplePos x="0" y="0"/>
            <wp:positionH relativeFrom="page">
              <wp:posOffset>3714750</wp:posOffset>
            </wp:positionH>
            <wp:positionV relativeFrom="paragraph">
              <wp:posOffset>76200</wp:posOffset>
            </wp:positionV>
            <wp:extent cx="2523490" cy="3657600"/>
            <wp:effectExtent l="0" t="0" r="0" b="0"/>
            <wp:wrapTopAndBottom/>
            <wp:docPr id="116" name="Shape 116"/>
            <wp:cNvGraphicFramePr/>
            <a:graphic xmlns:a="http://schemas.openxmlformats.org/drawingml/2006/main">
              <a:graphicData uri="http://schemas.openxmlformats.org/drawingml/2006/picture">
                <pic:pic xmlns:pic="http://schemas.openxmlformats.org/drawingml/2006/picture">
                  <pic:nvPicPr>
                    <pic:cNvPr id="116" name="Shape 116"/>
                    <pic:cNvPicPr/>
                  </pic:nvPicPr>
                  <pic:blipFill>
                    <a:blip r:embed="rId46"/>
                    <a:stretch>
                      <a:fillRect/>
                    </a:stretch>
                  </pic:blipFill>
                  <pic:spPr>
                    <a:xfrm>
                      <a:off x="0" y="0"/>
                      <a:ext cx="2523490" cy="3657600"/>
                    </a:xfrm>
                    <a:prstGeom prst="rect">
                      <a:avLst/>
                    </a:prstGeom>
                  </pic:spPr>
                </pic:pic>
              </a:graphicData>
            </a:graphic>
          </wp:anchor>
        </w:drawing>
      </w:r>
      <w:r>
        <mc:AlternateContent>
          <mc:Choice Requires="wps">
            <w:drawing>
              <wp:anchor distT="0" distB="0" distL="0" distR="0" simplePos="0" relativeHeight="251662336" behindDoc="0" locked="0" layoutInCell="1" allowOverlap="1">
                <wp:simplePos x="0" y="0"/>
                <wp:positionH relativeFrom="page">
                  <wp:posOffset>4117340</wp:posOffset>
                </wp:positionH>
                <wp:positionV relativeFrom="paragraph">
                  <wp:posOffset>3755390</wp:posOffset>
                </wp:positionV>
                <wp:extent cx="2243455" cy="178435"/>
                <wp:effectExtent l="0" t="0" r="0" b="0"/>
                <wp:wrapNone/>
                <wp:docPr id="118" name="Shape 118"/>
                <wp:cNvGraphicFramePr/>
                <a:graphic xmlns:a="http://schemas.openxmlformats.org/drawingml/2006/main">
                  <a:graphicData uri="http://schemas.microsoft.com/office/word/2010/wordprocessingShape">
                    <wps:wsp>
                      <wps:cNvSpPr txBox="1"/>
                      <wps:spPr>
                        <a:xfrm>
                          <a:off x="0" y="0"/>
                          <a:ext cx="2243455" cy="178435"/>
                        </a:xfrm>
                        <a:prstGeom prst="rect">
                          <a:avLst/>
                        </a:prstGeom>
                        <a:noFill/>
                      </wps:spPr>
                      <wps:txbx>
                        <w:txbxContent>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rPr>
                              <w:t>图</w:t>
                            </w:r>
                            <w:r>
                              <w:rPr>
                                <w:rFonts w:ascii="Times New Roman" w:hAnsi="Times New Roman" w:eastAsia="Times New Roman" w:cs="Times New Roman"/>
                                <w:color w:val="000000"/>
                                <w:spacing w:val="0"/>
                                <w:w w:val="100"/>
                                <w:position w:val="0"/>
                                <w:shd w:val="clear" w:color="auto" w:fill="auto"/>
                                <w:lang w:val="en-US" w:eastAsia="en-US" w:bidi="en-US"/>
                              </w:rPr>
                              <w:t>4-37</w:t>
                            </w:r>
                            <w:r>
                              <w:rPr>
                                <w:rFonts w:ascii="Times New Roman" w:hAnsi="Times New Roman" w:eastAsia="Times New Roman" w:cs="Times New Roman"/>
                                <w:color w:val="000000"/>
                                <w:spacing w:val="0"/>
                                <w:w w:val="100"/>
                                <w:position w:val="0"/>
                                <w:shd w:val="clear" w:color="auto" w:fill="auto"/>
                              </w:rPr>
                              <w:t>10</w:t>
                            </w:r>
                            <w:r>
                              <w:rPr>
                                <w:color w:val="000000"/>
                                <w:spacing w:val="0"/>
                                <w:w w:val="100"/>
                                <w:position w:val="0"/>
                                <w:shd w:val="clear" w:color="auto" w:fill="auto"/>
                              </w:rPr>
                              <w:t>步</w:t>
                            </w:r>
                            <w:r>
                              <w:rPr>
                                <w:rFonts w:ascii="Times New Roman" w:hAnsi="Times New Roman" w:eastAsia="Times New Roman" w:cs="Times New Roman"/>
                                <w:color w:val="000000"/>
                                <w:spacing w:val="0"/>
                                <w:w w:val="100"/>
                                <w:position w:val="0"/>
                                <w:shd w:val="clear" w:color="auto" w:fill="auto"/>
                                <w:lang w:val="en-US" w:eastAsia="en-US" w:bidi="en-US"/>
                              </w:rPr>
                              <w:t>Y</w:t>
                            </w:r>
                            <w:r>
                              <w:rPr>
                                <w:color w:val="000000"/>
                                <w:spacing w:val="0"/>
                                <w:w w:val="100"/>
                                <w:position w:val="0"/>
                                <w:shd w:val="clear" w:color="auto" w:fill="auto"/>
                              </w:rPr>
                              <w:t>方向框架塑性铰分布图</w:t>
                            </w:r>
                          </w:p>
                        </w:txbxContent>
                      </wps:txbx>
                      <wps:bodyPr lIns="0" tIns="0" rIns="0" bIns="0">
                        <a:noAutofit/>
                      </wps:bodyPr>
                    </wps:wsp>
                  </a:graphicData>
                </a:graphic>
              </wp:anchor>
            </w:drawing>
          </mc:Choice>
          <mc:Fallback>
            <w:pict>
              <v:shape id="Shape 118" o:spid="_x0000_s1026" o:spt="202" type="#_x0000_t202" style="position:absolute;left:0pt;margin-left:324.2pt;margin-top:295.7pt;height:14.05pt;width:176.65pt;mso-position-horizontal-relative:page;z-index:251662336;mso-width-relative:page;mso-height-relative:page;" filled="f" stroked="f" coordsize="21600,21600" o:gfxdata="UEsDBAoAAAAAAIdO4kAAAAAAAAAAAAAAAAAEAAAAZHJzL1BLAwQUAAAACACHTuJApdYNLdoAAAAM&#10;AQAADwAAAGRycy9kb3ducmV2LnhtbE2Py07DMBBF90j8gzVI7Kht1IYmxKkQghUSIg0Llk48TazG&#10;4xC7D/4edwW7Gd2jO2fKzdmN7IhzsJ4UyIUAhtR5Y6lX8Nm83q2BhajJ6NETKvjBAJvq+qrUhfEn&#10;qvG4jT1LJRQKrWCIcSo4D92AToeFn5BStvOz0zGtc8/NrE+p3I38XoiMO20pXRj0hM8DdvvtwSl4&#10;+qL6xX6/tx/1rrZNkwt6y/ZK3d5I8Qgs4jn+wXDRT+pQJafWH8gENirIlutlQhWscpmGCyGEfADW&#10;pkzmK+BVyf8/Uf0CUEsDBBQAAAAIAIdO4kDR6814pwEAAGgDAAAOAAAAZHJzL2Uyb0RvYy54bWyt&#10;U8FuGyEQvVfKPyDu8dqO3UYrr6NWVqJIVVsp7QdgFrxIwCAGe9d/34FdO1F6yaEXdhiGN++9YTcP&#10;g7PspCIa8A1fzOacKS+hNf7Q8D+/H2/vOcMkfCsseNXws0L+sL35tOlDrZbQgW1VZATise5Dw7uU&#10;Ql1VKDvlBM4gKE+HGqITibbxULVR9ITubLWczz9XPcQ2RJAKkbK78ZBPiPEjgKC1kWoH8uiUTyNq&#10;VFYkkoSdCci3ha3WSqafWqNKzDaclKayUhOK93mtthtRH6IInZETBfERCu80OWE8Nb1C7UQS7BjN&#10;P1DOyAgIOs0kuGoUUhwhFYv5O29eOhFU0UJWY7iajv8PVv44/YrMtPQSFjR4LxyNvPRlOUH29AFr&#10;qnoJVJeGbzBQ6SWPlMyqBx1d/pIeRudk7vlqrhoSk5RcLld3q/WaM0lniy/3q7t1hqleb4eI6UmB&#10;YzloeKThFU/F6TumsfRSkpt5eDTW5nymOFLJURr2w8R7D+2ZaNtnT5bl8V+CeAn2UzACfj0m0Kb0&#10;ykjj9akBDaCwnR5LnvDbfal6/UG2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l1g0t2gAAAAwB&#10;AAAPAAAAAAAAAAEAIAAAACIAAABkcnMvZG93bnJldi54bWxQSwECFAAUAAAACACHTuJA0evNeKcB&#10;AABoAwAADgAAAAAAAAABACAAAAApAQAAZHJzL2Uyb0RvYy54bWxQSwUGAAAAAAYABgBZAQAAQgUA&#10;AAAA&#10;">
                <v:fill on="f" focussize="0,0"/>
                <v:stroke on="f"/>
                <v:imagedata o:title=""/>
                <o:lock v:ext="edit" aspectratio="f"/>
                <v:textbox inset="0mm,0mm,0mm,0mm">
                  <w:txbxContent>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rPr>
                        <w:t>图</w:t>
                      </w:r>
                      <w:r>
                        <w:rPr>
                          <w:rFonts w:ascii="Times New Roman" w:hAnsi="Times New Roman" w:eastAsia="Times New Roman" w:cs="Times New Roman"/>
                          <w:color w:val="000000"/>
                          <w:spacing w:val="0"/>
                          <w:w w:val="100"/>
                          <w:position w:val="0"/>
                          <w:shd w:val="clear" w:color="auto" w:fill="auto"/>
                          <w:lang w:val="en-US" w:eastAsia="en-US" w:bidi="en-US"/>
                        </w:rPr>
                        <w:t>4-37</w:t>
                      </w:r>
                      <w:r>
                        <w:rPr>
                          <w:rFonts w:ascii="Times New Roman" w:hAnsi="Times New Roman" w:eastAsia="Times New Roman" w:cs="Times New Roman"/>
                          <w:color w:val="000000"/>
                          <w:spacing w:val="0"/>
                          <w:w w:val="100"/>
                          <w:position w:val="0"/>
                          <w:shd w:val="clear" w:color="auto" w:fill="auto"/>
                        </w:rPr>
                        <w:t>10</w:t>
                      </w:r>
                      <w:r>
                        <w:rPr>
                          <w:color w:val="000000"/>
                          <w:spacing w:val="0"/>
                          <w:w w:val="100"/>
                          <w:position w:val="0"/>
                          <w:shd w:val="clear" w:color="auto" w:fill="auto"/>
                        </w:rPr>
                        <w:t>步</w:t>
                      </w:r>
                      <w:r>
                        <w:rPr>
                          <w:rFonts w:ascii="Times New Roman" w:hAnsi="Times New Roman" w:eastAsia="Times New Roman" w:cs="Times New Roman"/>
                          <w:color w:val="000000"/>
                          <w:spacing w:val="0"/>
                          <w:w w:val="100"/>
                          <w:position w:val="0"/>
                          <w:shd w:val="clear" w:color="auto" w:fill="auto"/>
                          <w:lang w:val="en-US" w:eastAsia="en-US" w:bidi="en-US"/>
                        </w:rPr>
                        <w:t>Y</w:t>
                      </w:r>
                      <w:r>
                        <w:rPr>
                          <w:color w:val="000000"/>
                          <w:spacing w:val="0"/>
                          <w:w w:val="100"/>
                          <w:position w:val="0"/>
                          <w:shd w:val="clear" w:color="auto" w:fill="auto"/>
                        </w:rPr>
                        <w:t>方向框架塑性铰分布图</w:t>
                      </w:r>
                    </w:p>
                  </w:txbxContent>
                </v:textbox>
              </v:shape>
            </w:pict>
          </mc:Fallback>
        </mc:AlternateContent>
      </w:r>
      <w:r>
        <w:drawing>
          <wp:anchor distT="4184650" distB="1937385" distL="0" distR="0" simplePos="0" relativeHeight="251661312" behindDoc="0" locked="0" layoutInCell="1" allowOverlap="1">
            <wp:simplePos x="0" y="0"/>
            <wp:positionH relativeFrom="page">
              <wp:posOffset>1630045</wp:posOffset>
            </wp:positionH>
            <wp:positionV relativeFrom="paragraph">
              <wp:posOffset>4184650</wp:posOffset>
            </wp:positionV>
            <wp:extent cx="4163695" cy="1347470"/>
            <wp:effectExtent l="0" t="0" r="0" b="0"/>
            <wp:wrapTopAndBottom/>
            <wp:docPr id="120" name="Shape 120"/>
            <wp:cNvGraphicFramePr/>
            <a:graphic xmlns:a="http://schemas.openxmlformats.org/drawingml/2006/main">
              <a:graphicData uri="http://schemas.openxmlformats.org/drawingml/2006/picture">
                <pic:pic xmlns:pic="http://schemas.openxmlformats.org/drawingml/2006/picture">
                  <pic:nvPicPr>
                    <pic:cNvPr id="120" name="Shape 120"/>
                    <pic:cNvPicPr/>
                  </pic:nvPicPr>
                  <pic:blipFill>
                    <a:blip r:embed="rId47"/>
                    <a:stretch>
                      <a:fillRect/>
                    </a:stretch>
                  </pic:blipFill>
                  <pic:spPr>
                    <a:xfrm>
                      <a:off x="0" y="0"/>
                      <a:ext cx="4163695" cy="1347470"/>
                    </a:xfrm>
                    <a:prstGeom prst="rect">
                      <a:avLst/>
                    </a:prstGeom>
                  </pic:spPr>
                </pic:pic>
              </a:graphicData>
            </a:graphic>
          </wp:anchor>
        </w:drawing>
      </w:r>
      <w:r>
        <mc:AlternateContent>
          <mc:Choice Requires="wps">
            <w:drawing>
              <wp:anchor distT="0" distB="0" distL="0" distR="0" simplePos="0" relativeHeight="251662336" behindDoc="0" locked="0" layoutInCell="1" allowOverlap="1">
                <wp:simplePos x="0" y="0"/>
                <wp:positionH relativeFrom="page">
                  <wp:posOffset>2812415</wp:posOffset>
                </wp:positionH>
                <wp:positionV relativeFrom="paragraph">
                  <wp:posOffset>5537835</wp:posOffset>
                </wp:positionV>
                <wp:extent cx="2508250" cy="178435"/>
                <wp:effectExtent l="0" t="0" r="0" b="0"/>
                <wp:wrapNone/>
                <wp:docPr id="122" name="Shape 122"/>
                <wp:cNvGraphicFramePr/>
                <a:graphic xmlns:a="http://schemas.openxmlformats.org/drawingml/2006/main">
                  <a:graphicData uri="http://schemas.microsoft.com/office/word/2010/wordprocessingShape">
                    <wps:wsp>
                      <wps:cNvSpPr txBox="1"/>
                      <wps:spPr>
                        <a:xfrm>
                          <a:off x="0" y="0"/>
                          <a:ext cx="2508250" cy="178435"/>
                        </a:xfrm>
                        <a:prstGeom prst="rect">
                          <a:avLst/>
                        </a:prstGeom>
                        <a:noFill/>
                      </wps:spPr>
                      <wps:txbx>
                        <w:txbxContent>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rPr>
                              <w:t>图</w:t>
                            </w:r>
                            <w:r>
                              <w:rPr>
                                <w:rFonts w:ascii="Times New Roman" w:hAnsi="Times New Roman" w:eastAsia="Times New Roman" w:cs="Times New Roman"/>
                                <w:color w:val="000000"/>
                                <w:spacing w:val="0"/>
                                <w:w w:val="100"/>
                                <w:position w:val="0"/>
                                <w:shd w:val="clear" w:color="auto" w:fill="auto"/>
                                <w:lang w:val="en-US" w:eastAsia="en-US" w:bidi="en-US"/>
                              </w:rPr>
                              <w:t>4-38</w:t>
                            </w:r>
                            <w:r>
                              <w:rPr>
                                <w:rFonts w:ascii="Times New Roman" w:hAnsi="Times New Roman" w:eastAsia="Times New Roman" w:cs="Times New Roman"/>
                                <w:color w:val="000000"/>
                                <w:spacing w:val="0"/>
                                <w:w w:val="100"/>
                                <w:position w:val="0"/>
                                <w:shd w:val="clear" w:color="auto" w:fill="auto"/>
                              </w:rPr>
                              <w:t>11</w:t>
                            </w:r>
                            <w:r>
                              <w:rPr>
                                <w:color w:val="000000"/>
                                <w:spacing w:val="0"/>
                                <w:w w:val="100"/>
                                <w:position w:val="0"/>
                                <w:shd w:val="clear" w:color="auto" w:fill="auto"/>
                              </w:rPr>
                              <w:t>步</w:t>
                            </w:r>
                            <w:r>
                              <w:rPr>
                                <w:rFonts w:ascii="Times New Roman" w:hAnsi="Times New Roman" w:eastAsia="Times New Roman" w:cs="Times New Roman"/>
                                <w:color w:val="000000"/>
                                <w:spacing w:val="0"/>
                                <w:w w:val="100"/>
                                <w:position w:val="0"/>
                                <w:shd w:val="clear" w:color="auto" w:fill="auto"/>
                              </w:rPr>
                              <w:t>X</w:t>
                            </w:r>
                            <w:r>
                              <w:rPr>
                                <w:color w:val="000000"/>
                                <w:spacing w:val="0"/>
                                <w:w w:val="100"/>
                                <w:position w:val="0"/>
                                <w:shd w:val="clear" w:color="auto" w:fill="auto"/>
                              </w:rPr>
                              <w:t>方向框架塑性铰平面分布图</w:t>
                            </w:r>
                          </w:p>
                        </w:txbxContent>
                      </wps:txbx>
                      <wps:bodyPr lIns="0" tIns="0" rIns="0" bIns="0">
                        <a:noAutofit/>
                      </wps:bodyPr>
                    </wps:wsp>
                  </a:graphicData>
                </a:graphic>
              </wp:anchor>
            </w:drawing>
          </mc:Choice>
          <mc:Fallback>
            <w:pict>
              <v:shape id="Shape 122" o:spid="_x0000_s1026" o:spt="202" type="#_x0000_t202" style="position:absolute;left:0pt;margin-left:221.45pt;margin-top:436.05pt;height:14.05pt;width:197.5pt;mso-position-horizontal-relative:page;z-index:251662336;mso-width-relative:page;mso-height-relative:page;" filled="f" stroked="f" coordsize="21600,21600" o:gfxdata="UEsDBAoAAAAAAIdO4kAAAAAAAAAAAAAAAAAEAAAAZHJzL1BLAwQUAAAACACHTuJAdg+HSdoAAAAL&#10;AQAADwAAAGRycy9kb3ducmV2LnhtbE2Py07DMBBF90j8gzWV2FE7oWqTNE6FEKyQEGlYsHRiN7Ea&#10;j0PsPvh7hhUsZ+bozrnl7upGdjZzsB4lJEsBzGDntcVewkfzcp8BC1GhVqNHI+HbBNhVtzelKrS/&#10;YG3O+9gzCsFQKAlDjFPBeegG41RY+skg3Q5+dirSOPdcz+pC4W7kqRBr7pRF+jCoyTwNpjvuT07C&#10;4yfWz/brrX2vD7Vtmlzg6/oo5d0iEVtg0VzjHwy/+qQOFTm1/oQ6sFHCapXmhErINmkCjIjsYUOb&#10;VkIuRAq8Kvn/DtUPUEsDBBQAAAAIAIdO4kBJeE0WpQEAAGgDAAAOAAAAZHJzL2Uyb0RvYy54bWyt&#10;U8GO0zAQvSPxD5bvNGlgoYqarkDVIiQESAsf4Dp2Y8n2WB63Sf+esZN2V8tlDxziTMbjN++9cbb3&#10;k7PsrCIa8B1fr2rOlJfQG3/s+J/fD+82nGESvhcWvOr4RSG/3719sx1DqxoYwPYqMgLx2I6h40NK&#10;oa0qlINyAlcQlKdNDdGJRJ/xWPVRjITubNXU9cdqhNiHCFIhUnY/b/IFMb4GELQ2Uu1BnpzyaUaN&#10;yopEknAwAfmusNVayfRTa1SJ2Y6T0lRWakLxIa/VbivaYxRhMHKhIF5D4YUmJ4ynpjeovUiCnaL5&#10;B8oZGQFBp5UEV81CiiOkYl2/8OZxEEEVLWQ1hpvp+P9g5Y/zr8hMTzehaTjzwtHIS1+WE2TPGLCl&#10;qsdAdWn6AhOVXvNIyax60tHlN+lhtE/mXm7mqikxScnmrt7Qw5mkvfWnzYf3dxmmejodIqavChzL&#10;QccjDa94Ks7fMc2l15LczMODsTbnM8WZSo7SdJgW3gfoL0TbfvNkWR7/NYjX4LAEM+DnUwJtSq+M&#10;NB9fGtAACtvlsuQJP/8uVU8/yO4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dg+HSdoAAAALAQAA&#10;DwAAAAAAAAABACAAAAAiAAAAZHJzL2Rvd25yZXYueG1sUEsBAhQAFAAAAAgAh07iQEl4TRalAQAA&#10;aAMAAA4AAAAAAAAAAQAgAAAAKQEAAGRycy9lMm9Eb2MueG1sUEsFBgAAAAAGAAYAWQEAAEAFAAAA&#10;AA==&#10;">
                <v:fill on="f" focussize="0,0"/>
                <v:stroke on="f"/>
                <v:imagedata o:title=""/>
                <o:lock v:ext="edit" aspectratio="f"/>
                <v:textbox inset="0mm,0mm,0mm,0mm">
                  <w:txbxContent>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rPr>
                        <w:t>图</w:t>
                      </w:r>
                      <w:r>
                        <w:rPr>
                          <w:rFonts w:ascii="Times New Roman" w:hAnsi="Times New Roman" w:eastAsia="Times New Roman" w:cs="Times New Roman"/>
                          <w:color w:val="000000"/>
                          <w:spacing w:val="0"/>
                          <w:w w:val="100"/>
                          <w:position w:val="0"/>
                          <w:shd w:val="clear" w:color="auto" w:fill="auto"/>
                          <w:lang w:val="en-US" w:eastAsia="en-US" w:bidi="en-US"/>
                        </w:rPr>
                        <w:t>4-38</w:t>
                      </w:r>
                      <w:r>
                        <w:rPr>
                          <w:rFonts w:ascii="Times New Roman" w:hAnsi="Times New Roman" w:eastAsia="Times New Roman" w:cs="Times New Roman"/>
                          <w:color w:val="000000"/>
                          <w:spacing w:val="0"/>
                          <w:w w:val="100"/>
                          <w:position w:val="0"/>
                          <w:shd w:val="clear" w:color="auto" w:fill="auto"/>
                        </w:rPr>
                        <w:t>11</w:t>
                      </w:r>
                      <w:r>
                        <w:rPr>
                          <w:color w:val="000000"/>
                          <w:spacing w:val="0"/>
                          <w:w w:val="100"/>
                          <w:position w:val="0"/>
                          <w:shd w:val="clear" w:color="auto" w:fill="auto"/>
                        </w:rPr>
                        <w:t>步</w:t>
                      </w:r>
                      <w:r>
                        <w:rPr>
                          <w:rFonts w:ascii="Times New Roman" w:hAnsi="Times New Roman" w:eastAsia="Times New Roman" w:cs="Times New Roman"/>
                          <w:color w:val="000000"/>
                          <w:spacing w:val="0"/>
                          <w:w w:val="100"/>
                          <w:position w:val="0"/>
                          <w:shd w:val="clear" w:color="auto" w:fill="auto"/>
                        </w:rPr>
                        <w:t>X</w:t>
                      </w:r>
                      <w:r>
                        <w:rPr>
                          <w:color w:val="000000"/>
                          <w:spacing w:val="0"/>
                          <w:w w:val="100"/>
                          <w:position w:val="0"/>
                          <w:shd w:val="clear" w:color="auto" w:fill="auto"/>
                        </w:rPr>
                        <w:t>方向框架塑性铰平面分布图</w:t>
                      </w:r>
                    </w:p>
                  </w:txbxContent>
                </v:textbox>
              </v:shape>
            </w:pict>
          </mc:Fallback>
        </mc:AlternateContent>
      </w:r>
      <w:r>
        <w:drawing>
          <wp:anchor distT="5806440" distB="392430" distL="0" distR="0" simplePos="0" relativeHeight="251661312" behindDoc="0" locked="0" layoutInCell="1" allowOverlap="1">
            <wp:simplePos x="0" y="0"/>
            <wp:positionH relativeFrom="page">
              <wp:posOffset>1724660</wp:posOffset>
            </wp:positionH>
            <wp:positionV relativeFrom="paragraph">
              <wp:posOffset>5806440</wp:posOffset>
            </wp:positionV>
            <wp:extent cx="4145280" cy="1268095"/>
            <wp:effectExtent l="0" t="0" r="0" b="0"/>
            <wp:wrapTopAndBottom/>
            <wp:docPr id="124" name="Shape 124"/>
            <wp:cNvGraphicFramePr/>
            <a:graphic xmlns:a="http://schemas.openxmlformats.org/drawingml/2006/main">
              <a:graphicData uri="http://schemas.openxmlformats.org/drawingml/2006/picture">
                <pic:pic xmlns:pic="http://schemas.openxmlformats.org/drawingml/2006/picture">
                  <pic:nvPicPr>
                    <pic:cNvPr id="124" name="Shape 124"/>
                    <pic:cNvPicPr/>
                  </pic:nvPicPr>
                  <pic:blipFill>
                    <a:blip r:embed="rId48"/>
                    <a:stretch>
                      <a:fillRect/>
                    </a:stretch>
                  </pic:blipFill>
                  <pic:spPr>
                    <a:xfrm>
                      <a:off x="0" y="0"/>
                      <a:ext cx="4145280" cy="1268095"/>
                    </a:xfrm>
                    <a:prstGeom prst="rect">
                      <a:avLst/>
                    </a:prstGeom>
                  </pic:spPr>
                </pic:pic>
              </a:graphicData>
            </a:graphic>
          </wp:anchor>
        </w:drawing>
      </w:r>
      <w:r>
        <mc:AlternateContent>
          <mc:Choice Requires="wps">
            <w:drawing>
              <wp:anchor distT="0" distB="0" distL="0" distR="0" simplePos="0" relativeHeight="251662336" behindDoc="0" locked="0" layoutInCell="1" allowOverlap="1">
                <wp:simplePos x="0" y="0"/>
                <wp:positionH relativeFrom="page">
                  <wp:posOffset>2813050</wp:posOffset>
                </wp:positionH>
                <wp:positionV relativeFrom="paragraph">
                  <wp:posOffset>7123430</wp:posOffset>
                </wp:positionV>
                <wp:extent cx="2514600" cy="178435"/>
                <wp:effectExtent l="0" t="0" r="0" b="0"/>
                <wp:wrapNone/>
                <wp:docPr id="126" name="Shape 126"/>
                <wp:cNvGraphicFramePr/>
                <a:graphic xmlns:a="http://schemas.openxmlformats.org/drawingml/2006/main">
                  <a:graphicData uri="http://schemas.microsoft.com/office/word/2010/wordprocessingShape">
                    <wps:wsp>
                      <wps:cNvSpPr txBox="1"/>
                      <wps:spPr>
                        <a:xfrm>
                          <a:off x="0" y="0"/>
                          <a:ext cx="2514600" cy="178435"/>
                        </a:xfrm>
                        <a:prstGeom prst="rect">
                          <a:avLst/>
                        </a:prstGeom>
                        <a:noFill/>
                      </wps:spPr>
                      <wps:txbx>
                        <w:txbxContent>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rPr>
                              <w:t>图</w:t>
                            </w:r>
                            <w:r>
                              <w:rPr>
                                <w:rFonts w:ascii="Times New Roman" w:hAnsi="Times New Roman" w:eastAsia="Times New Roman" w:cs="Times New Roman"/>
                                <w:color w:val="000000"/>
                                <w:spacing w:val="0"/>
                                <w:w w:val="100"/>
                                <w:position w:val="0"/>
                                <w:shd w:val="clear" w:color="auto" w:fill="auto"/>
                                <w:lang w:val="en-US" w:eastAsia="en-US" w:bidi="en-US"/>
                              </w:rPr>
                              <w:t>4-39</w:t>
                            </w:r>
                            <w:r>
                              <w:rPr>
                                <w:rFonts w:ascii="Times New Roman" w:hAnsi="Times New Roman" w:eastAsia="Times New Roman" w:cs="Times New Roman"/>
                                <w:color w:val="000000"/>
                                <w:spacing w:val="0"/>
                                <w:w w:val="100"/>
                                <w:position w:val="0"/>
                                <w:shd w:val="clear" w:color="auto" w:fill="auto"/>
                              </w:rPr>
                              <w:t>10</w:t>
                            </w:r>
                            <w:r>
                              <w:rPr>
                                <w:color w:val="000000"/>
                                <w:spacing w:val="0"/>
                                <w:w w:val="100"/>
                                <w:position w:val="0"/>
                                <w:shd w:val="clear" w:color="auto" w:fill="auto"/>
                              </w:rPr>
                              <w:t>步</w:t>
                            </w:r>
                            <w:r>
                              <w:rPr>
                                <w:rFonts w:ascii="Times New Roman" w:hAnsi="Times New Roman" w:eastAsia="Times New Roman" w:cs="Times New Roman"/>
                                <w:color w:val="000000"/>
                                <w:spacing w:val="0"/>
                                <w:w w:val="100"/>
                                <w:position w:val="0"/>
                                <w:shd w:val="clear" w:color="auto" w:fill="auto"/>
                                <w:lang w:val="en-US" w:eastAsia="en-US" w:bidi="en-US"/>
                              </w:rPr>
                              <w:t>Y</w:t>
                            </w:r>
                            <w:r>
                              <w:rPr>
                                <w:color w:val="000000"/>
                                <w:spacing w:val="0"/>
                                <w:w w:val="100"/>
                                <w:position w:val="0"/>
                                <w:shd w:val="clear" w:color="auto" w:fill="auto"/>
                              </w:rPr>
                              <w:t>方向框架塑性铰平面分布图</w:t>
                            </w:r>
                          </w:p>
                        </w:txbxContent>
                      </wps:txbx>
                      <wps:bodyPr lIns="0" tIns="0" rIns="0" bIns="0">
                        <a:noAutofit/>
                      </wps:bodyPr>
                    </wps:wsp>
                  </a:graphicData>
                </a:graphic>
              </wp:anchor>
            </w:drawing>
          </mc:Choice>
          <mc:Fallback>
            <w:pict>
              <v:shape id="Shape 126" o:spid="_x0000_s1026" o:spt="202" type="#_x0000_t202" style="position:absolute;left:0pt;margin-left:221.5pt;margin-top:560.9pt;height:14.05pt;width:198pt;mso-position-horizontal-relative:page;z-index:251662336;mso-width-relative:page;mso-height-relative:page;" filled="f" stroked="f" coordsize="21600,21600" o:gfxdata="UEsDBAoAAAAAAIdO4kAAAAAAAAAAAAAAAAAEAAAAZHJzL1BLAwQUAAAACACHTuJAzYYh9doAAAAN&#10;AQAADwAAAGRycy9kb3ducmV2LnhtbE2PzU7DMBCE70i8g7VI3KidNqqaEKdCCE5IiDQcODrJNrEa&#10;r0Ps/vD2bE9w3JnR7HzF9uJGccI5WE8akoUCgdT6zlKv4bN+fdiACNFQZ0ZPqOEHA2zL25vC5J0/&#10;U4WnXewFl1DIjYYhximXMrQDOhMWfkJib+9nZyKfcy+72Zy53I1yqdRaOmOJPwxmwucB28Pu6DQ8&#10;fVH1Yr/fm49qX9m6zhS9rQ9a398l6hFExEv8C8N1Pk+Hkjc1/khdEKOGNF0xS2QjWSYMwZHNKmOp&#10;uUpploEsC/mfovwFUEsDBBQAAAAIAIdO4kAR01x/pgEAAGgDAAAOAAAAZHJzL2Uyb0RvYy54bWyt&#10;U8Fu2zAMvQ/YPwi6L3ayNiuMOEWLoMOAYRvQ7QMUWYoFSKIgKrHz96NkJy26Sw+72DRJPb73KG/u&#10;R2fZSUU04Fu+XNScKS+hM/7Q8j+/nz7dcYZJ+E5Y8KrlZ4X8fvvxw2YIjVpBD7ZTkRGIx2YILe9T&#10;Ck1VoeyVE7iAoDwVNUQnEn3GQ9VFMRC6s9WqrtfVALELEaRCpOxuKvIZMb4HELQ2Uu1AHp3yaUKN&#10;yopEkrA3Afm2sNVayfRTa1SJ2ZaT0lSeNITifX5W241oDlGE3siZgngPhTeanDCehl6hdiIJdozm&#10;HyhnZAQEnRYSXDUJKY6QimX9xpvnXgRVtJDVGK6m4/+DlT9OvyIzHd2E1ZozLxytvMxlOUH2DAEb&#10;6noO1JfGRxip9ZJHSmbVo44uv0kPozqZe76aq8bEJCVXt8ubdU0lSbXll7ubz7cZpno5HSKmrwoc&#10;y0HLIy2veCpO3zFNrZeWPMzDk7E25zPFiUqO0rgfZ9576M5E237zZFle/yWIl2A/BxPgwzGBNmVW&#10;RpqOzwNoAYXtfFnyhl9/l66XH2T7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2GIfXaAAAADQEA&#10;AA8AAAAAAAAAAQAgAAAAIgAAAGRycy9kb3ducmV2LnhtbFBLAQIUABQAAAAIAIdO4kAR01x/pgEA&#10;AGgDAAAOAAAAAAAAAAEAIAAAACkBAABkcnMvZTJvRG9jLnhtbFBLBQYAAAAABgAGAFkBAABBBQAA&#10;AAA=&#10;">
                <v:fill on="f" focussize="0,0"/>
                <v:stroke on="f"/>
                <v:imagedata o:title=""/>
                <o:lock v:ext="edit" aspectratio="f"/>
                <v:textbox inset="0mm,0mm,0mm,0mm">
                  <w:txbxContent>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rPr>
                        <w:t>图</w:t>
                      </w:r>
                      <w:r>
                        <w:rPr>
                          <w:rFonts w:ascii="Times New Roman" w:hAnsi="Times New Roman" w:eastAsia="Times New Roman" w:cs="Times New Roman"/>
                          <w:color w:val="000000"/>
                          <w:spacing w:val="0"/>
                          <w:w w:val="100"/>
                          <w:position w:val="0"/>
                          <w:shd w:val="clear" w:color="auto" w:fill="auto"/>
                          <w:lang w:val="en-US" w:eastAsia="en-US" w:bidi="en-US"/>
                        </w:rPr>
                        <w:t>4-39</w:t>
                      </w:r>
                      <w:r>
                        <w:rPr>
                          <w:rFonts w:ascii="Times New Roman" w:hAnsi="Times New Roman" w:eastAsia="Times New Roman" w:cs="Times New Roman"/>
                          <w:color w:val="000000"/>
                          <w:spacing w:val="0"/>
                          <w:w w:val="100"/>
                          <w:position w:val="0"/>
                          <w:shd w:val="clear" w:color="auto" w:fill="auto"/>
                        </w:rPr>
                        <w:t>10</w:t>
                      </w:r>
                      <w:r>
                        <w:rPr>
                          <w:color w:val="000000"/>
                          <w:spacing w:val="0"/>
                          <w:w w:val="100"/>
                          <w:position w:val="0"/>
                          <w:shd w:val="clear" w:color="auto" w:fill="auto"/>
                        </w:rPr>
                        <w:t>步</w:t>
                      </w:r>
                      <w:r>
                        <w:rPr>
                          <w:rFonts w:ascii="Times New Roman" w:hAnsi="Times New Roman" w:eastAsia="Times New Roman" w:cs="Times New Roman"/>
                          <w:color w:val="000000"/>
                          <w:spacing w:val="0"/>
                          <w:w w:val="100"/>
                          <w:position w:val="0"/>
                          <w:shd w:val="clear" w:color="auto" w:fill="auto"/>
                          <w:lang w:val="en-US" w:eastAsia="en-US" w:bidi="en-US"/>
                        </w:rPr>
                        <w:t>Y</w:t>
                      </w:r>
                      <w:r>
                        <w:rPr>
                          <w:color w:val="000000"/>
                          <w:spacing w:val="0"/>
                          <w:w w:val="100"/>
                          <w:position w:val="0"/>
                          <w:shd w:val="clear" w:color="auto" w:fill="auto"/>
                        </w:rPr>
                        <w:t>方向框架塑性铰平面分布图</w:t>
                      </w:r>
                    </w:p>
                  </w:txbxContent>
                </v:textbox>
              </v:shape>
            </w:pict>
          </mc:Fallback>
        </mc:AlternateContent>
      </w:r>
    </w:p>
    <w:p>
      <w:pPr>
        <w:pStyle w:val="15"/>
        <w:keepNext w:val="0"/>
        <w:keepLines w:val="0"/>
        <w:widowControl w:val="0"/>
        <w:shd w:val="clear" w:color="auto" w:fill="auto"/>
        <w:bidi w:val="0"/>
        <w:spacing w:before="0" w:after="0" w:line="400" w:lineRule="exact"/>
        <w:ind w:left="0" w:right="0" w:firstLine="500"/>
        <w:jc w:val="left"/>
      </w:pPr>
      <w:r>
        <w:rPr>
          <w:color w:val="000000"/>
          <w:spacing w:val="0"/>
          <w:w w:val="100"/>
          <w:position w:val="0"/>
          <w:shd w:val="clear" w:color="auto" w:fill="auto"/>
        </w:rPr>
        <w:t>根据美国</w:t>
      </w:r>
      <w:r>
        <w:rPr>
          <w:rFonts w:ascii="Times New Roman" w:hAnsi="Times New Roman" w:eastAsia="Times New Roman" w:cs="Times New Roman"/>
          <w:color w:val="000000"/>
          <w:spacing w:val="0"/>
          <w:w w:val="100"/>
          <w:position w:val="0"/>
          <w:sz w:val="24"/>
          <w:szCs w:val="24"/>
          <w:shd w:val="clear" w:color="auto" w:fill="auto"/>
          <w:lang w:val="en-US" w:eastAsia="en-US" w:bidi="en-US"/>
        </w:rPr>
        <w:t>FEMA273/274</w:t>
      </w:r>
      <w:r>
        <w:rPr>
          <w:color w:val="000000"/>
          <w:spacing w:val="0"/>
          <w:w w:val="100"/>
          <w:position w:val="0"/>
          <w:shd w:val="clear" w:color="auto" w:fill="auto"/>
        </w:rPr>
        <w:t>规范的塑性铰开展的五阶段来界定构件的破坏程度，查看性能点处框架铰分布图</w:t>
      </w:r>
      <w:r>
        <w:rPr>
          <w:rFonts w:ascii="Times New Roman" w:hAnsi="Times New Roman" w:eastAsia="Times New Roman" w:cs="Times New Roman"/>
          <w:color w:val="000000"/>
          <w:spacing w:val="0"/>
          <w:w w:val="100"/>
          <w:position w:val="0"/>
          <w:sz w:val="24"/>
          <w:szCs w:val="24"/>
          <w:shd w:val="clear" w:color="auto" w:fill="auto"/>
          <w:lang w:val="en-US" w:eastAsia="en-US" w:bidi="en-US"/>
        </w:rPr>
        <w:t>4-36</w:t>
      </w:r>
      <w:r>
        <w:rPr>
          <w:color w:val="000000"/>
          <w:spacing w:val="0"/>
          <w:w w:val="100"/>
          <w:position w:val="0"/>
          <w:shd w:val="clear" w:color="auto" w:fill="auto"/>
        </w:rPr>
        <w:t>〜</w:t>
      </w:r>
      <w:r>
        <w:rPr>
          <w:rFonts w:ascii="Times New Roman" w:hAnsi="Times New Roman" w:eastAsia="Times New Roman" w:cs="Times New Roman"/>
          <w:color w:val="000000"/>
          <w:spacing w:val="0"/>
          <w:w w:val="100"/>
          <w:position w:val="0"/>
          <w:sz w:val="24"/>
          <w:szCs w:val="24"/>
          <w:shd w:val="clear" w:color="auto" w:fill="auto"/>
          <w:lang w:val="en-US" w:eastAsia="en-US" w:bidi="en-US"/>
        </w:rPr>
        <w:t>4-39</w:t>
      </w:r>
      <w:r>
        <w:rPr>
          <w:color w:val="000000"/>
          <w:spacing w:val="0"/>
          <w:w w:val="100"/>
          <w:position w:val="0"/>
          <w:shd w:val="clear" w:color="auto" w:fill="auto"/>
        </w:rPr>
        <w:t>可知：</w:t>
      </w:r>
    </w:p>
    <w:p>
      <w:pPr>
        <w:pStyle w:val="15"/>
        <w:keepNext w:val="0"/>
        <w:keepLines w:val="0"/>
        <w:widowControl w:val="0"/>
        <w:shd w:val="clear" w:color="auto" w:fill="auto"/>
        <w:tabs>
          <w:tab w:val="left" w:pos="1076"/>
        </w:tabs>
        <w:bidi w:val="0"/>
        <w:spacing w:before="0" w:after="0" w:line="400" w:lineRule="exact"/>
        <w:ind w:left="0" w:right="0" w:firstLine="600"/>
        <w:jc w:val="both"/>
      </w:pPr>
      <w:r>
        <w:rPr>
          <w:rFonts w:ascii="宋体" w:hAnsi="宋体" w:eastAsia="宋体" w:cs="宋体"/>
          <w:color w:val="000000"/>
          <w:spacing w:val="0"/>
          <w:w w:val="100"/>
          <w:position w:val="0"/>
          <w:sz w:val="19"/>
          <w:szCs w:val="19"/>
          <w:shd w:val="clear" w:color="auto" w:fill="auto"/>
        </w:rPr>
        <w:t>（</w:t>
      </w:r>
      <w:r>
        <w:rPr>
          <w:rFonts w:ascii="Arial" w:hAnsi="Arial" w:eastAsia="Arial" w:cs="Arial"/>
          <w:color w:val="000000"/>
          <w:spacing w:val="0"/>
          <w:w w:val="100"/>
          <w:position w:val="0"/>
          <w:sz w:val="16"/>
          <w:szCs w:val="16"/>
          <w:shd w:val="clear" w:color="auto" w:fill="auto"/>
        </w:rPr>
        <w:t>1</w:t>
      </w:r>
      <w:r>
        <w:rPr>
          <w:rFonts w:ascii="宋体" w:hAnsi="宋体" w:eastAsia="宋体" w:cs="宋体"/>
          <w:color w:val="000000"/>
          <w:spacing w:val="0"/>
          <w:w w:val="100"/>
          <w:position w:val="0"/>
          <w:sz w:val="19"/>
          <w:szCs w:val="19"/>
          <w:shd w:val="clear" w:color="auto" w:fill="auto"/>
        </w:rPr>
        <w:t>）</w:t>
      </w:r>
      <w:r>
        <w:rPr>
          <w:rFonts w:ascii="Arial" w:hAnsi="Arial" w:eastAsia="Arial" w:cs="Arial"/>
          <w:color w:val="000000"/>
          <w:spacing w:val="0"/>
          <w:w w:val="100"/>
          <w:position w:val="0"/>
          <w:sz w:val="16"/>
          <w:szCs w:val="16"/>
          <w:shd w:val="clear" w:color="auto" w:fill="auto"/>
        </w:rPr>
        <w:tab/>
      </w:r>
      <w:r>
        <w:rPr>
          <w:color w:val="000000"/>
          <w:spacing w:val="0"/>
          <w:w w:val="100"/>
          <w:position w:val="0"/>
          <w:shd w:val="clear" w:color="auto" w:fill="auto"/>
        </w:rPr>
        <w:t>结构全楼塑性铰展开情况良好，塑性铰集中产生在</w:t>
      </w:r>
      <w:r>
        <w:rPr>
          <w:rFonts w:ascii="Times New Roman" w:hAnsi="Times New Roman" w:eastAsia="Times New Roman" w:cs="Times New Roman"/>
          <w:color w:val="000000"/>
          <w:spacing w:val="0"/>
          <w:w w:val="100"/>
          <w:position w:val="0"/>
          <w:sz w:val="24"/>
          <w:szCs w:val="24"/>
          <w:shd w:val="clear" w:color="auto" w:fill="auto"/>
        </w:rPr>
        <w:t>20</w:t>
      </w:r>
      <w:r>
        <w:rPr>
          <w:color w:val="000000"/>
          <w:spacing w:val="0"/>
          <w:w w:val="100"/>
          <w:position w:val="0"/>
          <w:shd w:val="clear" w:color="auto" w:fill="auto"/>
        </w:rPr>
        <w:t>层以下，全楼塑性铰开展比例</w:t>
      </w:r>
      <w:r>
        <w:rPr>
          <w:rFonts w:ascii="Times New Roman" w:hAnsi="Times New Roman" w:eastAsia="Times New Roman" w:cs="Times New Roman"/>
          <w:color w:val="000000"/>
          <w:spacing w:val="0"/>
          <w:w w:val="100"/>
          <w:position w:val="0"/>
          <w:sz w:val="24"/>
          <w:szCs w:val="24"/>
          <w:shd w:val="clear" w:color="auto" w:fill="auto"/>
        </w:rPr>
        <w:t>X</w:t>
      </w:r>
      <w:r>
        <w:rPr>
          <w:color w:val="000000"/>
          <w:spacing w:val="0"/>
          <w:w w:val="100"/>
          <w:position w:val="0"/>
          <w:shd w:val="clear" w:color="auto" w:fill="auto"/>
        </w:rPr>
        <w:t>方向达到</w:t>
      </w:r>
      <w:r>
        <w:rPr>
          <w:rFonts w:ascii="Times New Roman" w:hAnsi="Times New Roman" w:eastAsia="Times New Roman" w:cs="Times New Roman"/>
          <w:color w:val="000000"/>
          <w:spacing w:val="0"/>
          <w:w w:val="100"/>
          <w:position w:val="0"/>
          <w:sz w:val="24"/>
          <w:szCs w:val="24"/>
          <w:shd w:val="clear" w:color="auto" w:fill="auto"/>
        </w:rPr>
        <w:t>46.6%,</w:t>
      </w:r>
      <w:r>
        <w:rPr>
          <w:rFonts w:ascii="Times New Roman" w:hAnsi="Times New Roman" w:eastAsia="Times New Roman" w:cs="Times New Roman"/>
          <w:color w:val="000000"/>
          <w:spacing w:val="0"/>
          <w:w w:val="100"/>
          <w:position w:val="0"/>
          <w:sz w:val="24"/>
          <w:szCs w:val="24"/>
          <w:shd w:val="clear" w:color="auto" w:fill="auto"/>
          <w:lang w:val="en-US" w:eastAsia="en-US" w:bidi="en-US"/>
        </w:rPr>
        <w:t>Y</w:t>
      </w:r>
      <w:r>
        <w:rPr>
          <w:color w:val="000000"/>
          <w:spacing w:val="0"/>
          <w:w w:val="100"/>
          <w:position w:val="0"/>
          <w:shd w:val="clear" w:color="auto" w:fill="auto"/>
        </w:rPr>
        <w:t>方向达到</w:t>
      </w:r>
      <w:r>
        <w:rPr>
          <w:rFonts w:ascii="Times New Roman" w:hAnsi="Times New Roman" w:eastAsia="Times New Roman" w:cs="Times New Roman"/>
          <w:color w:val="000000"/>
          <w:spacing w:val="0"/>
          <w:w w:val="100"/>
          <w:position w:val="0"/>
          <w:sz w:val="24"/>
          <w:szCs w:val="24"/>
          <w:shd w:val="clear" w:color="auto" w:fill="auto"/>
        </w:rPr>
        <w:t>45%</w:t>
      </w:r>
      <w:r>
        <w:rPr>
          <w:rFonts w:ascii="宋体" w:hAnsi="宋体" w:eastAsia="宋体" w:cs="宋体"/>
          <w:color w:val="000000"/>
          <w:spacing w:val="0"/>
          <w:w w:val="100"/>
          <w:position w:val="0"/>
          <w:sz w:val="24"/>
          <w:szCs w:val="24"/>
          <w:shd w:val="clear" w:color="auto" w:fill="auto"/>
        </w:rPr>
        <w:t>，</w:t>
      </w:r>
      <w:r>
        <w:rPr>
          <w:color w:val="000000"/>
          <w:spacing w:val="0"/>
          <w:w w:val="100"/>
          <w:position w:val="0"/>
          <w:shd w:val="clear" w:color="auto" w:fill="auto"/>
        </w:rPr>
        <w:t>结构承载力满足完好的要求。</w:t>
      </w:r>
    </w:p>
    <w:p>
      <w:pPr>
        <w:pStyle w:val="15"/>
        <w:keepNext w:val="0"/>
        <w:keepLines w:val="0"/>
        <w:widowControl w:val="0"/>
        <w:shd w:val="clear" w:color="auto" w:fill="auto"/>
        <w:tabs>
          <w:tab w:val="left" w:pos="1086"/>
        </w:tabs>
        <w:bidi w:val="0"/>
        <w:spacing w:before="0" w:after="320" w:line="400" w:lineRule="exact"/>
        <w:ind w:left="0" w:right="0" w:firstLine="600"/>
        <w:jc w:val="both"/>
      </w:pPr>
      <w:r>
        <w:rPr>
          <w:rFonts w:ascii="宋体" w:hAnsi="宋体" w:eastAsia="宋体" w:cs="宋体"/>
          <w:color w:val="000000"/>
          <w:spacing w:val="0"/>
          <w:w w:val="100"/>
          <w:position w:val="0"/>
          <w:sz w:val="19"/>
          <w:szCs w:val="19"/>
          <w:shd w:val="clear" w:color="auto" w:fill="auto"/>
        </w:rPr>
        <w:t>（</w:t>
      </w:r>
      <w:r>
        <w:rPr>
          <w:rFonts w:ascii="Arial" w:hAnsi="Arial" w:eastAsia="Arial" w:cs="Arial"/>
          <w:color w:val="000000"/>
          <w:spacing w:val="0"/>
          <w:w w:val="100"/>
          <w:position w:val="0"/>
          <w:sz w:val="16"/>
          <w:szCs w:val="16"/>
          <w:shd w:val="clear" w:color="auto" w:fill="auto"/>
        </w:rPr>
        <w:t>2）</w:t>
      </w:r>
      <w:r>
        <w:rPr>
          <w:rFonts w:ascii="Arial" w:hAnsi="Arial" w:eastAsia="Arial" w:cs="Arial"/>
          <w:color w:val="000000"/>
          <w:spacing w:val="0"/>
          <w:w w:val="100"/>
          <w:position w:val="0"/>
          <w:sz w:val="16"/>
          <w:szCs w:val="16"/>
          <w:shd w:val="clear" w:color="auto" w:fill="auto"/>
        </w:rPr>
        <w:tab/>
      </w:r>
      <w:r>
        <w:rPr>
          <w:color w:val="000000"/>
          <w:spacing w:val="0"/>
          <w:w w:val="100"/>
          <w:position w:val="0"/>
          <w:shd w:val="clear" w:color="auto" w:fill="auto"/>
        </w:rPr>
        <w:t>对框架平面铰情况可以得出塑性铰大多发生在</w:t>
      </w:r>
      <w:r>
        <w:rPr>
          <w:rFonts w:ascii="Times New Roman" w:hAnsi="Times New Roman" w:eastAsia="Times New Roman" w:cs="Times New Roman"/>
          <w:color w:val="000000"/>
          <w:spacing w:val="0"/>
          <w:w w:val="100"/>
          <w:position w:val="0"/>
          <w:sz w:val="24"/>
          <w:szCs w:val="24"/>
          <w:shd w:val="clear" w:color="auto" w:fill="auto"/>
          <w:lang w:val="en-US" w:eastAsia="en-US" w:bidi="en-US"/>
        </w:rPr>
        <w:t>B-IO</w:t>
      </w:r>
      <w:r>
        <w:rPr>
          <w:color w:val="000000"/>
          <w:spacing w:val="0"/>
          <w:w w:val="100"/>
          <w:position w:val="0"/>
          <w:shd w:val="clear" w:color="auto" w:fill="auto"/>
        </w:rPr>
        <w:t>阶段（显示为蓝色</w:t>
      </w:r>
    </w:p>
    <w:p>
      <w:pPr>
        <w:pStyle w:val="19"/>
        <w:keepNext w:val="0"/>
        <w:keepLines w:val="0"/>
        <w:widowControl w:val="0"/>
        <w:shd w:val="clear" w:color="auto" w:fill="auto"/>
        <w:bidi w:val="0"/>
        <w:spacing w:before="0" w:after="0" w:line="240" w:lineRule="auto"/>
        <w:ind w:left="0" w:right="0" w:firstLine="0"/>
        <w:jc w:val="center"/>
      </w:pPr>
      <w:r>
        <w:br w:type="page"/>
      </w:r>
    </w:p>
    <w:p>
      <w:pPr>
        <w:pStyle w:val="15"/>
        <w:keepNext w:val="0"/>
        <w:keepLines w:val="0"/>
        <w:widowControl w:val="0"/>
        <w:shd w:val="clear" w:color="auto" w:fill="auto"/>
        <w:bidi w:val="0"/>
        <w:spacing w:before="0" w:after="100" w:line="391" w:lineRule="exact"/>
        <w:ind w:left="0" w:right="0" w:firstLine="0"/>
        <w:jc w:val="both"/>
      </w:pPr>
      <w:r>
        <w:rPr>
          <w:color w:val="000000"/>
          <w:spacing w:val="0"/>
          <w:w w:val="100"/>
          <w:position w:val="0"/>
          <w:shd w:val="clear" w:color="auto" w:fill="auto"/>
        </w:rPr>
        <w:t>球），此时梁刚进入塑性，塑性程度较浅，构件出现轻微裂痕，梁处于破坏阶段数量极少，但</w:t>
      </w:r>
      <w:r>
        <w:rPr>
          <w:rFonts w:ascii="Times New Roman" w:hAnsi="Times New Roman" w:eastAsia="Times New Roman" w:cs="Times New Roman"/>
          <w:color w:val="000000"/>
          <w:spacing w:val="0"/>
          <w:w w:val="100"/>
          <w:position w:val="0"/>
          <w:sz w:val="24"/>
          <w:szCs w:val="24"/>
          <w:shd w:val="clear" w:color="auto" w:fill="auto"/>
        </w:rPr>
        <w:t>X</w:t>
      </w:r>
      <w:r>
        <w:rPr>
          <w:color w:val="000000"/>
          <w:spacing w:val="0"/>
          <w:w w:val="100"/>
          <w:position w:val="0"/>
          <w:shd w:val="clear" w:color="auto" w:fill="auto"/>
        </w:rPr>
        <w:t>方向梁破坏比</w:t>
      </w:r>
      <w:r>
        <w:rPr>
          <w:rFonts w:ascii="Times New Roman" w:hAnsi="Times New Roman" w:eastAsia="Times New Roman" w:cs="Times New Roman"/>
          <w:color w:val="000000"/>
          <w:spacing w:val="0"/>
          <w:w w:val="100"/>
          <w:position w:val="0"/>
          <w:sz w:val="24"/>
          <w:szCs w:val="24"/>
          <w:shd w:val="clear" w:color="auto" w:fill="auto"/>
          <w:lang w:val="en-US" w:eastAsia="en-US" w:bidi="en-US"/>
        </w:rPr>
        <w:t>Y</w:t>
      </w:r>
      <w:r>
        <w:rPr>
          <w:color w:val="000000"/>
          <w:spacing w:val="0"/>
          <w:w w:val="100"/>
          <w:position w:val="0"/>
          <w:shd w:val="clear" w:color="auto" w:fill="auto"/>
        </w:rPr>
        <w:t>方向多；</w:t>
      </w:r>
    </w:p>
    <w:p>
      <w:pPr>
        <w:widowControl w:val="0"/>
        <w:jc w:val="center"/>
        <w:rPr>
          <w:sz w:val="2"/>
          <w:szCs w:val="2"/>
        </w:rPr>
      </w:pPr>
      <w:r>
        <w:drawing>
          <wp:inline distT="0" distB="0" distL="114300" distR="114300">
            <wp:extent cx="4199890" cy="3115310"/>
            <wp:effectExtent l="0" t="0" r="0" b="0"/>
            <wp:docPr id="128" name="Picutre 128"/>
            <wp:cNvGraphicFramePr/>
            <a:graphic xmlns:a="http://schemas.openxmlformats.org/drawingml/2006/main">
              <a:graphicData uri="http://schemas.openxmlformats.org/drawingml/2006/picture">
                <pic:pic xmlns:pic="http://schemas.openxmlformats.org/drawingml/2006/picture">
                  <pic:nvPicPr>
                    <pic:cNvPr id="128" name="Picutre 128"/>
                    <pic:cNvPicPr/>
                  </pic:nvPicPr>
                  <pic:blipFill>
                    <a:blip r:embed="rId49"/>
                    <a:stretch>
                      <a:fillRect/>
                    </a:stretch>
                  </pic:blipFill>
                  <pic:spPr>
                    <a:xfrm>
                      <a:off x="0" y="0"/>
                      <a:ext cx="4199890" cy="3115310"/>
                    </a:xfrm>
                    <a:prstGeom prst="rect">
                      <a:avLst/>
                    </a:prstGeom>
                  </pic:spPr>
                </pic:pic>
              </a:graphicData>
            </a:graphic>
          </wp:inline>
        </w:drawing>
      </w:r>
    </w:p>
    <w:p>
      <w:pPr>
        <w:pStyle w:val="9"/>
        <w:keepNext w:val="0"/>
        <w:keepLines w:val="0"/>
        <w:widowControl w:val="0"/>
        <w:shd w:val="clear" w:color="auto" w:fill="auto"/>
        <w:tabs>
          <w:tab w:val="left" w:pos="4766"/>
        </w:tabs>
        <w:bidi w:val="0"/>
        <w:spacing w:before="0" w:after="0" w:line="240" w:lineRule="auto"/>
        <w:ind w:left="0" w:right="0" w:firstLine="0"/>
        <w:jc w:val="distribute"/>
      </w:pPr>
      <w:r>
        <w:rPr>
          <w:color w:val="000000"/>
          <w:spacing w:val="0"/>
          <w:w w:val="100"/>
          <w:position w:val="0"/>
          <w:shd w:val="clear" w:color="auto" w:fill="auto"/>
        </w:rPr>
        <w:t>图</w:t>
      </w:r>
      <w:r>
        <w:rPr>
          <w:rFonts w:ascii="Times New Roman" w:hAnsi="Times New Roman" w:eastAsia="Times New Roman" w:cs="Times New Roman"/>
          <w:color w:val="000000"/>
          <w:spacing w:val="0"/>
          <w:w w:val="100"/>
          <w:position w:val="0"/>
          <w:shd w:val="clear" w:color="auto" w:fill="auto"/>
          <w:lang w:val="en-US" w:eastAsia="en-US" w:bidi="en-US"/>
        </w:rPr>
        <w:t>4-40</w:t>
      </w:r>
      <w:r>
        <w:rPr>
          <w:rFonts w:ascii="Times New Roman" w:hAnsi="Times New Roman" w:eastAsia="Times New Roman" w:cs="Times New Roman"/>
          <w:color w:val="000000"/>
          <w:spacing w:val="0"/>
          <w:w w:val="100"/>
          <w:position w:val="0"/>
          <w:shd w:val="clear" w:color="auto" w:fill="auto"/>
        </w:rPr>
        <w:t>25</w:t>
      </w:r>
      <w:r>
        <w:rPr>
          <w:color w:val="000000"/>
          <w:spacing w:val="0"/>
          <w:w w:val="100"/>
          <w:position w:val="0"/>
          <w:shd w:val="clear" w:color="auto" w:fill="auto"/>
        </w:rPr>
        <w:t>步</w:t>
      </w:r>
      <w:r>
        <w:rPr>
          <w:rFonts w:ascii="Times New Roman" w:hAnsi="Times New Roman" w:eastAsia="Times New Roman" w:cs="Times New Roman"/>
          <w:color w:val="000000"/>
          <w:spacing w:val="0"/>
          <w:w w:val="100"/>
          <w:position w:val="0"/>
          <w:shd w:val="clear" w:color="auto" w:fill="auto"/>
        </w:rPr>
        <w:t>X</w:t>
      </w:r>
      <w:r>
        <w:rPr>
          <w:color w:val="000000"/>
          <w:spacing w:val="0"/>
          <w:w w:val="100"/>
          <w:position w:val="0"/>
          <w:shd w:val="clear" w:color="auto" w:fill="auto"/>
        </w:rPr>
        <w:t>方向框架塑性铰分布图</w:t>
      </w:r>
      <w:r>
        <w:rPr>
          <w:color w:val="000000"/>
          <w:spacing w:val="0"/>
          <w:w w:val="100"/>
          <w:position w:val="0"/>
          <w:shd w:val="clear" w:color="auto" w:fill="auto"/>
        </w:rPr>
        <w:tab/>
      </w:r>
      <w:r>
        <w:rPr>
          <w:color w:val="000000"/>
          <w:spacing w:val="0"/>
          <w:w w:val="100"/>
          <w:position w:val="0"/>
          <w:shd w:val="clear" w:color="auto" w:fill="auto"/>
        </w:rPr>
        <w:t>图</w:t>
      </w:r>
      <w:r>
        <w:rPr>
          <w:rFonts w:ascii="Times New Roman" w:hAnsi="Times New Roman" w:eastAsia="Times New Roman" w:cs="Times New Roman"/>
          <w:color w:val="000000"/>
          <w:spacing w:val="0"/>
          <w:w w:val="100"/>
          <w:position w:val="0"/>
          <w:shd w:val="clear" w:color="auto" w:fill="auto"/>
          <w:lang w:val="en-US" w:eastAsia="en-US" w:bidi="en-US"/>
        </w:rPr>
        <w:t>4-41</w:t>
      </w:r>
      <w:r>
        <w:rPr>
          <w:rFonts w:ascii="Times New Roman" w:hAnsi="Times New Roman" w:eastAsia="Times New Roman" w:cs="Times New Roman"/>
          <w:color w:val="000000"/>
          <w:spacing w:val="0"/>
          <w:w w:val="100"/>
          <w:position w:val="0"/>
          <w:shd w:val="clear" w:color="auto" w:fill="auto"/>
        </w:rPr>
        <w:t>36</w:t>
      </w:r>
      <w:r>
        <w:rPr>
          <w:color w:val="000000"/>
          <w:spacing w:val="0"/>
          <w:w w:val="100"/>
          <w:position w:val="0"/>
          <w:shd w:val="clear" w:color="auto" w:fill="auto"/>
        </w:rPr>
        <w:t>步</w:t>
      </w:r>
      <w:r>
        <w:rPr>
          <w:rFonts w:ascii="Times New Roman" w:hAnsi="Times New Roman" w:eastAsia="Times New Roman" w:cs="Times New Roman"/>
          <w:color w:val="000000"/>
          <w:spacing w:val="0"/>
          <w:w w:val="100"/>
          <w:position w:val="0"/>
          <w:shd w:val="clear" w:color="auto" w:fill="auto"/>
          <w:lang w:val="en-US" w:eastAsia="en-US" w:bidi="en-US"/>
        </w:rPr>
        <w:t>Y</w:t>
      </w:r>
      <w:r>
        <w:rPr>
          <w:color w:val="000000"/>
          <w:spacing w:val="0"/>
          <w:w w:val="100"/>
          <w:position w:val="0"/>
          <w:shd w:val="clear" w:color="auto" w:fill="auto"/>
        </w:rPr>
        <w:t>方向框架塑性铰分布图</w:t>
      </w:r>
    </w:p>
    <w:p>
      <w:pPr>
        <w:widowControl w:val="0"/>
        <w:spacing w:after="99" w:line="1" w:lineRule="exact"/>
      </w:pPr>
    </w:p>
    <w:p>
      <w:pPr>
        <w:widowControl w:val="0"/>
        <w:spacing w:line="1" w:lineRule="exact"/>
      </w:pPr>
    </w:p>
    <w:p>
      <w:pPr>
        <w:widowControl w:val="0"/>
        <w:spacing w:after="399" w:line="1" w:lineRule="exact"/>
      </w:pPr>
    </w:p>
    <w:p>
      <w:pPr>
        <w:pStyle w:val="15"/>
        <w:keepNext w:val="0"/>
        <w:keepLines w:val="0"/>
        <w:widowControl w:val="0"/>
        <w:shd w:val="clear" w:color="auto" w:fill="auto"/>
        <w:bidi w:val="0"/>
        <w:spacing w:before="0" w:after="0" w:line="395" w:lineRule="exact"/>
        <w:ind w:left="500" w:right="0" w:firstLine="0"/>
        <w:jc w:val="left"/>
      </w:pPr>
      <w:r>
        <w:rPr>
          <w:color w:val="000000"/>
          <w:spacing w:val="0"/>
          <w:w w:val="100"/>
          <w:position w:val="0"/>
          <w:shd w:val="clear" w:color="auto" w:fill="auto"/>
        </w:rPr>
        <w:t>查看最大步骤处框架铰分布图</w:t>
      </w:r>
      <w:r>
        <w:rPr>
          <w:rFonts w:ascii="Times New Roman" w:hAnsi="Times New Roman" w:eastAsia="Times New Roman" w:cs="Times New Roman"/>
          <w:color w:val="000000"/>
          <w:spacing w:val="0"/>
          <w:w w:val="100"/>
          <w:position w:val="0"/>
          <w:sz w:val="24"/>
          <w:szCs w:val="24"/>
          <w:shd w:val="clear" w:color="auto" w:fill="auto"/>
          <w:lang w:val="en-US" w:eastAsia="en-US" w:bidi="en-US"/>
        </w:rPr>
        <w:t>4-40</w:t>
      </w:r>
      <w:r>
        <w:rPr>
          <w:color w:val="000000"/>
          <w:spacing w:val="0"/>
          <w:w w:val="100"/>
          <w:position w:val="0"/>
          <w:shd w:val="clear" w:color="auto" w:fill="auto"/>
        </w:rPr>
        <w:t>〜</w:t>
      </w:r>
      <w:r>
        <w:rPr>
          <w:rFonts w:ascii="Times New Roman" w:hAnsi="Times New Roman" w:eastAsia="Times New Roman" w:cs="Times New Roman"/>
          <w:color w:val="000000"/>
          <w:spacing w:val="0"/>
          <w:w w:val="100"/>
          <w:position w:val="0"/>
          <w:sz w:val="24"/>
          <w:szCs w:val="24"/>
          <w:shd w:val="clear" w:color="auto" w:fill="auto"/>
          <w:lang w:val="en-US" w:eastAsia="en-US" w:bidi="en-US"/>
        </w:rPr>
        <w:t>4-4</w:t>
      </w:r>
      <w:r>
        <w:rPr>
          <w:rFonts w:hint="eastAsia" w:ascii="Times New Roman" w:hAnsi="Times New Roman" w:eastAsia="宋体" w:cs="Times New Roman"/>
          <w:color w:val="000000"/>
          <w:spacing w:val="0"/>
          <w:w w:val="100"/>
          <w:position w:val="0"/>
          <w:sz w:val="24"/>
          <w:szCs w:val="24"/>
          <w:shd w:val="clear" w:color="auto" w:fill="auto"/>
          <w:lang w:val="en-US" w:eastAsia="zh-CN" w:bidi="en-US"/>
        </w:rPr>
        <w:t>1</w:t>
      </w:r>
      <w:r>
        <w:rPr>
          <w:color w:val="000000"/>
          <w:spacing w:val="0"/>
          <w:w w:val="100"/>
          <w:position w:val="0"/>
          <w:shd w:val="clear" w:color="auto" w:fill="auto"/>
        </w:rPr>
        <w:t>可知：</w:t>
      </w:r>
    </w:p>
    <w:p>
      <w:pPr>
        <w:pStyle w:val="15"/>
        <w:keepNext w:val="0"/>
        <w:keepLines w:val="0"/>
        <w:widowControl w:val="0"/>
        <w:shd w:val="clear" w:color="auto" w:fill="auto"/>
        <w:bidi w:val="0"/>
        <w:spacing w:before="0" w:after="540" w:line="395" w:lineRule="exact"/>
        <w:ind w:left="0" w:right="0" w:firstLine="640"/>
        <w:jc w:val="both"/>
        <w:rPr>
          <w:sz w:val="24"/>
          <w:szCs w:val="24"/>
        </w:rPr>
      </w:pPr>
      <w:r>
        <w:rPr>
          <w:rFonts w:ascii="宋体" w:hAnsi="宋体" w:eastAsia="宋体" w:cs="宋体"/>
          <w:color w:val="000000"/>
          <w:spacing w:val="0"/>
          <w:w w:val="100"/>
          <w:position w:val="0"/>
          <w:sz w:val="24"/>
          <w:szCs w:val="24"/>
          <w:shd w:val="clear" w:color="auto" w:fill="auto"/>
        </w:rPr>
        <w:t>（</w:t>
      </w:r>
      <w:r>
        <w:rPr>
          <w:rFonts w:ascii="Times New Roman" w:hAnsi="Times New Roman" w:eastAsia="Times New Roman" w:cs="Times New Roman"/>
          <w:color w:val="000000"/>
          <w:spacing w:val="0"/>
          <w:w w:val="100"/>
          <w:position w:val="0"/>
          <w:sz w:val="24"/>
          <w:szCs w:val="24"/>
          <w:shd w:val="clear" w:color="auto" w:fill="auto"/>
        </w:rPr>
        <w:t>1</w:t>
      </w:r>
      <w:r>
        <w:rPr>
          <w:rFonts w:ascii="宋体" w:hAnsi="宋体" w:eastAsia="宋体" w:cs="宋体"/>
          <w:color w:val="000000"/>
          <w:spacing w:val="0"/>
          <w:w w:val="100"/>
          <w:position w:val="0"/>
          <w:sz w:val="24"/>
          <w:szCs w:val="24"/>
          <w:shd w:val="clear" w:color="auto" w:fill="auto"/>
        </w:rPr>
        <w:t>）</w:t>
      </w:r>
      <w:r>
        <w:rPr>
          <w:color w:val="000000"/>
          <w:spacing w:val="0"/>
          <w:w w:val="100"/>
          <w:position w:val="0"/>
          <w:sz w:val="20"/>
          <w:szCs w:val="20"/>
          <w:shd w:val="clear" w:color="auto" w:fill="auto"/>
        </w:rPr>
        <w:t>结构全楼塑性铰展开情况良好，产生在梁端，结构承载力较能满足要求。全楼塑性铰开展比例</w:t>
      </w:r>
      <w:r>
        <w:rPr>
          <w:rFonts w:ascii="Times New Roman" w:hAnsi="Times New Roman" w:eastAsia="Times New Roman" w:cs="Times New Roman"/>
          <w:color w:val="000000"/>
          <w:spacing w:val="0"/>
          <w:w w:val="100"/>
          <w:position w:val="0"/>
          <w:sz w:val="24"/>
          <w:szCs w:val="24"/>
          <w:shd w:val="clear" w:color="auto" w:fill="auto"/>
        </w:rPr>
        <w:t>X</w:t>
      </w:r>
      <w:r>
        <w:rPr>
          <w:color w:val="000000"/>
          <w:spacing w:val="0"/>
          <w:w w:val="100"/>
          <w:position w:val="0"/>
          <w:sz w:val="20"/>
          <w:szCs w:val="20"/>
          <w:shd w:val="clear" w:color="auto" w:fill="auto"/>
        </w:rPr>
        <w:t>方向达到</w:t>
      </w:r>
      <w:r>
        <w:rPr>
          <w:rFonts w:ascii="Times New Roman" w:hAnsi="Times New Roman" w:eastAsia="Times New Roman" w:cs="Times New Roman"/>
          <w:color w:val="000000"/>
          <w:spacing w:val="0"/>
          <w:w w:val="100"/>
          <w:position w:val="0"/>
          <w:sz w:val="24"/>
          <w:szCs w:val="24"/>
          <w:shd w:val="clear" w:color="auto" w:fill="auto"/>
        </w:rPr>
        <w:t>57.8%</w:t>
      </w:r>
      <w:r>
        <w:rPr>
          <w:rFonts w:ascii="宋体" w:hAnsi="宋体" w:eastAsia="宋体" w:cs="宋体"/>
          <w:color w:val="000000"/>
          <w:spacing w:val="0"/>
          <w:w w:val="100"/>
          <w:position w:val="0"/>
          <w:sz w:val="24"/>
          <w:szCs w:val="24"/>
          <w:shd w:val="clear" w:color="auto" w:fill="auto"/>
        </w:rPr>
        <w:t>，</w:t>
      </w:r>
      <w:r>
        <w:rPr>
          <w:rFonts w:ascii="Times New Roman" w:hAnsi="Times New Roman" w:eastAsia="Times New Roman" w:cs="Times New Roman"/>
          <w:color w:val="000000"/>
          <w:spacing w:val="0"/>
          <w:w w:val="100"/>
          <w:position w:val="0"/>
          <w:sz w:val="24"/>
          <w:szCs w:val="24"/>
          <w:shd w:val="clear" w:color="auto" w:fill="auto"/>
          <w:lang w:val="en-US" w:eastAsia="en-US" w:bidi="en-US"/>
        </w:rPr>
        <w:t>Y</w:t>
      </w:r>
      <w:r>
        <w:rPr>
          <w:color w:val="000000"/>
          <w:spacing w:val="0"/>
          <w:w w:val="100"/>
          <w:position w:val="0"/>
          <w:sz w:val="20"/>
          <w:szCs w:val="20"/>
          <w:shd w:val="clear" w:color="auto" w:fill="auto"/>
        </w:rPr>
        <w:t>方向达到</w:t>
      </w:r>
      <w:r>
        <w:rPr>
          <w:rFonts w:ascii="Times New Roman" w:hAnsi="Times New Roman" w:eastAsia="Times New Roman" w:cs="Times New Roman"/>
          <w:color w:val="000000"/>
          <w:spacing w:val="0"/>
          <w:w w:val="100"/>
          <w:position w:val="0"/>
          <w:sz w:val="24"/>
          <w:szCs w:val="24"/>
          <w:shd w:val="clear" w:color="auto" w:fill="auto"/>
        </w:rPr>
        <w:t>71.4%,</w:t>
      </w:r>
      <w:r>
        <w:rPr>
          <w:color w:val="000000"/>
          <w:spacing w:val="0"/>
          <w:w w:val="100"/>
          <w:position w:val="0"/>
          <w:sz w:val="20"/>
          <w:szCs w:val="20"/>
          <w:shd w:val="clear" w:color="auto" w:fill="auto"/>
        </w:rPr>
        <w:t>其中塑性铰大多仍然产生在</w:t>
      </w:r>
      <w:r>
        <w:rPr>
          <w:rFonts w:ascii="Times New Roman" w:hAnsi="Times New Roman" w:eastAsia="Times New Roman" w:cs="Times New Roman"/>
          <w:color w:val="000000"/>
          <w:spacing w:val="0"/>
          <w:w w:val="100"/>
          <w:position w:val="0"/>
          <w:sz w:val="24"/>
          <w:szCs w:val="24"/>
          <w:shd w:val="clear" w:color="auto" w:fill="auto"/>
          <w:lang w:val="en-US" w:eastAsia="en-US" w:bidi="en-US"/>
        </w:rPr>
        <w:t>B-IO</w:t>
      </w:r>
      <w:r>
        <w:rPr>
          <w:color w:val="000000"/>
          <w:spacing w:val="0"/>
          <w:w w:val="100"/>
          <w:position w:val="0"/>
          <w:sz w:val="20"/>
          <w:szCs w:val="20"/>
          <w:shd w:val="clear" w:color="auto" w:fill="auto"/>
        </w:rPr>
        <w:t>阶段（显示为蓝色球）此时梁处于弹性受力状态。一部分产生在</w:t>
      </w:r>
      <w:r>
        <w:rPr>
          <w:rFonts w:ascii="Times New Roman" w:hAnsi="Times New Roman" w:eastAsia="Times New Roman" w:cs="Times New Roman"/>
          <w:color w:val="000000"/>
          <w:spacing w:val="0"/>
          <w:w w:val="100"/>
          <w:position w:val="0"/>
          <w:sz w:val="24"/>
          <w:szCs w:val="24"/>
          <w:shd w:val="clear" w:color="auto" w:fill="auto"/>
          <w:lang w:val="en-US" w:eastAsia="en-US" w:bidi="en-US"/>
        </w:rPr>
        <w:t>IO-LS</w:t>
      </w:r>
    </w:p>
    <w:p>
      <w:pPr>
        <w:pStyle w:val="19"/>
        <w:keepNext w:val="0"/>
        <w:keepLines w:val="0"/>
        <w:widowControl w:val="0"/>
        <w:shd w:val="clear" w:color="auto" w:fill="auto"/>
        <w:bidi w:val="0"/>
        <w:spacing w:before="0" w:after="240" w:line="240" w:lineRule="auto"/>
        <w:ind w:left="0" w:right="0" w:firstLine="0"/>
        <w:jc w:val="center"/>
      </w:pPr>
      <w:r>
        <w:br w:type="page"/>
      </w:r>
    </w:p>
    <w:p>
      <w:pPr>
        <w:pStyle w:val="15"/>
        <w:keepNext w:val="0"/>
        <w:keepLines w:val="0"/>
        <w:widowControl w:val="0"/>
        <w:shd w:val="clear" w:color="auto" w:fill="auto"/>
        <w:bidi w:val="0"/>
        <w:spacing w:before="0" w:after="0" w:line="403" w:lineRule="exact"/>
        <w:ind w:left="0" w:right="0" w:firstLine="0"/>
        <w:jc w:val="both"/>
      </w:pPr>
      <w:r>
        <w:rPr>
          <w:color w:val="000000"/>
          <w:spacing w:val="0"/>
          <w:w w:val="100"/>
          <w:position w:val="0"/>
          <w:shd w:val="clear" w:color="auto" w:fill="auto"/>
        </w:rPr>
        <w:t>阶段（显示为浅蓝色球）、</w:t>
      </w:r>
      <w:r>
        <w:rPr>
          <w:rFonts w:ascii="Times New Roman" w:hAnsi="Times New Roman" w:eastAsia="Times New Roman" w:cs="Times New Roman"/>
          <w:color w:val="000000"/>
          <w:spacing w:val="0"/>
          <w:w w:val="100"/>
          <w:position w:val="0"/>
          <w:sz w:val="24"/>
          <w:szCs w:val="24"/>
          <w:shd w:val="clear" w:color="auto" w:fill="auto"/>
          <w:lang w:val="en-US" w:eastAsia="en-US" w:bidi="en-US"/>
        </w:rPr>
        <w:t>LS-CP</w:t>
      </w:r>
      <w:r>
        <w:rPr>
          <w:color w:val="000000"/>
          <w:spacing w:val="0"/>
          <w:w w:val="100"/>
          <w:position w:val="0"/>
          <w:shd w:val="clear" w:color="auto" w:fill="auto"/>
        </w:rPr>
        <w:t>阶段（显示为绿色球）此时梁刚进入塑性，塑性程度较浅，构件出现轻微裂痕。处于破坏阶段（显示红色球）的</w:t>
      </w:r>
      <w:r>
        <w:rPr>
          <w:rFonts w:ascii="Times New Roman" w:hAnsi="Times New Roman" w:eastAsia="Times New Roman" w:cs="Times New Roman"/>
          <w:color w:val="000000"/>
          <w:spacing w:val="0"/>
          <w:w w:val="100"/>
          <w:position w:val="0"/>
          <w:sz w:val="24"/>
          <w:szCs w:val="24"/>
          <w:shd w:val="clear" w:color="auto" w:fill="auto"/>
        </w:rPr>
        <w:t>X</w:t>
      </w:r>
      <w:r>
        <w:rPr>
          <w:color w:val="000000"/>
          <w:spacing w:val="0"/>
          <w:w w:val="100"/>
          <w:position w:val="0"/>
          <w:shd w:val="clear" w:color="auto" w:fill="auto"/>
        </w:rPr>
        <w:t>方向塑性铰比例从性能点步骤处的</w:t>
      </w:r>
      <w:r>
        <w:rPr>
          <w:rFonts w:ascii="Times New Roman" w:hAnsi="Times New Roman" w:eastAsia="Times New Roman" w:cs="Times New Roman"/>
          <w:color w:val="000000"/>
          <w:spacing w:val="0"/>
          <w:w w:val="100"/>
          <w:position w:val="0"/>
          <w:sz w:val="24"/>
          <w:szCs w:val="24"/>
          <w:shd w:val="clear" w:color="auto" w:fill="auto"/>
        </w:rPr>
        <w:t>3.1%</w:t>
      </w:r>
      <w:r>
        <w:rPr>
          <w:color w:val="000000"/>
          <w:spacing w:val="0"/>
          <w:w w:val="100"/>
          <w:position w:val="0"/>
          <w:shd w:val="clear" w:color="auto" w:fill="auto"/>
        </w:rPr>
        <w:t>增大到</w:t>
      </w:r>
      <w:r>
        <w:rPr>
          <w:rFonts w:ascii="Times New Roman" w:hAnsi="Times New Roman" w:eastAsia="Times New Roman" w:cs="Times New Roman"/>
          <w:color w:val="000000"/>
          <w:spacing w:val="0"/>
          <w:w w:val="100"/>
          <w:position w:val="0"/>
          <w:sz w:val="24"/>
          <w:szCs w:val="24"/>
          <w:shd w:val="clear" w:color="auto" w:fill="auto"/>
        </w:rPr>
        <w:t>7.5%,</w:t>
      </w:r>
      <w:r>
        <w:rPr>
          <w:rFonts w:ascii="Times New Roman" w:hAnsi="Times New Roman" w:eastAsia="Times New Roman" w:cs="Times New Roman"/>
          <w:color w:val="000000"/>
          <w:spacing w:val="0"/>
          <w:w w:val="100"/>
          <w:position w:val="0"/>
          <w:sz w:val="24"/>
          <w:szCs w:val="24"/>
          <w:shd w:val="clear" w:color="auto" w:fill="auto"/>
          <w:lang w:val="en-US" w:eastAsia="en-US" w:bidi="en-US"/>
        </w:rPr>
        <w:t>Y</w:t>
      </w:r>
      <w:r>
        <w:rPr>
          <w:color w:val="000000"/>
          <w:spacing w:val="0"/>
          <w:w w:val="100"/>
          <w:position w:val="0"/>
          <w:shd w:val="clear" w:color="auto" w:fill="auto"/>
        </w:rPr>
        <w:t>方向塑性铰比例从性能点步骤处的</w:t>
      </w:r>
      <w:r>
        <w:rPr>
          <w:rFonts w:ascii="Times New Roman" w:hAnsi="Times New Roman" w:eastAsia="Times New Roman" w:cs="Times New Roman"/>
          <w:color w:val="000000"/>
          <w:spacing w:val="0"/>
          <w:w w:val="100"/>
          <w:position w:val="0"/>
          <w:sz w:val="24"/>
          <w:szCs w:val="24"/>
          <w:shd w:val="clear" w:color="auto" w:fill="auto"/>
        </w:rPr>
        <w:t>1.3%</w:t>
      </w:r>
      <w:r>
        <w:rPr>
          <w:color w:val="000000"/>
          <w:spacing w:val="0"/>
          <w:w w:val="100"/>
          <w:position w:val="0"/>
          <w:shd w:val="clear" w:color="auto" w:fill="auto"/>
        </w:rPr>
        <w:t>增大到</w:t>
      </w:r>
      <w:r>
        <w:rPr>
          <w:rFonts w:ascii="Times New Roman" w:hAnsi="Times New Roman" w:eastAsia="Times New Roman" w:cs="Times New Roman"/>
          <w:color w:val="000000"/>
          <w:spacing w:val="0"/>
          <w:w w:val="100"/>
          <w:position w:val="0"/>
          <w:sz w:val="24"/>
          <w:szCs w:val="24"/>
          <w:shd w:val="clear" w:color="auto" w:fill="auto"/>
        </w:rPr>
        <w:t>5.3%</w:t>
      </w:r>
      <w:r>
        <w:rPr>
          <w:rFonts w:ascii="宋体" w:hAnsi="宋体" w:eastAsia="宋体" w:cs="宋体"/>
          <w:color w:val="000000"/>
          <w:spacing w:val="0"/>
          <w:w w:val="100"/>
          <w:position w:val="0"/>
          <w:sz w:val="24"/>
          <w:szCs w:val="24"/>
          <w:shd w:val="clear" w:color="auto" w:fill="auto"/>
        </w:rPr>
        <w:t>，</w:t>
      </w:r>
      <w:r>
        <w:rPr>
          <w:color w:val="000000"/>
          <w:spacing w:val="0"/>
          <w:w w:val="100"/>
          <w:position w:val="0"/>
          <w:shd w:val="clear" w:color="auto" w:fill="auto"/>
        </w:rPr>
        <w:t>最大步骤处框架铰的开展情况与性能点步骤处一致，只是破坏阶段梁的数量更多。</w:t>
      </w:r>
    </w:p>
    <w:p>
      <w:pPr>
        <w:pStyle w:val="15"/>
        <w:keepNext w:val="0"/>
        <w:keepLines w:val="0"/>
        <w:widowControl w:val="0"/>
        <w:shd w:val="clear" w:color="auto" w:fill="auto"/>
        <w:bidi w:val="0"/>
        <w:spacing w:before="0" w:after="0" w:line="403" w:lineRule="exact"/>
        <w:ind w:left="0" w:right="0" w:firstLine="620"/>
        <w:jc w:val="left"/>
      </w:pPr>
      <w:r>
        <w:rPr>
          <w:rFonts w:ascii="Times New Roman" w:hAnsi="Times New Roman" w:eastAsia="Times New Roman" w:cs="Times New Roman"/>
          <w:color w:val="000000"/>
          <w:spacing w:val="0"/>
          <w:w w:val="100"/>
          <w:position w:val="0"/>
          <w:sz w:val="24"/>
          <w:szCs w:val="24"/>
          <w:shd w:val="clear" w:color="auto" w:fill="auto"/>
        </w:rPr>
        <w:t>（2</w:t>
      </w:r>
      <w:r>
        <w:rPr>
          <w:color w:val="000000"/>
          <w:spacing w:val="0"/>
          <w:w w:val="100"/>
          <w:position w:val="0"/>
          <w:shd w:val="clear" w:color="auto" w:fill="auto"/>
        </w:rPr>
        <w:t>）对最大步骤处框架平面铰情况可以得出处于破坏阶段梁数量比性能点处增多，其中</w:t>
      </w:r>
      <w:r>
        <w:rPr>
          <w:rFonts w:ascii="Times New Roman" w:hAnsi="Times New Roman" w:eastAsia="Times New Roman" w:cs="Times New Roman"/>
          <w:color w:val="000000"/>
          <w:spacing w:val="0"/>
          <w:w w:val="100"/>
          <w:position w:val="0"/>
          <w:sz w:val="24"/>
          <w:szCs w:val="24"/>
          <w:shd w:val="clear" w:color="auto" w:fill="auto"/>
        </w:rPr>
        <w:t>X</w:t>
      </w:r>
      <w:r>
        <w:rPr>
          <w:color w:val="000000"/>
          <w:spacing w:val="0"/>
          <w:w w:val="100"/>
          <w:position w:val="0"/>
          <w:shd w:val="clear" w:color="auto" w:fill="auto"/>
        </w:rPr>
        <w:t>方向梁破坏处于结构平面的北部，位于阳台、采光天井、走廊及电梯处，此处梁要进行加强。</w:t>
      </w:r>
    </w:p>
    <w:p>
      <w:pPr>
        <w:widowControl w:val="0"/>
        <w:spacing w:line="1" w:lineRule="exact"/>
      </w:pPr>
      <w:r>
        <w:drawing>
          <wp:anchor distT="0" distB="3848100" distL="130810" distR="0" simplePos="0" relativeHeight="251661312" behindDoc="0" locked="0" layoutInCell="1" allowOverlap="1">
            <wp:simplePos x="0" y="0"/>
            <wp:positionH relativeFrom="page">
              <wp:posOffset>1209040</wp:posOffset>
            </wp:positionH>
            <wp:positionV relativeFrom="paragraph">
              <wp:posOffset>0</wp:posOffset>
            </wp:positionV>
            <wp:extent cx="2517775" cy="3218815"/>
            <wp:effectExtent l="0" t="0" r="0" b="0"/>
            <wp:wrapTopAndBottom/>
            <wp:docPr id="131" name="Shape 131"/>
            <wp:cNvGraphicFramePr/>
            <a:graphic xmlns:a="http://schemas.openxmlformats.org/drawingml/2006/main">
              <a:graphicData uri="http://schemas.openxmlformats.org/drawingml/2006/picture">
                <pic:pic xmlns:pic="http://schemas.openxmlformats.org/drawingml/2006/picture">
                  <pic:nvPicPr>
                    <pic:cNvPr id="131" name="Shape 131"/>
                    <pic:cNvPicPr/>
                  </pic:nvPicPr>
                  <pic:blipFill>
                    <a:blip r:embed="rId50"/>
                    <a:stretch>
                      <a:fillRect/>
                    </a:stretch>
                  </pic:blipFill>
                  <pic:spPr>
                    <a:xfrm>
                      <a:off x="0" y="0"/>
                      <a:ext cx="2517775" cy="3218815"/>
                    </a:xfrm>
                    <a:prstGeom prst="rect">
                      <a:avLst/>
                    </a:prstGeom>
                  </pic:spPr>
                </pic:pic>
              </a:graphicData>
            </a:graphic>
          </wp:anchor>
        </w:drawing>
      </w:r>
      <w:r>
        <mc:AlternateContent>
          <mc:Choice Requires="wps">
            <w:drawing>
              <wp:anchor distT="0" distB="0" distL="0" distR="0" simplePos="0" relativeHeight="251662336" behindDoc="0" locked="0" layoutInCell="1" allowOverlap="1">
                <wp:simplePos x="0" y="0"/>
                <wp:positionH relativeFrom="page">
                  <wp:posOffset>1078230</wp:posOffset>
                </wp:positionH>
                <wp:positionV relativeFrom="paragraph">
                  <wp:posOffset>3497580</wp:posOffset>
                </wp:positionV>
                <wp:extent cx="2109470" cy="178435"/>
                <wp:effectExtent l="0" t="0" r="0" b="0"/>
                <wp:wrapNone/>
                <wp:docPr id="133" name="Shape 133"/>
                <wp:cNvGraphicFramePr/>
                <a:graphic xmlns:a="http://schemas.openxmlformats.org/drawingml/2006/main">
                  <a:graphicData uri="http://schemas.microsoft.com/office/word/2010/wordprocessingShape">
                    <wps:wsp>
                      <wps:cNvSpPr txBox="1"/>
                      <wps:spPr>
                        <a:xfrm>
                          <a:off x="0" y="0"/>
                          <a:ext cx="2109470" cy="178435"/>
                        </a:xfrm>
                        <a:prstGeom prst="rect">
                          <a:avLst/>
                        </a:prstGeom>
                        <a:noFill/>
                      </wps:spPr>
                      <wps:txbx>
                        <w:txbxContent>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rPr>
                              <w:t>图</w:t>
                            </w:r>
                            <w:r>
                              <w:rPr>
                                <w:rFonts w:ascii="Times New Roman" w:hAnsi="Times New Roman" w:eastAsia="Times New Roman" w:cs="Times New Roman"/>
                                <w:color w:val="000000"/>
                                <w:spacing w:val="0"/>
                                <w:w w:val="100"/>
                                <w:position w:val="0"/>
                                <w:shd w:val="clear" w:color="auto" w:fill="auto"/>
                                <w:lang w:val="en-US" w:eastAsia="en-US" w:bidi="en-US"/>
                              </w:rPr>
                              <w:t>4-44</w:t>
                            </w:r>
                            <w:r>
                              <w:rPr>
                                <w:rFonts w:ascii="Times New Roman" w:hAnsi="Times New Roman" w:eastAsia="Times New Roman" w:cs="Times New Roman"/>
                                <w:color w:val="000000"/>
                                <w:spacing w:val="0"/>
                                <w:w w:val="100"/>
                                <w:position w:val="0"/>
                                <w:shd w:val="clear" w:color="auto" w:fill="auto"/>
                              </w:rPr>
                              <w:t>11</w:t>
                            </w:r>
                            <w:r>
                              <w:rPr>
                                <w:color w:val="000000"/>
                                <w:spacing w:val="0"/>
                                <w:w w:val="100"/>
                                <w:position w:val="0"/>
                                <w:shd w:val="clear" w:color="auto" w:fill="auto"/>
                              </w:rPr>
                              <w:t>步</w:t>
                            </w:r>
                            <w:r>
                              <w:rPr>
                                <w:rFonts w:ascii="Times New Roman" w:hAnsi="Times New Roman" w:eastAsia="Times New Roman" w:cs="Times New Roman"/>
                                <w:color w:val="000000"/>
                                <w:spacing w:val="0"/>
                                <w:w w:val="100"/>
                                <w:position w:val="0"/>
                                <w:shd w:val="clear" w:color="auto" w:fill="auto"/>
                              </w:rPr>
                              <w:t>X</w:t>
                            </w:r>
                            <w:r>
                              <w:rPr>
                                <w:color w:val="000000"/>
                                <w:spacing w:val="0"/>
                                <w:w w:val="100"/>
                                <w:position w:val="0"/>
                                <w:shd w:val="clear" w:color="auto" w:fill="auto"/>
                              </w:rPr>
                              <w:t>方向墙塑性铰分布图</w:t>
                            </w:r>
                          </w:p>
                        </w:txbxContent>
                      </wps:txbx>
                      <wps:bodyPr lIns="0" tIns="0" rIns="0" bIns="0">
                        <a:noAutofit/>
                      </wps:bodyPr>
                    </wps:wsp>
                  </a:graphicData>
                </a:graphic>
              </wp:anchor>
            </w:drawing>
          </mc:Choice>
          <mc:Fallback>
            <w:pict>
              <v:shape id="Shape 133" o:spid="_x0000_s1026" o:spt="202" type="#_x0000_t202" style="position:absolute;left:0pt;margin-left:84.9pt;margin-top:275.4pt;height:14.05pt;width:166.1pt;mso-position-horizontal-relative:page;z-index:251662336;mso-width-relative:page;mso-height-relative:page;" filled="f" stroked="f" coordsize="21600,21600" o:gfxdata="UEsDBAoAAAAAAIdO4kAAAAAAAAAAAAAAAAAEAAAAZHJzL1BLAwQUAAAACACHTuJA1mYJVdgAAAAL&#10;AQAADwAAAGRycy9kb3ducmV2LnhtbE2PzU7DMBCE70h9B2srcaN2KyU0IU6FEJyQEGk4cHSSbWI1&#10;XofY/eHtWU5wm9GOZr8pdlc3ijPOwXrSsF4pEEit7yz1Gj7ql7stiBANdWb0hBq+McCuXNwUJu/8&#10;hSo872MvuIRCbjQMMU65lKEd0Jmw8hMS3w5+diaynXvZzebC5W6UG6VS6Ywl/jCYCZ8GbI/7k9Pw&#10;+EnVs/16a96rQ2XrOlP0mh61vl2u1QOIiNf4F4ZffEaHkpkaf6IuiJF9mjF61JAkigUnErXhdQ2L&#10;+20Gsizk/w3lD1BLAwQUAAAACACHTuJAEwI7D6YBAABoAwAADgAAAGRycy9lMm9Eb2MueG1srVPB&#10;btswDL0P2D8Iui92km5tjTjFhqDDgGEb0PUDFFmKBUiiICqx8/ejZCcduksPu9g0ST2+9yhvHkZn&#10;2UlFNOBbvlzUnCkvoTP+0PLn348f7jjDJHwnLHjV8rNC/rB9/24zhEatoAfbqcgIxGMzhJb3KYWm&#10;qlD2yglcQFCeihqiE4k+46HqohgI3dlqVdefqgFiFyJIhUjZ3VTkM2J8CyBobaTagTw65dOEGpUV&#10;iSRhbwLybWGrtZLpp9aoErMtJ6WpPGkIxfv8rLYb0RyiCL2RMwXxFgqvNDlhPA29Qu1EEuwYzT9Q&#10;zsgICDotJLhqElIcIRXL+pU3T70IqmghqzFcTcf/Byt/nH5FZjq6Ces1Z144WnmZy3KC7BkCNtT1&#10;FKgvjV9gpNZLHimZVY86uvwmPYzqZO75aq4aE5OUXC3r+5tbKkmqLW/vbtYfM0z1cjpETF8VOJaD&#10;lkdaXvFUnL5jmlovLXmYh0djbc5nihOVHKVxP86899Cdibb95smyvP5LEC/Bfg4mwM/HBNqUWRlp&#10;Oj4PoAUUtvNlyRv++7t0vfwg2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WZglV2AAAAAsBAAAP&#10;AAAAAAAAAAEAIAAAACIAAABkcnMvZG93bnJldi54bWxQSwECFAAUAAAACACHTuJAEwI7D6YBAABo&#10;AwAADgAAAAAAAAABACAAAAAnAQAAZHJzL2Uyb0RvYy54bWxQSwUGAAAAAAYABgBZAQAAPwUAAAAA&#10;">
                <v:fill on="f" focussize="0,0"/>
                <v:stroke on="f"/>
                <v:imagedata o:title=""/>
                <o:lock v:ext="edit" aspectratio="f"/>
                <v:textbox inset="0mm,0mm,0mm,0mm">
                  <w:txbxContent>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rPr>
                        <w:t>图</w:t>
                      </w:r>
                      <w:r>
                        <w:rPr>
                          <w:rFonts w:ascii="Times New Roman" w:hAnsi="Times New Roman" w:eastAsia="Times New Roman" w:cs="Times New Roman"/>
                          <w:color w:val="000000"/>
                          <w:spacing w:val="0"/>
                          <w:w w:val="100"/>
                          <w:position w:val="0"/>
                          <w:shd w:val="clear" w:color="auto" w:fill="auto"/>
                          <w:lang w:val="en-US" w:eastAsia="en-US" w:bidi="en-US"/>
                        </w:rPr>
                        <w:t>4-44</w:t>
                      </w:r>
                      <w:r>
                        <w:rPr>
                          <w:rFonts w:ascii="Times New Roman" w:hAnsi="Times New Roman" w:eastAsia="Times New Roman" w:cs="Times New Roman"/>
                          <w:color w:val="000000"/>
                          <w:spacing w:val="0"/>
                          <w:w w:val="100"/>
                          <w:position w:val="0"/>
                          <w:shd w:val="clear" w:color="auto" w:fill="auto"/>
                        </w:rPr>
                        <w:t>11</w:t>
                      </w:r>
                      <w:r>
                        <w:rPr>
                          <w:color w:val="000000"/>
                          <w:spacing w:val="0"/>
                          <w:w w:val="100"/>
                          <w:position w:val="0"/>
                          <w:shd w:val="clear" w:color="auto" w:fill="auto"/>
                        </w:rPr>
                        <w:t>步</w:t>
                      </w:r>
                      <w:r>
                        <w:rPr>
                          <w:rFonts w:ascii="Times New Roman" w:hAnsi="Times New Roman" w:eastAsia="Times New Roman" w:cs="Times New Roman"/>
                          <w:color w:val="000000"/>
                          <w:spacing w:val="0"/>
                          <w:w w:val="100"/>
                          <w:position w:val="0"/>
                          <w:shd w:val="clear" w:color="auto" w:fill="auto"/>
                        </w:rPr>
                        <w:t>X</w:t>
                      </w:r>
                      <w:r>
                        <w:rPr>
                          <w:color w:val="000000"/>
                          <w:spacing w:val="0"/>
                          <w:w w:val="100"/>
                          <w:position w:val="0"/>
                          <w:shd w:val="clear" w:color="auto" w:fill="auto"/>
                        </w:rPr>
                        <w:t>方向墙塑性铰分布图</w:t>
                      </w:r>
                    </w:p>
                  </w:txbxContent>
                </v:textbox>
              </v:shape>
            </w:pict>
          </mc:Fallback>
        </mc:AlternateContent>
      </w:r>
      <w:r>
        <w:drawing>
          <wp:anchor distT="100330" distB="3848735" distL="0" distR="36830" simplePos="0" relativeHeight="251661312" behindDoc="0" locked="0" layoutInCell="1" allowOverlap="1">
            <wp:simplePos x="0" y="0"/>
            <wp:positionH relativeFrom="page">
              <wp:posOffset>3812540</wp:posOffset>
            </wp:positionH>
            <wp:positionV relativeFrom="paragraph">
              <wp:posOffset>100330</wp:posOffset>
            </wp:positionV>
            <wp:extent cx="2249170" cy="3115310"/>
            <wp:effectExtent l="0" t="0" r="0" b="0"/>
            <wp:wrapTopAndBottom/>
            <wp:docPr id="135" name="Shape 135"/>
            <wp:cNvGraphicFramePr/>
            <a:graphic xmlns:a="http://schemas.openxmlformats.org/drawingml/2006/main">
              <a:graphicData uri="http://schemas.openxmlformats.org/drawingml/2006/picture">
                <pic:pic xmlns:pic="http://schemas.openxmlformats.org/drawingml/2006/picture">
                  <pic:nvPicPr>
                    <pic:cNvPr id="135" name="Shape 135"/>
                    <pic:cNvPicPr/>
                  </pic:nvPicPr>
                  <pic:blipFill>
                    <a:blip r:embed="rId51"/>
                    <a:stretch>
                      <a:fillRect/>
                    </a:stretch>
                  </pic:blipFill>
                  <pic:spPr>
                    <a:xfrm>
                      <a:off x="0" y="0"/>
                      <a:ext cx="2249170" cy="3115310"/>
                    </a:xfrm>
                    <a:prstGeom prst="rect">
                      <a:avLst/>
                    </a:prstGeom>
                  </pic:spPr>
                </pic:pic>
              </a:graphicData>
            </a:graphic>
          </wp:anchor>
        </w:drawing>
      </w:r>
      <w:r>
        <mc:AlternateContent>
          <mc:Choice Requires="wps">
            <w:drawing>
              <wp:anchor distT="0" distB="0" distL="0" distR="0" simplePos="0" relativeHeight="251662336" behindDoc="0" locked="0" layoutInCell="1" allowOverlap="1">
                <wp:simplePos x="0" y="0"/>
                <wp:positionH relativeFrom="page">
                  <wp:posOffset>3980180</wp:posOffset>
                </wp:positionH>
                <wp:positionV relativeFrom="paragraph">
                  <wp:posOffset>3497580</wp:posOffset>
                </wp:positionV>
                <wp:extent cx="2115185" cy="178435"/>
                <wp:effectExtent l="0" t="0" r="0" b="0"/>
                <wp:wrapNone/>
                <wp:docPr id="137" name="Shape 137"/>
                <wp:cNvGraphicFramePr/>
                <a:graphic xmlns:a="http://schemas.openxmlformats.org/drawingml/2006/main">
                  <a:graphicData uri="http://schemas.microsoft.com/office/word/2010/wordprocessingShape">
                    <wps:wsp>
                      <wps:cNvSpPr txBox="1"/>
                      <wps:spPr>
                        <a:xfrm>
                          <a:off x="0" y="0"/>
                          <a:ext cx="2115185" cy="178435"/>
                        </a:xfrm>
                        <a:prstGeom prst="rect">
                          <a:avLst/>
                        </a:prstGeom>
                        <a:noFill/>
                      </wps:spPr>
                      <wps:txbx>
                        <w:txbxContent>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rPr>
                              <w:t>图</w:t>
                            </w:r>
                            <w:r>
                              <w:rPr>
                                <w:rFonts w:ascii="Times New Roman" w:hAnsi="Times New Roman" w:eastAsia="Times New Roman" w:cs="Times New Roman"/>
                                <w:color w:val="000000"/>
                                <w:spacing w:val="0"/>
                                <w:w w:val="100"/>
                                <w:position w:val="0"/>
                                <w:shd w:val="clear" w:color="auto" w:fill="auto"/>
                                <w:lang w:val="en-US" w:eastAsia="en-US" w:bidi="en-US"/>
                              </w:rPr>
                              <w:t>4-45</w:t>
                            </w:r>
                            <w:r>
                              <w:rPr>
                                <w:rFonts w:ascii="Times New Roman" w:hAnsi="Times New Roman" w:eastAsia="Times New Roman" w:cs="Times New Roman"/>
                                <w:color w:val="000000"/>
                                <w:spacing w:val="0"/>
                                <w:w w:val="100"/>
                                <w:position w:val="0"/>
                                <w:shd w:val="clear" w:color="auto" w:fill="auto"/>
                              </w:rPr>
                              <w:t>10</w:t>
                            </w:r>
                            <w:r>
                              <w:rPr>
                                <w:color w:val="000000"/>
                                <w:spacing w:val="0"/>
                                <w:w w:val="100"/>
                                <w:position w:val="0"/>
                                <w:shd w:val="clear" w:color="auto" w:fill="auto"/>
                              </w:rPr>
                              <w:t>步</w:t>
                            </w:r>
                            <w:r>
                              <w:rPr>
                                <w:rFonts w:ascii="Times New Roman" w:hAnsi="Times New Roman" w:eastAsia="Times New Roman" w:cs="Times New Roman"/>
                                <w:color w:val="000000"/>
                                <w:spacing w:val="0"/>
                                <w:w w:val="100"/>
                                <w:position w:val="0"/>
                                <w:shd w:val="clear" w:color="auto" w:fill="auto"/>
                                <w:lang w:val="en-US" w:eastAsia="en-US" w:bidi="en-US"/>
                              </w:rPr>
                              <w:t>Y</w:t>
                            </w:r>
                            <w:r>
                              <w:rPr>
                                <w:color w:val="000000"/>
                                <w:spacing w:val="0"/>
                                <w:w w:val="100"/>
                                <w:position w:val="0"/>
                                <w:shd w:val="clear" w:color="auto" w:fill="auto"/>
                              </w:rPr>
                              <w:t>方向墙塑性铰分布图</w:t>
                            </w:r>
                          </w:p>
                        </w:txbxContent>
                      </wps:txbx>
                      <wps:bodyPr lIns="0" tIns="0" rIns="0" bIns="0">
                        <a:noAutofit/>
                      </wps:bodyPr>
                    </wps:wsp>
                  </a:graphicData>
                </a:graphic>
              </wp:anchor>
            </w:drawing>
          </mc:Choice>
          <mc:Fallback>
            <w:pict>
              <v:shape id="Shape 137" o:spid="_x0000_s1026" o:spt="202" type="#_x0000_t202" style="position:absolute;left:0pt;margin-left:313.4pt;margin-top:275.4pt;height:14.05pt;width:166.55pt;mso-position-horizontal-relative:page;z-index:251662336;mso-width-relative:page;mso-height-relative:page;" filled="f" stroked="f" coordsize="21600,21600" o:gfxdata="UEsDBAoAAAAAAIdO4kAAAAAAAAAAAAAAAAAEAAAAZHJzL1BLAwQUAAAACACHTuJAUkQdB9oAAAAL&#10;AQAADwAAAGRycy9kb3ducmV2LnhtbE2PzU7DMBCE70h9B2srcaN2KyXUIU6FEJyQEGk4cHRiN7Ea&#10;r0Ps/vD2LCe47c6OZr4td1c/srOdowuoYL0SwCx2wTjsFXw0L3dbYDFpNHoMaBV82wi7anFT6sKE&#10;C9b2vE89oxCMhVYwpDQVnMdusF7HVZgs0u0QZq8TrXPPzawvFO5HvhEi5147pIZBT/ZpsN1xf/IK&#10;Hj+xfnZfb+17fahd00iBr/lRqdvlWjwAS/aa/szwi0/oUBFTG05oIhsV5Juc0JOCLBM0kENmUgJr&#10;SbnfSuBVyf//UP0AUEsDBBQAAAAIAIdO4kDz235CpgEAAGgDAAAOAAAAZHJzL2Uyb0RvYy54bWyt&#10;U8GO2yAQvVfqPyDujeNs042sOKtW0VaVqrbSth9AMMRIwCCGxM7fd8BOdrW97KEXPAzDm/fe4O3D&#10;6Cw7q4gGfMvrxZIz5SV0xh9b/uf344cNZ5iE74QFr1p+Ucgfdu/fbYfQqBX0YDsVGYF4bIbQ8j6l&#10;0FQVyl45gQsIytOhhuhEom08Vl0UA6E7W62Wy0/VALELEaRCpOx+OuQzYnwLIGhtpNqDPDnl04Qa&#10;lRWJJGFvAvJdYau1kumn1qgSsy0npams1ITiQ16r3VY0xyhCb+RMQbyFwitNThhPTW9Qe5EEO0Xz&#10;D5QzMgKCTgsJrpqEFEdIRb185c1TL4IqWshqDDfT8f/Byh/nX5GZjl7C3T1nXjgaeenLcoLsGQI2&#10;VPUUqC6NX2Ck0mseKZlVjzq6/CU9jM7J3MvNXDUmJim5qut1vVlzJumsvt98vFtnmOr5doiYvipw&#10;LActjzS84qk4f8c0lV5LcjMPj8banM8UJyo5SuNhnHkfoLsQbfvNk2V5/NcgXoPDHEyAn08JtCm9&#10;MtJ0fW5AAyhs58eSJ/xyX6qef5Dd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FJEHQfaAAAACwEA&#10;AA8AAAAAAAAAAQAgAAAAIgAAAGRycy9kb3ducmV2LnhtbFBLAQIUABQAAAAIAIdO4kDz235CpgEA&#10;AGgDAAAOAAAAAAAAAAEAIAAAACkBAABkcnMvZTJvRG9jLnhtbFBLBQYAAAAABgAGAFkBAABBBQAA&#10;AAA=&#10;">
                <v:fill on="f" focussize="0,0"/>
                <v:stroke on="f"/>
                <v:imagedata o:title=""/>
                <o:lock v:ext="edit" aspectratio="f"/>
                <v:textbox inset="0mm,0mm,0mm,0mm">
                  <w:txbxContent>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rPr>
                        <w:t>图</w:t>
                      </w:r>
                      <w:r>
                        <w:rPr>
                          <w:rFonts w:ascii="Times New Roman" w:hAnsi="Times New Roman" w:eastAsia="Times New Roman" w:cs="Times New Roman"/>
                          <w:color w:val="000000"/>
                          <w:spacing w:val="0"/>
                          <w:w w:val="100"/>
                          <w:position w:val="0"/>
                          <w:shd w:val="clear" w:color="auto" w:fill="auto"/>
                          <w:lang w:val="en-US" w:eastAsia="en-US" w:bidi="en-US"/>
                        </w:rPr>
                        <w:t>4-45</w:t>
                      </w:r>
                      <w:r>
                        <w:rPr>
                          <w:rFonts w:ascii="Times New Roman" w:hAnsi="Times New Roman" w:eastAsia="Times New Roman" w:cs="Times New Roman"/>
                          <w:color w:val="000000"/>
                          <w:spacing w:val="0"/>
                          <w:w w:val="100"/>
                          <w:position w:val="0"/>
                          <w:shd w:val="clear" w:color="auto" w:fill="auto"/>
                        </w:rPr>
                        <w:t>10</w:t>
                      </w:r>
                      <w:r>
                        <w:rPr>
                          <w:color w:val="000000"/>
                          <w:spacing w:val="0"/>
                          <w:w w:val="100"/>
                          <w:position w:val="0"/>
                          <w:shd w:val="clear" w:color="auto" w:fill="auto"/>
                        </w:rPr>
                        <w:t>步</w:t>
                      </w:r>
                      <w:r>
                        <w:rPr>
                          <w:rFonts w:ascii="Times New Roman" w:hAnsi="Times New Roman" w:eastAsia="Times New Roman" w:cs="Times New Roman"/>
                          <w:color w:val="000000"/>
                          <w:spacing w:val="0"/>
                          <w:w w:val="100"/>
                          <w:position w:val="0"/>
                          <w:shd w:val="clear" w:color="auto" w:fill="auto"/>
                          <w:lang w:val="en-US" w:eastAsia="en-US" w:bidi="en-US"/>
                        </w:rPr>
                        <w:t>Y</w:t>
                      </w:r>
                      <w:r>
                        <w:rPr>
                          <w:color w:val="000000"/>
                          <w:spacing w:val="0"/>
                          <w:w w:val="100"/>
                          <w:position w:val="0"/>
                          <w:shd w:val="clear" w:color="auto" w:fill="auto"/>
                        </w:rPr>
                        <w:t>方向墙塑性铰分布图</w:t>
                      </w:r>
                    </w:p>
                  </w:txbxContent>
                </v:textbox>
              </v:shape>
            </w:pict>
          </mc:Fallback>
        </mc:AlternateContent>
      </w:r>
      <w:r>
        <w:drawing>
          <wp:anchor distT="3801110" distB="2253615" distL="0" distR="0" simplePos="0" relativeHeight="251661312" behindDoc="0" locked="0" layoutInCell="1" allowOverlap="1">
            <wp:simplePos x="0" y="0"/>
            <wp:positionH relativeFrom="page">
              <wp:posOffset>1471295</wp:posOffset>
            </wp:positionH>
            <wp:positionV relativeFrom="paragraph">
              <wp:posOffset>3801110</wp:posOffset>
            </wp:positionV>
            <wp:extent cx="4748530" cy="1012190"/>
            <wp:effectExtent l="0" t="0" r="0" b="0"/>
            <wp:wrapTopAndBottom/>
            <wp:docPr id="139" name="Shape 139"/>
            <wp:cNvGraphicFramePr/>
            <a:graphic xmlns:a="http://schemas.openxmlformats.org/drawingml/2006/main">
              <a:graphicData uri="http://schemas.openxmlformats.org/drawingml/2006/picture">
                <pic:pic xmlns:pic="http://schemas.openxmlformats.org/drawingml/2006/picture">
                  <pic:nvPicPr>
                    <pic:cNvPr id="139" name="Shape 139"/>
                    <pic:cNvPicPr/>
                  </pic:nvPicPr>
                  <pic:blipFill>
                    <a:blip r:embed="rId52"/>
                    <a:stretch>
                      <a:fillRect/>
                    </a:stretch>
                  </pic:blipFill>
                  <pic:spPr>
                    <a:xfrm>
                      <a:off x="0" y="0"/>
                      <a:ext cx="4748530" cy="1012190"/>
                    </a:xfrm>
                    <a:prstGeom prst="rect">
                      <a:avLst/>
                    </a:prstGeom>
                  </pic:spPr>
                </pic:pic>
              </a:graphicData>
            </a:graphic>
          </wp:anchor>
        </w:drawing>
      </w:r>
      <w:r>
        <mc:AlternateContent>
          <mc:Choice Requires="wps">
            <w:drawing>
              <wp:anchor distT="0" distB="0" distL="0" distR="0" simplePos="0" relativeHeight="251662336" behindDoc="0" locked="0" layoutInCell="1" allowOverlap="1">
                <wp:simplePos x="0" y="0"/>
                <wp:positionH relativeFrom="page">
                  <wp:posOffset>2812415</wp:posOffset>
                </wp:positionH>
                <wp:positionV relativeFrom="paragraph">
                  <wp:posOffset>4886325</wp:posOffset>
                </wp:positionV>
                <wp:extent cx="2374265" cy="178435"/>
                <wp:effectExtent l="0" t="0" r="0" b="0"/>
                <wp:wrapNone/>
                <wp:docPr id="141" name="Shape 141"/>
                <wp:cNvGraphicFramePr/>
                <a:graphic xmlns:a="http://schemas.openxmlformats.org/drawingml/2006/main">
                  <a:graphicData uri="http://schemas.microsoft.com/office/word/2010/wordprocessingShape">
                    <wps:wsp>
                      <wps:cNvSpPr txBox="1"/>
                      <wps:spPr>
                        <a:xfrm>
                          <a:off x="0" y="0"/>
                          <a:ext cx="2374265" cy="178435"/>
                        </a:xfrm>
                        <a:prstGeom prst="rect">
                          <a:avLst/>
                        </a:prstGeom>
                        <a:noFill/>
                      </wps:spPr>
                      <wps:txbx>
                        <w:txbxContent>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rPr>
                              <w:t>图</w:t>
                            </w:r>
                            <w:r>
                              <w:rPr>
                                <w:rFonts w:ascii="Times New Roman" w:hAnsi="Times New Roman" w:eastAsia="Times New Roman" w:cs="Times New Roman"/>
                                <w:color w:val="000000"/>
                                <w:spacing w:val="0"/>
                                <w:w w:val="100"/>
                                <w:position w:val="0"/>
                                <w:shd w:val="clear" w:color="auto" w:fill="auto"/>
                                <w:lang w:val="en-US" w:eastAsia="en-US" w:bidi="en-US"/>
                              </w:rPr>
                              <w:t>4-46</w:t>
                            </w:r>
                            <w:r>
                              <w:rPr>
                                <w:rFonts w:ascii="Times New Roman" w:hAnsi="Times New Roman" w:eastAsia="Times New Roman" w:cs="Times New Roman"/>
                                <w:color w:val="000000"/>
                                <w:spacing w:val="0"/>
                                <w:w w:val="100"/>
                                <w:position w:val="0"/>
                                <w:shd w:val="clear" w:color="auto" w:fill="auto"/>
                              </w:rPr>
                              <w:t>11</w:t>
                            </w:r>
                            <w:r>
                              <w:rPr>
                                <w:color w:val="000000"/>
                                <w:spacing w:val="0"/>
                                <w:w w:val="100"/>
                                <w:position w:val="0"/>
                                <w:shd w:val="clear" w:color="auto" w:fill="auto"/>
                              </w:rPr>
                              <w:t>步</w:t>
                            </w:r>
                            <w:r>
                              <w:rPr>
                                <w:rFonts w:ascii="Times New Roman" w:hAnsi="Times New Roman" w:eastAsia="Times New Roman" w:cs="Times New Roman"/>
                                <w:color w:val="000000"/>
                                <w:spacing w:val="0"/>
                                <w:w w:val="100"/>
                                <w:position w:val="0"/>
                                <w:shd w:val="clear" w:color="auto" w:fill="auto"/>
                              </w:rPr>
                              <w:t>X</w:t>
                            </w:r>
                            <w:r>
                              <w:rPr>
                                <w:color w:val="000000"/>
                                <w:spacing w:val="0"/>
                                <w:w w:val="100"/>
                                <w:position w:val="0"/>
                                <w:shd w:val="clear" w:color="auto" w:fill="auto"/>
                              </w:rPr>
                              <w:t>方向墙塑性铰平面分布图</w:t>
                            </w:r>
                          </w:p>
                        </w:txbxContent>
                      </wps:txbx>
                      <wps:bodyPr lIns="0" tIns="0" rIns="0" bIns="0">
                        <a:noAutofit/>
                      </wps:bodyPr>
                    </wps:wsp>
                  </a:graphicData>
                </a:graphic>
              </wp:anchor>
            </w:drawing>
          </mc:Choice>
          <mc:Fallback>
            <w:pict>
              <v:shape id="Shape 141" o:spid="_x0000_s1026" o:spt="202" type="#_x0000_t202" style="position:absolute;left:0pt;margin-left:221.45pt;margin-top:384.75pt;height:14.05pt;width:186.95pt;mso-position-horizontal-relative:page;z-index:251662336;mso-width-relative:page;mso-height-relative:page;" filled="f" stroked="f" coordsize="21600,21600" o:gfxdata="UEsDBAoAAAAAAIdO4kAAAAAAAAAAAAAAAAAEAAAAZHJzL1BLAwQUAAAACACHTuJACWVfcNoAAAAL&#10;AQAADwAAAGRycy9kb3ducmV2LnhtbE2Py07DMBBF90j8gzVI7KidqrhNiFMhBCskRBoWLJ3YTazG&#10;4xC7D/6eYQXLmTm6c265vfiRnewcXUAF2UIAs9gF47BX8NG83G2AxaTR6DGgVfBtI2yr66tSFyac&#10;sbanXeoZhWAstIIhpangPHaD9TouwmSRbvswe51onHtuZn2mcD/ypRCSe+2QPgx6sk+D7Q67o1fw&#10;+In1s/t6a9/rfe2aJhf4Kg9K3d5k4gFYspf0B8OvPqlDRU5tOKKJbFSwWi1zQhWsZX4PjIhNJqlM&#10;S5t8LYFXJf/fofoBUEsDBBQAAAAIAIdO4kAtKrt0pwEAAGgDAAAOAAAAZHJzL2Uyb0RvYy54bWyt&#10;U01vGyEQvVfKf0Dc47Ud50Mrr6NWVqJIVVsp7Q/ALHiRgEEM9q7/fQd27UTpJYde2GEY3rz3hl0/&#10;Ds6yo4powDd8MZtzpryE1vh9w//8frp+4AyT8K2w4FXDTwr54+bqy7oPtVpCB7ZVkRGIx7oPDe9S&#10;CnVVoeyUEziDoDwdaohOJNrGfdVG0RO6s9VyPr+reohtiCAVImW34yGfEONnAEFrI9UW5MEpn0bU&#10;qKxIJAk7E5BvClutlUw/tUaVmG04KU1lpSYU7/Jabdai3kcROiMnCuIzFD5ocsJ4anqB2ook2CGa&#10;f6CckREQdJpJcNUopDhCKhbzD968diKoooWsxnAxHf8frPxx/BWZaeklrBaceeFo5KUvywmypw9Y&#10;U9VroLo0fIOBSs95pGRWPejo8pf0MDonc08Xc9WQmKTk8uZ+tby75UzS2eL+YXVzm2Gqt9shYnpW&#10;4FgOGh5peMVTcfyOaSw9l+RmHp6MtTmfKY5UcpSG3TDx3kF7Itr2xZNlefznIJ6D3RSMgF8PCbQp&#10;vTLSeH1qQAMobKfHkif8fl+q3n6Qz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JZV9w2gAAAAsB&#10;AAAPAAAAAAAAAAEAIAAAACIAAABkcnMvZG93bnJldi54bWxQSwECFAAUAAAACACHTuJALSq7dKcB&#10;AABoAwAADgAAAAAAAAABACAAAAApAQAAZHJzL2Uyb0RvYy54bWxQSwUGAAAAAAYABgBZAQAAQgUA&#10;AAAA&#10;">
                <v:fill on="f" focussize="0,0"/>
                <v:stroke on="f"/>
                <v:imagedata o:title=""/>
                <o:lock v:ext="edit" aspectratio="f"/>
                <v:textbox inset="0mm,0mm,0mm,0mm">
                  <w:txbxContent>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rPr>
                        <w:t>图</w:t>
                      </w:r>
                      <w:r>
                        <w:rPr>
                          <w:rFonts w:ascii="Times New Roman" w:hAnsi="Times New Roman" w:eastAsia="Times New Roman" w:cs="Times New Roman"/>
                          <w:color w:val="000000"/>
                          <w:spacing w:val="0"/>
                          <w:w w:val="100"/>
                          <w:position w:val="0"/>
                          <w:shd w:val="clear" w:color="auto" w:fill="auto"/>
                          <w:lang w:val="en-US" w:eastAsia="en-US" w:bidi="en-US"/>
                        </w:rPr>
                        <w:t>4-46</w:t>
                      </w:r>
                      <w:r>
                        <w:rPr>
                          <w:rFonts w:ascii="Times New Roman" w:hAnsi="Times New Roman" w:eastAsia="Times New Roman" w:cs="Times New Roman"/>
                          <w:color w:val="000000"/>
                          <w:spacing w:val="0"/>
                          <w:w w:val="100"/>
                          <w:position w:val="0"/>
                          <w:shd w:val="clear" w:color="auto" w:fill="auto"/>
                        </w:rPr>
                        <w:t>11</w:t>
                      </w:r>
                      <w:r>
                        <w:rPr>
                          <w:color w:val="000000"/>
                          <w:spacing w:val="0"/>
                          <w:w w:val="100"/>
                          <w:position w:val="0"/>
                          <w:shd w:val="clear" w:color="auto" w:fill="auto"/>
                        </w:rPr>
                        <w:t>步</w:t>
                      </w:r>
                      <w:r>
                        <w:rPr>
                          <w:rFonts w:ascii="Times New Roman" w:hAnsi="Times New Roman" w:eastAsia="Times New Roman" w:cs="Times New Roman"/>
                          <w:color w:val="000000"/>
                          <w:spacing w:val="0"/>
                          <w:w w:val="100"/>
                          <w:position w:val="0"/>
                          <w:shd w:val="clear" w:color="auto" w:fill="auto"/>
                        </w:rPr>
                        <w:t>X</w:t>
                      </w:r>
                      <w:r>
                        <w:rPr>
                          <w:color w:val="000000"/>
                          <w:spacing w:val="0"/>
                          <w:w w:val="100"/>
                          <w:position w:val="0"/>
                          <w:shd w:val="clear" w:color="auto" w:fill="auto"/>
                        </w:rPr>
                        <w:t>方向墙塑性铰平面分布图</w:t>
                      </w:r>
                    </w:p>
                  </w:txbxContent>
                </v:textbox>
              </v:shape>
            </w:pict>
          </mc:Fallback>
        </mc:AlternateContent>
      </w:r>
      <w:r>
        <w:drawing>
          <wp:anchor distT="5178425" distB="647700" distL="0" distR="0" simplePos="0" relativeHeight="251661312" behindDoc="0" locked="0" layoutInCell="1" allowOverlap="1">
            <wp:simplePos x="0" y="0"/>
            <wp:positionH relativeFrom="page">
              <wp:posOffset>1581150</wp:posOffset>
            </wp:positionH>
            <wp:positionV relativeFrom="paragraph">
              <wp:posOffset>5178425</wp:posOffset>
            </wp:positionV>
            <wp:extent cx="4182110" cy="1237615"/>
            <wp:effectExtent l="0" t="0" r="0" b="0"/>
            <wp:wrapTopAndBottom/>
            <wp:docPr id="143" name="Shape 143"/>
            <wp:cNvGraphicFramePr/>
            <a:graphic xmlns:a="http://schemas.openxmlformats.org/drawingml/2006/main">
              <a:graphicData uri="http://schemas.openxmlformats.org/drawingml/2006/picture">
                <pic:pic xmlns:pic="http://schemas.openxmlformats.org/drawingml/2006/picture">
                  <pic:nvPicPr>
                    <pic:cNvPr id="143" name="Shape 143"/>
                    <pic:cNvPicPr/>
                  </pic:nvPicPr>
                  <pic:blipFill>
                    <a:blip r:embed="rId53"/>
                    <a:stretch>
                      <a:fillRect/>
                    </a:stretch>
                  </pic:blipFill>
                  <pic:spPr>
                    <a:xfrm>
                      <a:off x="0" y="0"/>
                      <a:ext cx="4182110" cy="1237615"/>
                    </a:xfrm>
                    <a:prstGeom prst="rect">
                      <a:avLst/>
                    </a:prstGeom>
                  </pic:spPr>
                </pic:pic>
              </a:graphicData>
            </a:graphic>
          </wp:anchor>
        </w:drawing>
      </w:r>
      <w:r>
        <mc:AlternateContent>
          <mc:Choice Requires="wps">
            <w:drawing>
              <wp:anchor distT="0" distB="0" distL="0" distR="0" simplePos="0" relativeHeight="251662336" behindDoc="0" locked="0" layoutInCell="1" allowOverlap="1">
                <wp:simplePos x="0" y="0"/>
                <wp:positionH relativeFrom="page">
                  <wp:posOffset>2812415</wp:posOffset>
                </wp:positionH>
                <wp:positionV relativeFrom="paragraph">
                  <wp:posOffset>6469380</wp:posOffset>
                </wp:positionV>
                <wp:extent cx="2380615" cy="178435"/>
                <wp:effectExtent l="0" t="0" r="0" b="0"/>
                <wp:wrapNone/>
                <wp:docPr id="145" name="Shape 145"/>
                <wp:cNvGraphicFramePr/>
                <a:graphic xmlns:a="http://schemas.openxmlformats.org/drawingml/2006/main">
                  <a:graphicData uri="http://schemas.microsoft.com/office/word/2010/wordprocessingShape">
                    <wps:wsp>
                      <wps:cNvSpPr txBox="1"/>
                      <wps:spPr>
                        <a:xfrm>
                          <a:off x="0" y="0"/>
                          <a:ext cx="2380615" cy="178435"/>
                        </a:xfrm>
                        <a:prstGeom prst="rect">
                          <a:avLst/>
                        </a:prstGeom>
                        <a:noFill/>
                      </wps:spPr>
                      <wps:txbx>
                        <w:txbxContent>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rPr>
                              <w:t>图</w:t>
                            </w:r>
                            <w:r>
                              <w:rPr>
                                <w:rFonts w:ascii="Times New Roman" w:hAnsi="Times New Roman" w:eastAsia="Times New Roman" w:cs="Times New Roman"/>
                                <w:color w:val="000000"/>
                                <w:spacing w:val="0"/>
                                <w:w w:val="100"/>
                                <w:position w:val="0"/>
                                <w:shd w:val="clear" w:color="auto" w:fill="auto"/>
                                <w:lang w:val="en-US" w:eastAsia="en-US" w:bidi="en-US"/>
                              </w:rPr>
                              <w:t>4-47</w:t>
                            </w:r>
                            <w:r>
                              <w:rPr>
                                <w:rFonts w:ascii="Times New Roman" w:hAnsi="Times New Roman" w:eastAsia="Times New Roman" w:cs="Times New Roman"/>
                                <w:color w:val="000000"/>
                                <w:spacing w:val="0"/>
                                <w:w w:val="100"/>
                                <w:position w:val="0"/>
                                <w:shd w:val="clear" w:color="auto" w:fill="auto"/>
                              </w:rPr>
                              <w:t>10</w:t>
                            </w:r>
                            <w:r>
                              <w:rPr>
                                <w:color w:val="000000"/>
                                <w:spacing w:val="0"/>
                                <w:w w:val="100"/>
                                <w:position w:val="0"/>
                                <w:shd w:val="clear" w:color="auto" w:fill="auto"/>
                              </w:rPr>
                              <w:t>步</w:t>
                            </w:r>
                            <w:r>
                              <w:rPr>
                                <w:rFonts w:ascii="Times New Roman" w:hAnsi="Times New Roman" w:eastAsia="Times New Roman" w:cs="Times New Roman"/>
                                <w:color w:val="000000"/>
                                <w:spacing w:val="0"/>
                                <w:w w:val="100"/>
                                <w:position w:val="0"/>
                                <w:shd w:val="clear" w:color="auto" w:fill="auto"/>
                              </w:rPr>
                              <w:t>X</w:t>
                            </w:r>
                            <w:r>
                              <w:rPr>
                                <w:color w:val="000000"/>
                                <w:spacing w:val="0"/>
                                <w:w w:val="100"/>
                                <w:position w:val="0"/>
                                <w:shd w:val="clear" w:color="auto" w:fill="auto"/>
                              </w:rPr>
                              <w:t>方向墙塑性铰平面分布图</w:t>
                            </w:r>
                          </w:p>
                        </w:txbxContent>
                      </wps:txbx>
                      <wps:bodyPr lIns="0" tIns="0" rIns="0" bIns="0">
                        <a:noAutofit/>
                      </wps:bodyPr>
                    </wps:wsp>
                  </a:graphicData>
                </a:graphic>
              </wp:anchor>
            </w:drawing>
          </mc:Choice>
          <mc:Fallback>
            <w:pict>
              <v:shape id="Shape 145" o:spid="_x0000_s1026" o:spt="202" type="#_x0000_t202" style="position:absolute;left:0pt;margin-left:221.45pt;margin-top:509.4pt;height:14.05pt;width:187.45pt;mso-position-horizontal-relative:page;z-index:251662336;mso-width-relative:page;mso-height-relative:page;" filled="f" stroked="f" coordsize="21600,21600" o:gfxdata="UEsDBAoAAAAAAIdO4kAAAAAAAAAAAAAAAAAEAAAAZHJzL1BLAwQUAAAACACHTuJAeA1fjdoAAAAN&#10;AQAADwAAAGRycy9kb3ducmV2LnhtbE2PzU7DMBCE70i8g7VI3KidKgpJiFMhBCckRBoOHJ3YTazG&#10;6xC7P7w92xO97e6MZr+pNmc3saNZgvUoIVkJYAZ7ry0OEr7at4ccWIgKtZo8Ggm/JsCmvr2pVKn9&#10;CRtz3MaBUQiGUkkYY5xLzkM/GqfCys8GSdv5xalI6zJwvagThbuJr4XIuFMW6cOoZvMymn6/PTgJ&#10;z9/YvNqfj+6z2TW2bQuB79leyvu7RDwBi+Yc/81wwSd0qImp8wfUgU0S0nRdkJUEkeRUgix58khD&#10;dzmlWQG8rvh1i/oPUEsDBBQAAAAIAIdO4kDYzUkJpwEAAGgDAAAOAAAAZHJzL2Uyb0RvYy54bWyt&#10;U8Fu2zAMvQ/YPwi6L3bSrguMOEWLoMOAYRvQ7QMUWYoFSKIgKrHz96NkJy26Sw+7yBRFPb73KG/u&#10;R2fZSUU04Fu+XNScKS+hM/7Q8j+/nz6tOcMkfCcseNXys0J+v/34YTOERq2gB9upyAjEYzOElvcp&#10;haaqUPbKCVxAUJ4ONUQnEm3joeqiGAjd2WpV13fVALELEaRCpOxuOuQzYnwPIGhtpNqBPDrl04Qa&#10;lRWJJGFvAvJtYau1kumn1qgSsy0npams1ITifV6r7UY0hyhCb+RMQbyHwhtNThhPTa9QO5EEO0bz&#10;D5QzMgKCTgsJrpqEFEdIxbJ+481zL4IqWshqDFfT8f/Byh+nX5GZjl7C7WfOvHA08tKX5QTZMwRs&#10;qOo5UF0aH2Gk0kseKZlVjzq6/CU9jM7J3PPVXDUmJim5ulnXd0vqIels+WV9e1Pgq5fbIWL6qsCx&#10;HLQ80vCKp+L0HRMxodJLSW7m4clYm/OZ4kQlR2ncjzPvPXRnom2/ebIsj/8SxEuwn4MJ8OGYQJvS&#10;KyNN1+cGNIBCYX4secKv96Xq5QfZ/g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4DV+N2gAAAA0B&#10;AAAPAAAAAAAAAAEAIAAAACIAAABkcnMvZG93bnJldi54bWxQSwECFAAUAAAACACHTuJA2M1JCacB&#10;AABoAwAADgAAAAAAAAABACAAAAApAQAAZHJzL2Uyb0RvYy54bWxQSwUGAAAAAAYABgBZAQAAQgUA&#10;AAAA&#10;">
                <v:fill on="f" focussize="0,0"/>
                <v:stroke on="f"/>
                <v:imagedata o:title=""/>
                <o:lock v:ext="edit" aspectratio="f"/>
                <v:textbox inset="0mm,0mm,0mm,0mm">
                  <w:txbxContent>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rPr>
                        <w:t>图</w:t>
                      </w:r>
                      <w:r>
                        <w:rPr>
                          <w:rFonts w:ascii="Times New Roman" w:hAnsi="Times New Roman" w:eastAsia="Times New Roman" w:cs="Times New Roman"/>
                          <w:color w:val="000000"/>
                          <w:spacing w:val="0"/>
                          <w:w w:val="100"/>
                          <w:position w:val="0"/>
                          <w:shd w:val="clear" w:color="auto" w:fill="auto"/>
                          <w:lang w:val="en-US" w:eastAsia="en-US" w:bidi="en-US"/>
                        </w:rPr>
                        <w:t>4-47</w:t>
                      </w:r>
                      <w:r>
                        <w:rPr>
                          <w:rFonts w:ascii="Times New Roman" w:hAnsi="Times New Roman" w:eastAsia="Times New Roman" w:cs="Times New Roman"/>
                          <w:color w:val="000000"/>
                          <w:spacing w:val="0"/>
                          <w:w w:val="100"/>
                          <w:position w:val="0"/>
                          <w:shd w:val="clear" w:color="auto" w:fill="auto"/>
                        </w:rPr>
                        <w:t>10</w:t>
                      </w:r>
                      <w:r>
                        <w:rPr>
                          <w:color w:val="000000"/>
                          <w:spacing w:val="0"/>
                          <w:w w:val="100"/>
                          <w:position w:val="0"/>
                          <w:shd w:val="clear" w:color="auto" w:fill="auto"/>
                        </w:rPr>
                        <w:t>步</w:t>
                      </w:r>
                      <w:r>
                        <w:rPr>
                          <w:rFonts w:ascii="Times New Roman" w:hAnsi="Times New Roman" w:eastAsia="Times New Roman" w:cs="Times New Roman"/>
                          <w:color w:val="000000"/>
                          <w:spacing w:val="0"/>
                          <w:w w:val="100"/>
                          <w:position w:val="0"/>
                          <w:shd w:val="clear" w:color="auto" w:fill="auto"/>
                        </w:rPr>
                        <w:t>X</w:t>
                      </w:r>
                      <w:r>
                        <w:rPr>
                          <w:color w:val="000000"/>
                          <w:spacing w:val="0"/>
                          <w:w w:val="100"/>
                          <w:position w:val="0"/>
                          <w:shd w:val="clear" w:color="auto" w:fill="auto"/>
                        </w:rPr>
                        <w:t>方向墙塑性铰平面分布图</w:t>
                      </w:r>
                    </w:p>
                  </w:txbxContent>
                </v:textbox>
              </v:shape>
            </w:pict>
          </mc:Fallback>
        </mc:AlternateContent>
      </w:r>
      <w:r>
        <w:br w:type="page"/>
      </w:r>
    </w:p>
    <w:p>
      <w:pPr>
        <w:pStyle w:val="15"/>
        <w:keepNext w:val="0"/>
        <w:keepLines w:val="0"/>
        <w:widowControl w:val="0"/>
        <w:numPr>
          <w:ilvl w:val="0"/>
          <w:numId w:val="6"/>
        </w:numPr>
        <w:shd w:val="clear" w:color="auto" w:fill="auto"/>
        <w:tabs>
          <w:tab w:val="left" w:pos="1082"/>
        </w:tabs>
        <w:bidi w:val="0"/>
        <w:spacing w:before="0" w:after="0" w:line="402" w:lineRule="exact"/>
        <w:ind w:left="0" w:right="0" w:firstLine="640"/>
        <w:jc w:val="both"/>
      </w:pPr>
      <w:r>
        <w:rPr>
          <w:color w:val="000000"/>
          <w:spacing w:val="0"/>
          <w:w w:val="100"/>
          <w:position w:val="0"/>
          <w:shd w:val="clear" w:color="auto" w:fill="auto"/>
        </w:rPr>
        <w:t>查看性能点处墙铰分布图</w:t>
      </w:r>
      <w:r>
        <w:rPr>
          <w:rFonts w:ascii="Times New Roman" w:hAnsi="Times New Roman" w:eastAsia="Times New Roman" w:cs="Times New Roman"/>
          <w:color w:val="000000"/>
          <w:spacing w:val="0"/>
          <w:w w:val="100"/>
          <w:position w:val="0"/>
          <w:sz w:val="24"/>
          <w:szCs w:val="24"/>
          <w:shd w:val="clear" w:color="auto" w:fill="auto"/>
          <w:lang w:val="en-US" w:eastAsia="en-US" w:bidi="en-US"/>
        </w:rPr>
        <w:t>4-44</w:t>
      </w:r>
      <w:r>
        <w:rPr>
          <w:color w:val="000000"/>
          <w:spacing w:val="0"/>
          <w:w w:val="100"/>
          <w:position w:val="0"/>
          <w:shd w:val="clear" w:color="auto" w:fill="auto"/>
        </w:rPr>
        <w:t>〜</w:t>
      </w:r>
      <w:r>
        <w:rPr>
          <w:rFonts w:ascii="Times New Roman" w:hAnsi="Times New Roman" w:eastAsia="Times New Roman" w:cs="Times New Roman"/>
          <w:color w:val="000000"/>
          <w:spacing w:val="0"/>
          <w:w w:val="100"/>
          <w:position w:val="0"/>
          <w:sz w:val="24"/>
          <w:szCs w:val="24"/>
          <w:shd w:val="clear" w:color="auto" w:fill="auto"/>
          <w:lang w:val="en-US" w:eastAsia="en-US" w:bidi="en-US"/>
        </w:rPr>
        <w:t>4-47</w:t>
      </w:r>
      <w:r>
        <w:rPr>
          <w:color w:val="000000"/>
          <w:spacing w:val="0"/>
          <w:w w:val="100"/>
          <w:position w:val="0"/>
          <w:shd w:val="clear" w:color="auto" w:fill="auto"/>
        </w:rPr>
        <w:t>可知：性能点处墙铰基本处于应变等级</w:t>
      </w:r>
      <w:r>
        <w:rPr>
          <w:rFonts w:ascii="Times New Roman" w:hAnsi="Times New Roman" w:eastAsia="Times New Roman" w:cs="Times New Roman"/>
          <w:color w:val="000000"/>
          <w:spacing w:val="0"/>
          <w:w w:val="100"/>
          <w:position w:val="0"/>
          <w:sz w:val="24"/>
          <w:szCs w:val="24"/>
          <w:shd w:val="clear" w:color="auto" w:fill="auto"/>
        </w:rPr>
        <w:t>1</w:t>
      </w:r>
      <w:r>
        <w:rPr>
          <w:color w:val="000000"/>
          <w:spacing w:val="0"/>
          <w:w w:val="100"/>
          <w:position w:val="0"/>
          <w:shd w:val="clear" w:color="auto" w:fill="auto"/>
        </w:rPr>
        <w:t>、</w:t>
      </w:r>
      <w:r>
        <w:rPr>
          <w:rFonts w:ascii="Times New Roman" w:hAnsi="Times New Roman" w:eastAsia="Times New Roman" w:cs="Times New Roman"/>
          <w:color w:val="000000"/>
          <w:spacing w:val="0"/>
          <w:w w:val="100"/>
          <w:position w:val="0"/>
          <w:sz w:val="24"/>
          <w:szCs w:val="24"/>
          <w:shd w:val="clear" w:color="auto" w:fill="auto"/>
        </w:rPr>
        <w:t>2</w:t>
      </w:r>
      <w:r>
        <w:rPr>
          <w:color w:val="000000"/>
          <w:spacing w:val="0"/>
          <w:w w:val="100"/>
          <w:position w:val="0"/>
          <w:shd w:val="clear" w:color="auto" w:fill="auto"/>
        </w:rPr>
        <w:t>阶段(显示为浅绿色)，而整体墙纤维单元基本未处于破坏状态。对比图</w:t>
      </w:r>
      <w:r>
        <w:rPr>
          <w:rFonts w:ascii="Times New Roman" w:hAnsi="Times New Roman" w:eastAsia="Times New Roman" w:cs="Times New Roman"/>
          <w:color w:val="000000"/>
          <w:spacing w:val="0"/>
          <w:w w:val="100"/>
          <w:position w:val="0"/>
          <w:sz w:val="24"/>
          <w:szCs w:val="24"/>
          <w:shd w:val="clear" w:color="auto" w:fill="auto"/>
        </w:rPr>
        <w:t>4-35</w:t>
      </w:r>
      <w:r>
        <w:rPr>
          <w:color w:val="000000"/>
          <w:spacing w:val="0"/>
          <w:w w:val="100"/>
          <w:position w:val="0"/>
          <w:shd w:val="clear" w:color="auto" w:fill="auto"/>
        </w:rPr>
        <w:t>、图</w:t>
      </w:r>
      <w:r>
        <w:rPr>
          <w:rFonts w:ascii="Times New Roman" w:hAnsi="Times New Roman" w:eastAsia="Times New Roman" w:cs="Times New Roman"/>
          <w:color w:val="000000"/>
          <w:spacing w:val="0"/>
          <w:w w:val="100"/>
          <w:position w:val="0"/>
          <w:sz w:val="24"/>
          <w:szCs w:val="24"/>
          <w:shd w:val="clear" w:color="auto" w:fill="auto"/>
          <w:lang w:val="en-US" w:eastAsia="en-US" w:bidi="en-US"/>
        </w:rPr>
        <w:t>4-36</w:t>
      </w:r>
      <w:r>
        <w:rPr>
          <w:color w:val="000000"/>
          <w:spacing w:val="0"/>
          <w:w w:val="100"/>
          <w:position w:val="0"/>
          <w:shd w:val="clear" w:color="auto" w:fill="auto"/>
        </w:rPr>
        <w:t>框架铰的分布，部分连梁处于塑性阶段，实现了强墙弱梁的抗震设计理念。</w:t>
      </w:r>
    </w:p>
    <w:p>
      <w:pPr>
        <w:pStyle w:val="15"/>
        <w:keepNext w:val="0"/>
        <w:keepLines w:val="0"/>
        <w:widowControl w:val="0"/>
        <w:numPr>
          <w:ilvl w:val="0"/>
          <w:numId w:val="6"/>
        </w:numPr>
        <w:shd w:val="clear" w:color="auto" w:fill="auto"/>
        <w:tabs>
          <w:tab w:val="left" w:pos="1082"/>
        </w:tabs>
        <w:bidi w:val="0"/>
        <w:spacing w:before="0" w:after="0" w:line="402" w:lineRule="exact"/>
        <w:ind w:left="0" w:right="0" w:firstLine="640"/>
        <w:jc w:val="both"/>
      </w:pPr>
      <w:r>
        <w:rPr>
          <w:color w:val="000000"/>
          <w:spacing w:val="0"/>
          <w:w w:val="100"/>
          <w:position w:val="0"/>
          <w:shd w:val="clear" w:color="auto" w:fill="auto"/>
        </w:rPr>
        <w:t>通过平面墙铰图来看，性能点步骤处</w:t>
      </w:r>
      <w:r>
        <w:rPr>
          <w:rFonts w:ascii="Times New Roman" w:hAnsi="Times New Roman" w:eastAsia="Times New Roman" w:cs="Times New Roman"/>
          <w:color w:val="000000"/>
          <w:spacing w:val="0"/>
          <w:w w:val="100"/>
          <w:position w:val="0"/>
          <w:sz w:val="24"/>
          <w:szCs w:val="24"/>
          <w:shd w:val="clear" w:color="auto" w:fill="auto"/>
        </w:rPr>
        <w:t>X</w:t>
      </w:r>
      <w:r>
        <w:rPr>
          <w:color w:val="000000"/>
          <w:spacing w:val="0"/>
          <w:w w:val="100"/>
          <w:position w:val="0"/>
          <w:shd w:val="clear" w:color="auto" w:fill="auto"/>
        </w:rPr>
        <w:t>方向墙体基本处于弹性状态，而又极少部分处于应变等级的</w:t>
      </w:r>
      <w:r>
        <w:rPr>
          <w:rFonts w:ascii="Times New Roman" w:hAnsi="Times New Roman" w:eastAsia="Times New Roman" w:cs="Times New Roman"/>
          <w:color w:val="000000"/>
          <w:spacing w:val="0"/>
          <w:w w:val="100"/>
          <w:position w:val="0"/>
          <w:sz w:val="24"/>
          <w:szCs w:val="24"/>
          <w:shd w:val="clear" w:color="auto" w:fill="auto"/>
        </w:rPr>
        <w:t>4</w:t>
      </w:r>
      <w:r>
        <w:rPr>
          <w:color w:val="000000"/>
          <w:spacing w:val="0"/>
          <w:w w:val="100"/>
          <w:position w:val="0"/>
          <w:shd w:val="clear" w:color="auto" w:fill="auto"/>
        </w:rPr>
        <w:t>、</w:t>
      </w:r>
      <w:r>
        <w:rPr>
          <w:rFonts w:ascii="Times New Roman" w:hAnsi="Times New Roman" w:eastAsia="Times New Roman" w:cs="Times New Roman"/>
          <w:color w:val="000000"/>
          <w:spacing w:val="0"/>
          <w:w w:val="100"/>
          <w:position w:val="0"/>
          <w:sz w:val="24"/>
          <w:szCs w:val="24"/>
          <w:shd w:val="clear" w:color="auto" w:fill="auto"/>
        </w:rPr>
        <w:t>5</w:t>
      </w:r>
      <w:r>
        <w:rPr>
          <w:color w:val="000000"/>
          <w:spacing w:val="0"/>
          <w:w w:val="100"/>
          <w:position w:val="0"/>
          <w:shd w:val="clear" w:color="auto" w:fill="auto"/>
        </w:rPr>
        <w:t>阶段处于塑性状态，墙体位于楼梯</w:t>
      </w:r>
      <w:r>
        <w:rPr>
          <w:rFonts w:ascii="Times New Roman" w:hAnsi="Times New Roman" w:eastAsia="Times New Roman" w:cs="Times New Roman"/>
          <w:color w:val="000000"/>
          <w:spacing w:val="0"/>
          <w:w w:val="100"/>
          <w:position w:val="0"/>
          <w:sz w:val="24"/>
          <w:szCs w:val="24"/>
          <w:shd w:val="clear" w:color="auto" w:fill="auto"/>
        </w:rPr>
        <w:t>X</w:t>
      </w:r>
      <w:r>
        <w:rPr>
          <w:color w:val="000000"/>
          <w:spacing w:val="0"/>
          <w:w w:val="100"/>
          <w:position w:val="0"/>
          <w:shd w:val="clear" w:color="auto" w:fill="auto"/>
        </w:rPr>
        <w:t>方向外墙处，此处墙肢应注意加强。</w:t>
      </w:r>
    </w:p>
    <w:p>
      <w:pPr>
        <w:widowControl w:val="0"/>
        <w:spacing w:line="1" w:lineRule="exact"/>
      </w:pPr>
      <w:r>
        <w:drawing>
          <wp:anchor distT="228600" distB="3802380" distL="67310" distR="0" simplePos="0" relativeHeight="251661312" behindDoc="0" locked="0" layoutInCell="1" allowOverlap="1">
            <wp:simplePos x="0" y="0"/>
            <wp:positionH relativeFrom="page">
              <wp:posOffset>1146810</wp:posOffset>
            </wp:positionH>
            <wp:positionV relativeFrom="paragraph">
              <wp:posOffset>228600</wp:posOffset>
            </wp:positionV>
            <wp:extent cx="2407920" cy="3303905"/>
            <wp:effectExtent l="0" t="0" r="0" b="0"/>
            <wp:wrapTopAndBottom/>
            <wp:docPr id="149" name="Shape 149"/>
            <wp:cNvGraphicFramePr/>
            <a:graphic xmlns:a="http://schemas.openxmlformats.org/drawingml/2006/main">
              <a:graphicData uri="http://schemas.openxmlformats.org/drawingml/2006/picture">
                <pic:pic xmlns:pic="http://schemas.openxmlformats.org/drawingml/2006/picture">
                  <pic:nvPicPr>
                    <pic:cNvPr id="149" name="Shape 149"/>
                    <pic:cNvPicPr/>
                  </pic:nvPicPr>
                  <pic:blipFill>
                    <a:blip r:embed="rId54"/>
                    <a:stretch>
                      <a:fillRect/>
                    </a:stretch>
                  </pic:blipFill>
                  <pic:spPr>
                    <a:xfrm>
                      <a:off x="0" y="0"/>
                      <a:ext cx="2407920" cy="3303905"/>
                    </a:xfrm>
                    <a:prstGeom prst="rect">
                      <a:avLst/>
                    </a:prstGeom>
                  </pic:spPr>
                </pic:pic>
              </a:graphicData>
            </a:graphic>
          </wp:anchor>
        </w:drawing>
      </w:r>
      <w:r>
        <mc:AlternateContent>
          <mc:Choice Requires="wps">
            <w:drawing>
              <wp:anchor distT="0" distB="0" distL="0" distR="0" simplePos="0" relativeHeight="251662336" behindDoc="0" locked="0" layoutInCell="1" allowOverlap="1">
                <wp:simplePos x="0" y="0"/>
                <wp:positionH relativeFrom="page">
                  <wp:posOffset>1079500</wp:posOffset>
                </wp:positionH>
                <wp:positionV relativeFrom="paragraph">
                  <wp:posOffset>3572510</wp:posOffset>
                </wp:positionV>
                <wp:extent cx="2115185" cy="178435"/>
                <wp:effectExtent l="0" t="0" r="0" b="0"/>
                <wp:wrapNone/>
                <wp:docPr id="151" name="Shape 151"/>
                <wp:cNvGraphicFramePr/>
                <a:graphic xmlns:a="http://schemas.openxmlformats.org/drawingml/2006/main">
                  <a:graphicData uri="http://schemas.microsoft.com/office/word/2010/wordprocessingShape">
                    <wps:wsp>
                      <wps:cNvSpPr txBox="1"/>
                      <wps:spPr>
                        <a:xfrm>
                          <a:off x="0" y="0"/>
                          <a:ext cx="2115185" cy="178435"/>
                        </a:xfrm>
                        <a:prstGeom prst="rect">
                          <a:avLst/>
                        </a:prstGeom>
                        <a:noFill/>
                      </wps:spPr>
                      <wps:txbx>
                        <w:txbxContent>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rPr>
                              <w:t>图</w:t>
                            </w:r>
                            <w:r>
                              <w:rPr>
                                <w:rFonts w:ascii="Times New Roman" w:hAnsi="Times New Roman" w:eastAsia="Times New Roman" w:cs="Times New Roman"/>
                                <w:color w:val="000000"/>
                                <w:spacing w:val="0"/>
                                <w:w w:val="100"/>
                                <w:position w:val="0"/>
                                <w:shd w:val="clear" w:color="auto" w:fill="auto"/>
                                <w:lang w:val="en-US" w:eastAsia="en-US" w:bidi="en-US"/>
                              </w:rPr>
                              <w:t>4-48</w:t>
                            </w:r>
                            <w:r>
                              <w:rPr>
                                <w:rFonts w:ascii="Times New Roman" w:hAnsi="Times New Roman" w:eastAsia="Times New Roman" w:cs="Times New Roman"/>
                                <w:color w:val="000000"/>
                                <w:spacing w:val="0"/>
                                <w:w w:val="100"/>
                                <w:position w:val="0"/>
                                <w:shd w:val="clear" w:color="auto" w:fill="auto"/>
                              </w:rPr>
                              <w:t>25</w:t>
                            </w:r>
                            <w:r>
                              <w:rPr>
                                <w:color w:val="000000"/>
                                <w:spacing w:val="0"/>
                                <w:w w:val="100"/>
                                <w:position w:val="0"/>
                                <w:shd w:val="clear" w:color="auto" w:fill="auto"/>
                              </w:rPr>
                              <w:t>步</w:t>
                            </w:r>
                            <w:r>
                              <w:rPr>
                                <w:rFonts w:ascii="Times New Roman" w:hAnsi="Times New Roman" w:eastAsia="Times New Roman" w:cs="Times New Roman"/>
                                <w:color w:val="000000"/>
                                <w:spacing w:val="0"/>
                                <w:w w:val="100"/>
                                <w:position w:val="0"/>
                                <w:shd w:val="clear" w:color="auto" w:fill="auto"/>
                              </w:rPr>
                              <w:t>X</w:t>
                            </w:r>
                            <w:r>
                              <w:rPr>
                                <w:color w:val="000000"/>
                                <w:spacing w:val="0"/>
                                <w:w w:val="100"/>
                                <w:position w:val="0"/>
                                <w:shd w:val="clear" w:color="auto" w:fill="auto"/>
                              </w:rPr>
                              <w:t>方向墙塑性铰分布图</w:t>
                            </w:r>
                          </w:p>
                        </w:txbxContent>
                      </wps:txbx>
                      <wps:bodyPr lIns="0" tIns="0" rIns="0" bIns="0">
                        <a:noAutofit/>
                      </wps:bodyPr>
                    </wps:wsp>
                  </a:graphicData>
                </a:graphic>
              </wp:anchor>
            </w:drawing>
          </mc:Choice>
          <mc:Fallback>
            <w:pict>
              <v:shape id="Shape 151" o:spid="_x0000_s1026" o:spt="202" type="#_x0000_t202" style="position:absolute;left:0pt;margin-left:85pt;margin-top:281.3pt;height:14.05pt;width:166.55pt;mso-position-horizontal-relative:page;z-index:251662336;mso-width-relative:page;mso-height-relative:page;" filled="f" stroked="f" coordsize="21600,21600" o:gfxdata="UEsDBAoAAAAAAIdO4kAAAAAAAAAAAAAAAAAEAAAAZHJzL1BLAwQUAAAACACHTuJAstwBd9oAAAAL&#10;AQAADwAAAGRycy9kb3ducmV2LnhtbE2PzU7DMBCE70i8g7WVuFE7RU1pGqdCCE5IiDQcODrxNoka&#10;r0Ps/vD2LKdy29GOZr7Jtxc3iBNOofekIZkrEEiNtz21Gj6r1/tHECEasmbwhBp+MMC2uL3JTWb9&#10;mUo87WIrOIRCZjR0MY6ZlKHp0Jkw9yMS//Z+ciaynFppJ3PmcDfIhVKpdKYnbujMiM8dNofd0Wl4&#10;+qLypf9+rz/KfdlX1VrRW3rQ+m6WqA2IiJd4NcMfPqNDwUy1P5INYmC9UrwlalimixQEO5bqIQFR&#10;87FWK5BFLv9vKH4BUEsDBBQAAAAIAIdO4kBLLRhSpQEAAGgDAAAOAAAAZHJzL2Uyb0RvYy54bWyt&#10;U8GO2yAQvVfqPyDujeO0aSMrzmpX0VaVqrbSth9AMMRIwCCGxM7fd8BOdrW97KEXPAzDm/fe4O3d&#10;6Cw7q4gGfMvrxZIz5SV0xh9b/uf344cNZ5iE74QFr1p+Ucjvdu/fbYfQqBX0YDsVGYF4bIbQ8j6l&#10;0FQVyl45gQsIytOhhuhEom08Vl0UA6E7W62Wy8/VALELEaRCpOx+OuQzYnwLIGhtpNqDPDnl04Qa&#10;lRWJJGFvAvJdYau1kumn1qgSsy0npams1ITiQ16r3VY0xyhCb+RMQbyFwitNThhPTW9Qe5EEO0Xz&#10;D5QzMgKCTgsJrpqEFEdIRb185c1TL4IqWshqDDfT8f/Byh/nX5GZjl7CuubMC0cjL31ZTpA9Q8CG&#10;qp4C1aXxAUYqveaRkln1qKPLX9LD6JzMvdzMVWNikpKrmgA3a84kndVfNp8+rjNM9Xw7RExfFTiW&#10;g5ZHGl7xVJy/Y5pKryW5mYdHY23OZ4oTlRyl8TDOvA/QXYi2/ebJsjz+axCvwWEOJsD7UwJtSq+M&#10;NF2fG9AACtv5seQJv9yXqucfZPc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stwBd9oAAAALAQAA&#10;DwAAAAAAAAABACAAAAAiAAAAZHJzL2Rvd25yZXYueG1sUEsBAhQAFAAAAAgAh07iQEstGFKlAQAA&#10;aAMAAA4AAAAAAAAAAQAgAAAAKQEAAGRycy9lMm9Eb2MueG1sUEsFBgAAAAAGAAYAWQEAAEAFAAAA&#10;AA==&#10;">
                <v:fill on="f" focussize="0,0"/>
                <v:stroke on="f"/>
                <v:imagedata o:title=""/>
                <o:lock v:ext="edit" aspectratio="f"/>
                <v:textbox inset="0mm,0mm,0mm,0mm">
                  <w:txbxContent>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rPr>
                        <w:t>图</w:t>
                      </w:r>
                      <w:r>
                        <w:rPr>
                          <w:rFonts w:ascii="Times New Roman" w:hAnsi="Times New Roman" w:eastAsia="Times New Roman" w:cs="Times New Roman"/>
                          <w:color w:val="000000"/>
                          <w:spacing w:val="0"/>
                          <w:w w:val="100"/>
                          <w:position w:val="0"/>
                          <w:shd w:val="clear" w:color="auto" w:fill="auto"/>
                          <w:lang w:val="en-US" w:eastAsia="en-US" w:bidi="en-US"/>
                        </w:rPr>
                        <w:t>4-48</w:t>
                      </w:r>
                      <w:r>
                        <w:rPr>
                          <w:rFonts w:ascii="Times New Roman" w:hAnsi="Times New Roman" w:eastAsia="Times New Roman" w:cs="Times New Roman"/>
                          <w:color w:val="000000"/>
                          <w:spacing w:val="0"/>
                          <w:w w:val="100"/>
                          <w:position w:val="0"/>
                          <w:shd w:val="clear" w:color="auto" w:fill="auto"/>
                        </w:rPr>
                        <w:t>25</w:t>
                      </w:r>
                      <w:r>
                        <w:rPr>
                          <w:color w:val="000000"/>
                          <w:spacing w:val="0"/>
                          <w:w w:val="100"/>
                          <w:position w:val="0"/>
                          <w:shd w:val="clear" w:color="auto" w:fill="auto"/>
                        </w:rPr>
                        <w:t>步</w:t>
                      </w:r>
                      <w:r>
                        <w:rPr>
                          <w:rFonts w:ascii="Times New Roman" w:hAnsi="Times New Roman" w:eastAsia="Times New Roman" w:cs="Times New Roman"/>
                          <w:color w:val="000000"/>
                          <w:spacing w:val="0"/>
                          <w:w w:val="100"/>
                          <w:position w:val="0"/>
                          <w:shd w:val="clear" w:color="auto" w:fill="auto"/>
                        </w:rPr>
                        <w:t>X</w:t>
                      </w:r>
                      <w:r>
                        <w:rPr>
                          <w:color w:val="000000"/>
                          <w:spacing w:val="0"/>
                          <w:w w:val="100"/>
                          <w:position w:val="0"/>
                          <w:shd w:val="clear" w:color="auto" w:fill="auto"/>
                        </w:rPr>
                        <w:t>方向墙塑性铰分布图</w:t>
                      </w:r>
                    </w:p>
                  </w:txbxContent>
                </v:textbox>
              </v:shape>
            </w:pict>
          </mc:Fallback>
        </mc:AlternateContent>
      </w:r>
      <w:r>
        <w:drawing>
          <wp:anchor distT="237490" distB="3802380" distL="0" distR="106680" simplePos="0" relativeHeight="251661312" behindDoc="0" locked="0" layoutInCell="1" allowOverlap="1">
            <wp:simplePos x="0" y="0"/>
            <wp:positionH relativeFrom="page">
              <wp:posOffset>3737610</wp:posOffset>
            </wp:positionH>
            <wp:positionV relativeFrom="paragraph">
              <wp:posOffset>237490</wp:posOffset>
            </wp:positionV>
            <wp:extent cx="2261870" cy="3298190"/>
            <wp:effectExtent l="0" t="0" r="0" b="0"/>
            <wp:wrapTopAndBottom/>
            <wp:docPr id="153" name="Shape 153"/>
            <wp:cNvGraphicFramePr/>
            <a:graphic xmlns:a="http://schemas.openxmlformats.org/drawingml/2006/main">
              <a:graphicData uri="http://schemas.openxmlformats.org/drawingml/2006/picture">
                <pic:pic xmlns:pic="http://schemas.openxmlformats.org/drawingml/2006/picture">
                  <pic:nvPicPr>
                    <pic:cNvPr id="153" name="Shape 153"/>
                    <pic:cNvPicPr/>
                  </pic:nvPicPr>
                  <pic:blipFill>
                    <a:blip r:embed="rId55"/>
                    <a:stretch>
                      <a:fillRect/>
                    </a:stretch>
                  </pic:blipFill>
                  <pic:spPr>
                    <a:xfrm>
                      <a:off x="0" y="0"/>
                      <a:ext cx="2261870" cy="3298190"/>
                    </a:xfrm>
                    <a:prstGeom prst="rect">
                      <a:avLst/>
                    </a:prstGeom>
                  </pic:spPr>
                </pic:pic>
              </a:graphicData>
            </a:graphic>
          </wp:anchor>
        </w:drawing>
      </w:r>
      <w:r>
        <mc:AlternateContent>
          <mc:Choice Requires="wps">
            <w:drawing>
              <wp:anchor distT="0" distB="0" distL="0" distR="0" simplePos="0" relativeHeight="251662336" behindDoc="0" locked="0" layoutInCell="1" allowOverlap="1">
                <wp:simplePos x="0" y="0"/>
                <wp:positionH relativeFrom="page">
                  <wp:posOffset>3990340</wp:posOffset>
                </wp:positionH>
                <wp:positionV relativeFrom="paragraph">
                  <wp:posOffset>3570605</wp:posOffset>
                </wp:positionV>
                <wp:extent cx="2112010" cy="178435"/>
                <wp:effectExtent l="0" t="0" r="0" b="0"/>
                <wp:wrapNone/>
                <wp:docPr id="155" name="Shape 155"/>
                <wp:cNvGraphicFramePr/>
                <a:graphic xmlns:a="http://schemas.openxmlformats.org/drawingml/2006/main">
                  <a:graphicData uri="http://schemas.microsoft.com/office/word/2010/wordprocessingShape">
                    <wps:wsp>
                      <wps:cNvSpPr txBox="1"/>
                      <wps:spPr>
                        <a:xfrm>
                          <a:off x="0" y="0"/>
                          <a:ext cx="2112010" cy="178435"/>
                        </a:xfrm>
                        <a:prstGeom prst="rect">
                          <a:avLst/>
                        </a:prstGeom>
                        <a:noFill/>
                      </wps:spPr>
                      <wps:txbx>
                        <w:txbxContent>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rPr>
                              <w:t>图</w:t>
                            </w:r>
                            <w:r>
                              <w:rPr>
                                <w:rFonts w:ascii="Times New Roman" w:hAnsi="Times New Roman" w:eastAsia="Times New Roman" w:cs="Times New Roman"/>
                                <w:color w:val="000000"/>
                                <w:spacing w:val="0"/>
                                <w:w w:val="100"/>
                                <w:position w:val="0"/>
                                <w:shd w:val="clear" w:color="auto" w:fill="auto"/>
                                <w:lang w:val="en-US" w:eastAsia="en-US" w:bidi="en-US"/>
                              </w:rPr>
                              <w:t>4-49</w:t>
                            </w:r>
                            <w:r>
                              <w:rPr>
                                <w:rFonts w:ascii="Times New Roman" w:hAnsi="Times New Roman" w:eastAsia="Times New Roman" w:cs="Times New Roman"/>
                                <w:color w:val="000000"/>
                                <w:spacing w:val="0"/>
                                <w:w w:val="100"/>
                                <w:position w:val="0"/>
                                <w:shd w:val="clear" w:color="auto" w:fill="auto"/>
                              </w:rPr>
                              <w:t>36</w:t>
                            </w:r>
                            <w:r>
                              <w:rPr>
                                <w:color w:val="000000"/>
                                <w:spacing w:val="0"/>
                                <w:w w:val="100"/>
                                <w:position w:val="0"/>
                                <w:shd w:val="clear" w:color="auto" w:fill="auto"/>
                              </w:rPr>
                              <w:t>步</w:t>
                            </w:r>
                            <w:r>
                              <w:rPr>
                                <w:rFonts w:ascii="Times New Roman" w:hAnsi="Times New Roman" w:eastAsia="Times New Roman" w:cs="Times New Roman"/>
                                <w:color w:val="000000"/>
                                <w:spacing w:val="0"/>
                                <w:w w:val="100"/>
                                <w:position w:val="0"/>
                                <w:shd w:val="clear" w:color="auto" w:fill="auto"/>
                                <w:lang w:val="en-US" w:eastAsia="en-US" w:bidi="en-US"/>
                              </w:rPr>
                              <w:t>Y</w:t>
                            </w:r>
                            <w:r>
                              <w:rPr>
                                <w:color w:val="000000"/>
                                <w:spacing w:val="0"/>
                                <w:w w:val="100"/>
                                <w:position w:val="0"/>
                                <w:shd w:val="clear" w:color="auto" w:fill="auto"/>
                              </w:rPr>
                              <w:t>方向墙塑性铰分布图</w:t>
                            </w:r>
                          </w:p>
                        </w:txbxContent>
                      </wps:txbx>
                      <wps:bodyPr lIns="0" tIns="0" rIns="0" bIns="0">
                        <a:noAutofit/>
                      </wps:bodyPr>
                    </wps:wsp>
                  </a:graphicData>
                </a:graphic>
              </wp:anchor>
            </w:drawing>
          </mc:Choice>
          <mc:Fallback>
            <w:pict>
              <v:shape id="Shape 155" o:spid="_x0000_s1026" o:spt="202" type="#_x0000_t202" style="position:absolute;left:0pt;margin-left:314.2pt;margin-top:281.15pt;height:14.05pt;width:166.3pt;mso-position-horizontal-relative:page;z-index:251662336;mso-width-relative:page;mso-height-relative:page;" filled="f" stroked="f" coordsize="21600,21600" o:gfxdata="UEsDBAoAAAAAAIdO4kAAAAAAAAAAAAAAAAAEAAAAZHJzL1BLAwQUAAAACACHTuJA4lrNMNoAAAAL&#10;AQAADwAAAGRycy9kb3ducmV2LnhtbE2Py07DMBBF90j9B2sqsaN2QomaEKdCCFZIiDQsWDqxm1iN&#10;xyF2H/w9w6osZ+bozrnl9uJGdjJzsB4lJCsBzGDntcVewmfzercBFqJCrUaPRsKPCbCtFjelKrQ/&#10;Y21Ou9gzCsFQKAlDjFPBeegG41RY+ckg3fZ+dirSOPdcz+pM4W7kqRAZd8oifRjUZJ4H0x12Ryfh&#10;6QvrF/v93n7U+9o2TS7wLTtIebtMxCOwaC7xCsOfPqlDRU6tP6IObJSQpZs1oRIesvQeGBF5llC7&#10;lja5WAOvSv6/Q/ULUEsDBBQAAAAIAIdO4kARSu7ppQEAAGgDAAAOAAAAZHJzL2Uyb0RvYy54bWyt&#10;U8Fu2zAMvQ/oPwi6N47TdiuMOEWLoMOAYRvQ7QMUWYoFSKIgKrHz96NkJy26Sw+7yBRFPb73KK8f&#10;RmfZUUU04FteL5acKS+hM37f8j+/n6/vOcMkfCcseNXyk0L+sLn6tB5Co1bQg+1UZATisRlCy/uU&#10;QlNVKHvlBC4gKE+HGqITibZxX3VRDITubLVaLj9XA8QuRJAKkbLb6ZDPiPEjgKC1kWoL8uCUTxNq&#10;VFYkkoS9Ccg3ha3WSqafWqNKzLaclKayUhOKd3mtNmvR7KMIvZEzBfERCu80OWE8Nb1AbUUS7BDN&#10;P1DOyAgIOi0kuGoSUhwhFfXynTcvvQiqaCGrMVxMx/8HK38cf0VmOnoJd3eceeFo5KUvywmyZwjY&#10;UNVLoLo0PsFIpec8UjKrHnV0+Ut6GJ2TuaeLuWpMTFJyVddZImeSzuov97c3Bb56vR0ipq8KHMtB&#10;yyMNr3gqjt8xERMqPZfkZh6ejbU5nylOVHKUxt04895BdyLa9psny/L4z0E8B7s5mAAfDwm0Kb0y&#10;0nR9bkADKBTmx5In/HZfql5/kM1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4lrNMNoAAAALAQAA&#10;DwAAAAAAAAABACAAAAAiAAAAZHJzL2Rvd25yZXYueG1sUEsBAhQAFAAAAAgAh07iQBFK7umlAQAA&#10;aAMAAA4AAAAAAAAAAQAgAAAAKQEAAGRycy9lMm9Eb2MueG1sUEsFBgAAAAAGAAYAWQEAAEAFAAAA&#10;AA==&#10;">
                <v:fill on="f" focussize="0,0"/>
                <v:stroke on="f"/>
                <v:imagedata o:title=""/>
                <o:lock v:ext="edit" aspectratio="f"/>
                <v:textbox inset="0mm,0mm,0mm,0mm">
                  <w:txbxContent>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rPr>
                        <w:t>图</w:t>
                      </w:r>
                      <w:r>
                        <w:rPr>
                          <w:rFonts w:ascii="Times New Roman" w:hAnsi="Times New Roman" w:eastAsia="Times New Roman" w:cs="Times New Roman"/>
                          <w:color w:val="000000"/>
                          <w:spacing w:val="0"/>
                          <w:w w:val="100"/>
                          <w:position w:val="0"/>
                          <w:shd w:val="clear" w:color="auto" w:fill="auto"/>
                          <w:lang w:val="en-US" w:eastAsia="en-US" w:bidi="en-US"/>
                        </w:rPr>
                        <w:t>4-49</w:t>
                      </w:r>
                      <w:r>
                        <w:rPr>
                          <w:rFonts w:ascii="Times New Roman" w:hAnsi="Times New Roman" w:eastAsia="Times New Roman" w:cs="Times New Roman"/>
                          <w:color w:val="000000"/>
                          <w:spacing w:val="0"/>
                          <w:w w:val="100"/>
                          <w:position w:val="0"/>
                          <w:shd w:val="clear" w:color="auto" w:fill="auto"/>
                        </w:rPr>
                        <w:t>36</w:t>
                      </w:r>
                      <w:r>
                        <w:rPr>
                          <w:color w:val="000000"/>
                          <w:spacing w:val="0"/>
                          <w:w w:val="100"/>
                          <w:position w:val="0"/>
                          <w:shd w:val="clear" w:color="auto" w:fill="auto"/>
                        </w:rPr>
                        <w:t>步</w:t>
                      </w:r>
                      <w:r>
                        <w:rPr>
                          <w:rFonts w:ascii="Times New Roman" w:hAnsi="Times New Roman" w:eastAsia="Times New Roman" w:cs="Times New Roman"/>
                          <w:color w:val="000000"/>
                          <w:spacing w:val="0"/>
                          <w:w w:val="100"/>
                          <w:position w:val="0"/>
                          <w:shd w:val="clear" w:color="auto" w:fill="auto"/>
                          <w:lang w:val="en-US" w:eastAsia="en-US" w:bidi="en-US"/>
                        </w:rPr>
                        <w:t>Y</w:t>
                      </w:r>
                      <w:r>
                        <w:rPr>
                          <w:color w:val="000000"/>
                          <w:spacing w:val="0"/>
                          <w:w w:val="100"/>
                          <w:position w:val="0"/>
                          <w:shd w:val="clear" w:color="auto" w:fill="auto"/>
                        </w:rPr>
                        <w:t>方向墙塑性铰分布图</w:t>
                      </w:r>
                    </w:p>
                  </w:txbxContent>
                </v:textbox>
              </v:shape>
            </w:pict>
          </mc:Fallback>
        </mc:AlternateContent>
      </w:r>
      <w:r>
        <w:drawing>
          <wp:anchor distT="4081145" distB="2226945" distL="0" distR="0" simplePos="0" relativeHeight="251661312" behindDoc="0" locked="0" layoutInCell="1" allowOverlap="1">
            <wp:simplePos x="0" y="0"/>
            <wp:positionH relativeFrom="page">
              <wp:posOffset>1430020</wp:posOffset>
            </wp:positionH>
            <wp:positionV relativeFrom="paragraph">
              <wp:posOffset>4081145</wp:posOffset>
            </wp:positionV>
            <wp:extent cx="4748530" cy="1029970"/>
            <wp:effectExtent l="0" t="0" r="0" b="0"/>
            <wp:wrapTopAndBottom/>
            <wp:docPr id="157" name="Shape 157"/>
            <wp:cNvGraphicFramePr/>
            <a:graphic xmlns:a="http://schemas.openxmlformats.org/drawingml/2006/main">
              <a:graphicData uri="http://schemas.openxmlformats.org/drawingml/2006/picture">
                <pic:pic xmlns:pic="http://schemas.openxmlformats.org/drawingml/2006/picture">
                  <pic:nvPicPr>
                    <pic:cNvPr id="157" name="Shape 157"/>
                    <pic:cNvPicPr/>
                  </pic:nvPicPr>
                  <pic:blipFill>
                    <a:blip r:embed="rId56"/>
                    <a:stretch>
                      <a:fillRect/>
                    </a:stretch>
                  </pic:blipFill>
                  <pic:spPr>
                    <a:xfrm>
                      <a:off x="0" y="0"/>
                      <a:ext cx="4748530" cy="1029970"/>
                    </a:xfrm>
                    <a:prstGeom prst="rect">
                      <a:avLst/>
                    </a:prstGeom>
                  </pic:spPr>
                </pic:pic>
              </a:graphicData>
            </a:graphic>
          </wp:anchor>
        </w:drawing>
      </w:r>
      <w:r>
        <mc:AlternateContent>
          <mc:Choice Requires="wps">
            <w:drawing>
              <wp:anchor distT="0" distB="0" distL="0" distR="0" simplePos="0" relativeHeight="251662336" behindDoc="0" locked="0" layoutInCell="1" allowOverlap="1">
                <wp:simplePos x="0" y="0"/>
                <wp:positionH relativeFrom="page">
                  <wp:posOffset>2682875</wp:posOffset>
                </wp:positionH>
                <wp:positionV relativeFrom="paragraph">
                  <wp:posOffset>5156835</wp:posOffset>
                </wp:positionV>
                <wp:extent cx="2377440" cy="178435"/>
                <wp:effectExtent l="0" t="0" r="0" b="0"/>
                <wp:wrapNone/>
                <wp:docPr id="159" name="Shape 159"/>
                <wp:cNvGraphicFramePr/>
                <a:graphic xmlns:a="http://schemas.openxmlformats.org/drawingml/2006/main">
                  <a:graphicData uri="http://schemas.microsoft.com/office/word/2010/wordprocessingShape">
                    <wps:wsp>
                      <wps:cNvSpPr txBox="1"/>
                      <wps:spPr>
                        <a:xfrm>
                          <a:off x="0" y="0"/>
                          <a:ext cx="2377440" cy="178435"/>
                        </a:xfrm>
                        <a:prstGeom prst="rect">
                          <a:avLst/>
                        </a:prstGeom>
                        <a:noFill/>
                      </wps:spPr>
                      <wps:txbx>
                        <w:txbxContent>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rPr>
                              <w:t>图</w:t>
                            </w:r>
                            <w:r>
                              <w:rPr>
                                <w:rFonts w:ascii="Times New Roman" w:hAnsi="Times New Roman" w:eastAsia="Times New Roman" w:cs="Times New Roman"/>
                                <w:color w:val="000000"/>
                                <w:spacing w:val="0"/>
                                <w:w w:val="100"/>
                                <w:position w:val="0"/>
                                <w:shd w:val="clear" w:color="auto" w:fill="auto"/>
                                <w:lang w:val="en-US" w:eastAsia="en-US" w:bidi="en-US"/>
                              </w:rPr>
                              <w:t>4-50</w:t>
                            </w:r>
                            <w:r>
                              <w:rPr>
                                <w:rFonts w:ascii="Times New Roman" w:hAnsi="Times New Roman" w:eastAsia="Times New Roman" w:cs="Times New Roman"/>
                                <w:color w:val="000000"/>
                                <w:spacing w:val="0"/>
                                <w:w w:val="100"/>
                                <w:position w:val="0"/>
                                <w:shd w:val="clear" w:color="auto" w:fill="auto"/>
                              </w:rPr>
                              <w:t>25</w:t>
                            </w:r>
                            <w:r>
                              <w:rPr>
                                <w:color w:val="000000"/>
                                <w:spacing w:val="0"/>
                                <w:w w:val="100"/>
                                <w:position w:val="0"/>
                                <w:shd w:val="clear" w:color="auto" w:fill="auto"/>
                              </w:rPr>
                              <w:t>步</w:t>
                            </w:r>
                            <w:r>
                              <w:rPr>
                                <w:rFonts w:ascii="Times New Roman" w:hAnsi="Times New Roman" w:eastAsia="Times New Roman" w:cs="Times New Roman"/>
                                <w:color w:val="000000"/>
                                <w:spacing w:val="0"/>
                                <w:w w:val="100"/>
                                <w:position w:val="0"/>
                                <w:shd w:val="clear" w:color="auto" w:fill="auto"/>
                              </w:rPr>
                              <w:t>X</w:t>
                            </w:r>
                            <w:r>
                              <w:rPr>
                                <w:color w:val="000000"/>
                                <w:spacing w:val="0"/>
                                <w:w w:val="100"/>
                                <w:position w:val="0"/>
                                <w:shd w:val="clear" w:color="auto" w:fill="auto"/>
                              </w:rPr>
                              <w:t>方向墙塑性铰平面分布图</w:t>
                            </w:r>
                          </w:p>
                        </w:txbxContent>
                      </wps:txbx>
                      <wps:bodyPr lIns="0" tIns="0" rIns="0" bIns="0">
                        <a:noAutofit/>
                      </wps:bodyPr>
                    </wps:wsp>
                  </a:graphicData>
                </a:graphic>
              </wp:anchor>
            </w:drawing>
          </mc:Choice>
          <mc:Fallback>
            <w:pict>
              <v:shape id="Shape 159" o:spid="_x0000_s1026" o:spt="202" type="#_x0000_t202" style="position:absolute;left:0pt;margin-left:211.25pt;margin-top:406.05pt;height:14.05pt;width:187.2pt;mso-position-horizontal-relative:page;z-index:251662336;mso-width-relative:page;mso-height-relative:page;" filled="f" stroked="f" coordsize="21600,21600" o:gfxdata="UEsDBAoAAAAAAIdO4kAAAAAAAAAAAAAAAAAEAAAAZHJzL1BLAwQUAAAACACHTuJA7190rdoAAAAL&#10;AQAADwAAAGRycy9kb3ducmV2LnhtbE2Py07DMBBF90j9B2sqsaN2ohKaEKdCCFZIiDQsWDqxm1iN&#10;xyF2H/w9w4ouZ+bozrnl9uJGdjJzsB4lJCsBzGDntcVewmfzercBFqJCrUaPRsKPCbCtFjelKrQ/&#10;Y21Ou9gzCsFQKAlDjFPBeegG41RY+ckg3fZ+dirSOPdcz+pM4W7kqRAZd8oifRjUZJ4H0x12Ryfh&#10;6QvrF/v93n7U+9o2TS7wLTtIebtMxCOwaC7xH4Y/fVKHipxaf0Qd2Chhnab3hErYJGkCjIiHPMuB&#10;tbRZixR4VfLrDtUvUEsDBBQAAAAIAIdO4kDAGu0zpwEAAGgDAAAOAAAAZHJzL2Uyb0RvYy54bWyt&#10;U8Fu2zAMvQ/YPwi6L07SdGmNOEWHoMOAYSvQ7QMUWYoFSKIgKrHz96NkJx26Sw+72DRJPb73KG8e&#10;BmfZSUU04Bu+mM05U15Ca/yh4b9/PX264wyT8K2w4FXDzwr5w/bjh00farWEDmyrIiMQj3UfGt6l&#10;FOqqQtkpJ3AGQXkqaohOJPqMh6qNoid0Z6vlfP656iG2IYJUiJTdjUU+Icb3AILWRqodyKNTPo2o&#10;UVmRSBJ2JiDfFrZaK5l+ao0qMdtwUprKk4ZQvM/ParsR9SGK0Bk5URDvofBGkxPG09Ar1E4kwY7R&#10;/APljIyAoNNMgqtGIcURUrGYv/HmpRNBFS1kNYar6fj/YOWP03NkpqWbcHvPmReOVl7mspwge/qA&#10;NXW9BOpLwxcYqPWSR0pm1YOOLr9JD6M6mXu+mquGxCQllzfr9WpFJUm1xfpudXObYarX0yFi+qrA&#10;sRw0PNLyiqfi9B3T2HppycM8PBlrcz5THKnkKA37YeK9h/ZMtO03T5bl9V+CeAn2UzACPh4TaFNm&#10;ZaTx+DSAFlDYTpclb/jv79L1+oNs/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vX3St2gAAAAsB&#10;AAAPAAAAAAAAAAEAIAAAACIAAABkcnMvZG93bnJldi54bWxQSwECFAAUAAAACACHTuJAwBrtM6cB&#10;AABoAwAADgAAAAAAAAABACAAAAApAQAAZHJzL2Uyb0RvYy54bWxQSwUGAAAAAAYABgBZAQAAQgUA&#10;AAAA&#10;">
                <v:fill on="f" focussize="0,0"/>
                <v:stroke on="f"/>
                <v:imagedata o:title=""/>
                <o:lock v:ext="edit" aspectratio="f"/>
                <v:textbox inset="0mm,0mm,0mm,0mm">
                  <w:txbxContent>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rPr>
                        <w:t>图</w:t>
                      </w:r>
                      <w:r>
                        <w:rPr>
                          <w:rFonts w:ascii="Times New Roman" w:hAnsi="Times New Roman" w:eastAsia="Times New Roman" w:cs="Times New Roman"/>
                          <w:color w:val="000000"/>
                          <w:spacing w:val="0"/>
                          <w:w w:val="100"/>
                          <w:position w:val="0"/>
                          <w:shd w:val="clear" w:color="auto" w:fill="auto"/>
                          <w:lang w:val="en-US" w:eastAsia="en-US" w:bidi="en-US"/>
                        </w:rPr>
                        <w:t>4-50</w:t>
                      </w:r>
                      <w:r>
                        <w:rPr>
                          <w:rFonts w:ascii="Times New Roman" w:hAnsi="Times New Roman" w:eastAsia="Times New Roman" w:cs="Times New Roman"/>
                          <w:color w:val="000000"/>
                          <w:spacing w:val="0"/>
                          <w:w w:val="100"/>
                          <w:position w:val="0"/>
                          <w:shd w:val="clear" w:color="auto" w:fill="auto"/>
                        </w:rPr>
                        <w:t>25</w:t>
                      </w:r>
                      <w:r>
                        <w:rPr>
                          <w:color w:val="000000"/>
                          <w:spacing w:val="0"/>
                          <w:w w:val="100"/>
                          <w:position w:val="0"/>
                          <w:shd w:val="clear" w:color="auto" w:fill="auto"/>
                        </w:rPr>
                        <w:t>步</w:t>
                      </w:r>
                      <w:r>
                        <w:rPr>
                          <w:rFonts w:ascii="Times New Roman" w:hAnsi="Times New Roman" w:eastAsia="Times New Roman" w:cs="Times New Roman"/>
                          <w:color w:val="000000"/>
                          <w:spacing w:val="0"/>
                          <w:w w:val="100"/>
                          <w:position w:val="0"/>
                          <w:shd w:val="clear" w:color="auto" w:fill="auto"/>
                        </w:rPr>
                        <w:t>X</w:t>
                      </w:r>
                      <w:r>
                        <w:rPr>
                          <w:color w:val="000000"/>
                          <w:spacing w:val="0"/>
                          <w:w w:val="100"/>
                          <w:position w:val="0"/>
                          <w:shd w:val="clear" w:color="auto" w:fill="auto"/>
                        </w:rPr>
                        <w:t>方向墙塑性铰平面分布图</w:t>
                      </w:r>
                    </w:p>
                  </w:txbxContent>
                </v:textbox>
              </v:shape>
            </w:pict>
          </mc:Fallback>
        </mc:AlternateContent>
      </w:r>
      <w:r>
        <w:drawing>
          <wp:anchor distT="5507990" distB="638175" distL="0" distR="0" simplePos="0" relativeHeight="251661312" behindDoc="0" locked="0" layoutInCell="1" allowOverlap="1">
            <wp:simplePos x="0" y="0"/>
            <wp:positionH relativeFrom="page">
              <wp:posOffset>1515110</wp:posOffset>
            </wp:positionH>
            <wp:positionV relativeFrom="paragraph">
              <wp:posOffset>5507990</wp:posOffset>
            </wp:positionV>
            <wp:extent cx="4163695" cy="1188720"/>
            <wp:effectExtent l="0" t="0" r="0" b="0"/>
            <wp:wrapTopAndBottom/>
            <wp:docPr id="161" name="Shape 161"/>
            <wp:cNvGraphicFramePr/>
            <a:graphic xmlns:a="http://schemas.openxmlformats.org/drawingml/2006/main">
              <a:graphicData uri="http://schemas.openxmlformats.org/drawingml/2006/picture">
                <pic:pic xmlns:pic="http://schemas.openxmlformats.org/drawingml/2006/picture">
                  <pic:nvPicPr>
                    <pic:cNvPr id="161" name="Shape 161"/>
                    <pic:cNvPicPr/>
                  </pic:nvPicPr>
                  <pic:blipFill>
                    <a:blip r:embed="rId57"/>
                    <a:stretch>
                      <a:fillRect/>
                    </a:stretch>
                  </pic:blipFill>
                  <pic:spPr>
                    <a:xfrm>
                      <a:off x="0" y="0"/>
                      <a:ext cx="4163695" cy="1188720"/>
                    </a:xfrm>
                    <a:prstGeom prst="rect">
                      <a:avLst/>
                    </a:prstGeom>
                  </pic:spPr>
                </pic:pic>
              </a:graphicData>
            </a:graphic>
          </wp:anchor>
        </w:drawing>
      </w:r>
      <w:r>
        <mc:AlternateContent>
          <mc:Choice Requires="wps">
            <w:drawing>
              <wp:anchor distT="0" distB="0" distL="0" distR="0" simplePos="0" relativeHeight="251662336" behindDoc="0" locked="0" layoutInCell="1" allowOverlap="1">
                <wp:simplePos x="0" y="0"/>
                <wp:positionH relativeFrom="page">
                  <wp:posOffset>2414270</wp:posOffset>
                </wp:positionH>
                <wp:positionV relativeFrom="paragraph">
                  <wp:posOffset>6742430</wp:posOffset>
                </wp:positionV>
                <wp:extent cx="2380615" cy="178435"/>
                <wp:effectExtent l="0" t="0" r="0" b="0"/>
                <wp:wrapNone/>
                <wp:docPr id="163" name="Shape 163"/>
                <wp:cNvGraphicFramePr/>
                <a:graphic xmlns:a="http://schemas.openxmlformats.org/drawingml/2006/main">
                  <a:graphicData uri="http://schemas.microsoft.com/office/word/2010/wordprocessingShape">
                    <wps:wsp>
                      <wps:cNvSpPr txBox="1"/>
                      <wps:spPr>
                        <a:xfrm>
                          <a:off x="0" y="0"/>
                          <a:ext cx="2380615" cy="178435"/>
                        </a:xfrm>
                        <a:prstGeom prst="rect">
                          <a:avLst/>
                        </a:prstGeom>
                        <a:noFill/>
                      </wps:spPr>
                      <wps:txbx>
                        <w:txbxContent>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rPr>
                              <w:t>图</w:t>
                            </w:r>
                            <w:r>
                              <w:rPr>
                                <w:rFonts w:ascii="Times New Roman" w:hAnsi="Times New Roman" w:eastAsia="Times New Roman" w:cs="Times New Roman"/>
                                <w:color w:val="000000"/>
                                <w:spacing w:val="0"/>
                                <w:w w:val="100"/>
                                <w:position w:val="0"/>
                                <w:shd w:val="clear" w:color="auto" w:fill="auto"/>
                                <w:lang w:val="en-US" w:eastAsia="en-US" w:bidi="en-US"/>
                              </w:rPr>
                              <w:t>4-51</w:t>
                            </w:r>
                            <w:r>
                              <w:rPr>
                                <w:rFonts w:ascii="Times New Roman" w:hAnsi="Times New Roman" w:eastAsia="Times New Roman" w:cs="Times New Roman"/>
                                <w:color w:val="000000"/>
                                <w:spacing w:val="0"/>
                                <w:w w:val="100"/>
                                <w:position w:val="0"/>
                                <w:shd w:val="clear" w:color="auto" w:fill="auto"/>
                              </w:rPr>
                              <w:t>36</w:t>
                            </w:r>
                            <w:r>
                              <w:rPr>
                                <w:color w:val="000000"/>
                                <w:spacing w:val="0"/>
                                <w:w w:val="100"/>
                                <w:position w:val="0"/>
                                <w:shd w:val="clear" w:color="auto" w:fill="auto"/>
                              </w:rPr>
                              <w:t>步</w:t>
                            </w:r>
                            <w:r>
                              <w:rPr>
                                <w:rFonts w:ascii="Times New Roman" w:hAnsi="Times New Roman" w:eastAsia="Times New Roman" w:cs="Times New Roman"/>
                                <w:color w:val="000000"/>
                                <w:spacing w:val="0"/>
                                <w:w w:val="100"/>
                                <w:position w:val="0"/>
                                <w:shd w:val="clear" w:color="auto" w:fill="auto"/>
                                <w:lang w:val="en-US" w:eastAsia="en-US" w:bidi="en-US"/>
                              </w:rPr>
                              <w:t>Y</w:t>
                            </w:r>
                            <w:r>
                              <w:rPr>
                                <w:color w:val="000000"/>
                                <w:spacing w:val="0"/>
                                <w:w w:val="100"/>
                                <w:position w:val="0"/>
                                <w:shd w:val="clear" w:color="auto" w:fill="auto"/>
                              </w:rPr>
                              <w:t>方向墙塑性铰平面分布图</w:t>
                            </w:r>
                          </w:p>
                        </w:txbxContent>
                      </wps:txbx>
                      <wps:bodyPr lIns="0" tIns="0" rIns="0" bIns="0">
                        <a:noAutofit/>
                      </wps:bodyPr>
                    </wps:wsp>
                  </a:graphicData>
                </a:graphic>
              </wp:anchor>
            </w:drawing>
          </mc:Choice>
          <mc:Fallback>
            <w:pict>
              <v:shape id="Shape 163" o:spid="_x0000_s1026" o:spt="202" type="#_x0000_t202" style="position:absolute;left:0pt;margin-left:190.1pt;margin-top:530.9pt;height:14.05pt;width:187.45pt;mso-position-horizontal-relative:page;z-index:251662336;mso-width-relative:page;mso-height-relative:page;" filled="f" stroked="f" coordsize="21600,21600" o:gfxdata="UEsDBAoAAAAAAIdO4kAAAAAAAAAAAAAAAAAEAAAAZHJzL1BLAwQUAAAACACHTuJAY+qfl9oAAAAN&#10;AQAADwAAAGRycy9kb3ducmV2LnhtbE2PzU7DMBCE70i8g7WVuFE7RQ1JGqdCCE5IiDQcODqxm1iN&#10;1yF2f3h7tic47syn2Zlye3EjO5k5WI8SkqUAZrDz2mIv4bN5vc+AhahQq9GjkfBjAmyr25tSFdqf&#10;sTanXewZhWAolIQhxqngPHSDcSos/WSQvL2fnYp0zj3XszpTuBv5SoiUO2WRPgxqMs+D6Q67o5Pw&#10;9IX1i/1+bz/qfW2bJhf4lh6kvFskYgMsmkv8g+Fan6pDRZ1af0Qd2CjhIRMrQskQaUIjCHlcrxNg&#10;7VXK8hx4VfL/K6pfUEsDBBQAAAAIAIdO4kDGD4kWpwEAAGgDAAAOAAAAZHJzL2Uyb0RvYy54bWyt&#10;U8Fu2zAMvQ/oPwi6N3aSNguMOEWLoMWAYRvQ7QMUWYoFWKIgKrHz96NkJy26Sw+7yBRFPb73KG8e&#10;BtuxkwpowNV8Pis5U05CY9yh5n9+P9+uOcMoXCM6cKrmZ4X8YXvzZdP7Si2gha5RgRGIw6r3NW9j&#10;9FVRoGyVFTgDrxwdaghWRNqGQ9EE0RO67YpFWa6KHkLjA0iFSNndeMgnxPAZQNDaSLUDebTKxRE1&#10;qE5EkoSt8ci3ma3WSsafWqOKrKs5KY15pSYU79NabDeiOgThWyMnCuIzFD5ossI4anqF2oko2DGY&#10;f6CskQEQdJxJsMUoJDtCKublB29eW+FV1kJWo7+ajv8PVv44/QrMNPQSVkvOnLA08tyXpQTZ03us&#10;qOrVU10cnmCg0kseKZlUDzrY9CU9jM7J3PPVXDVEJim5WK7L1fyeM0ln86/ru+V9ginebvuA8UWB&#10;ZSmoeaDhZU/F6TvGsfRSkpo5eDZdl/KJ4kglRXHYDxPvPTRnot19c2RZGv8lCJdgPwUj4OMxgja5&#10;V0Iar08NaACZ7fRY0oTf73PV2w+y/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j6p+X2gAAAA0B&#10;AAAPAAAAAAAAAAEAIAAAACIAAABkcnMvZG93bnJldi54bWxQSwECFAAUAAAACACHTuJAxg+JFqcB&#10;AABoAwAADgAAAAAAAAABACAAAAApAQAAZHJzL2Uyb0RvYy54bWxQSwUGAAAAAAYABgBZAQAAQgUA&#10;AAAA&#10;">
                <v:fill on="f" focussize="0,0"/>
                <v:stroke on="f"/>
                <v:imagedata o:title=""/>
                <o:lock v:ext="edit" aspectratio="f"/>
                <v:textbox inset="0mm,0mm,0mm,0mm">
                  <w:txbxContent>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rPr>
                        <w:t>图</w:t>
                      </w:r>
                      <w:r>
                        <w:rPr>
                          <w:rFonts w:ascii="Times New Roman" w:hAnsi="Times New Roman" w:eastAsia="Times New Roman" w:cs="Times New Roman"/>
                          <w:color w:val="000000"/>
                          <w:spacing w:val="0"/>
                          <w:w w:val="100"/>
                          <w:position w:val="0"/>
                          <w:shd w:val="clear" w:color="auto" w:fill="auto"/>
                          <w:lang w:val="en-US" w:eastAsia="en-US" w:bidi="en-US"/>
                        </w:rPr>
                        <w:t>4-51</w:t>
                      </w:r>
                      <w:r>
                        <w:rPr>
                          <w:rFonts w:ascii="Times New Roman" w:hAnsi="Times New Roman" w:eastAsia="Times New Roman" w:cs="Times New Roman"/>
                          <w:color w:val="000000"/>
                          <w:spacing w:val="0"/>
                          <w:w w:val="100"/>
                          <w:position w:val="0"/>
                          <w:shd w:val="clear" w:color="auto" w:fill="auto"/>
                        </w:rPr>
                        <w:t>36</w:t>
                      </w:r>
                      <w:r>
                        <w:rPr>
                          <w:color w:val="000000"/>
                          <w:spacing w:val="0"/>
                          <w:w w:val="100"/>
                          <w:position w:val="0"/>
                          <w:shd w:val="clear" w:color="auto" w:fill="auto"/>
                        </w:rPr>
                        <w:t>步</w:t>
                      </w:r>
                      <w:r>
                        <w:rPr>
                          <w:rFonts w:ascii="Times New Roman" w:hAnsi="Times New Roman" w:eastAsia="Times New Roman" w:cs="Times New Roman"/>
                          <w:color w:val="000000"/>
                          <w:spacing w:val="0"/>
                          <w:w w:val="100"/>
                          <w:position w:val="0"/>
                          <w:shd w:val="clear" w:color="auto" w:fill="auto"/>
                          <w:lang w:val="en-US" w:eastAsia="en-US" w:bidi="en-US"/>
                        </w:rPr>
                        <w:t>Y</w:t>
                      </w:r>
                      <w:r>
                        <w:rPr>
                          <w:color w:val="000000"/>
                          <w:spacing w:val="0"/>
                          <w:w w:val="100"/>
                          <w:position w:val="0"/>
                          <w:shd w:val="clear" w:color="auto" w:fill="auto"/>
                        </w:rPr>
                        <w:t>方向墙塑性铰平面分布图</w:t>
                      </w:r>
                    </w:p>
                  </w:txbxContent>
                </v:textbox>
              </v:shape>
            </w:pict>
          </mc:Fallback>
        </mc:AlternateContent>
      </w:r>
    </w:p>
    <w:p>
      <w:pPr>
        <w:pStyle w:val="15"/>
        <w:keepNext w:val="0"/>
        <w:keepLines w:val="0"/>
        <w:widowControl w:val="0"/>
        <w:numPr>
          <w:ilvl w:val="0"/>
          <w:numId w:val="7"/>
        </w:numPr>
        <w:shd w:val="clear" w:color="auto" w:fill="auto"/>
        <w:tabs>
          <w:tab w:val="left" w:pos="1100"/>
        </w:tabs>
        <w:bidi w:val="0"/>
        <w:spacing w:before="0" w:after="0" w:line="406" w:lineRule="exact"/>
        <w:ind w:left="0" w:right="0" w:firstLine="640"/>
        <w:jc w:val="both"/>
      </w:pPr>
      <w:r>
        <w:rPr>
          <w:color w:val="000000"/>
          <w:spacing w:val="0"/>
          <w:w w:val="100"/>
          <w:position w:val="0"/>
          <w:shd w:val="clear" w:color="auto" w:fill="auto"/>
        </w:rPr>
        <w:t>查看最大步骤处墙铰分布图</w:t>
      </w:r>
      <w:r>
        <w:rPr>
          <w:rFonts w:ascii="Times New Roman" w:hAnsi="Times New Roman" w:eastAsia="Times New Roman" w:cs="Times New Roman"/>
          <w:color w:val="000000"/>
          <w:spacing w:val="0"/>
          <w:w w:val="100"/>
          <w:position w:val="0"/>
          <w:sz w:val="24"/>
          <w:szCs w:val="24"/>
          <w:shd w:val="clear" w:color="auto" w:fill="auto"/>
          <w:lang w:val="en-US" w:eastAsia="en-US" w:bidi="en-US"/>
        </w:rPr>
        <w:t>4-48</w:t>
      </w:r>
      <w:r>
        <w:rPr>
          <w:color w:val="000000"/>
          <w:spacing w:val="0"/>
          <w:w w:val="100"/>
          <w:position w:val="0"/>
          <w:shd w:val="clear" w:color="auto" w:fill="auto"/>
        </w:rPr>
        <w:t>〜</w:t>
      </w:r>
      <w:r>
        <w:rPr>
          <w:rFonts w:ascii="Times New Roman" w:hAnsi="Times New Roman" w:eastAsia="Times New Roman" w:cs="Times New Roman"/>
          <w:color w:val="000000"/>
          <w:spacing w:val="0"/>
          <w:w w:val="100"/>
          <w:position w:val="0"/>
          <w:sz w:val="24"/>
          <w:szCs w:val="24"/>
          <w:shd w:val="clear" w:color="auto" w:fill="auto"/>
          <w:lang w:val="en-US" w:eastAsia="en-US" w:bidi="en-US"/>
        </w:rPr>
        <w:t>4-51</w:t>
      </w:r>
      <w:r>
        <w:rPr>
          <w:color w:val="000000"/>
          <w:spacing w:val="0"/>
          <w:w w:val="100"/>
          <w:position w:val="0"/>
          <w:shd w:val="clear" w:color="auto" w:fill="auto"/>
        </w:rPr>
        <w:t>可知：从全楼整体塑性铰开展情况来看，大部分墙肢受力仍处于应变等级</w:t>
      </w:r>
      <w:r>
        <w:rPr>
          <w:rFonts w:ascii="Times New Roman" w:hAnsi="Times New Roman" w:eastAsia="Times New Roman" w:cs="Times New Roman"/>
          <w:color w:val="000000"/>
          <w:spacing w:val="0"/>
          <w:w w:val="100"/>
          <w:position w:val="0"/>
          <w:sz w:val="24"/>
          <w:szCs w:val="24"/>
          <w:shd w:val="clear" w:color="auto" w:fill="auto"/>
        </w:rPr>
        <w:t>3</w:t>
      </w:r>
      <w:r>
        <w:rPr>
          <w:color w:val="000000"/>
          <w:spacing w:val="0"/>
          <w:w w:val="100"/>
          <w:position w:val="0"/>
          <w:shd w:val="clear" w:color="auto" w:fill="auto"/>
        </w:rPr>
        <w:t>级以下，墙体仍处于弹性阶段处于破坏阶段墙体数量增多。对比图</w:t>
      </w:r>
      <w:r>
        <w:rPr>
          <w:rFonts w:ascii="Times New Roman" w:hAnsi="Times New Roman" w:eastAsia="Times New Roman" w:cs="Times New Roman"/>
          <w:color w:val="000000"/>
          <w:spacing w:val="0"/>
          <w:w w:val="100"/>
          <w:position w:val="0"/>
          <w:sz w:val="24"/>
          <w:szCs w:val="24"/>
          <w:shd w:val="clear" w:color="auto" w:fill="auto"/>
        </w:rPr>
        <w:t>4-40</w:t>
      </w:r>
      <w:r>
        <w:rPr>
          <w:color w:val="000000"/>
          <w:spacing w:val="0"/>
          <w:w w:val="100"/>
          <w:position w:val="0"/>
          <w:shd w:val="clear" w:color="auto" w:fill="auto"/>
        </w:rPr>
        <w:t>、图</w:t>
      </w:r>
      <w:r>
        <w:rPr>
          <w:rFonts w:ascii="Times New Roman" w:hAnsi="Times New Roman" w:eastAsia="Times New Roman" w:cs="Times New Roman"/>
          <w:color w:val="000000"/>
          <w:spacing w:val="0"/>
          <w:w w:val="100"/>
          <w:position w:val="0"/>
          <w:sz w:val="24"/>
          <w:szCs w:val="24"/>
          <w:shd w:val="clear" w:color="auto" w:fill="auto"/>
          <w:lang w:val="en-US" w:eastAsia="en-US" w:bidi="en-US"/>
        </w:rPr>
        <w:t>4-41</w:t>
      </w:r>
      <w:r>
        <w:rPr>
          <w:color w:val="000000"/>
          <w:spacing w:val="0"/>
          <w:w w:val="100"/>
          <w:position w:val="0"/>
          <w:shd w:val="clear" w:color="auto" w:fill="auto"/>
        </w:rPr>
        <w:t>最大步骤处框架铰出铰情况，大部分连梁处塑性状态，部分破坏；实现了强墙弱梁的抗震设计理念。</w:t>
      </w:r>
    </w:p>
    <w:p>
      <w:pPr>
        <w:pStyle w:val="15"/>
        <w:keepNext w:val="0"/>
        <w:keepLines w:val="0"/>
        <w:widowControl w:val="0"/>
        <w:numPr>
          <w:ilvl w:val="0"/>
          <w:numId w:val="7"/>
        </w:numPr>
        <w:shd w:val="clear" w:color="auto" w:fill="auto"/>
        <w:tabs>
          <w:tab w:val="left" w:pos="1095"/>
        </w:tabs>
        <w:bidi w:val="0"/>
        <w:spacing w:before="0" w:after="0" w:line="406" w:lineRule="exact"/>
        <w:ind w:left="0" w:right="0" w:firstLine="640"/>
        <w:jc w:val="both"/>
      </w:pPr>
      <w:r>
        <w:rPr>
          <w:color w:val="000000"/>
          <w:spacing w:val="0"/>
          <w:w w:val="100"/>
          <w:position w:val="0"/>
          <w:shd w:val="clear" w:color="auto" w:fill="auto"/>
        </w:rPr>
        <w:t>结构底层墙肢极少部分处于应变等级</w:t>
      </w:r>
      <w:r>
        <w:rPr>
          <w:rFonts w:ascii="Times New Roman" w:hAnsi="Times New Roman" w:eastAsia="Times New Roman" w:cs="Times New Roman"/>
          <w:color w:val="000000"/>
          <w:spacing w:val="0"/>
          <w:w w:val="100"/>
          <w:position w:val="0"/>
          <w:sz w:val="24"/>
          <w:szCs w:val="24"/>
          <w:shd w:val="clear" w:color="auto" w:fill="auto"/>
        </w:rPr>
        <w:t>5</w:t>
      </w:r>
      <w:r>
        <w:rPr>
          <w:color w:val="000000"/>
          <w:spacing w:val="0"/>
          <w:w w:val="100"/>
          <w:position w:val="0"/>
          <w:shd w:val="clear" w:color="auto" w:fill="auto"/>
        </w:rPr>
        <w:t>级(红色图例)以上，该阶段结构完全丧失承载力，处于破坏状态，为结构薄弱部位。</w:t>
      </w:r>
    </w:p>
    <w:p>
      <w:pPr>
        <w:pStyle w:val="15"/>
        <w:keepNext w:val="0"/>
        <w:keepLines w:val="0"/>
        <w:widowControl w:val="0"/>
        <w:numPr>
          <w:ilvl w:val="0"/>
          <w:numId w:val="7"/>
        </w:numPr>
        <w:shd w:val="clear" w:color="auto" w:fill="auto"/>
        <w:tabs>
          <w:tab w:val="left" w:pos="1102"/>
        </w:tabs>
        <w:bidi w:val="0"/>
        <w:spacing w:before="0" w:after="420" w:line="406" w:lineRule="exact"/>
        <w:ind w:left="0" w:right="0" w:firstLine="640"/>
        <w:jc w:val="both"/>
      </w:pPr>
      <w:r>
        <w:rPr>
          <w:color w:val="000000"/>
          <w:spacing w:val="0"/>
          <w:w w:val="100"/>
          <w:position w:val="0"/>
          <w:shd w:val="clear" w:color="auto" w:fill="auto"/>
        </w:rPr>
        <w:t>通过查看平面墙铰的分布图可知，楼梯</w:t>
      </w:r>
      <w:r>
        <w:rPr>
          <w:rFonts w:ascii="Times New Roman" w:hAnsi="Times New Roman" w:eastAsia="Times New Roman" w:cs="Times New Roman"/>
          <w:color w:val="000000"/>
          <w:spacing w:val="0"/>
          <w:w w:val="100"/>
          <w:position w:val="0"/>
          <w:sz w:val="24"/>
          <w:szCs w:val="24"/>
          <w:shd w:val="clear" w:color="auto" w:fill="auto"/>
        </w:rPr>
        <w:t>X</w:t>
      </w:r>
      <w:r>
        <w:rPr>
          <w:color w:val="000000"/>
          <w:spacing w:val="0"/>
          <w:w w:val="100"/>
          <w:position w:val="0"/>
          <w:shd w:val="clear" w:color="auto" w:fill="auto"/>
        </w:rPr>
        <w:t>方向横墙外墙处及</w:t>
      </w:r>
      <w:r>
        <w:rPr>
          <w:rFonts w:ascii="Times New Roman" w:hAnsi="Times New Roman" w:eastAsia="Times New Roman" w:cs="Times New Roman"/>
          <w:color w:val="000000"/>
          <w:spacing w:val="0"/>
          <w:w w:val="100"/>
          <w:position w:val="0"/>
          <w:sz w:val="24"/>
          <w:szCs w:val="24"/>
          <w:shd w:val="clear" w:color="auto" w:fill="auto"/>
          <w:lang w:val="en-US" w:eastAsia="en-US" w:bidi="en-US"/>
        </w:rPr>
        <w:t>Y</w:t>
      </w:r>
      <w:r>
        <w:rPr>
          <w:color w:val="000000"/>
          <w:spacing w:val="0"/>
          <w:w w:val="100"/>
          <w:position w:val="0"/>
          <w:shd w:val="clear" w:color="auto" w:fill="auto"/>
        </w:rPr>
        <w:t>向采光天井处墙铰达到破坏，因而应该注意对其进行增大配筋率或加密箍筋的构造加强，但不会改变整体结构的性能。</w:t>
      </w:r>
    </w:p>
    <w:p>
      <w:pPr>
        <w:pStyle w:val="13"/>
        <w:keepNext/>
        <w:keepLines/>
        <w:widowControl w:val="0"/>
        <w:shd w:val="clear" w:color="auto" w:fill="auto"/>
        <w:bidi w:val="0"/>
        <w:spacing w:before="0" w:after="360" w:line="240" w:lineRule="auto"/>
        <w:ind w:left="0" w:right="0" w:firstLine="0"/>
        <w:jc w:val="left"/>
      </w:pPr>
      <w:bookmarkStart w:id="18" w:name="bookmark18"/>
      <w:r>
        <w:rPr>
          <w:rFonts w:ascii="Times New Roman" w:hAnsi="Times New Roman" w:eastAsia="Times New Roman" w:cs="Times New Roman"/>
          <w:color w:val="000000"/>
          <w:spacing w:val="0"/>
          <w:w w:val="100"/>
          <w:position w:val="0"/>
          <w:shd w:val="clear" w:color="auto" w:fill="auto"/>
          <w:lang w:val="en-US" w:eastAsia="en-US" w:bidi="en-US"/>
        </w:rPr>
        <w:t>4.6</w:t>
      </w:r>
      <w:r>
        <w:rPr>
          <w:color w:val="000000"/>
          <w:spacing w:val="0"/>
          <w:w w:val="100"/>
          <w:position w:val="0"/>
          <w:shd w:val="clear" w:color="auto" w:fill="auto"/>
        </w:rPr>
        <w:t>本章小结</w:t>
      </w:r>
      <w:bookmarkEnd w:id="18"/>
    </w:p>
    <w:p>
      <w:pPr>
        <w:pStyle w:val="15"/>
        <w:keepNext w:val="0"/>
        <w:keepLines w:val="0"/>
        <w:widowControl w:val="0"/>
        <w:shd w:val="clear" w:color="auto" w:fill="auto"/>
        <w:bidi w:val="0"/>
        <w:spacing w:before="0" w:after="0" w:line="404" w:lineRule="exact"/>
        <w:ind w:left="0" w:right="0" w:firstLine="500"/>
        <w:jc w:val="left"/>
      </w:pPr>
      <w:r>
        <w:rPr>
          <w:color w:val="000000"/>
          <w:spacing w:val="0"/>
          <w:w w:val="100"/>
          <w:position w:val="0"/>
          <w:shd w:val="clear" w:color="auto" w:fill="auto"/>
        </w:rPr>
        <w:t>通过对三种不同剪力墙布置方案方案从结构弹性整体力学性能、经济性及罕遇地震下的抗震性能对比分析中综合可以得出以下结论：</w:t>
      </w:r>
    </w:p>
    <w:p>
      <w:pPr>
        <w:pStyle w:val="15"/>
        <w:keepNext w:val="0"/>
        <w:keepLines w:val="0"/>
        <w:widowControl w:val="0"/>
        <w:numPr>
          <w:ilvl w:val="0"/>
          <w:numId w:val="8"/>
        </w:numPr>
        <w:shd w:val="clear" w:color="auto" w:fill="auto"/>
        <w:tabs>
          <w:tab w:val="left" w:pos="1090"/>
        </w:tabs>
        <w:bidi w:val="0"/>
        <w:spacing w:before="0" w:after="0" w:line="404" w:lineRule="exact"/>
        <w:ind w:left="0" w:right="0" w:firstLine="640"/>
        <w:jc w:val="left"/>
      </w:pPr>
      <w:r>
        <w:rPr>
          <w:color w:val="000000"/>
          <w:spacing w:val="0"/>
          <w:w w:val="100"/>
          <w:position w:val="0"/>
          <w:shd w:val="clear" w:color="auto" w:fill="auto"/>
        </w:rPr>
        <w:t>在弹性阶段，抗震设防烈度为</w:t>
      </w:r>
      <w:r>
        <w:rPr>
          <w:rFonts w:ascii="Times New Roman" w:hAnsi="Times New Roman" w:eastAsia="Times New Roman" w:cs="Times New Roman"/>
          <w:color w:val="000000"/>
          <w:spacing w:val="0"/>
          <w:w w:val="100"/>
          <w:position w:val="0"/>
          <w:sz w:val="24"/>
          <w:szCs w:val="24"/>
          <w:shd w:val="clear" w:color="auto" w:fill="auto"/>
        </w:rPr>
        <w:t>6</w:t>
      </w:r>
      <w:r>
        <w:rPr>
          <w:color w:val="000000"/>
          <w:spacing w:val="0"/>
          <w:w w:val="100"/>
          <w:position w:val="0"/>
          <w:shd w:val="clear" w:color="auto" w:fill="auto"/>
        </w:rPr>
        <w:t>度的地区，三种剪力墙布置方案力学性能均合理但大开间剪力墙结构综合受力性能最佳。</w:t>
      </w:r>
    </w:p>
    <w:p>
      <w:pPr>
        <w:pStyle w:val="15"/>
        <w:keepNext w:val="0"/>
        <w:keepLines w:val="0"/>
        <w:widowControl w:val="0"/>
        <w:numPr>
          <w:ilvl w:val="0"/>
          <w:numId w:val="8"/>
        </w:numPr>
        <w:shd w:val="clear" w:color="auto" w:fill="auto"/>
        <w:tabs>
          <w:tab w:val="left" w:pos="1100"/>
        </w:tabs>
        <w:bidi w:val="0"/>
        <w:spacing w:before="0" w:after="0" w:line="404" w:lineRule="exact"/>
        <w:ind w:left="0" w:right="0" w:firstLine="640"/>
        <w:jc w:val="left"/>
      </w:pPr>
      <w:r>
        <w:rPr>
          <w:color w:val="000000"/>
          <w:spacing w:val="0"/>
          <w:w w:val="100"/>
          <w:position w:val="0"/>
          <w:shd w:val="clear" w:color="auto" w:fill="auto"/>
        </w:rPr>
        <w:t>大开间剪力墙布置方案在满足结构整体力学性能的同时，主要材料单方造价较原布置方案降低了</w:t>
      </w:r>
      <w:r>
        <w:rPr>
          <w:rFonts w:ascii="Times New Roman" w:hAnsi="Times New Roman" w:eastAsia="Times New Roman" w:cs="Times New Roman"/>
          <w:color w:val="000000"/>
          <w:spacing w:val="0"/>
          <w:w w:val="100"/>
          <w:position w:val="0"/>
          <w:sz w:val="24"/>
          <w:szCs w:val="24"/>
          <w:shd w:val="clear" w:color="auto" w:fill="auto"/>
        </w:rPr>
        <w:t>2.58%</w:t>
      </w:r>
      <w:r>
        <w:rPr>
          <w:rFonts w:ascii="宋体" w:hAnsi="宋体" w:eastAsia="宋体" w:cs="宋体"/>
          <w:color w:val="000000"/>
          <w:spacing w:val="0"/>
          <w:w w:val="100"/>
          <w:position w:val="0"/>
          <w:sz w:val="24"/>
          <w:szCs w:val="24"/>
          <w:shd w:val="clear" w:color="auto" w:fill="auto"/>
        </w:rPr>
        <w:t>，</w:t>
      </w:r>
      <w:r>
        <w:rPr>
          <w:color w:val="000000"/>
          <w:spacing w:val="0"/>
          <w:w w:val="100"/>
          <w:position w:val="0"/>
          <w:shd w:val="clear" w:color="auto" w:fill="auto"/>
        </w:rPr>
        <w:t>布墙率降低了</w:t>
      </w:r>
      <w:r>
        <w:rPr>
          <w:rFonts w:ascii="Times New Roman" w:hAnsi="Times New Roman" w:eastAsia="Times New Roman" w:cs="Times New Roman"/>
          <w:color w:val="000000"/>
          <w:spacing w:val="0"/>
          <w:w w:val="100"/>
          <w:position w:val="0"/>
          <w:sz w:val="24"/>
          <w:szCs w:val="24"/>
          <w:shd w:val="clear" w:color="auto" w:fill="auto"/>
        </w:rPr>
        <w:t>0.45%,</w:t>
      </w:r>
      <w:r>
        <w:rPr>
          <w:color w:val="000000"/>
          <w:spacing w:val="0"/>
          <w:w w:val="100"/>
          <w:position w:val="0"/>
          <w:shd w:val="clear" w:color="auto" w:fill="auto"/>
        </w:rPr>
        <w:t>整体经济性有所提高。并且适应市场需求，实现户内大空间为居民二次装修及未来扩建和改建提供可能。而短肢剪力墙由于短肢处由于剪力墙墙肢缩短结构边缘构件配筋增多，单方造价有所增高，不建议选用。</w:t>
      </w:r>
    </w:p>
    <w:p>
      <w:pPr>
        <w:pStyle w:val="15"/>
        <w:keepNext w:val="0"/>
        <w:keepLines w:val="0"/>
        <w:widowControl w:val="0"/>
        <w:numPr>
          <w:ilvl w:val="0"/>
          <w:numId w:val="8"/>
        </w:numPr>
        <w:shd w:val="clear" w:color="auto" w:fill="auto"/>
        <w:tabs>
          <w:tab w:val="left" w:pos="1102"/>
        </w:tabs>
        <w:bidi w:val="0"/>
        <w:spacing w:before="0" w:after="0" w:line="404" w:lineRule="exact"/>
        <w:ind w:left="0" w:right="0" w:firstLine="640"/>
        <w:jc w:val="left"/>
      </w:pPr>
      <w:r>
        <w:rPr>
          <w:color w:val="000000"/>
          <w:spacing w:val="0"/>
          <w:w w:val="100"/>
          <w:position w:val="0"/>
          <w:shd w:val="clear" w:color="auto" w:fill="auto"/>
        </w:rPr>
        <w:t>在考虑大震作用的情况下，大开间剪力墙方案尽管存在少许薄弱部位，但结构依旧能够抵御大震，且各项指标均有富余。说明在此剪力墙结构还可进一步进彳丁优化，降低布墙率，进一步提高经济性。</w:t>
      </w:r>
    </w:p>
    <w:p>
      <w:pPr>
        <w:pStyle w:val="15"/>
        <w:keepNext w:val="0"/>
        <w:keepLines w:val="0"/>
        <w:widowControl w:val="0"/>
        <w:numPr>
          <w:ilvl w:val="0"/>
          <w:numId w:val="8"/>
        </w:numPr>
        <w:shd w:val="clear" w:color="auto" w:fill="auto"/>
        <w:tabs>
          <w:tab w:val="left" w:pos="1095"/>
        </w:tabs>
        <w:bidi w:val="0"/>
        <w:spacing w:before="0" w:after="0" w:line="404" w:lineRule="exact"/>
        <w:ind w:left="0" w:right="0" w:firstLine="640"/>
        <w:jc w:val="both"/>
      </w:pPr>
      <w:r>
        <w:rPr>
          <w:color w:val="000000"/>
          <w:spacing w:val="0"/>
          <w:w w:val="100"/>
          <w:position w:val="0"/>
          <w:shd w:val="clear" w:color="auto" w:fill="auto"/>
        </w:rPr>
        <w:t>在罕遇地震作用下，</w:t>
      </w:r>
      <w:r>
        <w:rPr>
          <w:rFonts w:ascii="Times New Roman" w:hAnsi="Times New Roman" w:eastAsia="Times New Roman" w:cs="Times New Roman"/>
          <w:color w:val="000000"/>
          <w:spacing w:val="0"/>
          <w:w w:val="100"/>
          <w:position w:val="0"/>
          <w:sz w:val="24"/>
          <w:szCs w:val="24"/>
          <w:shd w:val="clear" w:color="auto" w:fill="auto"/>
          <w:lang w:val="en-US" w:eastAsia="en-US" w:bidi="en-US"/>
        </w:rPr>
        <w:t>Pushover</w:t>
      </w:r>
      <w:r>
        <w:rPr>
          <w:color w:val="000000"/>
          <w:spacing w:val="0"/>
          <w:w w:val="100"/>
          <w:position w:val="0"/>
          <w:shd w:val="clear" w:color="auto" w:fill="auto"/>
        </w:rPr>
        <w:t>方法可以得出结构在弹塑性状态下的薄弱部位，对于工程在实际施工中的加强有指导作用。</w:t>
      </w:r>
    </w:p>
    <w:p>
      <w:pPr>
        <w:pStyle w:val="15"/>
        <w:keepNext w:val="0"/>
        <w:keepLines w:val="0"/>
        <w:widowControl w:val="0"/>
        <w:shd w:val="clear" w:color="auto" w:fill="auto"/>
        <w:bidi w:val="0"/>
        <w:spacing w:before="0" w:after="3140" w:line="404" w:lineRule="exact"/>
        <w:ind w:left="0" w:right="0" w:firstLine="500"/>
        <w:jc w:val="left"/>
      </w:pPr>
      <w:r>
        <w:rPr>
          <w:color w:val="000000"/>
          <w:spacing w:val="0"/>
          <w:w w:val="100"/>
          <w:position w:val="0"/>
          <w:shd w:val="clear" w:color="auto" w:fill="auto"/>
        </w:rPr>
        <w:t>综合考虑，在</w:t>
      </w:r>
      <w:r>
        <w:rPr>
          <w:rFonts w:ascii="Times New Roman" w:hAnsi="Times New Roman" w:eastAsia="Times New Roman" w:cs="Times New Roman"/>
          <w:color w:val="000000"/>
          <w:spacing w:val="0"/>
          <w:w w:val="100"/>
          <w:position w:val="0"/>
          <w:sz w:val="24"/>
          <w:szCs w:val="24"/>
          <w:shd w:val="clear" w:color="auto" w:fill="auto"/>
        </w:rPr>
        <w:t>6</w:t>
      </w:r>
      <w:r>
        <w:rPr>
          <w:color w:val="000000"/>
          <w:spacing w:val="0"/>
          <w:w w:val="100"/>
          <w:position w:val="0"/>
          <w:shd w:val="clear" w:color="auto" w:fill="auto"/>
        </w:rPr>
        <w:t>度抗震设防烈度下，大开间剪力墙布置方案经济性最优，应优先选用。</w:t>
      </w:r>
      <w:bookmarkStart w:id="19" w:name="_GoBack"/>
      <w:bookmarkEnd w:id="19"/>
    </w:p>
    <w:sectPr>
      <w:footnotePr>
        <w:numFmt w:val="decimal"/>
      </w:footnotePr>
      <w:type w:val="continuous"/>
      <w:pgSz w:w="11900" w:h="16840"/>
      <w:pgMar w:top="1376" w:right="1665" w:bottom="978" w:left="1671" w:header="0" w:footer="3" w:gutter="0"/>
      <w:cols w:space="720" w:num="1"/>
      <w:rtlGutter w:val="0"/>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p>
  </w:endnote>
  <w:endnote w:type="continuationSeparator" w:id="1">
    <w:p>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ngLiU">
    <w:panose1 w:val="02020509000000000000"/>
    <w:charset w:val="88"/>
    <w:family w:val="auto"/>
    <w:pitch w:val="default"/>
    <w:sig w:usb0="A00002FF" w:usb1="28CFFCFA" w:usb2="00000016" w:usb3="00000000" w:csb0="00100001" w:csb1="00000000"/>
  </w:font>
  <w:font w:name="Arial">
    <w:panose1 w:val="020B0604020202020204"/>
    <w:charset w:val="00"/>
    <w:family w:val="auto"/>
    <w:pitch w:val="default"/>
    <w:sig w:usb0="E0002EFF" w:usb1="C000785B" w:usb2="00000009" w:usb3="00000000" w:csb0="400001FF" w:csb1="FFFF0000"/>
  </w:font>
  <w:font w:name="PMingLiU">
    <w:panose1 w:val="02020500000000000000"/>
    <w:charset w:val="88"/>
    <w:family w:val="auto"/>
    <w:pitch w:val="default"/>
    <w:sig w:usb0="A00002FF" w:usb1="28CFFCFA" w:usb2="00000016" w:usb3="00000000" w:csb0="0010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p>
  </w:footnote>
  <w:footnote w:type="continuationSeparator" w:id="1">
    <w:p>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114300" distR="114300" simplePos="0" relativeHeight="251659264" behindDoc="1" locked="0" layoutInCell="1" allowOverlap="1">
              <wp:simplePos x="0" y="0"/>
              <wp:positionH relativeFrom="page">
                <wp:posOffset>1072515</wp:posOffset>
              </wp:positionH>
              <wp:positionV relativeFrom="page">
                <wp:posOffset>730250</wp:posOffset>
              </wp:positionV>
              <wp:extent cx="5401310" cy="0"/>
              <wp:effectExtent l="0" t="0" r="0" b="0"/>
              <wp:wrapNone/>
              <wp:docPr id="5" name="Shape 5"/>
              <wp:cNvGraphicFramePr/>
              <a:graphic xmlns:a="http://schemas.openxmlformats.org/drawingml/2006/main">
                <a:graphicData uri="http://schemas.microsoft.com/office/word/2010/wordprocessingShape">
                  <wps:wsp>
                    <wps:cNvCnPr/>
                    <wps:spPr>
                      <a:xfrm>
                        <a:off x="0" y="0"/>
                        <a:ext cx="5401310" cy="0"/>
                      </a:xfrm>
                      <a:prstGeom prst="straightConnector1">
                        <a:avLst/>
                      </a:prstGeom>
                      <a:ln w="12700">
                        <a:solidFill>
                          <a:srgbClr val="FFFFFF"/>
                        </a:solidFill>
                      </a:ln>
                    </wps:spPr>
                    <wps:bodyPr/>
                  </wps:wsp>
                </a:graphicData>
              </a:graphic>
            </wp:anchor>
          </w:drawing>
        </mc:Choice>
        <mc:Fallback>
          <w:pict>
            <v:shape id="Shape 5" o:spid="_x0000_s1026" o:spt="32" type="#_x0000_t32" style="position:absolute;left:0pt;margin-left:84.45pt;margin-top:57.5pt;height:0pt;width:425.3pt;mso-position-horizontal-relative:page;mso-position-vertical-relative:page;z-index:-251657216;mso-width-relative:page;mso-height-relative:page;" filled="f" stroked="t" coordsize="21600,21600" o:gfxdata="UEsDBAoAAAAAAIdO4kAAAAAAAAAAAAAAAAAEAAAAZHJzL1BLAwQUAAAACACHTuJApJC/JdcAAAAM&#10;AQAADwAAAGRycy9kb3ducmV2LnhtbE2PwU7DMBBE70j8g7VI3KgdqpY2xKlQJQ4cqFTDB7jxEkfE&#10;6yh20/bv2UpIcNvZHc2+qTbn0IsJx9RF0lDMFAikJrqOWg2fH68PKxApW3K2j4QaLphgU9/eVLZ0&#10;8UR7nExuBYdQKq0Gn/NQSpkaj8GmWRyQ+PYVx2Azy7GVbrQnDg+9fFRqKYPtiD94O+DWY/NtjkGD&#10;mr8YszPzp/3btPPvsrlIGrda398V6hlExnP+M8MVn9GhZqZDPJJLome9XK3ZykOx4FJXhyrWCxCH&#10;35WsK/m/RP0DUEsDBBQAAAAIAIdO4kBnOIQbpAEAAFoDAAAOAAAAZHJzL2Uyb0RvYy54bWytU02P&#10;2yAQvVfqf0DcG9tp01ZWnD0kSi9VG6ntDyAY20jAoBk2Tv59B5LNrraXPdQHPB/MG94bWD+cvRMn&#10;g2QhdLJZ1FKYoKG3Yezkn9/7D1+loKRCrxwE08mLIfmwef9uPcfWLGEC1xsUDBKonWMnp5RiW1Wk&#10;J+MVLSCawMkB0KvELo5Vj2pmdO+qZV1/rmbAPiJoQ8TR3TUpb4j4FkAYBqvNDvSjNyFdUdE4lZgS&#10;TTaS3JTTDoPR6ecwkEnCdZKZprJyE7aPea02a9WOqOJk9e0I6i1HeMXJKxu46R1qp5ISj2j/gfJW&#10;IxAMaaHBV1ciRRFm0dSvtPk1qWgKF5aa4l10+n+w+sfpgML2nVxJEZTngZeuYpWlmSO1vGMbDnjz&#10;KB4w8zwP6POfGYhzkfNyl9Ock9AcXH2qm48NK62fctVzYURK3wx4kY1OUkJlxyltIQQeGmBT5FSn&#10;75S4NRc+FeSuLoiZ7+7yS12XbQTO9nvrXE4SjsetQ3FSPPN9+TIXhnixjT0XOJgZXjll6wj9pVAt&#10;cZa8lN2uR57pS79UPz+Jz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kkL8l1wAAAAwBAAAPAAAA&#10;AAAAAAEAIAAAACIAAABkcnMvZG93bnJldi54bWxQSwECFAAUAAAACACHTuJAZziEG6QBAABaAwAA&#10;DgAAAAAAAAABACAAAAAmAQAAZHJzL2Uyb0RvYy54bWxQSwUGAAAAAAYABgBZAQAAPAUAAAAA&#10;">
              <v:fill on="f" focussize="0,0"/>
              <v:stroke weight="1pt" color="#FFFFFF" joinstyle="round"/>
              <v:imagedata o:title=""/>
              <o:lock v:ext="edit" aspectratio="f"/>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singleLevel"/>
    <w:tmpl w:val="9239341B"/>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4"/>
        <w:szCs w:val="24"/>
        <w:u w:val="none"/>
        <w:shd w:val="clear" w:color="auto" w:fill="auto"/>
        <w:lang w:val="zh-CN" w:eastAsia="zh-CN" w:bidi="zh-CN"/>
      </w:rPr>
    </w:lvl>
  </w:abstractNum>
  <w:abstractNum w:abstractNumId="1">
    <w:nsid w:val="C8879AEF"/>
    <w:multiLevelType w:val="singleLevel"/>
    <w:tmpl w:val="C8879AEF"/>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4"/>
        <w:szCs w:val="24"/>
        <w:u w:val="none"/>
        <w:shd w:val="clear" w:color="auto" w:fill="auto"/>
        <w:lang w:val="zh-CN" w:eastAsia="zh-CN" w:bidi="zh-CN"/>
      </w:rPr>
    </w:lvl>
  </w:abstractNum>
  <w:abstractNum w:abstractNumId="2">
    <w:nsid w:val="DCBA6B53"/>
    <w:multiLevelType w:val="singleLevel"/>
    <w:tmpl w:val="DCBA6B53"/>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4"/>
        <w:szCs w:val="24"/>
        <w:u w:val="none"/>
        <w:shd w:val="clear" w:color="auto" w:fill="auto"/>
        <w:lang w:val="zh-CN" w:eastAsia="zh-CN" w:bidi="zh-CN"/>
      </w:rPr>
    </w:lvl>
  </w:abstractNum>
  <w:abstractNum w:abstractNumId="3">
    <w:nsid w:val="F4B5D9F5"/>
    <w:multiLevelType w:val="singleLevel"/>
    <w:tmpl w:val="F4B5D9F5"/>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4"/>
        <w:szCs w:val="24"/>
        <w:u w:val="none"/>
        <w:shd w:val="clear" w:color="auto" w:fill="auto"/>
        <w:lang w:val="zh-CN" w:eastAsia="zh-CN" w:bidi="zh-CN"/>
      </w:rPr>
    </w:lvl>
  </w:abstractNum>
  <w:abstractNum w:abstractNumId="4">
    <w:nsid w:val="2470EC97"/>
    <w:multiLevelType w:val="singleLevel"/>
    <w:tmpl w:val="2470EC97"/>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4"/>
        <w:szCs w:val="24"/>
        <w:u w:val="none"/>
        <w:shd w:val="clear" w:color="auto" w:fill="auto"/>
        <w:lang w:val="zh-CN" w:eastAsia="zh-CN" w:bidi="zh-CN"/>
      </w:rPr>
    </w:lvl>
  </w:abstractNum>
  <w:abstractNum w:abstractNumId="5">
    <w:nsid w:val="2A8F537B"/>
    <w:multiLevelType w:val="singleLevel"/>
    <w:tmpl w:val="2A8F537B"/>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4"/>
        <w:szCs w:val="24"/>
        <w:u w:val="none"/>
        <w:shd w:val="clear" w:color="auto" w:fill="auto"/>
        <w:lang w:val="zh-CN" w:eastAsia="zh-CN" w:bidi="zh-CN"/>
      </w:rPr>
    </w:lvl>
  </w:abstractNum>
  <w:abstractNum w:abstractNumId="6">
    <w:nsid w:val="4D4DC07F"/>
    <w:multiLevelType w:val="singleLevel"/>
    <w:tmpl w:val="4D4DC07F"/>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4"/>
        <w:szCs w:val="24"/>
        <w:u w:val="none"/>
        <w:shd w:val="clear" w:color="auto" w:fill="auto"/>
        <w:lang w:val="zh-CN" w:eastAsia="zh-CN" w:bidi="zh-CN"/>
      </w:rPr>
    </w:lvl>
  </w:abstractNum>
  <w:abstractNum w:abstractNumId="7">
    <w:nsid w:val="5A241D34"/>
    <w:multiLevelType w:val="singleLevel"/>
    <w:tmpl w:val="5A241D34"/>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4"/>
        <w:szCs w:val="24"/>
        <w:u w:val="none"/>
        <w:shd w:val="clear" w:color="auto" w:fill="auto"/>
        <w:lang w:val="zh-CN" w:eastAsia="zh-CN" w:bidi="zh-CN"/>
      </w:rPr>
    </w:lvl>
  </w:abstractNum>
  <w:num w:numId="1">
    <w:abstractNumId w:val="0"/>
  </w:num>
  <w:num w:numId="2">
    <w:abstractNumId w:val="5"/>
  </w:num>
  <w:num w:numId="3">
    <w:abstractNumId w:val="7"/>
  </w:num>
  <w:num w:numId="4">
    <w:abstractNumId w:val="1"/>
  </w:num>
  <w:num w:numId="5">
    <w:abstractNumId w:val="6"/>
  </w:num>
  <w:num w:numId="6">
    <w:abstractNumId w:val="3"/>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rawingGridHorizontalSpacing w:val="181"/>
  <w:drawingGridVerticalSpacing w:val="181"/>
  <w:displayHorizontalDrawingGridEvery w:val="1"/>
  <w:displayVerticalDrawingGridEvery w:val="1"/>
  <w:characterSpacingControl w:val="compressPunctuation"/>
  <w:footnotePr>
    <w:footnote w:id="0"/>
    <w:footnote w:id="1"/>
  </w:footnotePr>
  <w:endnotePr>
    <w:endnote w:id="0"/>
    <w:endnote w:id="1"/>
  </w:endnotePr>
  <w:compat>
    <w:doNotExpandShiftReturn/>
    <w:useFELayout/>
    <w:compatSetting w:name="compatibilityMode" w:uri="http://schemas.microsoft.com/office/word" w:val="15"/>
  </w:compat>
  <w:rsids>
    <w:rsidRoot w:val="00000000"/>
    <w:rsid w:val="08B46CCC"/>
    <w:rsid w:val="3D7247E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eepNext w:val="0"/>
      <w:keepLines w:val="0"/>
      <w:widowControl w:val="0"/>
      <w:shd w:val="clear" w:color="auto" w:fill="auto"/>
      <w:bidi w:val="0"/>
      <w:spacing w:before="0" w:after="0" w:line="240" w:lineRule="auto"/>
      <w:ind w:left="0" w:right="0" w:firstLine="0"/>
      <w:jc w:val="left"/>
    </w:pPr>
    <w:rPr>
      <w:rFonts w:ascii="Times New Roman" w:hAnsi="Times New Roman" w:eastAsia="Times New Roman" w:cs="Times New Roman"/>
      <w:color w:val="000000"/>
      <w:spacing w:val="0"/>
      <w:w w:val="100"/>
      <w:position w:val="0"/>
      <w:sz w:val="24"/>
      <w:szCs w:val="24"/>
      <w:shd w:val="clear" w:color="auto" w:fill="auto"/>
      <w:lang w:val="en-US" w:eastAsia="en-US" w:bidi="en-US"/>
    </w:rPr>
  </w:style>
  <w:style w:type="character" w:default="1" w:styleId="3">
    <w:name w:val="Default Paragraph Font"/>
    <w:uiPriority w:val="0"/>
    <w:rPr>
      <w:rFonts w:ascii="Times New Roman" w:hAnsi="Times New Roman" w:eastAsia="Times New Roman" w:cs="Times New Roman"/>
      <w:color w:val="000000"/>
      <w:spacing w:val="0"/>
      <w:w w:val="100"/>
      <w:position w:val="0"/>
      <w:sz w:val="24"/>
      <w:szCs w:val="24"/>
      <w:shd w:val="clear" w:color="auto" w:fill="auto"/>
      <w:lang w:val="en-US" w:eastAsia="en-US" w:bidi="en-US"/>
    </w:rPr>
  </w:style>
  <w:style w:type="table" w:default="1" w:styleId="2">
    <w:name w:val="Normal Table"/>
    <w:semiHidden/>
    <w:uiPriority w:val="0"/>
    <w:tblPr>
      <w:tblCellMar>
        <w:top w:w="0" w:type="dxa"/>
        <w:left w:w="108" w:type="dxa"/>
        <w:bottom w:w="0" w:type="dxa"/>
        <w:right w:w="108" w:type="dxa"/>
      </w:tblCellMar>
    </w:tblPr>
  </w:style>
  <w:style w:type="character" w:customStyle="1" w:styleId="4">
    <w:name w:val="Picture caption|2_"/>
    <w:basedOn w:val="3"/>
    <w:link w:val="5"/>
    <w:qFormat/>
    <w:uiPriority w:val="0"/>
    <w:rPr>
      <w:rFonts w:ascii="MingLiU" w:hAnsi="MingLiU" w:eastAsia="MingLiU" w:cs="MingLiU"/>
      <w:w w:val="80"/>
      <w:sz w:val="11"/>
      <w:szCs w:val="11"/>
      <w:u w:val="none"/>
    </w:rPr>
  </w:style>
  <w:style w:type="paragraph" w:customStyle="1" w:styleId="5">
    <w:name w:val="Picture caption|2"/>
    <w:basedOn w:val="1"/>
    <w:link w:val="4"/>
    <w:qFormat/>
    <w:uiPriority w:val="0"/>
    <w:pPr>
      <w:widowControl w:val="0"/>
      <w:shd w:val="clear" w:color="auto" w:fill="FFFFFF"/>
    </w:pPr>
    <w:rPr>
      <w:rFonts w:ascii="MingLiU" w:hAnsi="MingLiU" w:eastAsia="MingLiU" w:cs="MingLiU"/>
      <w:w w:val="80"/>
      <w:sz w:val="11"/>
      <w:szCs w:val="11"/>
      <w:u w:val="none"/>
    </w:rPr>
  </w:style>
  <w:style w:type="character" w:customStyle="1" w:styleId="6">
    <w:name w:val="Other|1_"/>
    <w:basedOn w:val="3"/>
    <w:link w:val="7"/>
    <w:qFormat/>
    <w:uiPriority w:val="0"/>
    <w:rPr>
      <w:rFonts w:ascii="MingLiU" w:hAnsi="MingLiU" w:eastAsia="MingLiU" w:cs="MingLiU"/>
      <w:sz w:val="20"/>
      <w:szCs w:val="20"/>
      <w:u w:val="none"/>
    </w:rPr>
  </w:style>
  <w:style w:type="paragraph" w:customStyle="1" w:styleId="7">
    <w:name w:val="Other|1"/>
    <w:basedOn w:val="1"/>
    <w:link w:val="6"/>
    <w:qFormat/>
    <w:uiPriority w:val="0"/>
    <w:pPr>
      <w:widowControl w:val="0"/>
      <w:shd w:val="clear" w:color="auto" w:fill="FFFFFF"/>
      <w:spacing w:after="220" w:line="382" w:lineRule="auto"/>
      <w:ind w:firstLine="400"/>
    </w:pPr>
    <w:rPr>
      <w:rFonts w:ascii="MingLiU" w:hAnsi="MingLiU" w:eastAsia="MingLiU" w:cs="MingLiU"/>
      <w:sz w:val="20"/>
      <w:szCs w:val="20"/>
      <w:u w:val="none"/>
    </w:rPr>
  </w:style>
  <w:style w:type="character" w:customStyle="1" w:styleId="8">
    <w:name w:val="Picture caption|1_"/>
    <w:basedOn w:val="3"/>
    <w:link w:val="9"/>
    <w:qFormat/>
    <w:uiPriority w:val="0"/>
    <w:rPr>
      <w:rFonts w:ascii="MingLiU" w:hAnsi="MingLiU" w:eastAsia="MingLiU" w:cs="MingLiU"/>
      <w:sz w:val="20"/>
      <w:szCs w:val="20"/>
      <w:u w:val="none"/>
      <w:lang w:val="zh-CN" w:eastAsia="zh-CN" w:bidi="zh-CN"/>
    </w:rPr>
  </w:style>
  <w:style w:type="paragraph" w:customStyle="1" w:styleId="9">
    <w:name w:val="Picture caption|1"/>
    <w:basedOn w:val="1"/>
    <w:link w:val="8"/>
    <w:qFormat/>
    <w:uiPriority w:val="0"/>
    <w:pPr>
      <w:widowControl w:val="0"/>
      <w:shd w:val="clear" w:color="auto" w:fill="FFFFFF"/>
    </w:pPr>
    <w:rPr>
      <w:rFonts w:ascii="MingLiU" w:hAnsi="MingLiU" w:eastAsia="MingLiU" w:cs="MingLiU"/>
      <w:sz w:val="20"/>
      <w:szCs w:val="20"/>
      <w:u w:val="none"/>
      <w:lang w:val="zh-CN" w:eastAsia="zh-CN" w:bidi="zh-CN"/>
    </w:rPr>
  </w:style>
  <w:style w:type="character" w:customStyle="1" w:styleId="10">
    <w:name w:val="Header or footer|2_"/>
    <w:basedOn w:val="3"/>
    <w:link w:val="11"/>
    <w:qFormat/>
    <w:uiPriority w:val="0"/>
    <w:rPr>
      <w:sz w:val="20"/>
      <w:szCs w:val="20"/>
      <w:u w:val="none"/>
    </w:rPr>
  </w:style>
  <w:style w:type="paragraph" w:customStyle="1" w:styleId="11">
    <w:name w:val="Header or footer|2"/>
    <w:basedOn w:val="1"/>
    <w:link w:val="10"/>
    <w:qFormat/>
    <w:uiPriority w:val="0"/>
    <w:pPr>
      <w:widowControl w:val="0"/>
      <w:shd w:val="clear" w:color="auto" w:fill="FFFFFF"/>
    </w:pPr>
    <w:rPr>
      <w:sz w:val="20"/>
      <w:szCs w:val="20"/>
      <w:u w:val="none"/>
    </w:rPr>
  </w:style>
  <w:style w:type="character" w:customStyle="1" w:styleId="12">
    <w:name w:val="Heading #1|1_"/>
    <w:basedOn w:val="3"/>
    <w:link w:val="13"/>
    <w:qFormat/>
    <w:uiPriority w:val="0"/>
    <w:rPr>
      <w:rFonts w:ascii="MingLiU" w:hAnsi="MingLiU" w:eastAsia="MingLiU" w:cs="MingLiU"/>
      <w:sz w:val="28"/>
      <w:szCs w:val="28"/>
      <w:u w:val="none"/>
      <w:lang w:val="zh-CN" w:eastAsia="zh-CN" w:bidi="zh-CN"/>
    </w:rPr>
  </w:style>
  <w:style w:type="paragraph" w:customStyle="1" w:styleId="13">
    <w:name w:val="Heading #1|1"/>
    <w:basedOn w:val="1"/>
    <w:link w:val="12"/>
    <w:qFormat/>
    <w:uiPriority w:val="0"/>
    <w:pPr>
      <w:widowControl w:val="0"/>
      <w:shd w:val="clear" w:color="auto" w:fill="FFFFFF"/>
      <w:spacing w:after="220"/>
      <w:outlineLvl w:val="0"/>
    </w:pPr>
    <w:rPr>
      <w:rFonts w:ascii="MingLiU" w:hAnsi="MingLiU" w:eastAsia="MingLiU" w:cs="MingLiU"/>
      <w:sz w:val="28"/>
      <w:szCs w:val="28"/>
      <w:u w:val="none"/>
      <w:lang w:val="zh-CN" w:eastAsia="zh-CN" w:bidi="zh-CN"/>
    </w:rPr>
  </w:style>
  <w:style w:type="character" w:customStyle="1" w:styleId="14">
    <w:name w:val="Body text|1_"/>
    <w:basedOn w:val="3"/>
    <w:link w:val="15"/>
    <w:qFormat/>
    <w:uiPriority w:val="0"/>
    <w:rPr>
      <w:rFonts w:ascii="MingLiU" w:hAnsi="MingLiU" w:eastAsia="MingLiU" w:cs="MingLiU"/>
      <w:sz w:val="20"/>
      <w:szCs w:val="20"/>
      <w:u w:val="none"/>
      <w:lang w:val="zh-CN" w:eastAsia="zh-CN" w:bidi="zh-CN"/>
    </w:rPr>
  </w:style>
  <w:style w:type="paragraph" w:customStyle="1" w:styleId="15">
    <w:name w:val="Body text|1"/>
    <w:basedOn w:val="1"/>
    <w:link w:val="14"/>
    <w:qFormat/>
    <w:uiPriority w:val="0"/>
    <w:pPr>
      <w:widowControl w:val="0"/>
      <w:shd w:val="clear" w:color="auto" w:fill="FFFFFF"/>
      <w:spacing w:after="220" w:line="382" w:lineRule="auto"/>
      <w:ind w:firstLine="400"/>
    </w:pPr>
    <w:rPr>
      <w:rFonts w:ascii="MingLiU" w:hAnsi="MingLiU" w:eastAsia="MingLiU" w:cs="MingLiU"/>
      <w:sz w:val="20"/>
      <w:szCs w:val="20"/>
      <w:u w:val="none"/>
      <w:lang w:val="zh-CN" w:eastAsia="zh-CN" w:bidi="zh-CN"/>
    </w:rPr>
  </w:style>
  <w:style w:type="character" w:customStyle="1" w:styleId="16">
    <w:name w:val="Table caption|1_"/>
    <w:basedOn w:val="3"/>
    <w:link w:val="17"/>
    <w:qFormat/>
    <w:uiPriority w:val="0"/>
    <w:rPr>
      <w:rFonts w:ascii="MingLiU" w:hAnsi="MingLiU" w:eastAsia="MingLiU" w:cs="MingLiU"/>
      <w:sz w:val="20"/>
      <w:szCs w:val="20"/>
      <w:u w:val="none"/>
      <w:lang w:val="zh-CN" w:eastAsia="zh-CN" w:bidi="zh-CN"/>
    </w:rPr>
  </w:style>
  <w:style w:type="paragraph" w:customStyle="1" w:styleId="17">
    <w:name w:val="Table caption|1"/>
    <w:basedOn w:val="1"/>
    <w:link w:val="16"/>
    <w:qFormat/>
    <w:uiPriority w:val="0"/>
    <w:pPr>
      <w:widowControl w:val="0"/>
      <w:shd w:val="clear" w:color="auto" w:fill="FFFFFF"/>
    </w:pPr>
    <w:rPr>
      <w:rFonts w:ascii="MingLiU" w:hAnsi="MingLiU" w:eastAsia="MingLiU" w:cs="MingLiU"/>
      <w:sz w:val="20"/>
      <w:szCs w:val="20"/>
      <w:u w:val="none"/>
      <w:lang w:val="zh-CN" w:eastAsia="zh-CN" w:bidi="zh-CN"/>
    </w:rPr>
  </w:style>
  <w:style w:type="character" w:customStyle="1" w:styleId="18">
    <w:name w:val="Body text|2_"/>
    <w:basedOn w:val="3"/>
    <w:link w:val="19"/>
    <w:qFormat/>
    <w:uiPriority w:val="0"/>
    <w:rPr>
      <w:rFonts w:ascii="Arial" w:hAnsi="Arial" w:eastAsia="Arial" w:cs="Arial"/>
      <w:sz w:val="16"/>
      <w:szCs w:val="16"/>
      <w:u w:val="none"/>
      <w:lang w:val="zh-CN" w:eastAsia="zh-CN" w:bidi="zh-CN"/>
    </w:rPr>
  </w:style>
  <w:style w:type="paragraph" w:customStyle="1" w:styleId="19">
    <w:name w:val="Body text|2"/>
    <w:basedOn w:val="1"/>
    <w:link w:val="18"/>
    <w:qFormat/>
    <w:uiPriority w:val="0"/>
    <w:pPr>
      <w:widowControl w:val="0"/>
      <w:shd w:val="clear" w:color="auto" w:fill="FFFFFF"/>
      <w:spacing w:after="60"/>
      <w:jc w:val="center"/>
    </w:pPr>
    <w:rPr>
      <w:rFonts w:ascii="Arial" w:hAnsi="Arial" w:eastAsia="Arial" w:cs="Arial"/>
      <w:sz w:val="16"/>
      <w:szCs w:val="16"/>
      <w:u w:val="none"/>
      <w:lang w:val="zh-CN" w:eastAsia="zh-CN" w:bidi="zh-CN"/>
    </w:rPr>
  </w:style>
  <w:style w:type="character" w:customStyle="1" w:styleId="20">
    <w:name w:val="Other|2_"/>
    <w:basedOn w:val="3"/>
    <w:link w:val="21"/>
    <w:qFormat/>
    <w:uiPriority w:val="0"/>
    <w:rPr>
      <w:rFonts w:ascii="MingLiU" w:hAnsi="MingLiU" w:eastAsia="MingLiU" w:cs="MingLiU"/>
      <w:w w:val="80"/>
      <w:sz w:val="11"/>
      <w:szCs w:val="11"/>
      <w:u w:val="none"/>
    </w:rPr>
  </w:style>
  <w:style w:type="paragraph" w:customStyle="1" w:styleId="21">
    <w:name w:val="Other|2"/>
    <w:basedOn w:val="1"/>
    <w:link w:val="20"/>
    <w:qFormat/>
    <w:uiPriority w:val="0"/>
    <w:pPr>
      <w:widowControl w:val="0"/>
      <w:shd w:val="clear" w:color="auto" w:fill="FFFFFF"/>
    </w:pPr>
    <w:rPr>
      <w:rFonts w:ascii="MingLiU" w:hAnsi="MingLiU" w:eastAsia="MingLiU" w:cs="MingLiU"/>
      <w:w w:val="80"/>
      <w:sz w:val="11"/>
      <w:szCs w:val="11"/>
      <w:u w:val="none"/>
    </w:rPr>
  </w:style>
  <w:style w:type="character" w:customStyle="1" w:styleId="22">
    <w:name w:val="Body text|3_"/>
    <w:basedOn w:val="3"/>
    <w:link w:val="23"/>
    <w:qFormat/>
    <w:uiPriority w:val="0"/>
    <w:rPr>
      <w:rFonts w:ascii="MingLiU" w:hAnsi="MingLiU" w:eastAsia="MingLiU" w:cs="MingLiU"/>
      <w:sz w:val="18"/>
      <w:szCs w:val="18"/>
      <w:u w:val="none"/>
      <w:lang w:val="zh-CN" w:eastAsia="zh-CN" w:bidi="zh-CN"/>
    </w:rPr>
  </w:style>
  <w:style w:type="paragraph" w:customStyle="1" w:styleId="23">
    <w:name w:val="Body text|3"/>
    <w:basedOn w:val="1"/>
    <w:link w:val="22"/>
    <w:qFormat/>
    <w:uiPriority w:val="0"/>
    <w:pPr>
      <w:widowControl w:val="0"/>
      <w:shd w:val="clear" w:color="auto" w:fill="FFFFFF"/>
      <w:spacing w:after="120"/>
      <w:ind w:left="80"/>
    </w:pPr>
    <w:rPr>
      <w:rFonts w:ascii="MingLiU" w:hAnsi="MingLiU" w:eastAsia="MingLiU" w:cs="MingLiU"/>
      <w:sz w:val="18"/>
      <w:szCs w:val="18"/>
      <w:u w:val="none"/>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0" Type="http://schemas.openxmlformats.org/officeDocument/2006/relationships/fontTable" Target="fontTable.xml"/><Relationship Id="rId6" Type="http://schemas.openxmlformats.org/officeDocument/2006/relationships/footer" Target="footer1.xml"/><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50.jpeg"/><Relationship Id="rId56" Type="http://schemas.openxmlformats.org/officeDocument/2006/relationships/image" Target="media/image49.jpeg"/><Relationship Id="rId55" Type="http://schemas.openxmlformats.org/officeDocument/2006/relationships/image" Target="media/image48.jpeg"/><Relationship Id="rId54" Type="http://schemas.openxmlformats.org/officeDocument/2006/relationships/image" Target="media/image47.jpeg"/><Relationship Id="rId53" Type="http://schemas.openxmlformats.org/officeDocument/2006/relationships/image" Target="media/image46.jpeg"/><Relationship Id="rId52" Type="http://schemas.openxmlformats.org/officeDocument/2006/relationships/image" Target="media/image45.jpeg"/><Relationship Id="rId51" Type="http://schemas.openxmlformats.org/officeDocument/2006/relationships/image" Target="media/image44.jpeg"/><Relationship Id="rId50" Type="http://schemas.openxmlformats.org/officeDocument/2006/relationships/image" Target="media/image43.jpeg"/><Relationship Id="rId5" Type="http://schemas.openxmlformats.org/officeDocument/2006/relationships/header" Target="header1.xml"/><Relationship Id="rId49" Type="http://schemas.openxmlformats.org/officeDocument/2006/relationships/image" Target="media/image42.jpeg"/><Relationship Id="rId48" Type="http://schemas.openxmlformats.org/officeDocument/2006/relationships/image" Target="media/image41.jpeg"/><Relationship Id="rId47" Type="http://schemas.openxmlformats.org/officeDocument/2006/relationships/image" Target="media/image40.jpeg"/><Relationship Id="rId46" Type="http://schemas.openxmlformats.org/officeDocument/2006/relationships/image" Target="media/image39.jpeg"/><Relationship Id="rId45" Type="http://schemas.openxmlformats.org/officeDocument/2006/relationships/image" Target="media/image38.jpeg"/><Relationship Id="rId44" Type="http://schemas.openxmlformats.org/officeDocument/2006/relationships/image" Target="media/image37.jpeg"/><Relationship Id="rId43" Type="http://schemas.openxmlformats.org/officeDocument/2006/relationships/image" Target="media/image36.jpeg"/><Relationship Id="rId42" Type="http://schemas.openxmlformats.org/officeDocument/2006/relationships/image" Target="media/image35.jpeg"/><Relationship Id="rId41" Type="http://schemas.openxmlformats.org/officeDocument/2006/relationships/image" Target="media/image34.jpeg"/><Relationship Id="rId40" Type="http://schemas.openxmlformats.org/officeDocument/2006/relationships/image" Target="media/image33.jpeg"/><Relationship Id="rId4" Type="http://schemas.openxmlformats.org/officeDocument/2006/relationships/endnotes" Target="endnotes.xml"/><Relationship Id="rId39" Type="http://schemas.openxmlformats.org/officeDocument/2006/relationships/image" Target="media/image32.jpe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notes" Target="footnotes.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3</TotalTime>
  <ScaleCrop>false</ScaleCrop>
  <LinksUpToDate>false</LinksUpToDate>
  <Application>WPS Office_11.1.0.11365_F1E327BC-269C-435d-A152-05C5408002CA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2022-03-07T16:55:03Z</dcterms:created>
  <dc:creator>Admin</dc:creator>
  <cp:lastModifiedBy>咸味绿</cp:lastModifiedBy>
  <dcterms:modified xsi:type="dcterms:W3CDTF">2022-03-07T16:58:10Z</dcterms:modified>
  <dc:title>ØBO–jłŽÓ—_x0003_n_x0014_vÊvŠ_x0007_'ý_x0006_’_áÊÊ_,Ûà_Ô	6¦:	ÍjłŽÓ—_x0003_n¹H_33_65.caj</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A5ED4E66A1924640B5ED71363F2EB1C1</vt:lpwstr>
  </property>
</Properties>
</file>