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广西</w:t>
            </w:r>
            <w:r>
              <w:t>-</w:t>
            </w:r>
            <w:r>
              <w:t>桂林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2021年11月24日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T17764838230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0A65C8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8679429" w:history="1">
        <w:r w:rsidR="000A65C8" w:rsidRPr="009164F6">
          <w:rPr>
            <w:rStyle w:val="a6"/>
          </w:rPr>
          <w:t>1</w:t>
        </w:r>
        <w:r w:rsidR="000A65C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A65C8" w:rsidRPr="009164F6">
          <w:rPr>
            <w:rStyle w:val="a6"/>
            <w:rFonts w:hint="eastAsia"/>
          </w:rPr>
          <w:t>建筑概况</w:t>
        </w:r>
        <w:r w:rsidR="000A65C8">
          <w:rPr>
            <w:webHidden/>
          </w:rPr>
          <w:tab/>
        </w:r>
        <w:r w:rsidR="000A65C8">
          <w:rPr>
            <w:webHidden/>
          </w:rPr>
          <w:fldChar w:fldCharType="begin"/>
        </w:r>
        <w:r w:rsidR="000A65C8">
          <w:rPr>
            <w:webHidden/>
          </w:rPr>
          <w:instrText xml:space="preserve"> PAGEREF _Toc88679429 \h </w:instrText>
        </w:r>
        <w:r w:rsidR="000A65C8">
          <w:rPr>
            <w:webHidden/>
          </w:rPr>
        </w:r>
        <w:r w:rsidR="000A65C8">
          <w:rPr>
            <w:webHidden/>
          </w:rPr>
          <w:fldChar w:fldCharType="separate"/>
        </w:r>
        <w:r w:rsidR="000A65C8">
          <w:rPr>
            <w:webHidden/>
          </w:rPr>
          <w:t>3</w:t>
        </w:r>
        <w:r w:rsidR="000A65C8"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30" w:history="1">
        <w:r w:rsidRPr="009164F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31" w:history="1">
        <w:r w:rsidRPr="009164F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32" w:history="1">
        <w:r w:rsidRPr="009164F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33" w:history="1">
        <w:r w:rsidRPr="009164F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34" w:history="1">
        <w:r w:rsidRPr="009164F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35" w:history="1">
        <w:r w:rsidRPr="009164F6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36" w:history="1">
        <w:r w:rsidRPr="009164F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37" w:history="1">
        <w:r w:rsidRPr="009164F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38" w:history="1">
        <w:r w:rsidRPr="009164F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39" w:history="1">
        <w:r w:rsidRPr="009164F6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40" w:history="1">
        <w:r w:rsidRPr="009164F6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41" w:history="1">
        <w:r w:rsidRPr="009164F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42" w:history="1">
        <w:r w:rsidRPr="009164F6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43" w:history="1">
        <w:r w:rsidRPr="009164F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44" w:history="1">
        <w:r w:rsidRPr="009164F6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8679445" w:history="1">
        <w:r w:rsidRPr="009164F6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8679446" w:history="1">
        <w:r w:rsidRPr="009164F6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阳台隔墙构造一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8679447" w:history="1">
        <w:r w:rsidRPr="009164F6">
          <w:rPr>
            <w:rStyle w:val="a6"/>
            <w:lang w:val="en-GB"/>
          </w:rPr>
          <w:t>10.1.3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48" w:history="1">
        <w:r w:rsidRPr="009164F6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49" w:history="1">
        <w:r w:rsidRPr="009164F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外凸超过</w:t>
        </w:r>
        <w:r w:rsidRPr="009164F6">
          <w:rPr>
            <w:rStyle w:val="a6"/>
          </w:rPr>
          <w:t>500mm</w:t>
        </w:r>
        <w:r w:rsidRPr="009164F6">
          <w:rPr>
            <w:rStyle w:val="a6"/>
            <w:rFonts w:hint="eastAsia"/>
          </w:rPr>
          <w:t>的凸窗板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50" w:history="1">
        <w:r w:rsidRPr="009164F6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凸窗顶板</w:t>
        </w:r>
        <w:r w:rsidRPr="009164F6">
          <w:rPr>
            <w:rStyle w:val="a6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8679451" w:history="1">
        <w:r w:rsidRPr="009164F6">
          <w:rPr>
            <w:rStyle w:val="a6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凸窗顶板构造一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52" w:history="1">
        <w:r w:rsidRPr="009164F6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凸窗侧板</w:t>
        </w:r>
        <w:r w:rsidRPr="009164F6">
          <w:rPr>
            <w:rStyle w:val="a6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53" w:history="1">
        <w:r w:rsidRPr="009164F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54" w:history="1">
        <w:r w:rsidRPr="009164F6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55" w:history="1">
        <w:r w:rsidRPr="009164F6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8679456" w:history="1">
        <w:r w:rsidRPr="009164F6">
          <w:rPr>
            <w:rStyle w:val="a6"/>
            <w:lang w:val="en-GB"/>
          </w:rPr>
          <w:t>12.2.1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57" w:history="1">
        <w:r w:rsidRPr="009164F6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58" w:history="1">
        <w:r w:rsidRPr="009164F6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8679459" w:history="1">
        <w:r w:rsidRPr="009164F6">
          <w:rPr>
            <w:rStyle w:val="a6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164F6">
          <w:rPr>
            <w:rStyle w:val="a6"/>
            <w:rFonts w:hint="eastAsia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60" w:history="1">
        <w:r w:rsidRPr="009164F6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61" w:history="1">
        <w:r w:rsidRPr="009164F6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A65C8" w:rsidRDefault="000A65C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8679462" w:history="1">
        <w:r w:rsidRPr="009164F6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164F6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_Toc88679462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88679429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广西</w:t>
            </w:r>
            <w:r>
              <w:t>-</w:t>
            </w:r>
            <w:r>
              <w:t>桂林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110.30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11385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11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34.2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31198.42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7905.13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88679430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《广西建筑用反射隔热涂料应用技术规程》（</w:t>
      </w:r>
      <w:r>
        <w:rPr>
          <w:kern w:val="2"/>
          <w:szCs w:val="24"/>
          <w:lang w:val="en-US"/>
        </w:rPr>
        <w:t>DBJ/T45-001-2013</w:t>
      </w:r>
      <w:r>
        <w:rPr>
          <w:kern w:val="2"/>
          <w:szCs w:val="24"/>
          <w:lang w:val="en-US"/>
        </w:rPr>
        <w:t>）</w:t>
      </w: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桂建标</w:t>
      </w:r>
      <w:r>
        <w:rPr>
          <w:kern w:val="2"/>
          <w:szCs w:val="24"/>
          <w:lang w:val="en-US"/>
        </w:rPr>
        <w:t>(2009)21</w:t>
      </w:r>
      <w:r>
        <w:rPr>
          <w:kern w:val="2"/>
          <w:szCs w:val="24"/>
          <w:lang w:val="en-US"/>
        </w:rPr>
        <w:t>号文</w:t>
      </w:r>
    </w:p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34" w:name="_Toc88679431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653D1">
        <w:tc>
          <w:tcPr>
            <w:tcW w:w="2196" w:type="dxa"/>
            <w:vMerge w:val="restart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备注</w:t>
            </w:r>
          </w:p>
        </w:tc>
      </w:tr>
      <w:tr w:rsidR="008653D1">
        <w:tc>
          <w:tcPr>
            <w:tcW w:w="2196" w:type="dxa"/>
            <w:vMerge/>
            <w:shd w:val="clear" w:color="auto" w:fill="E6E6E6"/>
            <w:vAlign w:val="center"/>
          </w:tcPr>
          <w:p w:rsidR="008653D1" w:rsidRDefault="008653D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8653D1" w:rsidRDefault="008653D1">
            <w:pPr>
              <w:jc w:val="center"/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水泥砂浆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1800.0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1050.0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0.0210</w:t>
            </w:r>
          </w:p>
        </w:tc>
        <w:tc>
          <w:tcPr>
            <w:tcW w:w="1516" w:type="dxa"/>
            <w:vAlign w:val="center"/>
          </w:tcPr>
          <w:p w:rsidR="008653D1" w:rsidRDefault="0062290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塑料薄膜隔离层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6.121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0.671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1010.0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石灰砂浆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0.810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10.070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1600.0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1050.0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0.0443</w:t>
            </w:r>
          </w:p>
        </w:tc>
        <w:tc>
          <w:tcPr>
            <w:tcW w:w="1516" w:type="dxa"/>
            <w:vAlign w:val="center"/>
          </w:tcPr>
          <w:p w:rsidR="008653D1" w:rsidRDefault="0062290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钢筋混凝土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1.740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17.200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2500.0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920.0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0.0158</w:t>
            </w:r>
          </w:p>
        </w:tc>
        <w:tc>
          <w:tcPr>
            <w:tcW w:w="1516" w:type="dxa"/>
            <w:vAlign w:val="center"/>
          </w:tcPr>
          <w:p w:rsidR="008653D1" w:rsidRDefault="0062290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0.030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0.340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35.0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1380.0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62290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保温砂浆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0.290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4.440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800.0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1050.0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0.750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7.490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1450.0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709.4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水泥砂浆找平层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1800.0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1062.0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0.0040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挤塑板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0.030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0.320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28.0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1680.0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0.0013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沥青油毡、油毡纸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0.170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3.302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600.0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1470.0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粘土多孔砖砌体（</w:t>
            </w:r>
            <w:r>
              <w:t>13</w:t>
            </w:r>
            <w:r>
              <w:t>孔）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0.520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6.602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850.0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1356.0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622905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细石混凝土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1.740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16.487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2300.0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934.0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0.870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10.750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1700.0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1050.0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0.0975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1.740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17.200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2500.0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935.0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0.0158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矿棉、岩棉、玻璃棉板</w:t>
            </w:r>
            <w:r>
              <w:t>(ρ=80</w:t>
            </w:r>
            <w:r>
              <w:t>以下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0.050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0.590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80.0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1220.0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0.0000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憎水珍珠岩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0.070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1.100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200.0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1188.0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0.0042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矿棉、岩棉、玻璃棉松散料</w:t>
            </w:r>
            <w:r>
              <w:t>(ρ=70-120)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0.045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0.510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95.0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840.0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0.4880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  <w:tr w:rsidR="008653D1">
        <w:tc>
          <w:tcPr>
            <w:tcW w:w="2196" w:type="dxa"/>
            <w:shd w:val="clear" w:color="auto" w:fill="E6E6E6"/>
            <w:vAlign w:val="center"/>
          </w:tcPr>
          <w:p w:rsidR="008653D1" w:rsidRDefault="00622905">
            <w:r>
              <w:t>聚氨酯保温板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0.027</w:t>
            </w:r>
          </w:p>
        </w:tc>
        <w:tc>
          <w:tcPr>
            <w:tcW w:w="1030" w:type="dxa"/>
            <w:vAlign w:val="center"/>
          </w:tcPr>
          <w:p w:rsidR="008653D1" w:rsidRDefault="00622905">
            <w:r>
              <w:t>0.431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63.0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1500.0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0.0010</w:t>
            </w:r>
          </w:p>
        </w:tc>
        <w:tc>
          <w:tcPr>
            <w:tcW w:w="1516" w:type="dxa"/>
            <w:vAlign w:val="center"/>
          </w:tcPr>
          <w:p w:rsidR="008653D1" w:rsidRDefault="008653D1">
            <w:pPr>
              <w:rPr>
                <w:sz w:val="18"/>
                <w:szCs w:val="18"/>
              </w:rPr>
            </w:pPr>
          </w:p>
        </w:tc>
      </w:tr>
    </w:tbl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35" w:name="_Toc88679432"/>
      <w:r>
        <w:rPr>
          <w:kern w:val="2"/>
          <w:szCs w:val="24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8653D1">
        <w:tc>
          <w:tcPr>
            <w:tcW w:w="2513" w:type="dxa"/>
            <w:shd w:val="clear" w:color="auto" w:fill="E6E6E6"/>
            <w:vAlign w:val="center"/>
          </w:tcPr>
          <w:p w:rsidR="008653D1" w:rsidRDefault="00622905">
            <w:r>
              <w:t>外表面积</w:t>
            </w:r>
          </w:p>
        </w:tc>
        <w:tc>
          <w:tcPr>
            <w:tcW w:w="6820" w:type="dxa"/>
            <w:vAlign w:val="center"/>
          </w:tcPr>
          <w:p w:rsidR="008653D1" w:rsidRDefault="00622905">
            <w:r>
              <w:t>7905.13</w:t>
            </w:r>
          </w:p>
        </w:tc>
      </w:tr>
      <w:tr w:rsidR="008653D1">
        <w:tc>
          <w:tcPr>
            <w:tcW w:w="2513" w:type="dxa"/>
            <w:shd w:val="clear" w:color="auto" w:fill="E6E6E6"/>
            <w:vAlign w:val="center"/>
          </w:tcPr>
          <w:p w:rsidR="008653D1" w:rsidRDefault="00622905">
            <w:r>
              <w:t>建筑体积</w:t>
            </w:r>
          </w:p>
        </w:tc>
        <w:tc>
          <w:tcPr>
            <w:tcW w:w="6820" w:type="dxa"/>
            <w:vAlign w:val="center"/>
          </w:tcPr>
          <w:p w:rsidR="008653D1" w:rsidRDefault="00622905">
            <w:r>
              <w:t>31198.42</w:t>
            </w:r>
          </w:p>
        </w:tc>
      </w:tr>
      <w:tr w:rsidR="008653D1">
        <w:tc>
          <w:tcPr>
            <w:tcW w:w="2513" w:type="dxa"/>
            <w:shd w:val="clear" w:color="auto" w:fill="E6E6E6"/>
            <w:vAlign w:val="center"/>
          </w:tcPr>
          <w:p w:rsidR="008653D1" w:rsidRDefault="00622905">
            <w:r>
              <w:t>体形系数</w:t>
            </w:r>
          </w:p>
        </w:tc>
        <w:tc>
          <w:tcPr>
            <w:tcW w:w="6820" w:type="dxa"/>
            <w:vAlign w:val="center"/>
          </w:tcPr>
          <w:p w:rsidR="008653D1" w:rsidRDefault="00622905">
            <w:r>
              <w:t>0.25</w:t>
            </w:r>
          </w:p>
        </w:tc>
      </w:tr>
      <w:tr w:rsidR="008653D1">
        <w:tc>
          <w:tcPr>
            <w:tcW w:w="2513" w:type="dxa"/>
            <w:shd w:val="clear" w:color="auto" w:fill="E6E6E6"/>
            <w:vAlign w:val="center"/>
          </w:tcPr>
          <w:p w:rsidR="008653D1" w:rsidRDefault="00622905">
            <w:r>
              <w:t>建筑形状</w:t>
            </w:r>
          </w:p>
        </w:tc>
        <w:tc>
          <w:tcPr>
            <w:tcW w:w="6820" w:type="dxa"/>
            <w:vAlign w:val="center"/>
          </w:tcPr>
          <w:p w:rsidR="008653D1" w:rsidRDefault="00622905">
            <w:r>
              <w:t>条形</w:t>
            </w:r>
          </w:p>
        </w:tc>
      </w:tr>
    </w:tbl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36" w:name="_Toc88679433"/>
      <w:r>
        <w:rPr>
          <w:kern w:val="2"/>
          <w:szCs w:val="24"/>
        </w:rPr>
        <w:t>窗墙面积比</w:t>
      </w:r>
      <w:bookmarkEnd w:id="36"/>
    </w:p>
    <w:p w:rsidR="008653D1" w:rsidRDefault="00622905">
      <w:pPr>
        <w:pStyle w:val="2"/>
        <w:widowControl w:val="0"/>
        <w:rPr>
          <w:kern w:val="2"/>
        </w:rPr>
      </w:pPr>
      <w:bookmarkStart w:id="37" w:name="_Toc88679434"/>
      <w:r>
        <w:rPr>
          <w:kern w:val="2"/>
        </w:rPr>
        <w:t>窗墙面积比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8653D1">
        <w:tc>
          <w:tcPr>
            <w:tcW w:w="140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结论</w:t>
            </w:r>
          </w:p>
        </w:tc>
      </w:tr>
      <w:tr w:rsidR="008653D1">
        <w:tc>
          <w:tcPr>
            <w:tcW w:w="1409" w:type="dxa"/>
            <w:shd w:val="clear" w:color="auto" w:fill="E6E6E6"/>
            <w:vAlign w:val="center"/>
          </w:tcPr>
          <w:p w:rsidR="008653D1" w:rsidRDefault="00622905">
            <w:r>
              <w:t>南向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211.50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1723.11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0.12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0.40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1409" w:type="dxa"/>
            <w:shd w:val="clear" w:color="auto" w:fill="E6E6E6"/>
            <w:vAlign w:val="center"/>
          </w:tcPr>
          <w:p w:rsidR="008653D1" w:rsidRDefault="00622905">
            <w:r>
              <w:t>北向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270.00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1988.85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0.14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0.40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1409" w:type="dxa"/>
            <w:shd w:val="clear" w:color="auto" w:fill="E6E6E6"/>
            <w:vAlign w:val="center"/>
          </w:tcPr>
          <w:p w:rsidR="008653D1" w:rsidRDefault="00622905">
            <w:r>
              <w:t>东向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18.00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1981.75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0.01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0.30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1409" w:type="dxa"/>
            <w:shd w:val="clear" w:color="auto" w:fill="E6E6E6"/>
            <w:vAlign w:val="center"/>
          </w:tcPr>
          <w:p w:rsidR="008653D1" w:rsidRDefault="00622905">
            <w:r>
              <w:t>西向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18.00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2208.38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0.01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0.30</w:t>
            </w:r>
          </w:p>
        </w:tc>
        <w:tc>
          <w:tcPr>
            <w:tcW w:w="1584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2993" w:type="dxa"/>
            <w:gridSpan w:val="2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8653D1">
        <w:tc>
          <w:tcPr>
            <w:tcW w:w="2993" w:type="dxa"/>
            <w:gridSpan w:val="2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8653D1" w:rsidRDefault="00622905">
            <w:r>
              <w:t>各朝向窗墙比不超过限值</w:t>
            </w:r>
          </w:p>
        </w:tc>
      </w:tr>
      <w:tr w:rsidR="008653D1">
        <w:tc>
          <w:tcPr>
            <w:tcW w:w="2993" w:type="dxa"/>
            <w:gridSpan w:val="2"/>
            <w:shd w:val="clear" w:color="auto" w:fill="E6E6E6"/>
            <w:vAlign w:val="center"/>
          </w:tcPr>
          <w:p w:rsidR="008653D1" w:rsidRDefault="00622905">
            <w:r>
              <w:lastRenderedPageBreak/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8653D1" w:rsidRDefault="00622905">
            <w:r>
              <w:t>满足</w:t>
            </w:r>
          </w:p>
        </w:tc>
      </w:tr>
    </w:tbl>
    <w:p w:rsidR="008653D1" w:rsidRDefault="00622905">
      <w:pPr>
        <w:pStyle w:val="2"/>
        <w:widowControl w:val="0"/>
        <w:rPr>
          <w:kern w:val="2"/>
        </w:rPr>
      </w:pPr>
      <w:bookmarkStart w:id="38" w:name="_Toc88679435"/>
      <w:r>
        <w:rPr>
          <w:kern w:val="2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8653D1">
        <w:tc>
          <w:tcPr>
            <w:tcW w:w="116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8653D1">
        <w:tc>
          <w:tcPr>
            <w:tcW w:w="1160" w:type="dxa"/>
            <w:vAlign w:val="center"/>
          </w:tcPr>
          <w:p w:rsidR="008653D1" w:rsidRDefault="00622905">
            <w:r>
              <w:t>南向</w:t>
            </w:r>
            <w:r>
              <w:br/>
              <w:t>211.50</w:t>
            </w:r>
          </w:p>
        </w:tc>
        <w:tc>
          <w:tcPr>
            <w:tcW w:w="1562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1386" w:type="dxa"/>
            <w:vAlign w:val="center"/>
          </w:tcPr>
          <w:p w:rsidR="008653D1" w:rsidRDefault="00622905">
            <w:r>
              <w:t>2.50×1.80</w:t>
            </w:r>
          </w:p>
        </w:tc>
        <w:tc>
          <w:tcPr>
            <w:tcW w:w="152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71" w:type="dxa"/>
            <w:vAlign w:val="center"/>
          </w:tcPr>
          <w:p w:rsidR="008653D1" w:rsidRDefault="00622905">
            <w:r>
              <w:t>47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4.50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211.50</w:t>
            </w:r>
          </w:p>
        </w:tc>
      </w:tr>
      <w:tr w:rsidR="008653D1">
        <w:tc>
          <w:tcPr>
            <w:tcW w:w="1160" w:type="dxa"/>
            <w:vAlign w:val="center"/>
          </w:tcPr>
          <w:p w:rsidR="008653D1" w:rsidRDefault="00622905">
            <w:r>
              <w:t>北向</w:t>
            </w:r>
            <w:r>
              <w:br/>
              <w:t>270.00</w:t>
            </w:r>
          </w:p>
        </w:tc>
        <w:tc>
          <w:tcPr>
            <w:tcW w:w="1562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1386" w:type="dxa"/>
            <w:vAlign w:val="center"/>
          </w:tcPr>
          <w:p w:rsidR="008653D1" w:rsidRDefault="00622905">
            <w:r>
              <w:t>2.50×1.80</w:t>
            </w:r>
          </w:p>
        </w:tc>
        <w:tc>
          <w:tcPr>
            <w:tcW w:w="152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71" w:type="dxa"/>
            <w:vAlign w:val="center"/>
          </w:tcPr>
          <w:p w:rsidR="008653D1" w:rsidRDefault="00622905">
            <w:r>
              <w:t>60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4.50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270.00</w:t>
            </w:r>
          </w:p>
        </w:tc>
      </w:tr>
      <w:tr w:rsidR="008653D1">
        <w:tc>
          <w:tcPr>
            <w:tcW w:w="1160" w:type="dxa"/>
            <w:vAlign w:val="center"/>
          </w:tcPr>
          <w:p w:rsidR="008653D1" w:rsidRDefault="00622905">
            <w:r>
              <w:t>东向</w:t>
            </w:r>
            <w:r>
              <w:br/>
              <w:t>18.00</w:t>
            </w:r>
          </w:p>
        </w:tc>
        <w:tc>
          <w:tcPr>
            <w:tcW w:w="1562" w:type="dxa"/>
            <w:vAlign w:val="center"/>
          </w:tcPr>
          <w:p w:rsidR="008653D1" w:rsidRDefault="00622905">
            <w:r>
              <w:t>TLC3</w:t>
            </w:r>
          </w:p>
        </w:tc>
        <w:tc>
          <w:tcPr>
            <w:tcW w:w="1386" w:type="dxa"/>
            <w:vAlign w:val="center"/>
          </w:tcPr>
          <w:p w:rsidR="008653D1" w:rsidRDefault="00622905">
            <w:r>
              <w:t>0.90×1.00</w:t>
            </w:r>
          </w:p>
        </w:tc>
        <w:tc>
          <w:tcPr>
            <w:tcW w:w="152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71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0.90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18.00</w:t>
            </w:r>
          </w:p>
        </w:tc>
      </w:tr>
      <w:tr w:rsidR="008653D1">
        <w:tc>
          <w:tcPr>
            <w:tcW w:w="1160" w:type="dxa"/>
            <w:vAlign w:val="center"/>
          </w:tcPr>
          <w:p w:rsidR="008653D1" w:rsidRDefault="00622905">
            <w:r>
              <w:t>西向</w:t>
            </w:r>
            <w:r>
              <w:br/>
              <w:t>18.00</w:t>
            </w:r>
          </w:p>
        </w:tc>
        <w:tc>
          <w:tcPr>
            <w:tcW w:w="1562" w:type="dxa"/>
            <w:vAlign w:val="center"/>
          </w:tcPr>
          <w:p w:rsidR="008653D1" w:rsidRDefault="00622905">
            <w:r>
              <w:t>TLC3</w:t>
            </w:r>
          </w:p>
        </w:tc>
        <w:tc>
          <w:tcPr>
            <w:tcW w:w="1386" w:type="dxa"/>
            <w:vAlign w:val="center"/>
          </w:tcPr>
          <w:p w:rsidR="008653D1" w:rsidRDefault="00622905">
            <w:r>
              <w:t>0.90×1.00</w:t>
            </w:r>
          </w:p>
        </w:tc>
        <w:tc>
          <w:tcPr>
            <w:tcW w:w="152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71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0.90</w:t>
            </w:r>
          </w:p>
        </w:tc>
        <w:tc>
          <w:tcPr>
            <w:tcW w:w="1262" w:type="dxa"/>
            <w:vAlign w:val="center"/>
          </w:tcPr>
          <w:p w:rsidR="008653D1" w:rsidRDefault="00622905">
            <w:r>
              <w:t>18.00</w:t>
            </w:r>
          </w:p>
        </w:tc>
      </w:tr>
    </w:tbl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39" w:name="_Toc88679436"/>
      <w:r>
        <w:rPr>
          <w:kern w:val="2"/>
          <w:szCs w:val="24"/>
        </w:rPr>
        <w:t>窗地面积比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8653D1">
        <w:tc>
          <w:tcPr>
            <w:tcW w:w="8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结论</w:t>
            </w:r>
          </w:p>
        </w:tc>
      </w:tr>
      <w:tr w:rsidR="008653D1">
        <w:tc>
          <w:tcPr>
            <w:tcW w:w="888" w:type="dxa"/>
            <w:vAlign w:val="center"/>
          </w:tcPr>
          <w:p w:rsidR="008653D1" w:rsidRDefault="00622905">
            <w:r>
              <w:t>3</w:t>
            </w:r>
          </w:p>
        </w:tc>
        <w:tc>
          <w:tcPr>
            <w:tcW w:w="1301" w:type="dxa"/>
            <w:vAlign w:val="center"/>
          </w:tcPr>
          <w:p w:rsidR="008653D1" w:rsidRDefault="00622905">
            <w:r>
              <w:t>2011@3(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:rsidR="008653D1" w:rsidRDefault="00622905">
            <w:r>
              <w:t>16.17</w:t>
            </w:r>
          </w:p>
        </w:tc>
        <w:tc>
          <w:tcPr>
            <w:tcW w:w="1131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1415" w:type="dxa"/>
            <w:vAlign w:val="center"/>
          </w:tcPr>
          <w:p w:rsidR="008653D1" w:rsidRDefault="00622905">
            <w:r>
              <w:t>4.50</w:t>
            </w:r>
          </w:p>
        </w:tc>
        <w:tc>
          <w:tcPr>
            <w:tcW w:w="1245" w:type="dxa"/>
            <w:vAlign w:val="center"/>
          </w:tcPr>
          <w:p w:rsidR="008653D1" w:rsidRDefault="00622905">
            <w:r>
              <w:t>外窗</w:t>
            </w:r>
          </w:p>
        </w:tc>
        <w:tc>
          <w:tcPr>
            <w:tcW w:w="1131" w:type="dxa"/>
            <w:vAlign w:val="center"/>
          </w:tcPr>
          <w:p w:rsidR="008653D1" w:rsidRDefault="00622905">
            <w:r>
              <w:t>0.2783</w:t>
            </w:r>
          </w:p>
        </w:tc>
        <w:tc>
          <w:tcPr>
            <w:tcW w:w="1143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2263" w:type="dxa"/>
            <w:gridSpan w:val="3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8653D1">
        <w:tc>
          <w:tcPr>
            <w:tcW w:w="2263" w:type="dxa"/>
            <w:gridSpan w:val="3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:rsidR="008653D1" w:rsidRDefault="00622905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8653D1">
        <w:tc>
          <w:tcPr>
            <w:tcW w:w="2263" w:type="dxa"/>
            <w:gridSpan w:val="3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:rsidR="008653D1" w:rsidRDefault="00622905">
            <w:r>
              <w:t>满足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40" w:name="_Toc88679437"/>
      <w:r>
        <w:rPr>
          <w:kern w:val="2"/>
          <w:szCs w:val="24"/>
        </w:rPr>
        <w:t>可见光透射比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透射比限值</w:t>
            </w:r>
          </w:p>
        </w:tc>
      </w:tr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:rsidR="008653D1" w:rsidRDefault="00622905">
            <w:r>
              <w:t>当房间窗地面积比小于</w:t>
            </w:r>
            <w:r>
              <w:t>1/5</w:t>
            </w:r>
            <w:r>
              <w:t>时，外窗玻璃的可见光透射比不应小于</w:t>
            </w:r>
            <w:r>
              <w:t>0.4</w:t>
            </w:r>
          </w:p>
        </w:tc>
      </w:tr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:rsidR="008653D1" w:rsidRDefault="00622905">
            <w:r>
              <w:t>不需要</w:t>
            </w:r>
          </w:p>
        </w:tc>
      </w:tr>
    </w:tbl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41" w:name="_Toc88679438"/>
      <w:r>
        <w:rPr>
          <w:kern w:val="2"/>
          <w:szCs w:val="24"/>
        </w:rPr>
        <w:t>天窗</w:t>
      </w:r>
      <w:bookmarkEnd w:id="41"/>
    </w:p>
    <w:p w:rsidR="008653D1" w:rsidRDefault="00622905">
      <w:pPr>
        <w:pStyle w:val="2"/>
        <w:widowControl w:val="0"/>
        <w:rPr>
          <w:kern w:val="2"/>
        </w:rPr>
      </w:pPr>
      <w:bookmarkStart w:id="42" w:name="_Toc88679439"/>
      <w:r>
        <w:rPr>
          <w:kern w:val="2"/>
        </w:rPr>
        <w:t>天窗屋顶比</w:t>
      </w:r>
      <w:bookmarkEnd w:id="42"/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8653D1" w:rsidRDefault="00622905">
      <w:pPr>
        <w:pStyle w:val="2"/>
        <w:widowControl w:val="0"/>
        <w:rPr>
          <w:kern w:val="2"/>
        </w:rPr>
      </w:pPr>
      <w:bookmarkStart w:id="43" w:name="_Toc88679440"/>
      <w:r>
        <w:rPr>
          <w:kern w:val="2"/>
        </w:rPr>
        <w:t>天窗类型</w:t>
      </w:r>
      <w:bookmarkEnd w:id="43"/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44" w:name="_Toc88679441"/>
      <w:r>
        <w:rPr>
          <w:kern w:val="2"/>
          <w:szCs w:val="24"/>
        </w:rPr>
        <w:lastRenderedPageBreak/>
        <w:t>屋顶构造</w:t>
      </w:r>
      <w:bookmarkEnd w:id="44"/>
    </w:p>
    <w:p w:rsidR="008653D1" w:rsidRDefault="00622905">
      <w:pPr>
        <w:pStyle w:val="2"/>
        <w:widowControl w:val="0"/>
        <w:rPr>
          <w:kern w:val="2"/>
        </w:rPr>
      </w:pPr>
      <w:bookmarkStart w:id="45" w:name="_Toc88679442"/>
      <w:r>
        <w:rPr>
          <w:kern w:val="2"/>
        </w:rPr>
        <w:t>屋顶构造一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653D1">
        <w:tc>
          <w:tcPr>
            <w:tcW w:w="3345" w:type="dxa"/>
            <w:vMerge w:val="restart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</w:p>
        </w:tc>
      </w:tr>
      <w:tr w:rsidR="008653D1">
        <w:tc>
          <w:tcPr>
            <w:tcW w:w="3345" w:type="dxa"/>
            <w:vMerge/>
            <w:shd w:val="clear" w:color="auto" w:fill="E6E6E6"/>
            <w:vAlign w:val="center"/>
          </w:tcPr>
          <w:p w:rsidR="008653D1" w:rsidRDefault="008653D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D=R*S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25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0.027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0.306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25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0.027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0.306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塑料薄膜隔离层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－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憎水珍珠岩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0.070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1.100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0.286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0.314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挤塑板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60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0.320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2.000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0.640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沥青油毡、油毡纸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0.170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3.302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0.006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0.019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25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0.027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0.306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矿棉、岩棉、玻璃棉板</w:t>
            </w:r>
            <w:r>
              <w:t>(ρ=80</w:t>
            </w:r>
            <w:r>
              <w:t>以下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60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0.050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0.590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1.200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0.708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216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3.572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2.599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0.27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5985" w:type="dxa"/>
            <w:gridSpan w:val="6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5985" w:type="dxa"/>
            <w:gridSpan w:val="6"/>
          </w:tcPr>
          <w:p w:rsidR="008653D1" w:rsidRDefault="00622905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5985" w:type="dxa"/>
            <w:gridSpan w:val="6"/>
          </w:tcPr>
          <w:p w:rsidR="008653D1" w:rsidRDefault="00622905">
            <w:r>
              <w:t>满足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46" w:name="_Toc88679443"/>
      <w:r>
        <w:rPr>
          <w:kern w:val="2"/>
          <w:szCs w:val="24"/>
        </w:rPr>
        <w:t>外墙构造</w:t>
      </w:r>
      <w:bookmarkEnd w:id="46"/>
    </w:p>
    <w:p w:rsidR="008653D1" w:rsidRDefault="00622905">
      <w:pPr>
        <w:pStyle w:val="2"/>
        <w:widowControl w:val="0"/>
        <w:rPr>
          <w:kern w:val="2"/>
        </w:rPr>
      </w:pPr>
      <w:bookmarkStart w:id="47" w:name="_Toc88679444"/>
      <w:r>
        <w:rPr>
          <w:kern w:val="2"/>
        </w:rPr>
        <w:t>外墙相关构造</w:t>
      </w:r>
      <w:bookmarkEnd w:id="47"/>
    </w:p>
    <w:p w:rsidR="008653D1" w:rsidRDefault="00622905">
      <w:pPr>
        <w:pStyle w:val="3"/>
        <w:widowControl w:val="0"/>
        <w:jc w:val="both"/>
        <w:rPr>
          <w:kern w:val="2"/>
          <w:szCs w:val="24"/>
        </w:rPr>
      </w:pPr>
      <w:bookmarkStart w:id="48" w:name="_Toc88679445"/>
      <w:r>
        <w:rPr>
          <w:kern w:val="2"/>
          <w:szCs w:val="24"/>
        </w:rPr>
        <w:t>外墙构造一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653D1">
        <w:tc>
          <w:tcPr>
            <w:tcW w:w="3345" w:type="dxa"/>
            <w:vMerge w:val="restart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</w:p>
        </w:tc>
      </w:tr>
      <w:tr w:rsidR="008653D1">
        <w:tc>
          <w:tcPr>
            <w:tcW w:w="3345" w:type="dxa"/>
            <w:vMerge/>
            <w:shd w:val="clear" w:color="auto" w:fill="E6E6E6"/>
            <w:vAlign w:val="center"/>
          </w:tcPr>
          <w:p w:rsidR="008653D1" w:rsidRDefault="008653D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D=R*S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0.011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0.122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保温砂浆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15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0.290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4.440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0.052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0.230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粘土多孔砖砌体（</w:t>
            </w:r>
            <w:r>
              <w:t>13</w:t>
            </w:r>
            <w:r>
              <w:t>孔）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0.520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6.602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0.038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0.254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矿棉、岩棉、玻璃棉板</w:t>
            </w:r>
            <w:r>
              <w:t>(ρ=80</w:t>
            </w:r>
            <w:r>
              <w:t>以下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0.050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0.590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0.400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0.236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聚氨酯保温板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160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0.027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0.431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5.926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2.554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憎水珍珠岩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0.070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1.100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0.286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0.314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矿棉、岩棉、玻璃棉松散料</w:t>
            </w:r>
            <w:r>
              <w:t>(ρ=70-120)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0.045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0.510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0.444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0.227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265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7.157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3.937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0.14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K = 1.51, D = 2.30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8653D1" w:rsidRDefault="008653D1"/>
        </w:tc>
      </w:tr>
    </w:tbl>
    <w:p w:rsidR="008653D1" w:rsidRDefault="00622905">
      <w:pPr>
        <w:pStyle w:val="3"/>
        <w:widowControl w:val="0"/>
        <w:jc w:val="both"/>
        <w:rPr>
          <w:kern w:val="2"/>
          <w:szCs w:val="24"/>
        </w:rPr>
      </w:pPr>
      <w:bookmarkStart w:id="49" w:name="_Toc88679446"/>
      <w:r>
        <w:rPr>
          <w:kern w:val="2"/>
          <w:szCs w:val="24"/>
        </w:rPr>
        <w:t>阳台隔墙构造一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653D1">
        <w:tc>
          <w:tcPr>
            <w:tcW w:w="3345" w:type="dxa"/>
            <w:vMerge w:val="restart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</w:p>
        </w:tc>
      </w:tr>
      <w:tr w:rsidR="008653D1">
        <w:tc>
          <w:tcPr>
            <w:tcW w:w="3345" w:type="dxa"/>
            <w:vMerge/>
            <w:shd w:val="clear" w:color="auto" w:fill="E6E6E6"/>
            <w:vAlign w:val="center"/>
          </w:tcPr>
          <w:p w:rsidR="008653D1" w:rsidRDefault="008653D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D=R*S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0.022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0.245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0.340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0.556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0.227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0.022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0.245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钢筋混凝土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1.740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17.200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0.115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1.977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石灰砂浆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0.810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10.070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0.025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0.249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280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0.738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2.941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1.11</w:t>
            </w:r>
          </w:p>
        </w:tc>
      </w:tr>
    </w:tbl>
    <w:p w:rsidR="008653D1" w:rsidRDefault="00622905">
      <w:pPr>
        <w:pStyle w:val="3"/>
        <w:widowControl w:val="0"/>
        <w:jc w:val="both"/>
        <w:rPr>
          <w:kern w:val="2"/>
          <w:szCs w:val="24"/>
        </w:rPr>
      </w:pPr>
      <w:bookmarkStart w:id="50" w:name="_Toc88679447"/>
      <w:r>
        <w:rPr>
          <w:kern w:val="2"/>
          <w:szCs w:val="24"/>
        </w:rPr>
        <w:t>热桥柱构造一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653D1">
        <w:tc>
          <w:tcPr>
            <w:tcW w:w="3345" w:type="dxa"/>
            <w:vMerge w:val="restart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</w:p>
        </w:tc>
      </w:tr>
      <w:tr w:rsidR="008653D1">
        <w:tc>
          <w:tcPr>
            <w:tcW w:w="3345" w:type="dxa"/>
            <w:vMerge/>
            <w:shd w:val="clear" w:color="auto" w:fill="E6E6E6"/>
            <w:vAlign w:val="center"/>
          </w:tcPr>
          <w:p w:rsidR="008653D1" w:rsidRDefault="008653D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D=R*S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0.022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0.245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0.340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0.556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0.227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水泥砂浆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0.930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11.370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0.022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0.245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钢筋混凝土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1.740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17.200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0.115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1.977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石灰砂浆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0.810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10.070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0.025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0.249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280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0.738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2.941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1.11</w:t>
            </w:r>
          </w:p>
        </w:tc>
      </w:tr>
    </w:tbl>
    <w:p w:rsidR="008653D1" w:rsidRDefault="00622905">
      <w:pPr>
        <w:pStyle w:val="2"/>
        <w:widowControl w:val="0"/>
        <w:rPr>
          <w:kern w:val="2"/>
        </w:rPr>
      </w:pPr>
      <w:bookmarkStart w:id="51" w:name="_Toc88679448"/>
      <w:r>
        <w:rPr>
          <w:kern w:val="2"/>
        </w:rPr>
        <w:t>外墙平均热工特性</w:t>
      </w:r>
      <w:bookmarkEnd w:id="51"/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太阳辐射吸收系数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外墙构造一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主墙体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703.81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0.550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1.51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2.30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阳台隔墙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576.04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0.450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1.11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2.94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热桥柱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0.84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0.001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1.11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2.94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合计</w:t>
            </w:r>
          </w:p>
        </w:tc>
        <w:tc>
          <w:tcPr>
            <w:tcW w:w="1120" w:type="dxa"/>
            <w:vAlign w:val="center"/>
          </w:tcPr>
          <w:p w:rsidR="008653D1" w:rsidRDefault="008653D1"/>
        </w:tc>
        <w:tc>
          <w:tcPr>
            <w:tcW w:w="990" w:type="dxa"/>
            <w:vAlign w:val="center"/>
          </w:tcPr>
          <w:p w:rsidR="008653D1" w:rsidRDefault="00622905">
            <w:r>
              <w:t>1280.69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1.000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1.33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2.59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太阳辐射吸收系数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外墙构造一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主墙体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1271.97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0.787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1.51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2.30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阳台隔墙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344.28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0.213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1.11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2.94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合计</w:t>
            </w:r>
          </w:p>
        </w:tc>
        <w:tc>
          <w:tcPr>
            <w:tcW w:w="1120" w:type="dxa"/>
            <w:vAlign w:val="center"/>
          </w:tcPr>
          <w:p w:rsidR="008653D1" w:rsidRDefault="008653D1"/>
        </w:tc>
        <w:tc>
          <w:tcPr>
            <w:tcW w:w="990" w:type="dxa"/>
            <w:vAlign w:val="center"/>
          </w:tcPr>
          <w:p w:rsidR="008653D1" w:rsidRDefault="00622905">
            <w:r>
              <w:t>1616.25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1.000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1.43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2.44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太阳辐射吸收系数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外墙构造一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主墙体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1134.11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0.592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1.51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2.30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阳台隔墙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783.24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0.409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1.11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2.94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合计</w:t>
            </w:r>
          </w:p>
        </w:tc>
        <w:tc>
          <w:tcPr>
            <w:tcW w:w="1120" w:type="dxa"/>
            <w:vAlign w:val="center"/>
          </w:tcPr>
          <w:p w:rsidR="008653D1" w:rsidRDefault="008653D1"/>
        </w:tc>
        <w:tc>
          <w:tcPr>
            <w:tcW w:w="990" w:type="dxa"/>
            <w:vAlign w:val="center"/>
          </w:tcPr>
          <w:p w:rsidR="008653D1" w:rsidRDefault="00622905">
            <w:r>
              <w:t>1917.35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1.000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1.35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2.56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</w:t>
            </w:r>
            <w:r>
              <w:t>K≤0.7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>满足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太阳辐射吸收系数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外墙构造一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主墙体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1123.34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0.520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1.51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2.30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阳台隔墙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1038.24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0.480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1.11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2.94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合计</w:t>
            </w:r>
          </w:p>
        </w:tc>
        <w:tc>
          <w:tcPr>
            <w:tcW w:w="1120" w:type="dxa"/>
            <w:vAlign w:val="center"/>
          </w:tcPr>
          <w:p w:rsidR="008653D1" w:rsidRDefault="008653D1"/>
        </w:tc>
        <w:tc>
          <w:tcPr>
            <w:tcW w:w="990" w:type="dxa"/>
            <w:vAlign w:val="center"/>
          </w:tcPr>
          <w:p w:rsidR="008653D1" w:rsidRDefault="00622905">
            <w:r>
              <w:t>2161.58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1.000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1.32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2.61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 xml:space="preserve">K≤2.0,D≥2.8 </w:t>
            </w:r>
            <w:r>
              <w:t>或</w:t>
            </w:r>
            <w:r>
              <w:t xml:space="preserve"> </w:t>
            </w:r>
            <w:r>
              <w:t xml:space="preserve">K≤1.5,D≥2.5 </w:t>
            </w:r>
            <w:r>
              <w:t>或</w:t>
            </w:r>
            <w:r>
              <w:t xml:space="preserve"> K≤0.7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>满足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太阳辐射吸收系数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外墙构造一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主墙体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4233.24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0.607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1.51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2.30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阳台隔墙构造一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阳台隔墙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2741.80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0.393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1.11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2.94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热桥柱构造一</w:t>
            </w:r>
          </w:p>
        </w:tc>
        <w:tc>
          <w:tcPr>
            <w:tcW w:w="1120" w:type="dxa"/>
            <w:vAlign w:val="center"/>
          </w:tcPr>
          <w:p w:rsidR="008653D1" w:rsidRDefault="00622905">
            <w:r>
              <w:t>热桥柱</w:t>
            </w:r>
          </w:p>
        </w:tc>
        <w:tc>
          <w:tcPr>
            <w:tcW w:w="990" w:type="dxa"/>
            <w:vAlign w:val="center"/>
          </w:tcPr>
          <w:p w:rsidR="008653D1" w:rsidRDefault="00622905">
            <w:r>
              <w:t>0.84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0.000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1.11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2.94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vAlign w:val="center"/>
          </w:tcPr>
          <w:p w:rsidR="008653D1" w:rsidRDefault="00622905">
            <w:r>
              <w:t>合计</w:t>
            </w:r>
          </w:p>
        </w:tc>
        <w:tc>
          <w:tcPr>
            <w:tcW w:w="1120" w:type="dxa"/>
            <w:vAlign w:val="center"/>
          </w:tcPr>
          <w:p w:rsidR="008653D1" w:rsidRDefault="008653D1"/>
        </w:tc>
        <w:tc>
          <w:tcPr>
            <w:tcW w:w="990" w:type="dxa"/>
            <w:vAlign w:val="center"/>
          </w:tcPr>
          <w:p w:rsidR="008653D1" w:rsidRDefault="00622905">
            <w:r>
              <w:t>6975.88</w:t>
            </w:r>
          </w:p>
        </w:tc>
        <w:tc>
          <w:tcPr>
            <w:tcW w:w="950" w:type="dxa"/>
            <w:vAlign w:val="center"/>
          </w:tcPr>
          <w:p w:rsidR="008653D1" w:rsidRDefault="00622905">
            <w:r>
              <w:t>1.000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1.36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2.55</w:t>
            </w:r>
          </w:p>
        </w:tc>
        <w:tc>
          <w:tcPr>
            <w:tcW w:w="1107" w:type="dxa"/>
            <w:vAlign w:val="center"/>
          </w:tcPr>
          <w:p w:rsidR="008653D1" w:rsidRDefault="00622905">
            <w:r>
              <w:t>0.75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 xml:space="preserve">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8653D1">
        <w:tc>
          <w:tcPr>
            <w:tcW w:w="2948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6381" w:type="dxa"/>
            <w:gridSpan w:val="6"/>
          </w:tcPr>
          <w:p w:rsidR="008653D1" w:rsidRDefault="00622905">
            <w:r>
              <w:t>满足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52" w:name="_Toc88679449"/>
      <w:r>
        <w:rPr>
          <w:kern w:val="2"/>
          <w:szCs w:val="24"/>
        </w:rPr>
        <w:lastRenderedPageBreak/>
        <w:t>外凸超过</w:t>
      </w:r>
      <w:r>
        <w:rPr>
          <w:kern w:val="2"/>
          <w:szCs w:val="24"/>
        </w:rPr>
        <w:t>500mm</w:t>
      </w:r>
      <w:r>
        <w:rPr>
          <w:kern w:val="2"/>
          <w:szCs w:val="24"/>
        </w:rPr>
        <w:t>的凸窗板</w:t>
      </w:r>
      <w:bookmarkEnd w:id="52"/>
    </w:p>
    <w:p w:rsidR="008653D1" w:rsidRDefault="00622905">
      <w:pPr>
        <w:pStyle w:val="2"/>
        <w:widowControl w:val="0"/>
        <w:rPr>
          <w:kern w:val="2"/>
        </w:rPr>
      </w:pPr>
      <w:bookmarkStart w:id="53" w:name="_Toc88679450"/>
      <w:r>
        <w:rPr>
          <w:kern w:val="2"/>
        </w:rPr>
        <w:t>凸窗顶板</w:t>
      </w:r>
      <w:r>
        <w:rPr>
          <w:kern w:val="2"/>
        </w:rPr>
        <w:t>2</w:t>
      </w:r>
      <w:bookmarkEnd w:id="53"/>
    </w:p>
    <w:p w:rsidR="008653D1" w:rsidRDefault="00622905">
      <w:pPr>
        <w:pStyle w:val="3"/>
        <w:widowControl w:val="0"/>
        <w:jc w:val="both"/>
        <w:rPr>
          <w:kern w:val="2"/>
          <w:szCs w:val="24"/>
        </w:rPr>
      </w:pPr>
      <w:bookmarkStart w:id="54" w:name="_Toc88679451"/>
      <w:r>
        <w:rPr>
          <w:kern w:val="2"/>
          <w:szCs w:val="24"/>
        </w:rPr>
        <w:t>凸窗顶板构造一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653D1">
        <w:tc>
          <w:tcPr>
            <w:tcW w:w="3345" w:type="dxa"/>
            <w:vMerge w:val="restart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</w:p>
        </w:tc>
      </w:tr>
      <w:tr w:rsidR="008653D1">
        <w:tc>
          <w:tcPr>
            <w:tcW w:w="3345" w:type="dxa"/>
            <w:vMerge/>
            <w:shd w:val="clear" w:color="auto" w:fill="E6E6E6"/>
            <w:vAlign w:val="center"/>
          </w:tcPr>
          <w:p w:rsidR="008653D1" w:rsidRDefault="008653D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D=R*S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钢筋混凝土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50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1.740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17.200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0.029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0.494</w:t>
            </w:r>
          </w:p>
        </w:tc>
      </w:tr>
      <w:tr w:rsidR="008653D1">
        <w:tc>
          <w:tcPr>
            <w:tcW w:w="3345" w:type="dxa"/>
            <w:vAlign w:val="center"/>
          </w:tcPr>
          <w:p w:rsidR="008653D1" w:rsidRDefault="00622905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50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0.029</w:t>
            </w:r>
          </w:p>
        </w:tc>
        <w:tc>
          <w:tcPr>
            <w:tcW w:w="1064" w:type="dxa"/>
            <w:vAlign w:val="center"/>
          </w:tcPr>
          <w:p w:rsidR="008653D1" w:rsidRDefault="00622905">
            <w:r>
              <w:t>0.494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5.30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8653D1" w:rsidRDefault="00622905">
            <w:pPr>
              <w:jc w:val="center"/>
            </w:pPr>
            <w:r>
              <w:t>K = 2.00, D = 0.49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8653D1" w:rsidRDefault="008653D1"/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5985" w:type="dxa"/>
            <w:gridSpan w:val="6"/>
          </w:tcPr>
          <w:p w:rsidR="008653D1" w:rsidRDefault="00622905">
            <w:r>
              <w:t>桂建标</w:t>
            </w:r>
            <w:r>
              <w:t>(2009)21</w:t>
            </w:r>
            <w:r>
              <w:t>号文第五条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5985" w:type="dxa"/>
            <w:gridSpan w:val="6"/>
          </w:tcPr>
          <w:p w:rsidR="008653D1" w:rsidRDefault="00622905">
            <w:r>
              <w:t>K≤2.00</w:t>
            </w:r>
          </w:p>
        </w:tc>
      </w:tr>
      <w:tr w:rsidR="008653D1">
        <w:tc>
          <w:tcPr>
            <w:tcW w:w="3345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5985" w:type="dxa"/>
            <w:gridSpan w:val="6"/>
          </w:tcPr>
          <w:p w:rsidR="008653D1" w:rsidRDefault="00622905">
            <w:r>
              <w:t>满足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pStyle w:val="2"/>
        <w:widowControl w:val="0"/>
        <w:rPr>
          <w:kern w:val="2"/>
        </w:rPr>
      </w:pPr>
      <w:bookmarkStart w:id="55" w:name="_Toc88679452"/>
      <w:r>
        <w:rPr>
          <w:kern w:val="2"/>
        </w:rPr>
        <w:t>凸窗侧板</w:t>
      </w:r>
      <w:r>
        <w:rPr>
          <w:kern w:val="2"/>
        </w:rPr>
        <w:t>2</w:t>
      </w:r>
      <w:bookmarkEnd w:id="55"/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56" w:name="_Toc88679453"/>
      <w:r>
        <w:rPr>
          <w:kern w:val="2"/>
          <w:szCs w:val="24"/>
        </w:rPr>
        <w:t>外窗热工</w:t>
      </w:r>
      <w:bookmarkEnd w:id="56"/>
    </w:p>
    <w:p w:rsidR="008653D1" w:rsidRDefault="00622905">
      <w:pPr>
        <w:pStyle w:val="2"/>
        <w:widowControl w:val="0"/>
        <w:rPr>
          <w:kern w:val="2"/>
        </w:rPr>
      </w:pPr>
      <w:bookmarkStart w:id="57" w:name="_Toc88679454"/>
      <w:r>
        <w:rPr>
          <w:kern w:val="2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8653D1">
        <w:tc>
          <w:tcPr>
            <w:tcW w:w="90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备注</w:t>
            </w:r>
          </w:p>
        </w:tc>
      </w:tr>
      <w:tr w:rsidR="008653D1">
        <w:tc>
          <w:tcPr>
            <w:tcW w:w="905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1867" w:type="dxa"/>
            <w:vAlign w:val="center"/>
          </w:tcPr>
          <w:p w:rsidR="008653D1" w:rsidRDefault="00622905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832" w:type="dxa"/>
            <w:vAlign w:val="center"/>
          </w:tcPr>
          <w:p w:rsidR="008653D1" w:rsidRDefault="00622905">
            <w:r>
              <w:t>3.90</w:t>
            </w:r>
          </w:p>
        </w:tc>
        <w:tc>
          <w:tcPr>
            <w:tcW w:w="956" w:type="dxa"/>
            <w:vAlign w:val="center"/>
          </w:tcPr>
          <w:p w:rsidR="008653D1" w:rsidRDefault="00622905">
            <w:r>
              <w:t>0.75</w:t>
            </w:r>
          </w:p>
        </w:tc>
        <w:tc>
          <w:tcPr>
            <w:tcW w:w="956" w:type="dxa"/>
            <w:vAlign w:val="center"/>
          </w:tcPr>
          <w:p w:rsidR="008653D1" w:rsidRDefault="00622905">
            <w:r>
              <w:t>0.800</w:t>
            </w:r>
          </w:p>
        </w:tc>
        <w:tc>
          <w:tcPr>
            <w:tcW w:w="2988" w:type="dxa"/>
            <w:vAlign w:val="center"/>
          </w:tcPr>
          <w:p w:rsidR="008653D1" w:rsidRDefault="00622905">
            <w:r>
              <w:t>来源《民用建筑热工设计规范》</w:t>
            </w:r>
          </w:p>
        </w:tc>
      </w:tr>
    </w:tbl>
    <w:p w:rsidR="008653D1" w:rsidRDefault="00622905">
      <w:pPr>
        <w:pStyle w:val="2"/>
        <w:widowControl w:val="0"/>
        <w:rPr>
          <w:kern w:val="2"/>
        </w:rPr>
      </w:pPr>
      <w:bookmarkStart w:id="58" w:name="_Toc88679455"/>
      <w:r>
        <w:rPr>
          <w:kern w:val="2"/>
        </w:rPr>
        <w:lastRenderedPageBreak/>
        <w:t>外遮阳类型</w:t>
      </w:r>
      <w:bookmarkEnd w:id="58"/>
    </w:p>
    <w:p w:rsidR="008653D1" w:rsidRDefault="00622905">
      <w:pPr>
        <w:pStyle w:val="3"/>
        <w:widowControl w:val="0"/>
        <w:jc w:val="both"/>
        <w:rPr>
          <w:kern w:val="2"/>
          <w:szCs w:val="24"/>
        </w:rPr>
      </w:pPr>
      <w:bookmarkStart w:id="59" w:name="_Toc88679456"/>
      <w:r>
        <w:rPr>
          <w:kern w:val="2"/>
          <w:szCs w:val="24"/>
        </w:rPr>
        <w:t>平板遮阳</w:t>
      </w:r>
      <w:bookmarkEnd w:id="59"/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8653D1">
        <w:tc>
          <w:tcPr>
            <w:tcW w:w="70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水平挑出</w:t>
            </w:r>
            <w:r>
              <w:t xml:space="preserve">Ah </w:t>
            </w:r>
            <w:r>
              <w:t>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8653D1">
        <w:tc>
          <w:tcPr>
            <w:tcW w:w="707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1562" w:type="dxa"/>
            <w:vAlign w:val="center"/>
          </w:tcPr>
          <w:p w:rsidR="008653D1" w:rsidRDefault="00622905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0.700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0.000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0.000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0.000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0.000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0.000</w:t>
            </w:r>
          </w:p>
        </w:tc>
      </w:tr>
    </w:tbl>
    <w:p w:rsidR="008653D1" w:rsidRDefault="00622905">
      <w:pPr>
        <w:pStyle w:val="2"/>
        <w:widowControl w:val="0"/>
        <w:rPr>
          <w:kern w:val="2"/>
        </w:rPr>
      </w:pPr>
      <w:bookmarkStart w:id="60" w:name="_Toc88679457"/>
      <w:r>
        <w:rPr>
          <w:kern w:val="2"/>
        </w:rPr>
        <w:t>外遮阳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8653D1">
        <w:tc>
          <w:tcPr>
            <w:tcW w:w="124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结论</w:t>
            </w:r>
          </w:p>
        </w:tc>
      </w:tr>
      <w:tr w:rsidR="008653D1">
        <w:tc>
          <w:tcPr>
            <w:tcW w:w="1245" w:type="dxa"/>
            <w:shd w:val="clear" w:color="auto" w:fill="E6E6E6"/>
            <w:vAlign w:val="center"/>
          </w:tcPr>
          <w:p w:rsidR="008653D1" w:rsidRDefault="00622905">
            <w:r>
              <w:t>东向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TLC3(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:rsidR="008653D1" w:rsidRDefault="00622905">
            <w:r>
              <w:t>0.67</w:t>
            </w:r>
          </w:p>
        </w:tc>
        <w:tc>
          <w:tcPr>
            <w:tcW w:w="2428" w:type="dxa"/>
            <w:vAlign w:val="center"/>
          </w:tcPr>
          <w:p w:rsidR="008653D1" w:rsidRDefault="00622905">
            <w:r>
              <w:t>SD≤0.80</w:t>
            </w:r>
          </w:p>
        </w:tc>
        <w:tc>
          <w:tcPr>
            <w:tcW w:w="1131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1245" w:type="dxa"/>
            <w:shd w:val="clear" w:color="auto" w:fill="E6E6E6"/>
            <w:vAlign w:val="center"/>
          </w:tcPr>
          <w:p w:rsidR="008653D1" w:rsidRDefault="00622905">
            <w:r>
              <w:t>西向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TLC3(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:rsidR="008653D1" w:rsidRDefault="00622905">
            <w:r>
              <w:t>0.80</w:t>
            </w:r>
          </w:p>
        </w:tc>
        <w:tc>
          <w:tcPr>
            <w:tcW w:w="2428" w:type="dxa"/>
            <w:vAlign w:val="center"/>
          </w:tcPr>
          <w:p w:rsidR="008653D1" w:rsidRDefault="00622905">
            <w:r>
              <w:t>SD≤0.80</w:t>
            </w:r>
          </w:p>
        </w:tc>
        <w:tc>
          <w:tcPr>
            <w:tcW w:w="1131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1245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8653D1">
        <w:tc>
          <w:tcPr>
            <w:tcW w:w="1245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:rsidR="008653D1" w:rsidRDefault="00622905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8653D1">
        <w:tc>
          <w:tcPr>
            <w:tcW w:w="1245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:rsidR="008653D1" w:rsidRDefault="00622905">
            <w:r>
              <w:t>满足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pStyle w:val="2"/>
        <w:widowControl w:val="0"/>
        <w:rPr>
          <w:kern w:val="2"/>
        </w:rPr>
      </w:pPr>
      <w:bookmarkStart w:id="61" w:name="_Toc88679458"/>
      <w:r>
        <w:rPr>
          <w:kern w:val="2"/>
        </w:rPr>
        <w:t>平均传热系数</w:t>
      </w:r>
      <w:bookmarkEnd w:id="61"/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653D1">
        <w:tc>
          <w:tcPr>
            <w:tcW w:w="101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</w:p>
        </w:tc>
      </w:tr>
      <w:tr w:rsidR="008653D1">
        <w:tc>
          <w:tcPr>
            <w:tcW w:w="1013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47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4.500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211.500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  <w:tr w:rsidR="008653D1">
        <w:tc>
          <w:tcPr>
            <w:tcW w:w="3389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211.500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653D1">
        <w:tc>
          <w:tcPr>
            <w:tcW w:w="101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</w:p>
        </w:tc>
      </w:tr>
      <w:tr w:rsidR="008653D1">
        <w:tc>
          <w:tcPr>
            <w:tcW w:w="1013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60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4.500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270.000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  <w:tr w:rsidR="008653D1">
        <w:tc>
          <w:tcPr>
            <w:tcW w:w="3389" w:type="dxa"/>
            <w:gridSpan w:val="3"/>
            <w:shd w:val="clear" w:color="auto" w:fill="E6E6E6"/>
            <w:vAlign w:val="center"/>
          </w:tcPr>
          <w:p w:rsidR="008653D1" w:rsidRDefault="00622905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270.000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653D1">
        <w:tc>
          <w:tcPr>
            <w:tcW w:w="101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</w:p>
        </w:tc>
      </w:tr>
      <w:tr w:rsidR="008653D1">
        <w:tc>
          <w:tcPr>
            <w:tcW w:w="1013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TLC3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0.900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  <w:tr w:rsidR="008653D1">
        <w:tc>
          <w:tcPr>
            <w:tcW w:w="3389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653D1">
        <w:tc>
          <w:tcPr>
            <w:tcW w:w="101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</w:p>
        </w:tc>
      </w:tr>
      <w:tr w:rsidR="008653D1">
        <w:tc>
          <w:tcPr>
            <w:tcW w:w="1013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TLC3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0.900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  <w:tr w:rsidR="008653D1">
        <w:tc>
          <w:tcPr>
            <w:tcW w:w="3389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8653D1" w:rsidRDefault="00622905">
            <w:r>
              <w:t>3.900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pStyle w:val="2"/>
        <w:widowControl w:val="0"/>
        <w:rPr>
          <w:kern w:val="2"/>
        </w:rPr>
      </w:pPr>
      <w:bookmarkStart w:id="62" w:name="_Toc88679459"/>
      <w:r>
        <w:rPr>
          <w:kern w:val="2"/>
        </w:rPr>
        <w:t>平均遮阳系数</w:t>
      </w:r>
      <w:bookmarkEnd w:id="62"/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653D1">
        <w:tc>
          <w:tcPr>
            <w:tcW w:w="65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综合遮阳系数</w:t>
            </w:r>
          </w:p>
        </w:tc>
      </w:tr>
      <w:tr w:rsidR="008653D1">
        <w:tc>
          <w:tcPr>
            <w:tcW w:w="656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888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47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4.500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211.500</w:t>
            </w:r>
          </w:p>
        </w:tc>
        <w:tc>
          <w:tcPr>
            <w:tcW w:w="781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0.75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0.82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0.62</w:t>
            </w:r>
          </w:p>
        </w:tc>
      </w:tr>
      <w:tr w:rsidR="008653D1">
        <w:tc>
          <w:tcPr>
            <w:tcW w:w="3930" w:type="dxa"/>
            <w:gridSpan w:val="5"/>
            <w:shd w:val="clear" w:color="auto" w:fill="E6E6E6"/>
            <w:vAlign w:val="center"/>
          </w:tcPr>
          <w:p w:rsidR="008653D1" w:rsidRDefault="0062290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211.500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0.82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0.62</w:t>
            </w:r>
          </w:p>
        </w:tc>
      </w:tr>
    </w:tbl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653D1">
        <w:tc>
          <w:tcPr>
            <w:tcW w:w="65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综合遮阳系数</w:t>
            </w:r>
          </w:p>
        </w:tc>
      </w:tr>
      <w:tr w:rsidR="008653D1">
        <w:tc>
          <w:tcPr>
            <w:tcW w:w="656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888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60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4.500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270.000</w:t>
            </w:r>
          </w:p>
        </w:tc>
        <w:tc>
          <w:tcPr>
            <w:tcW w:w="781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0.75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0.94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0.70</w:t>
            </w:r>
          </w:p>
        </w:tc>
      </w:tr>
      <w:tr w:rsidR="008653D1">
        <w:tc>
          <w:tcPr>
            <w:tcW w:w="3930" w:type="dxa"/>
            <w:gridSpan w:val="5"/>
            <w:shd w:val="clear" w:color="auto" w:fill="E6E6E6"/>
            <w:vAlign w:val="center"/>
          </w:tcPr>
          <w:p w:rsidR="008653D1" w:rsidRDefault="0062290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270.000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0.94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0.70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653D1">
        <w:tc>
          <w:tcPr>
            <w:tcW w:w="65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综合遮阳系数</w:t>
            </w:r>
          </w:p>
        </w:tc>
      </w:tr>
      <w:tr w:rsidR="008653D1">
        <w:tc>
          <w:tcPr>
            <w:tcW w:w="656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888" w:type="dxa"/>
            <w:vAlign w:val="center"/>
          </w:tcPr>
          <w:p w:rsidR="008653D1" w:rsidRDefault="00622905">
            <w:r>
              <w:t>TLC3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0.900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781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0.75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0.67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0.50</w:t>
            </w:r>
          </w:p>
        </w:tc>
      </w:tr>
      <w:tr w:rsidR="008653D1">
        <w:tc>
          <w:tcPr>
            <w:tcW w:w="3930" w:type="dxa"/>
            <w:gridSpan w:val="5"/>
            <w:shd w:val="clear" w:color="auto" w:fill="E6E6E6"/>
            <w:vAlign w:val="center"/>
          </w:tcPr>
          <w:p w:rsidR="008653D1" w:rsidRDefault="00622905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0.67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0.50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653D1">
        <w:tc>
          <w:tcPr>
            <w:tcW w:w="65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综合遮阳系数</w:t>
            </w:r>
          </w:p>
        </w:tc>
      </w:tr>
      <w:tr w:rsidR="008653D1">
        <w:tc>
          <w:tcPr>
            <w:tcW w:w="656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888" w:type="dxa"/>
            <w:vAlign w:val="center"/>
          </w:tcPr>
          <w:p w:rsidR="008653D1" w:rsidRDefault="00622905">
            <w:r>
              <w:t>TLC3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2~11</w:t>
            </w:r>
          </w:p>
        </w:tc>
        <w:tc>
          <w:tcPr>
            <w:tcW w:w="769" w:type="dxa"/>
            <w:vAlign w:val="center"/>
          </w:tcPr>
          <w:p w:rsidR="008653D1" w:rsidRDefault="00622905">
            <w:r>
              <w:t>20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0.900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781" w:type="dxa"/>
            <w:vAlign w:val="center"/>
          </w:tcPr>
          <w:p w:rsidR="008653D1" w:rsidRDefault="00622905">
            <w:r>
              <w:t>18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0.75</w:t>
            </w:r>
          </w:p>
        </w:tc>
        <w:tc>
          <w:tcPr>
            <w:tcW w:w="1018" w:type="dxa"/>
            <w:vAlign w:val="center"/>
          </w:tcPr>
          <w:p w:rsidR="008653D1" w:rsidRDefault="00622905">
            <w:r>
              <w:t>平板遮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lastRenderedPageBreak/>
              <w:t>0.80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0.60</w:t>
            </w:r>
          </w:p>
        </w:tc>
      </w:tr>
      <w:tr w:rsidR="008653D1">
        <w:tc>
          <w:tcPr>
            <w:tcW w:w="3930" w:type="dxa"/>
            <w:gridSpan w:val="5"/>
            <w:shd w:val="clear" w:color="auto" w:fill="E6E6E6"/>
            <w:vAlign w:val="center"/>
          </w:tcPr>
          <w:p w:rsidR="008653D1" w:rsidRDefault="00622905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8653D1" w:rsidRDefault="00622905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0.80</w:t>
            </w:r>
          </w:p>
        </w:tc>
        <w:tc>
          <w:tcPr>
            <w:tcW w:w="916" w:type="dxa"/>
            <w:vAlign w:val="center"/>
          </w:tcPr>
          <w:p w:rsidR="008653D1" w:rsidRDefault="00622905">
            <w:r>
              <w:t>0.60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8653D1">
        <w:tc>
          <w:tcPr>
            <w:tcW w:w="4120" w:type="dxa"/>
            <w:shd w:val="clear" w:color="auto" w:fill="E6E6E6"/>
            <w:vAlign w:val="center"/>
          </w:tcPr>
          <w:p w:rsidR="008653D1" w:rsidRDefault="00622905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:rsidR="008653D1" w:rsidRDefault="00622905">
            <w:r>
              <w:t>1.36</w:t>
            </w:r>
          </w:p>
        </w:tc>
      </w:tr>
      <w:tr w:rsidR="008653D1">
        <w:tc>
          <w:tcPr>
            <w:tcW w:w="4120" w:type="dxa"/>
            <w:shd w:val="clear" w:color="auto" w:fill="E6E6E6"/>
            <w:vAlign w:val="center"/>
          </w:tcPr>
          <w:p w:rsidR="008653D1" w:rsidRDefault="00622905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:rsidR="008653D1" w:rsidRDefault="00622905">
            <w:r>
              <w:t>2.55</w:t>
            </w:r>
          </w:p>
        </w:tc>
      </w:tr>
      <w:tr w:rsidR="008653D1">
        <w:tc>
          <w:tcPr>
            <w:tcW w:w="4120" w:type="dxa"/>
            <w:shd w:val="clear" w:color="auto" w:fill="E6E6E6"/>
            <w:vAlign w:val="center"/>
          </w:tcPr>
          <w:p w:rsidR="008653D1" w:rsidRDefault="00622905">
            <w:r>
              <w:t>建筑窗地比</w:t>
            </w:r>
          </w:p>
        </w:tc>
        <w:tc>
          <w:tcPr>
            <w:tcW w:w="5207" w:type="dxa"/>
            <w:vAlign w:val="center"/>
          </w:tcPr>
          <w:p w:rsidR="008653D1" w:rsidRDefault="00622905">
            <w:r>
              <w:t>0.05</w:t>
            </w:r>
          </w:p>
        </w:tc>
      </w:tr>
      <w:tr w:rsidR="008653D1">
        <w:tc>
          <w:tcPr>
            <w:tcW w:w="4120" w:type="dxa"/>
            <w:shd w:val="clear" w:color="auto" w:fill="E6E6E6"/>
            <w:vAlign w:val="center"/>
          </w:tcPr>
          <w:p w:rsidR="008653D1" w:rsidRDefault="00622905">
            <w:r>
              <w:t>外窗</w:t>
            </w:r>
            <w:r>
              <w:t>K</w:t>
            </w:r>
          </w:p>
        </w:tc>
        <w:tc>
          <w:tcPr>
            <w:tcW w:w="5207" w:type="dxa"/>
            <w:vAlign w:val="center"/>
          </w:tcPr>
          <w:p w:rsidR="008653D1" w:rsidRDefault="00622905">
            <w:r>
              <w:t>3.90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8653D1">
        <w:tc>
          <w:tcPr>
            <w:tcW w:w="2310" w:type="auto"/>
            <w:vAlign w:val="center"/>
          </w:tcPr>
          <w:p w:rsidR="008653D1" w:rsidRDefault="00622905">
            <w:r>
              <w:rPr>
                <w:noProof/>
                <w:lang w:val="en-US"/>
              </w:rPr>
              <w:drawing>
                <wp:inline distT="0" distB="0" distL="0" distR="0">
                  <wp:extent cx="3838978" cy="552508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8653D1" w:rsidRDefault="00622905">
            <w:r>
              <w:t>=0.59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遮阳系数</w:t>
            </w:r>
          </w:p>
        </w:tc>
      </w:tr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r>
              <w:t>南向</w:t>
            </w:r>
          </w:p>
        </w:tc>
        <w:tc>
          <w:tcPr>
            <w:tcW w:w="2263" w:type="dxa"/>
            <w:vAlign w:val="center"/>
          </w:tcPr>
          <w:p w:rsidR="008653D1" w:rsidRDefault="00622905">
            <w:r>
              <w:t>211.500</w:t>
            </w:r>
          </w:p>
        </w:tc>
        <w:tc>
          <w:tcPr>
            <w:tcW w:w="2405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2399" w:type="dxa"/>
            <w:vAlign w:val="center"/>
          </w:tcPr>
          <w:p w:rsidR="008653D1" w:rsidRDefault="00622905">
            <w:r>
              <w:t>0.62</w:t>
            </w:r>
          </w:p>
        </w:tc>
      </w:tr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r>
              <w:t>北向</w:t>
            </w:r>
          </w:p>
        </w:tc>
        <w:tc>
          <w:tcPr>
            <w:tcW w:w="2263" w:type="dxa"/>
            <w:vAlign w:val="center"/>
          </w:tcPr>
          <w:p w:rsidR="008653D1" w:rsidRDefault="00622905">
            <w:r>
              <w:t>270.000</w:t>
            </w:r>
          </w:p>
        </w:tc>
        <w:tc>
          <w:tcPr>
            <w:tcW w:w="2405" w:type="dxa"/>
            <w:vAlign w:val="center"/>
          </w:tcPr>
          <w:p w:rsidR="008653D1" w:rsidRDefault="00622905">
            <w:r>
              <w:t>0.80</w:t>
            </w:r>
          </w:p>
        </w:tc>
        <w:tc>
          <w:tcPr>
            <w:tcW w:w="2399" w:type="dxa"/>
            <w:vAlign w:val="center"/>
          </w:tcPr>
          <w:p w:rsidR="008653D1" w:rsidRDefault="00622905">
            <w:r>
              <w:t>0.70</w:t>
            </w:r>
          </w:p>
        </w:tc>
      </w:tr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r>
              <w:t>东向</w:t>
            </w:r>
          </w:p>
        </w:tc>
        <w:tc>
          <w:tcPr>
            <w:tcW w:w="2263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2405" w:type="dxa"/>
            <w:vAlign w:val="center"/>
          </w:tcPr>
          <w:p w:rsidR="008653D1" w:rsidRDefault="00622905">
            <w:r>
              <w:t>1.00</w:t>
            </w:r>
          </w:p>
        </w:tc>
        <w:tc>
          <w:tcPr>
            <w:tcW w:w="2399" w:type="dxa"/>
            <w:vAlign w:val="center"/>
          </w:tcPr>
          <w:p w:rsidR="008653D1" w:rsidRDefault="00622905">
            <w:r>
              <w:t>0.50</w:t>
            </w:r>
          </w:p>
        </w:tc>
      </w:tr>
      <w:tr w:rsidR="008653D1">
        <w:tc>
          <w:tcPr>
            <w:tcW w:w="2263" w:type="dxa"/>
            <w:shd w:val="clear" w:color="auto" w:fill="E6E6E6"/>
            <w:vAlign w:val="center"/>
          </w:tcPr>
          <w:p w:rsidR="008653D1" w:rsidRDefault="00622905">
            <w:r>
              <w:t>西向</w:t>
            </w:r>
          </w:p>
        </w:tc>
        <w:tc>
          <w:tcPr>
            <w:tcW w:w="2263" w:type="dxa"/>
            <w:vAlign w:val="center"/>
          </w:tcPr>
          <w:p w:rsidR="008653D1" w:rsidRDefault="00622905">
            <w:r>
              <w:t>18.000</w:t>
            </w:r>
          </w:p>
        </w:tc>
        <w:tc>
          <w:tcPr>
            <w:tcW w:w="2405" w:type="dxa"/>
            <w:vAlign w:val="center"/>
          </w:tcPr>
          <w:p w:rsidR="008653D1" w:rsidRDefault="00622905">
            <w:r>
              <w:t>1.25</w:t>
            </w:r>
          </w:p>
        </w:tc>
        <w:tc>
          <w:tcPr>
            <w:tcW w:w="2399" w:type="dxa"/>
            <w:vAlign w:val="center"/>
          </w:tcPr>
          <w:p w:rsidR="008653D1" w:rsidRDefault="00622905">
            <w:r>
              <w:t>0.60</w:t>
            </w:r>
          </w:p>
        </w:tc>
      </w:tr>
      <w:tr w:rsidR="008653D1">
        <w:tc>
          <w:tcPr>
            <w:tcW w:w="4526" w:type="dxa"/>
            <w:gridSpan w:val="2"/>
            <w:shd w:val="clear" w:color="auto" w:fill="E6E6E6"/>
            <w:vAlign w:val="center"/>
          </w:tcPr>
          <w:p w:rsidR="008653D1" w:rsidRDefault="00622905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8653D1" w:rsidRDefault="00622905">
            <w:r>
              <w:t>0.59</w:t>
            </w:r>
          </w:p>
        </w:tc>
      </w:tr>
      <w:tr w:rsidR="008653D1">
        <w:tc>
          <w:tcPr>
            <w:tcW w:w="4526" w:type="dxa"/>
            <w:gridSpan w:val="2"/>
            <w:shd w:val="clear" w:color="auto" w:fill="E6E6E6"/>
            <w:vAlign w:val="center"/>
          </w:tcPr>
          <w:p w:rsidR="008653D1" w:rsidRDefault="00622905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:rsidR="008653D1" w:rsidRDefault="00622905">
            <w:r>
              <w:t>K</w:t>
            </w:r>
            <w:r>
              <w:t>＝</w:t>
            </w:r>
            <w:r>
              <w:t>1.36, D</w:t>
            </w:r>
            <w:r>
              <w:t>＝</w:t>
            </w:r>
            <w:r>
              <w:t>2.55, ρ</w:t>
            </w:r>
            <w:r>
              <w:t>＝</w:t>
            </w:r>
            <w:r>
              <w:t>0.75</w:t>
            </w:r>
          </w:p>
        </w:tc>
      </w:tr>
      <w:tr w:rsidR="008653D1">
        <w:tc>
          <w:tcPr>
            <w:tcW w:w="4526" w:type="dxa"/>
            <w:gridSpan w:val="2"/>
            <w:shd w:val="clear" w:color="auto" w:fill="E6E6E6"/>
            <w:vAlign w:val="center"/>
          </w:tcPr>
          <w:p w:rsidR="008653D1" w:rsidRDefault="00622905"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4.0.8</w:t>
            </w:r>
            <w:r>
              <w:t>条</w:t>
            </w:r>
          </w:p>
        </w:tc>
      </w:tr>
      <w:tr w:rsidR="008653D1">
        <w:tc>
          <w:tcPr>
            <w:tcW w:w="4526" w:type="dxa"/>
            <w:gridSpan w:val="2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:rsidR="008653D1" w:rsidRDefault="00622905">
            <w:r>
              <w:t>外窗的平均传热系数和平均遮阳系数应符合表</w:t>
            </w:r>
            <w:r>
              <w:t>4.0.8-1</w:t>
            </w:r>
            <w:r>
              <w:t>的规定</w:t>
            </w:r>
            <w:r>
              <w:t>(Sw≤0.90)</w:t>
            </w:r>
          </w:p>
        </w:tc>
      </w:tr>
      <w:tr w:rsidR="008653D1">
        <w:tc>
          <w:tcPr>
            <w:tcW w:w="4526" w:type="dxa"/>
            <w:gridSpan w:val="2"/>
            <w:shd w:val="clear" w:color="auto" w:fill="E6E6E6"/>
            <w:vAlign w:val="center"/>
          </w:tcPr>
          <w:p w:rsidR="008653D1" w:rsidRDefault="00622905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:rsidR="008653D1" w:rsidRDefault="00622905">
            <w:r>
              <w:t>满足</w:t>
            </w:r>
          </w:p>
        </w:tc>
      </w:tr>
    </w:tbl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p w:rsidR="008653D1" w:rsidRDefault="00622905">
      <w:pPr>
        <w:pStyle w:val="1"/>
        <w:widowControl w:val="0"/>
        <w:jc w:val="both"/>
        <w:rPr>
          <w:kern w:val="2"/>
          <w:szCs w:val="24"/>
        </w:rPr>
      </w:pPr>
      <w:bookmarkStart w:id="63" w:name="_Toc88679460"/>
      <w:r>
        <w:rPr>
          <w:kern w:val="2"/>
          <w:szCs w:val="24"/>
        </w:rPr>
        <w:t>隔热检查</w:t>
      </w:r>
      <w:bookmarkEnd w:id="63"/>
    </w:p>
    <w:p w:rsidR="008653D1" w:rsidRDefault="008653D1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8653D1">
        <w:tc>
          <w:tcPr>
            <w:tcW w:w="170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结论</w:t>
            </w:r>
          </w:p>
        </w:tc>
      </w:tr>
      <w:tr w:rsidR="008653D1">
        <w:tc>
          <w:tcPr>
            <w:tcW w:w="1709" w:type="dxa"/>
            <w:vAlign w:val="center"/>
          </w:tcPr>
          <w:p w:rsidR="008653D1" w:rsidRDefault="00622905">
            <w:r>
              <w:t>外墙构造一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外墙</w:t>
            </w:r>
          </w:p>
        </w:tc>
        <w:tc>
          <w:tcPr>
            <w:tcW w:w="565" w:type="dxa"/>
            <w:vAlign w:val="center"/>
          </w:tcPr>
          <w:p w:rsidR="008653D1" w:rsidRDefault="00622905">
            <w:r>
              <w:t>东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1.51</w:t>
            </w:r>
          </w:p>
        </w:tc>
        <w:tc>
          <w:tcPr>
            <w:tcW w:w="905" w:type="dxa"/>
            <w:vAlign w:val="center"/>
          </w:tcPr>
          <w:p w:rsidR="008653D1" w:rsidRDefault="00622905">
            <w:r>
              <w:t>2.30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65</w:t>
            </w:r>
          </w:p>
        </w:tc>
        <w:tc>
          <w:tcPr>
            <w:tcW w:w="899" w:type="dxa"/>
            <w:vAlign w:val="center"/>
          </w:tcPr>
          <w:p w:rsidR="008653D1" w:rsidRDefault="00622905">
            <w:r>
              <w:t>1134.11</w:t>
            </w:r>
          </w:p>
        </w:tc>
        <w:tc>
          <w:tcPr>
            <w:tcW w:w="1131" w:type="dxa"/>
            <w:vAlign w:val="center"/>
          </w:tcPr>
          <w:p w:rsidR="008653D1" w:rsidRDefault="00622905">
            <w:r>
              <w:t>37.99</w:t>
            </w:r>
          </w:p>
        </w:tc>
        <w:tc>
          <w:tcPr>
            <w:tcW w:w="888" w:type="dxa"/>
            <w:vAlign w:val="center"/>
          </w:tcPr>
          <w:p w:rsidR="008653D1" w:rsidRDefault="00622905">
            <w:r>
              <w:t>38.00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1709" w:type="dxa"/>
            <w:vAlign w:val="center"/>
          </w:tcPr>
          <w:p w:rsidR="008653D1" w:rsidRDefault="00622905">
            <w:r>
              <w:t>外墙构造一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外墙</w:t>
            </w:r>
          </w:p>
        </w:tc>
        <w:tc>
          <w:tcPr>
            <w:tcW w:w="565" w:type="dxa"/>
            <w:vAlign w:val="center"/>
          </w:tcPr>
          <w:p w:rsidR="008653D1" w:rsidRDefault="00622905">
            <w:r>
              <w:t>西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1.51</w:t>
            </w:r>
          </w:p>
        </w:tc>
        <w:tc>
          <w:tcPr>
            <w:tcW w:w="905" w:type="dxa"/>
            <w:vAlign w:val="center"/>
          </w:tcPr>
          <w:p w:rsidR="008653D1" w:rsidRDefault="00622905">
            <w:r>
              <w:t>2.30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65</w:t>
            </w:r>
          </w:p>
        </w:tc>
        <w:tc>
          <w:tcPr>
            <w:tcW w:w="899" w:type="dxa"/>
            <w:vAlign w:val="center"/>
          </w:tcPr>
          <w:p w:rsidR="008653D1" w:rsidRDefault="00622905">
            <w:r>
              <w:t>1123.34</w:t>
            </w:r>
          </w:p>
        </w:tc>
        <w:tc>
          <w:tcPr>
            <w:tcW w:w="1131" w:type="dxa"/>
            <w:vAlign w:val="center"/>
          </w:tcPr>
          <w:p w:rsidR="008653D1" w:rsidRDefault="00622905">
            <w:r>
              <w:t>37.95</w:t>
            </w:r>
          </w:p>
        </w:tc>
        <w:tc>
          <w:tcPr>
            <w:tcW w:w="888" w:type="dxa"/>
            <w:vAlign w:val="center"/>
          </w:tcPr>
          <w:p w:rsidR="008653D1" w:rsidRDefault="00622905">
            <w:r>
              <w:t>38.00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1709" w:type="dxa"/>
            <w:vAlign w:val="center"/>
          </w:tcPr>
          <w:p w:rsidR="008653D1" w:rsidRDefault="00622905">
            <w:r>
              <w:t>屋顶构造一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屋顶</w:t>
            </w:r>
          </w:p>
        </w:tc>
        <w:tc>
          <w:tcPr>
            <w:tcW w:w="565" w:type="dxa"/>
            <w:vAlign w:val="center"/>
          </w:tcPr>
          <w:p w:rsidR="008653D1" w:rsidRDefault="00622905">
            <w:r>
              <w:t>上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0.27</w:t>
            </w:r>
          </w:p>
        </w:tc>
        <w:tc>
          <w:tcPr>
            <w:tcW w:w="905" w:type="dxa"/>
            <w:vAlign w:val="center"/>
          </w:tcPr>
          <w:p w:rsidR="008653D1" w:rsidRDefault="00622905">
            <w:r>
              <w:t>2.60</w:t>
            </w:r>
          </w:p>
        </w:tc>
        <w:tc>
          <w:tcPr>
            <w:tcW w:w="718" w:type="dxa"/>
            <w:vAlign w:val="center"/>
          </w:tcPr>
          <w:p w:rsidR="008653D1" w:rsidRDefault="00622905">
            <w:r>
              <w:t>146</w:t>
            </w:r>
          </w:p>
        </w:tc>
        <w:tc>
          <w:tcPr>
            <w:tcW w:w="899" w:type="dxa"/>
            <w:vAlign w:val="center"/>
          </w:tcPr>
          <w:p w:rsidR="008653D1" w:rsidRDefault="00622905">
            <w:r>
              <w:t>1059.16</w:t>
            </w:r>
          </w:p>
        </w:tc>
        <w:tc>
          <w:tcPr>
            <w:tcW w:w="1131" w:type="dxa"/>
            <w:vAlign w:val="center"/>
          </w:tcPr>
          <w:p w:rsidR="008653D1" w:rsidRDefault="00622905">
            <w:r>
              <w:t>－</w:t>
            </w:r>
          </w:p>
        </w:tc>
        <w:tc>
          <w:tcPr>
            <w:tcW w:w="888" w:type="dxa"/>
            <w:vAlign w:val="center"/>
          </w:tcPr>
          <w:p w:rsidR="008653D1" w:rsidRDefault="00622905">
            <w:r>
              <w:t>38.00</w:t>
            </w:r>
          </w:p>
        </w:tc>
        <w:tc>
          <w:tcPr>
            <w:tcW w:w="1075" w:type="dxa"/>
            <w:vAlign w:val="center"/>
          </w:tcPr>
          <w:p w:rsidR="008653D1" w:rsidRDefault="00622905">
            <w:r>
              <w:t>无需验算</w:t>
            </w:r>
          </w:p>
        </w:tc>
      </w:tr>
      <w:tr w:rsidR="008653D1">
        <w:tc>
          <w:tcPr>
            <w:tcW w:w="1709" w:type="dxa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条和《民用建筑热工设计规范》</w:t>
            </w:r>
            <w:r>
              <w:t>(GB50176)</w:t>
            </w:r>
          </w:p>
        </w:tc>
      </w:tr>
      <w:tr w:rsidR="008653D1">
        <w:tc>
          <w:tcPr>
            <w:tcW w:w="1709" w:type="dxa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8653D1" w:rsidRDefault="00622905">
            <w:r>
              <w:t>内表面温度不超过限值</w:t>
            </w:r>
          </w:p>
        </w:tc>
      </w:tr>
      <w:tr w:rsidR="008653D1">
        <w:tc>
          <w:tcPr>
            <w:tcW w:w="1709" w:type="dxa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8653D1" w:rsidRDefault="00622905">
            <w:r>
              <w:t>满足</w:t>
            </w:r>
          </w:p>
        </w:tc>
      </w:tr>
    </w:tbl>
    <w:p w:rsidR="008653D1" w:rsidRDefault="00622905">
      <w:pPr>
        <w:pStyle w:val="1"/>
      </w:pPr>
      <w:bookmarkStart w:id="64" w:name="_Toc88679461"/>
      <w:r>
        <w:lastRenderedPageBreak/>
        <w:t>通风开口面积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8653D1">
        <w:tc>
          <w:tcPr>
            <w:tcW w:w="71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结论</w:t>
            </w:r>
          </w:p>
        </w:tc>
      </w:tr>
      <w:tr w:rsidR="008653D1">
        <w:tc>
          <w:tcPr>
            <w:tcW w:w="718" w:type="dxa"/>
            <w:vMerge w:val="restart"/>
            <w:vAlign w:val="center"/>
          </w:tcPr>
          <w:p w:rsidR="008653D1" w:rsidRDefault="00622905">
            <w:r>
              <w:t>3</w:t>
            </w:r>
          </w:p>
        </w:tc>
        <w:tc>
          <w:tcPr>
            <w:tcW w:w="848" w:type="dxa"/>
            <w:vMerge w:val="restart"/>
            <w:vAlign w:val="center"/>
          </w:tcPr>
          <w:p w:rsidR="008653D1" w:rsidRDefault="00622905">
            <w:r>
              <w:t>2011@3(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8653D1" w:rsidRDefault="00622905">
            <w:r>
              <w:t>16.17</w:t>
            </w:r>
          </w:p>
        </w:tc>
        <w:tc>
          <w:tcPr>
            <w:tcW w:w="962" w:type="dxa"/>
            <w:vAlign w:val="center"/>
          </w:tcPr>
          <w:p w:rsidR="008653D1" w:rsidRDefault="00622905">
            <w:r>
              <w:t>TC2518[0618]</w:t>
            </w:r>
          </w:p>
        </w:tc>
        <w:tc>
          <w:tcPr>
            <w:tcW w:w="735" w:type="dxa"/>
            <w:vAlign w:val="center"/>
          </w:tcPr>
          <w:p w:rsidR="008653D1" w:rsidRDefault="00622905">
            <w:r>
              <w:t>1.08</w:t>
            </w:r>
          </w:p>
        </w:tc>
        <w:tc>
          <w:tcPr>
            <w:tcW w:w="679" w:type="dxa"/>
            <w:vAlign w:val="center"/>
          </w:tcPr>
          <w:p w:rsidR="008653D1" w:rsidRDefault="00622905">
            <w:r>
              <w:t>0.30</w:t>
            </w:r>
          </w:p>
        </w:tc>
        <w:tc>
          <w:tcPr>
            <w:tcW w:w="679" w:type="dxa"/>
            <w:vAlign w:val="center"/>
          </w:tcPr>
          <w:p w:rsidR="008653D1" w:rsidRDefault="00622905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:rsidR="008653D1" w:rsidRDefault="00622905">
            <w:r>
              <w:t>0.12</w:t>
            </w:r>
          </w:p>
        </w:tc>
        <w:tc>
          <w:tcPr>
            <w:tcW w:w="1358" w:type="dxa"/>
            <w:vMerge w:val="restart"/>
            <w:vAlign w:val="center"/>
          </w:tcPr>
          <w:p w:rsidR="008653D1" w:rsidRDefault="00622905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:rsidR="008653D1" w:rsidRDefault="00622905">
            <w:r>
              <w:t>满足</w:t>
            </w:r>
          </w:p>
        </w:tc>
      </w:tr>
      <w:tr w:rsidR="008653D1">
        <w:tc>
          <w:tcPr>
            <w:tcW w:w="718" w:type="dxa"/>
            <w:vMerge/>
            <w:vAlign w:val="center"/>
          </w:tcPr>
          <w:p w:rsidR="008653D1" w:rsidRDefault="008653D1"/>
        </w:tc>
        <w:tc>
          <w:tcPr>
            <w:tcW w:w="848" w:type="dxa"/>
            <w:vMerge/>
            <w:vAlign w:val="center"/>
          </w:tcPr>
          <w:p w:rsidR="008653D1" w:rsidRDefault="008653D1"/>
        </w:tc>
        <w:tc>
          <w:tcPr>
            <w:tcW w:w="735" w:type="dxa"/>
            <w:gridSpan w:val="2"/>
            <w:vMerge/>
            <w:vAlign w:val="center"/>
          </w:tcPr>
          <w:p w:rsidR="008653D1" w:rsidRDefault="008653D1"/>
        </w:tc>
        <w:tc>
          <w:tcPr>
            <w:tcW w:w="962" w:type="dxa"/>
            <w:vAlign w:val="center"/>
          </w:tcPr>
          <w:p w:rsidR="008653D1" w:rsidRDefault="00622905">
            <w:r>
              <w:t>TC2518[2518]</w:t>
            </w:r>
          </w:p>
        </w:tc>
        <w:tc>
          <w:tcPr>
            <w:tcW w:w="735" w:type="dxa"/>
            <w:vAlign w:val="center"/>
          </w:tcPr>
          <w:p w:rsidR="008653D1" w:rsidRDefault="00622905">
            <w:r>
              <w:t>4.50</w:t>
            </w:r>
          </w:p>
        </w:tc>
        <w:tc>
          <w:tcPr>
            <w:tcW w:w="679" w:type="dxa"/>
            <w:vAlign w:val="center"/>
          </w:tcPr>
          <w:p w:rsidR="008653D1" w:rsidRDefault="00622905">
            <w:r>
              <w:t>0.30</w:t>
            </w:r>
          </w:p>
        </w:tc>
        <w:tc>
          <w:tcPr>
            <w:tcW w:w="679" w:type="dxa"/>
            <w:vAlign w:val="center"/>
          </w:tcPr>
          <w:p w:rsidR="008653D1" w:rsidRDefault="00622905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:rsidR="008653D1" w:rsidRDefault="008653D1"/>
        </w:tc>
        <w:tc>
          <w:tcPr>
            <w:tcW w:w="1358" w:type="dxa"/>
            <w:vMerge/>
            <w:vAlign w:val="center"/>
          </w:tcPr>
          <w:p w:rsidR="008653D1" w:rsidRDefault="008653D1"/>
        </w:tc>
        <w:tc>
          <w:tcPr>
            <w:tcW w:w="1086" w:type="dxa"/>
            <w:vMerge/>
            <w:vAlign w:val="center"/>
          </w:tcPr>
          <w:p w:rsidR="008653D1" w:rsidRDefault="008653D1"/>
        </w:tc>
      </w:tr>
      <w:tr w:rsidR="008653D1">
        <w:tc>
          <w:tcPr>
            <w:tcW w:w="718" w:type="dxa"/>
            <w:vMerge/>
            <w:vAlign w:val="center"/>
          </w:tcPr>
          <w:p w:rsidR="008653D1" w:rsidRDefault="008653D1"/>
        </w:tc>
        <w:tc>
          <w:tcPr>
            <w:tcW w:w="848" w:type="dxa"/>
            <w:vMerge/>
            <w:vAlign w:val="center"/>
          </w:tcPr>
          <w:p w:rsidR="008653D1" w:rsidRDefault="008653D1"/>
        </w:tc>
        <w:tc>
          <w:tcPr>
            <w:tcW w:w="735" w:type="dxa"/>
            <w:gridSpan w:val="2"/>
            <w:vMerge/>
            <w:vAlign w:val="center"/>
          </w:tcPr>
          <w:p w:rsidR="008653D1" w:rsidRDefault="008653D1"/>
        </w:tc>
        <w:tc>
          <w:tcPr>
            <w:tcW w:w="962" w:type="dxa"/>
            <w:vAlign w:val="center"/>
          </w:tcPr>
          <w:p w:rsidR="008653D1" w:rsidRDefault="00622905">
            <w:r>
              <w:t>TC2518[0618]</w:t>
            </w:r>
          </w:p>
        </w:tc>
        <w:tc>
          <w:tcPr>
            <w:tcW w:w="735" w:type="dxa"/>
            <w:vAlign w:val="center"/>
          </w:tcPr>
          <w:p w:rsidR="008653D1" w:rsidRDefault="00622905">
            <w:r>
              <w:t>1.08</w:t>
            </w:r>
          </w:p>
        </w:tc>
        <w:tc>
          <w:tcPr>
            <w:tcW w:w="679" w:type="dxa"/>
            <w:vAlign w:val="center"/>
          </w:tcPr>
          <w:p w:rsidR="008653D1" w:rsidRDefault="00622905">
            <w:r>
              <w:t>0.30</w:t>
            </w:r>
          </w:p>
        </w:tc>
        <w:tc>
          <w:tcPr>
            <w:tcW w:w="679" w:type="dxa"/>
            <w:vAlign w:val="center"/>
          </w:tcPr>
          <w:p w:rsidR="008653D1" w:rsidRDefault="00622905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:rsidR="008653D1" w:rsidRDefault="008653D1"/>
        </w:tc>
        <w:tc>
          <w:tcPr>
            <w:tcW w:w="1358" w:type="dxa"/>
            <w:vMerge/>
            <w:vAlign w:val="center"/>
          </w:tcPr>
          <w:p w:rsidR="008653D1" w:rsidRDefault="008653D1"/>
        </w:tc>
        <w:tc>
          <w:tcPr>
            <w:tcW w:w="1086" w:type="dxa"/>
            <w:vMerge/>
            <w:vAlign w:val="center"/>
          </w:tcPr>
          <w:p w:rsidR="008653D1" w:rsidRDefault="008653D1"/>
        </w:tc>
      </w:tr>
      <w:tr w:rsidR="008653D1">
        <w:tc>
          <w:tcPr>
            <w:tcW w:w="2263" w:type="dxa"/>
            <w:gridSpan w:val="3"/>
            <w:shd w:val="clear" w:color="auto" w:fill="E6E6E6"/>
            <w:vAlign w:val="center"/>
          </w:tcPr>
          <w:p w:rsidR="008653D1" w:rsidRDefault="00622905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8653D1" w:rsidRDefault="00622905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8653D1">
        <w:tc>
          <w:tcPr>
            <w:tcW w:w="2263" w:type="dxa"/>
            <w:gridSpan w:val="3"/>
            <w:shd w:val="clear" w:color="auto" w:fill="E6E6E6"/>
            <w:vAlign w:val="center"/>
          </w:tcPr>
          <w:p w:rsidR="008653D1" w:rsidRDefault="00622905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8653D1" w:rsidRDefault="00622905">
            <w:r>
              <w:t>房间外窗（包括阳台门）的通风开口面积不应小于房间地面面积的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8653D1">
        <w:tc>
          <w:tcPr>
            <w:tcW w:w="2263" w:type="dxa"/>
            <w:gridSpan w:val="3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8653D1" w:rsidRDefault="00622905">
            <w:r>
              <w:t>满足</w:t>
            </w:r>
          </w:p>
        </w:tc>
      </w:tr>
    </w:tbl>
    <w:p w:rsidR="008653D1" w:rsidRDefault="00622905">
      <w:r>
        <w:t>注：达标时只列出一项，不达标时列出全部不达标项</w:t>
      </w:r>
    </w:p>
    <w:p w:rsidR="008653D1" w:rsidRDefault="008653D1"/>
    <w:p w:rsidR="008653D1" w:rsidRDefault="00622905">
      <w:pPr>
        <w:pStyle w:val="1"/>
      </w:pPr>
      <w:bookmarkStart w:id="65" w:name="_Toc88679462"/>
      <w:r>
        <w:t>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8653D1">
        <w:tc>
          <w:tcPr>
            <w:tcW w:w="1131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8653D1" w:rsidRDefault="00622905">
            <w:pPr>
              <w:jc w:val="center"/>
            </w:pPr>
            <w:r>
              <w:t>可否性能权衡</w:t>
            </w:r>
          </w:p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1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窗墙面积比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2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窗地面积比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3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不需要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4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天窗类型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5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屋顶构造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6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外墙构造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7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凸窗顶板</w:t>
            </w:r>
            <w:r>
              <w:t>2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8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外窗热工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9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隔热检查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1131" w:type="dxa"/>
            <w:vAlign w:val="center"/>
          </w:tcPr>
          <w:p w:rsidR="008653D1" w:rsidRDefault="00622905">
            <w:r>
              <w:t>10</w:t>
            </w:r>
          </w:p>
        </w:tc>
        <w:tc>
          <w:tcPr>
            <w:tcW w:w="4069" w:type="dxa"/>
            <w:vAlign w:val="center"/>
          </w:tcPr>
          <w:p w:rsidR="008653D1" w:rsidRDefault="00622905">
            <w:r>
              <w:t>通风开口面积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  <w:tr w:rsidR="008653D1">
        <w:tc>
          <w:tcPr>
            <w:tcW w:w="5200" w:type="dxa"/>
            <w:gridSpan w:val="2"/>
            <w:shd w:val="clear" w:color="auto" w:fill="E6E6E6"/>
            <w:vAlign w:val="center"/>
          </w:tcPr>
          <w:p w:rsidR="008653D1" w:rsidRDefault="00622905">
            <w:r>
              <w:t>结论</w:t>
            </w:r>
          </w:p>
        </w:tc>
        <w:tc>
          <w:tcPr>
            <w:tcW w:w="2150" w:type="dxa"/>
            <w:vAlign w:val="center"/>
          </w:tcPr>
          <w:p w:rsidR="008653D1" w:rsidRDefault="00622905">
            <w:r>
              <w:t>满足</w:t>
            </w:r>
          </w:p>
        </w:tc>
        <w:tc>
          <w:tcPr>
            <w:tcW w:w="1980" w:type="dxa"/>
            <w:vAlign w:val="center"/>
          </w:tcPr>
          <w:p w:rsidR="008653D1" w:rsidRDefault="008653D1"/>
        </w:tc>
      </w:tr>
    </w:tbl>
    <w:p w:rsidR="008653D1" w:rsidRDefault="008653D1"/>
    <w:sectPr w:rsidR="008653D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05" w:rsidRDefault="00622905" w:rsidP="00203A7D">
      <w:r>
        <w:separator/>
      </w:r>
    </w:p>
  </w:endnote>
  <w:endnote w:type="continuationSeparator" w:id="0">
    <w:p w:rsidR="00622905" w:rsidRDefault="0062290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5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65C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05" w:rsidRDefault="00622905" w:rsidP="00203A7D">
      <w:r>
        <w:separator/>
      </w:r>
    </w:p>
  </w:footnote>
  <w:footnote w:type="continuationSeparator" w:id="0">
    <w:p w:rsidR="00622905" w:rsidRDefault="0062290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C8"/>
    <w:rsid w:val="00037A4C"/>
    <w:rsid w:val="0004094E"/>
    <w:rsid w:val="0004557E"/>
    <w:rsid w:val="00073958"/>
    <w:rsid w:val="00094002"/>
    <w:rsid w:val="000A65C8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2905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53D1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0A65C8"/>
    <w:rPr>
      <w:sz w:val="18"/>
      <w:szCs w:val="18"/>
    </w:rPr>
  </w:style>
  <w:style w:type="character" w:customStyle="1" w:styleId="Char0">
    <w:name w:val="批注框文本 Char"/>
    <w:basedOn w:val="a1"/>
    <w:link w:val="aa"/>
    <w:rsid w:val="000A65C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0A65C8"/>
    <w:rPr>
      <w:sz w:val="18"/>
      <w:szCs w:val="18"/>
    </w:rPr>
  </w:style>
  <w:style w:type="character" w:customStyle="1" w:styleId="Char0">
    <w:name w:val="批注框文本 Char"/>
    <w:basedOn w:val="a1"/>
    <w:link w:val="aa"/>
    <w:rsid w:val="000A65C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77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13</Pages>
  <Words>1656</Words>
  <Characters>9441</Characters>
  <Application>Microsoft Office Word</Application>
  <DocSecurity>0</DocSecurity>
  <Lines>78</Lines>
  <Paragraphs>22</Paragraphs>
  <ScaleCrop>false</ScaleCrop>
  <Company>ths</Company>
  <LinksUpToDate>false</LinksUpToDate>
  <CharactersWithSpaces>11075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8617764838230</dc:creator>
  <cp:lastModifiedBy>8617764838230</cp:lastModifiedBy>
  <cp:revision>1</cp:revision>
  <cp:lastPrinted>1900-12-31T16:00:00Z</cp:lastPrinted>
  <dcterms:created xsi:type="dcterms:W3CDTF">2021-11-24T12:50:00Z</dcterms:created>
  <dcterms:modified xsi:type="dcterms:W3CDTF">2021-11-24T12:50:00Z</dcterms:modified>
</cp:coreProperties>
</file>