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1F1C46">
                  <w:rPr>
                    <w:szCs w:val="21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170BAD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人工照明</w:t>
            </w:r>
            <w:r w:rsidR="00170BAD">
              <w:rPr>
                <w:rFonts w:eastAsiaTheme="minorEastAsia" w:hint="eastAsia"/>
              </w:rPr>
              <w:t>控制系统与室内</w:t>
            </w:r>
            <w:r w:rsidR="00170BAD">
              <w:rPr>
                <w:rFonts w:eastAsiaTheme="minorEastAsia"/>
              </w:rPr>
              <w:t>照度联动</w:t>
            </w:r>
            <w:r w:rsidR="00170BAD">
              <w:rPr>
                <w:rFonts w:eastAsiaTheme="minorEastAsia"/>
              </w:rPr>
              <w:t>,</w:t>
            </w:r>
            <w:r w:rsidR="00170BAD">
              <w:rPr>
                <w:rFonts w:eastAsiaTheme="minorEastAsia"/>
              </w:rPr>
              <w:t>实现有效节能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1F1C46">
                  <w:rPr>
                    <w:szCs w:val="21"/>
                  </w:rPr>
                  <w:t>0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1F1C46">
                  <w:rPr>
                    <w:szCs w:val="21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1F1C46">
                  <w:rPr>
                    <w:szCs w:val="21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F6B6F" w:rsidRDefault="005F6B6F" w:rsidP="00170BAD">
      <w:pPr>
        <w:spacing w:line="360" w:lineRule="auto"/>
        <w:ind w:left="-51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1F1C46" w:rsidRPr="00BD2CFA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​</w:t>
            </w:r>
            <w:r>
              <w:rPr>
                <w:rFonts w:ascii="Calibri" w:hAnsi="Calibri" w:cs="Calibri" w:hint="eastAsia"/>
                <w:sz w:val="21"/>
                <w:szCs w:val="21"/>
              </w:rPr>
              <w:t>消防水泵房</w:t>
            </w:r>
            <w:r>
              <w:rPr>
                <w:rFonts w:ascii="Calibri" w:hAnsi="Calibri" w:cs="Calibri"/>
                <w:sz w:val="21"/>
                <w:szCs w:val="21"/>
              </w:rPr>
              <w:t>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107.85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2.55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3.5</w:t>
            </w:r>
          </w:p>
        </w:tc>
      </w:tr>
      <w:tr w:rsidR="001F1C46" w:rsidRPr="00BD2CFA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Calibri" w:hAnsi="Calibri" w:cs="Calibri" w:hint="eastAsia"/>
                <w:sz w:val="21"/>
                <w:szCs w:val="21"/>
              </w:rPr>
              <w:t>消防水泵房控制室</w:t>
            </w:r>
            <w:r>
              <w:rPr>
                <w:rFonts w:ascii="Calibri" w:hAnsi="Calibri" w:cs="Calibri"/>
                <w:sz w:val="21"/>
                <w:szCs w:val="21"/>
              </w:rPr>
              <w:t>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192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200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3.43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7</w:t>
            </w:r>
          </w:p>
        </w:tc>
      </w:tr>
      <w:tr w:rsidR="001F1C46" w:rsidRPr="00BD2CFA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Calibri" w:hAnsi="Calibri" w:cs="Calibri" w:hint="eastAsia"/>
                <w:sz w:val="21"/>
                <w:szCs w:val="21"/>
              </w:rPr>
              <w:t>活动室</w:t>
            </w:r>
            <w:r>
              <w:rPr>
                <w:rFonts w:ascii="Calibri" w:hAnsi="Calibri" w:cs="Calibri"/>
                <w:sz w:val="21"/>
                <w:szCs w:val="21"/>
              </w:rPr>
              <w:t>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310.83 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300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7.06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8</w:t>
            </w:r>
          </w:p>
        </w:tc>
      </w:tr>
      <w:tr w:rsidR="001F1C46" w:rsidRPr="00BD2CFA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Calibri" w:hAnsi="Calibri" w:cs="Calibri" w:hint="eastAsia"/>
                <w:sz w:val="21"/>
                <w:szCs w:val="21"/>
              </w:rPr>
              <w:t>厨房</w:t>
            </w:r>
            <w:r>
              <w:rPr>
                <w:rFonts w:ascii="Calibri" w:hAnsi="Calibri" w:cs="Calibri"/>
                <w:sz w:val="21"/>
                <w:szCs w:val="21"/>
              </w:rPr>
              <w:t>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199.54 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200 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3.56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7</w:t>
            </w:r>
          </w:p>
        </w:tc>
      </w:tr>
      <w:tr w:rsidR="001F1C46" w:rsidRPr="00BD2CFA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ascii="Calibri" w:hAnsi="Calibri" w:cs="Calibri" w:hint="eastAsia"/>
                <w:sz w:val="21"/>
                <w:szCs w:val="21"/>
              </w:rPr>
              <w:t>多功能活动室</w:t>
            </w:r>
            <w:r>
              <w:rPr>
                <w:rFonts w:ascii="Calibri" w:hAnsi="Calibri" w:cs="Calibri"/>
                <w:sz w:val="21"/>
                <w:szCs w:val="21"/>
              </w:rPr>
              <w:t>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324.11 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6.23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8</w:t>
            </w:r>
          </w:p>
        </w:tc>
      </w:tr>
      <w:tr w:rsidR="001F1C46" w:rsidRPr="00BD2CFA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Calibri" w:hAnsi="Calibri" w:cs="Calibri" w:hint="eastAsia"/>
                <w:sz w:val="21"/>
                <w:szCs w:val="21"/>
              </w:rPr>
              <w:t>园长室</w:t>
            </w:r>
            <w:r>
              <w:rPr>
                <w:rFonts w:ascii="Calibri" w:hAnsi="Calibri" w:cs="Calibri"/>
                <w:sz w:val="21"/>
                <w:szCs w:val="21"/>
              </w:rPr>
              <w:t>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320.65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7.29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8</w:t>
            </w:r>
          </w:p>
        </w:tc>
      </w:tr>
      <w:tr w:rsidR="001F1C46" w:rsidRPr="00BD2CFA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Calibri" w:hAnsi="Calibri" w:cs="Calibri" w:hint="eastAsia"/>
                <w:sz w:val="21"/>
                <w:szCs w:val="21"/>
              </w:rPr>
              <w:t>会议室</w:t>
            </w:r>
            <w:r>
              <w:rPr>
                <w:rFonts w:ascii="Calibri" w:hAnsi="Calibri" w:cs="Calibri"/>
                <w:sz w:val="21"/>
                <w:szCs w:val="21"/>
              </w:rPr>
              <w:t>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317.26 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6.61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8</w:t>
            </w:r>
          </w:p>
        </w:tc>
      </w:tr>
      <w:tr w:rsidR="001F1C46" w:rsidRPr="00BD2CFA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ascii="Calibri" w:hAnsi="Calibri" w:cs="Calibri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水箱间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102.46 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ascii="Calibri" w:hAnsi="Calibri" w:cs="Calibri" w:hint="eastAsia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2.33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C46" w:rsidRDefault="001F1C46" w:rsidP="001F1C46">
            <w:pPr>
              <w:pStyle w:val="a9"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3.5</w:t>
            </w:r>
          </w:p>
        </w:tc>
      </w:tr>
    </w:tbl>
    <w:p w:rsidR="005F6B6F" w:rsidRDefault="005F6B6F" w:rsidP="00170BAD">
      <w:pPr>
        <w:spacing w:line="360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 w:rsidR="001F1C46">
        <w:rPr>
          <w:rStyle w:val="changecolor"/>
          <w:rFonts w:ascii="Segoe UI Symbol" w:hAnsi="Segoe UI Symbol" w:cs="Segoe UI Symbol"/>
          <w:sz w:val="28"/>
          <w:szCs w:val="28"/>
        </w:rPr>
        <w:t>☑</w:t>
      </w:r>
      <w:r>
        <w:rPr>
          <w:rFonts w:cs="宋体" w:hint="eastAsia"/>
          <w:szCs w:val="21"/>
        </w:rPr>
        <w:t>否</w:t>
      </w:r>
    </w:p>
    <w:p w:rsidR="005F6B6F" w:rsidRPr="00D72DAB" w:rsidRDefault="005F6B6F" w:rsidP="00170BAD">
      <w:pPr>
        <w:spacing w:line="360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  <w:bookmarkStart w:id="0" w:name="_GoBack"/>
      <w:bookmarkEnd w:id="0"/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:rsidTr="005A4BEF">
        <w:trPr>
          <w:jc w:val="center"/>
        </w:trPr>
        <w:tc>
          <w:tcPr>
            <w:tcW w:w="1764" w:type="dxa"/>
            <w:vMerge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F6B6F" w:rsidRPr="00547320" w:rsidRDefault="005F6B6F" w:rsidP="00170BAD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F6B6F" w:rsidRDefault="005F6B6F" w:rsidP="00170BAD">
      <w:pPr>
        <w:spacing w:line="360" w:lineRule="auto"/>
        <w:rPr>
          <w:rFonts w:ascii="Times New Roman" w:eastAsiaTheme="majorEastAsia" w:hAnsi="Times New Roman" w:cs="Times New Roman"/>
        </w:rPr>
      </w:pPr>
      <w:bookmarkStart w:id="1" w:name="_Toc9944772"/>
      <w:bookmarkStart w:id="2" w:name="_Toc9945052"/>
      <w:bookmarkStart w:id="3" w:name="_Toc9945196"/>
      <w:bookmarkStart w:id="4" w:name="_Toc9945338"/>
      <w:bookmarkStart w:id="5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:rsidR="005F6B6F" w:rsidRDefault="005F6B6F" w:rsidP="00170BAD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:rsidR="005F6B6F" w:rsidRPr="00397117" w:rsidRDefault="005F6B6F" w:rsidP="00170BAD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:rsidR="005F6B6F" w:rsidRDefault="005F6B6F" w:rsidP="00170BAD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1"/>
      <w:bookmarkEnd w:id="2"/>
      <w:bookmarkEnd w:id="3"/>
      <w:bookmarkEnd w:id="4"/>
      <w:bookmarkEnd w:id="5"/>
    </w:p>
    <w:p w:rsidR="005F6B6F" w:rsidRPr="00547320" w:rsidRDefault="005F6B6F" w:rsidP="00170BAD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:rsidTr="009C2887">
        <w:trPr>
          <w:trHeight w:val="1832"/>
          <w:jc w:val="center"/>
        </w:trPr>
        <w:tc>
          <w:tcPr>
            <w:tcW w:w="9356" w:type="dxa"/>
          </w:tcPr>
          <w:p w:rsidR="005F6B6F" w:rsidRPr="00547320" w:rsidRDefault="005F6B6F" w:rsidP="00170BAD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A5" w:rsidRDefault="006C70A5" w:rsidP="005F6B6F">
      <w:r>
        <w:separator/>
      </w:r>
    </w:p>
  </w:endnote>
  <w:endnote w:type="continuationSeparator" w:id="0">
    <w:p w:rsidR="006C70A5" w:rsidRDefault="006C70A5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A5" w:rsidRDefault="006C70A5" w:rsidP="005F6B6F">
      <w:r>
        <w:separator/>
      </w:r>
    </w:p>
  </w:footnote>
  <w:footnote w:type="continuationSeparator" w:id="0">
    <w:p w:rsidR="006C70A5" w:rsidRDefault="006C70A5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170BAD"/>
    <w:rsid w:val="001F1C46"/>
    <w:rsid w:val="005F6B6F"/>
    <w:rsid w:val="006C70A5"/>
    <w:rsid w:val="009C2887"/>
    <w:rsid w:val="009D5188"/>
    <w:rsid w:val="00BB0DF2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01FE5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color"/>
    <w:basedOn w:val="a0"/>
    <w:rsid w:val="001F1C46"/>
  </w:style>
  <w:style w:type="paragraph" w:styleId="a9">
    <w:name w:val="Normal (Web)"/>
    <w:basedOn w:val="a"/>
    <w:uiPriority w:val="99"/>
    <w:semiHidden/>
    <w:unhideWhenUsed/>
    <w:rsid w:val="001F1C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57241"/>
    <w:rsid w:val="000A50A5"/>
    <w:rsid w:val="00836EC7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4BD0C9B8D82448739A15D11326DDAD6B">
    <w:name w:val="4BD0C9B8D82448739A15D11326DDAD6B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6</cp:revision>
  <dcterms:created xsi:type="dcterms:W3CDTF">2019-07-12T08:08:00Z</dcterms:created>
  <dcterms:modified xsi:type="dcterms:W3CDTF">2022-02-24T06:04:00Z</dcterms:modified>
</cp:coreProperties>
</file>