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:rsidR="005456E8" w:rsidRDefault="005456E8" w:rsidP="005456E8">
      <w:pPr>
        <w:pStyle w:val="2"/>
      </w:pPr>
    </w:p>
    <w:p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 </w:t>
      </w:r>
      <w:r w:rsidR="00454EA2" w:rsidRPr="002C1D8B">
        <w:rPr>
          <w:rFonts w:hint="eastAsia"/>
          <w:u w:val="single"/>
        </w:rPr>
        <w:t>医养商结合的复合型养老社区</w:t>
      </w:r>
      <w:r>
        <w:rPr>
          <w:b w:val="0"/>
          <w:u w:val="single"/>
        </w:rPr>
        <w:t xml:space="preserve">                             </w:t>
      </w:r>
    </w:p>
    <w:p w:rsidR="005456E8" w:rsidRDefault="005456E8" w:rsidP="005456E8">
      <w:pPr>
        <w:pStyle w:val="2"/>
      </w:pPr>
      <w:r>
        <w:rPr>
          <w:rFonts w:hint="eastAsia"/>
        </w:rPr>
        <w:t>对标条文：</w:t>
      </w:r>
    </w:p>
    <w:p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:rsidR="005456E8" w:rsidRDefault="005456E8" w:rsidP="005456E8">
      <w:pPr>
        <w:ind w:firstLine="405"/>
      </w:pPr>
    </w:p>
    <w:p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454EA2">
        <w:rPr>
          <w:u w:val="single"/>
        </w:rPr>
        <w:t>18183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454EA2">
        <w:rPr>
          <w:u w:val="single"/>
        </w:rPr>
        <w:t>26076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 w:rsidR="00454EA2">
        <w:rPr>
          <w:u w:val="single"/>
        </w:rPr>
        <w:t>400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454EA2">
        <w:rPr>
          <w:u w:val="single"/>
        </w:rPr>
        <w:t>1400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</w:t>
      </w:r>
      <w:r w:rsidR="00454EA2">
        <w:rPr>
          <w:u w:val="single"/>
        </w:rPr>
        <w:t>2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:rsidR="005456E8" w:rsidRDefault="005456E8" w:rsidP="005456E8">
      <w:r>
        <w:rPr>
          <w:rFonts w:hint="eastAsia"/>
        </w:rPr>
        <w:t>.</w:t>
      </w:r>
    </w:p>
    <w:p w:rsidR="005456E8" w:rsidRDefault="005456E8" w:rsidP="005456E8"/>
    <w:p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 w:rsidR="00454EA2">
        <w:t>5850</w:t>
      </w:r>
      <w:r>
        <w:rPr>
          <w:rFonts w:hint="eastAsia"/>
        </w:rPr>
        <w:t>㎡</w:t>
      </w:r>
      <w:r>
        <w:t>。</w:t>
      </w:r>
    </w:p>
    <w:p w:rsidR="005456E8" w:rsidRDefault="005456E8" w:rsidP="005456E8"/>
    <w:p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>=</w:t>
      </w:r>
      <w:r w:rsidR="00454EA2">
        <w:t>5850</w:t>
      </w:r>
      <w:r>
        <w:t>/</w:t>
      </w:r>
      <w:r w:rsidR="00454EA2">
        <w:t>1400</w:t>
      </w:r>
      <w:r>
        <w:t>=</w:t>
      </w:r>
      <w:r w:rsidR="00454EA2">
        <w:t>4.2</w:t>
      </w:r>
    </w:p>
    <w:p w:rsidR="00FD5F26" w:rsidRDefault="00FD5F26" w:rsidP="005456E8">
      <w:pPr>
        <w:ind w:firstLine="420"/>
      </w:pPr>
    </w:p>
    <w:p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454EA2">
        <w:rPr>
          <w:rFonts w:ascii="Arial Narrow" w:eastAsia="宋体" w:hAnsi="Arial Narrow" w:cs="宋体"/>
          <w:kern w:val="0"/>
          <w:szCs w:val="21"/>
        </w:rPr>
        <w:t>4.2</w:t>
      </w:r>
      <w:bookmarkStart w:id="0" w:name="_GoBack"/>
      <w:bookmarkEnd w:id="0"/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2DD" w:rsidRDefault="00E732DD" w:rsidP="005456E8">
      <w:r>
        <w:separator/>
      </w:r>
    </w:p>
  </w:endnote>
  <w:endnote w:type="continuationSeparator" w:id="0">
    <w:p w:rsidR="00E732DD" w:rsidRDefault="00E732DD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2DD" w:rsidRDefault="00E732DD" w:rsidP="005456E8">
      <w:r>
        <w:separator/>
      </w:r>
    </w:p>
  </w:footnote>
  <w:footnote w:type="continuationSeparator" w:id="0">
    <w:p w:rsidR="00E732DD" w:rsidRDefault="00E732DD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54EA2"/>
    <w:rsid w:val="004E628F"/>
    <w:rsid w:val="005456E8"/>
    <w:rsid w:val="0081682C"/>
    <w:rsid w:val="00E732DD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CFAA2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zk</cp:lastModifiedBy>
  <cp:revision>3</cp:revision>
  <dcterms:created xsi:type="dcterms:W3CDTF">2020-01-10T08:20:00Z</dcterms:created>
  <dcterms:modified xsi:type="dcterms:W3CDTF">2022-03-07T09:25:00Z</dcterms:modified>
</cp:coreProperties>
</file>