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本项目是对沈阳铁西工人村进行设计。地块辽宁省沈阳市铁西区的西南部，东至卫工街，南至十二路，西至重工街，北至南十路。工人村共建成</w:t>
      </w:r>
      <w:r>
        <w:t>143栋建筑，建筑面积达40多万㎡，占地面积约73公顷。</w:t>
      </w:r>
    </w:p>
    <w:p>
      <w:pPr>
        <w:rPr>
          <w:rFonts w:hint="eastAsia"/>
        </w:rPr>
      </w:pPr>
      <w:r>
        <w:t>始建于1952年，是新中国最早的工人住宅楼群。</w:t>
      </w:r>
      <w:r>
        <w:rPr>
          <w:rFonts w:hint="eastAsia"/>
        </w:rPr>
        <w:t>工人村现在只保存有</w:t>
      </w:r>
      <w:r>
        <w:t>32幢楼。其中7幢楼被改造成工人生活馆，于2014年成为省级文物保护单位，是工业遗产保护与利用的典范。</w:t>
      </w:r>
    </w:p>
    <w:p>
      <w:pPr>
        <w:rPr>
          <w:rFonts w:hint="eastAsia"/>
        </w:rPr>
      </w:pPr>
      <w:r>
        <w:t>东至肇工街、西至重工街的两个街坊，成为</w:t>
      </w:r>
      <w:r>
        <w:rPr>
          <w:rFonts w:hint="eastAsia"/>
        </w:rPr>
        <w:t>工人村</w:t>
      </w:r>
      <w:r>
        <w:t>历史文化街区。</w:t>
      </w:r>
    </w:p>
    <w:p>
      <w:pPr>
        <w:rPr>
          <w:rFonts w:hint="eastAsia"/>
        </w:rPr>
      </w:pPr>
      <w:r>
        <w:rPr>
          <w:rFonts w:hint="eastAsia"/>
        </w:rPr>
        <w:t>本设计利用斯维尔软件进行绿色设计模拟，并融入多种节能绿色设计进行优化。通过新建场地中心的老年活动中心及周边的绿色社区营造，整体改善铁西工人村的绿色风貌，重拾历史记忆。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建筑采取红砖作为建筑材料，呼应了周边居住建筑的建筑立面与风格，体现了铁西工人区红砖建筑的工业特点，因地制宜传承地域建筑文化。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816"/>
    <w:rsid w:val="0017591D"/>
    <w:rsid w:val="00203377"/>
    <w:rsid w:val="00374BD4"/>
    <w:rsid w:val="005A4F9C"/>
    <w:rsid w:val="005F1816"/>
    <w:rsid w:val="00860CB6"/>
    <w:rsid w:val="00D452E3"/>
    <w:rsid w:val="00E306CC"/>
    <w:rsid w:val="50C96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51</TotalTime>
  <ScaleCrop>false</ScaleCrop>
  <LinksUpToDate>false</LinksUpToDate>
  <CharactersWithSpaces>289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2022-01-05T03:39:00Z</dcterms:created>
  <dc:creator>Administrator</dc:creator>
  <cp:lastModifiedBy>Administrator</cp:lastModifiedBy>
  <dcterms:modified xsi:type="dcterms:W3CDTF">2022-02-27T06:22:06Z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852437F5EBEB4BE3BA9B1D830B984D40</vt:lpwstr>
  </property>
</Properties>
</file>