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</w:t>
            </w:r>
            <w:r>
              <w:t>-</w:t>
            </w:r>
            <w:r>
              <w:t>沈阳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2021年12月30日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T13944186750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7E190D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761392" w:history="1">
        <w:r w:rsidR="007E190D" w:rsidRPr="007342FE">
          <w:rPr>
            <w:rStyle w:val="a6"/>
          </w:rPr>
          <w:t>1</w:t>
        </w:r>
        <w:r w:rsidR="007E190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E190D" w:rsidRPr="007342FE">
          <w:rPr>
            <w:rStyle w:val="a6"/>
          </w:rPr>
          <w:t>建筑概况</w:t>
        </w:r>
        <w:r w:rsidR="007E190D">
          <w:rPr>
            <w:webHidden/>
          </w:rPr>
          <w:tab/>
        </w:r>
        <w:r w:rsidR="007E190D">
          <w:rPr>
            <w:webHidden/>
          </w:rPr>
          <w:fldChar w:fldCharType="begin"/>
        </w:r>
        <w:r w:rsidR="007E190D">
          <w:rPr>
            <w:webHidden/>
          </w:rPr>
          <w:instrText xml:space="preserve"> PAGEREF _Toc91761392 \h </w:instrText>
        </w:r>
        <w:r w:rsidR="007E190D">
          <w:rPr>
            <w:webHidden/>
          </w:rPr>
        </w:r>
        <w:r w:rsidR="007E190D">
          <w:rPr>
            <w:webHidden/>
          </w:rPr>
          <w:fldChar w:fldCharType="separate"/>
        </w:r>
        <w:r w:rsidR="007E190D">
          <w:rPr>
            <w:webHidden/>
          </w:rPr>
          <w:t>3</w:t>
        </w:r>
        <w:r w:rsidR="007E190D">
          <w:rPr>
            <w:webHidden/>
          </w:rPr>
          <w:fldChar w:fldCharType="end"/>
        </w:r>
      </w:hyperlink>
    </w:p>
    <w:p w:rsidR="007E190D" w:rsidRDefault="007E190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1393" w:history="1">
        <w:r w:rsidRPr="007342F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342FE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1394" w:history="1">
        <w:r w:rsidRPr="007342F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342FE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395" w:history="1">
        <w:r w:rsidRPr="007342FE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396" w:history="1">
        <w:r w:rsidRPr="007342FE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397" w:history="1">
        <w:r w:rsidRPr="007342FE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398" w:history="1">
        <w:r w:rsidRPr="007342FE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1399" w:history="1">
        <w:r w:rsidRPr="007342F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342FE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400" w:history="1">
        <w:r w:rsidRPr="007342FE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401" w:history="1">
        <w:r w:rsidRPr="007342FE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1402" w:history="1">
        <w:r w:rsidRPr="007342F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342FE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403" w:history="1">
        <w:r w:rsidRPr="007342FE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404" w:history="1">
        <w:r w:rsidRPr="007342FE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1405" w:history="1">
        <w:r w:rsidRPr="007342F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342FE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406" w:history="1">
        <w:r w:rsidRPr="007342FE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407" w:history="1">
        <w:r w:rsidRPr="007342FE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408" w:history="1">
        <w:r w:rsidRPr="007342FE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1409" w:history="1">
        <w:r w:rsidRPr="007342FE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410" w:history="1">
        <w:r w:rsidRPr="007342FE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1411" w:history="1">
        <w:r w:rsidRPr="007342FE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1412" w:history="1">
        <w:r w:rsidRPr="007342FE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1413" w:history="1">
        <w:r w:rsidRPr="007342F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342FE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1414" w:history="1">
        <w:r w:rsidRPr="007342F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342FE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1415" w:history="1">
        <w:r w:rsidRPr="007342FE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342FE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1416" w:history="1">
        <w:r w:rsidRPr="007342FE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342FE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1417" w:history="1">
        <w:r w:rsidRPr="007342FE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342FE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1418" w:history="1">
        <w:r w:rsidRPr="007342FE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342FE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1419" w:history="1">
        <w:r w:rsidRPr="007342FE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342FE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420" w:history="1">
        <w:r w:rsidRPr="007342FE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421" w:history="1">
        <w:r w:rsidRPr="007342FE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422" w:history="1">
        <w:r w:rsidRPr="007342FE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423" w:history="1">
        <w:r w:rsidRPr="007342FE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1424" w:history="1">
        <w:r w:rsidRPr="007342FE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342FE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425" w:history="1">
        <w:r w:rsidRPr="007342FE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工作日</w:t>
        </w:r>
        <w:r w:rsidRPr="007342FE">
          <w:rPr>
            <w:rStyle w:val="a6"/>
          </w:rPr>
          <w:t>/</w:t>
        </w:r>
        <w:r w:rsidRPr="007342FE">
          <w:rPr>
            <w:rStyle w:val="a6"/>
          </w:rPr>
          <w:t>节假日人员逐时在室率</w:t>
        </w:r>
        <w:r w:rsidRPr="007342F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426" w:history="1">
        <w:r w:rsidRPr="007342FE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工作日</w:t>
        </w:r>
        <w:r w:rsidRPr="007342FE">
          <w:rPr>
            <w:rStyle w:val="a6"/>
          </w:rPr>
          <w:t>/</w:t>
        </w:r>
        <w:r w:rsidRPr="007342FE">
          <w:rPr>
            <w:rStyle w:val="a6"/>
          </w:rPr>
          <w:t>节假日照明开关时间表</w:t>
        </w:r>
        <w:r w:rsidRPr="007342F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427" w:history="1">
        <w:r w:rsidRPr="007342FE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工作日</w:t>
        </w:r>
        <w:r w:rsidRPr="007342FE">
          <w:rPr>
            <w:rStyle w:val="a6"/>
          </w:rPr>
          <w:t>/</w:t>
        </w:r>
        <w:r w:rsidRPr="007342FE">
          <w:rPr>
            <w:rStyle w:val="a6"/>
          </w:rPr>
          <w:t>节假日设备逐时使用率</w:t>
        </w:r>
        <w:r w:rsidRPr="007342F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7E190D" w:rsidRDefault="007E190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428" w:history="1">
        <w:r w:rsidRPr="007342FE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342FE">
          <w:rPr>
            <w:rStyle w:val="a6"/>
          </w:rPr>
          <w:t>工作日</w:t>
        </w:r>
        <w:r w:rsidRPr="007342FE">
          <w:rPr>
            <w:rStyle w:val="a6"/>
          </w:rPr>
          <w:t>/</w:t>
        </w:r>
        <w:r w:rsidRPr="007342FE">
          <w:rPr>
            <w:rStyle w:val="a6"/>
          </w:rPr>
          <w:t>节假日空调系统运行时间表</w:t>
        </w:r>
        <w:r w:rsidRPr="007342FE">
          <w:rPr>
            <w:rStyle w:val="a6"/>
          </w:rPr>
          <w:t>(1:</w:t>
        </w:r>
        <w:r w:rsidRPr="007342FE">
          <w:rPr>
            <w:rStyle w:val="a6"/>
          </w:rPr>
          <w:t>开</w:t>
        </w:r>
        <w:r w:rsidRPr="007342FE">
          <w:rPr>
            <w:rStyle w:val="a6"/>
          </w:rPr>
          <w:t>,0:</w:t>
        </w:r>
        <w:r w:rsidRPr="007342FE">
          <w:rPr>
            <w:rStyle w:val="a6"/>
          </w:rPr>
          <w:t>关</w:t>
        </w:r>
        <w:r w:rsidRPr="007342FE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91761392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辽宁</w:t>
            </w:r>
            <w:r>
              <w:t>-</w:t>
            </w:r>
            <w:r>
              <w:t>沈阳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41.81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123.43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3328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8.4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14655.57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4659.43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0.77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0.77</w:t>
            </w:r>
            <w:bookmarkEnd w:id="28"/>
          </w:p>
        </w:tc>
      </w:tr>
      <w:tr w:rsidR="001F2EAE" w:rsidRPr="00FF2243">
        <w:tc>
          <w:tcPr>
            <w:tcW w:w="2841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:rsidR="006F099B" w:rsidRDefault="006F099B"/>
    <w:tbl>
      <w:tblPr>
        <w:tblW w:w="5330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9"/>
        <w:gridCol w:w="2532"/>
        <w:gridCol w:w="2230"/>
        <w:gridCol w:w="2234"/>
      </w:tblGrid>
      <w:tr w:rsidR="00007ACE" w:rsidTr="00007ACE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007ACE" w:rsidRDefault="001D09B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007ACE" w:rsidTr="00007ACE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007ACE" w:rsidRDefault="001D09B9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2"/>
            <w:vAlign w:val="center"/>
          </w:tcPr>
          <w:p w:rsidR="00007ACE" w:rsidRDefault="001D09B9" w:rsidP="00707638">
            <w:pPr>
              <w:jc w:val="center"/>
              <w:rPr>
                <w:szCs w:val="21"/>
              </w:rPr>
            </w:pPr>
            <w:bookmarkStart w:id="31" w:name="体型系数"/>
            <w:r>
              <w:rPr>
                <w:rFonts w:hint="eastAsia"/>
                <w:szCs w:val="21"/>
              </w:rPr>
              <w:t>0.32</w:t>
            </w:r>
            <w:bookmarkEnd w:id="31"/>
          </w:p>
        </w:tc>
      </w:tr>
      <w:tr w:rsidR="00007ACE" w:rsidTr="00007ACE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007ACE" w:rsidRDefault="001D09B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bookmarkStart w:id="32" w:name="屋顶K"/>
            <w:r>
              <w:rPr>
                <w:rFonts w:hint="eastAsia"/>
                <w:bCs/>
                <w:szCs w:val="21"/>
              </w:rPr>
              <w:t>0.28</w:t>
            </w:r>
            <w:bookmarkEnd w:id="32"/>
          </w:p>
        </w:tc>
      </w:tr>
      <w:tr w:rsidR="00007ACE" w:rsidTr="00007ACE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007ACE" w:rsidRDefault="001D09B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bookmarkStart w:id="33" w:name="外墙K"/>
            <w:r>
              <w:rPr>
                <w:rFonts w:hint="eastAsia"/>
                <w:bCs/>
                <w:szCs w:val="21"/>
              </w:rPr>
              <w:t>0.32</w:t>
            </w:r>
            <w:bookmarkEnd w:id="33"/>
          </w:p>
        </w:tc>
      </w:tr>
      <w:tr w:rsidR="00007ACE" w:rsidTr="00007ACE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007ACE" w:rsidRDefault="001D09B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007ACE" w:rsidRDefault="001D09B9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bookmarkStart w:id="34" w:name="天窗K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 w:rsidR="00007ACE" w:rsidTr="00007ACE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007ACE" w:rsidRDefault="001D09B9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bookmarkStart w:id="35" w:name="挑空楼板K"/>
            <w:r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</w:tr>
      <w:tr w:rsidR="00007ACE" w:rsidTr="00007ACE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007ACE" w:rsidRDefault="001D09B9" w:rsidP="00293D5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 w:rsidR="00007ACE" w:rsidRDefault="001D09B9" w:rsidP="00293D53">
            <w:pPr>
              <w:jc w:val="center"/>
              <w:rPr>
                <w:szCs w:val="21"/>
              </w:rPr>
            </w:pPr>
            <w:bookmarkStart w:id="36" w:name="周边地面R"/>
            <w:r>
              <w:rPr>
                <w:rFonts w:hint="eastAsia"/>
                <w:szCs w:val="21"/>
              </w:rPr>
              <w:t>1.49</w:t>
            </w:r>
            <w:bookmarkEnd w:id="36"/>
          </w:p>
        </w:tc>
      </w:tr>
      <w:tr w:rsidR="00007ACE" w:rsidTr="00007ACE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007ACE" w:rsidRDefault="001D09B9" w:rsidP="00293D5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 w:rsidR="00007ACE" w:rsidRDefault="001D09B9" w:rsidP="00293D53">
            <w:pPr>
              <w:jc w:val="center"/>
              <w:rPr>
                <w:szCs w:val="21"/>
              </w:rPr>
            </w:pPr>
            <w:bookmarkStart w:id="37" w:name="地下墙R"/>
            <w:r>
              <w:rPr>
                <w:rFonts w:hint="eastAsia"/>
                <w:szCs w:val="21"/>
              </w:rPr>
              <w:t>－</w:t>
            </w:r>
            <w:bookmarkEnd w:id="37"/>
          </w:p>
        </w:tc>
      </w:tr>
      <w:tr w:rsidR="00007ACE" w:rsidTr="00007ACE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:rsidR="00007ACE" w:rsidRDefault="001D09B9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 w:rsidR="00007ACE" w:rsidRDefault="001D09B9" w:rsidP="00707638">
            <w:pPr>
              <w:jc w:val="center"/>
              <w:rPr>
                <w:szCs w:val="21"/>
              </w:rPr>
            </w:pPr>
            <w:bookmarkStart w:id="38" w:name="变形缝R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007ACE" w:rsidTr="00007ACE">
        <w:trPr>
          <w:jc w:val="center"/>
        </w:trPr>
        <w:tc>
          <w:tcPr>
            <w:tcW w:w="1358" w:type="pct"/>
            <w:vMerge w:val="restart"/>
            <w:shd w:val="clear" w:color="auto" w:fill="E6E6E6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8" w:type="pct"/>
            <w:shd w:val="clear" w:color="auto" w:fill="E6E6E6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161" w:type="pct"/>
            <w:shd w:val="clear" w:color="auto" w:fill="E6E6E6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007ACE" w:rsidTr="00007ACE">
        <w:trPr>
          <w:trHeight w:hRule="exact" w:val="454"/>
          <w:jc w:val="center"/>
        </w:trPr>
        <w:tc>
          <w:tcPr>
            <w:tcW w:w="1358" w:type="pct"/>
            <w:vMerge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:rsidR="00007ACE" w:rsidRDefault="001D09B9" w:rsidP="00707638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161" w:type="pct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bookmarkStart w:id="39" w:name="窗墙比－东向"/>
            <w:r>
              <w:rPr>
                <w:rFonts w:hint="eastAsia"/>
                <w:bCs/>
                <w:szCs w:val="21"/>
              </w:rPr>
              <w:t>0.19</w:t>
            </w:r>
            <w:bookmarkEnd w:id="39"/>
          </w:p>
        </w:tc>
        <w:tc>
          <w:tcPr>
            <w:tcW w:w="1163" w:type="pct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bookmarkStart w:id="40" w:name="外窗K－东向"/>
            <w:r>
              <w:rPr>
                <w:rFonts w:hint="eastAsia"/>
                <w:bCs/>
                <w:szCs w:val="21"/>
              </w:rPr>
              <w:t>1.70</w:t>
            </w:r>
            <w:bookmarkEnd w:id="40"/>
          </w:p>
        </w:tc>
      </w:tr>
      <w:tr w:rsidR="00007ACE" w:rsidTr="00007ACE">
        <w:trPr>
          <w:trHeight w:val="454"/>
          <w:jc w:val="center"/>
        </w:trPr>
        <w:tc>
          <w:tcPr>
            <w:tcW w:w="1358" w:type="pct"/>
            <w:vMerge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161" w:type="pct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bookmarkStart w:id="41" w:name="窗墙比－南向"/>
            <w:r>
              <w:rPr>
                <w:rFonts w:hint="eastAsia"/>
                <w:bCs/>
                <w:szCs w:val="21"/>
              </w:rPr>
              <w:t>0.43</w:t>
            </w:r>
            <w:bookmarkEnd w:id="41"/>
          </w:p>
        </w:tc>
        <w:tc>
          <w:tcPr>
            <w:tcW w:w="1163" w:type="pct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bookmarkStart w:id="42" w:name="外窗K－南向"/>
            <w:r>
              <w:rPr>
                <w:rFonts w:hint="eastAsia"/>
                <w:bCs/>
                <w:szCs w:val="21"/>
              </w:rPr>
              <w:t>1.70</w:t>
            </w:r>
            <w:bookmarkEnd w:id="42"/>
          </w:p>
        </w:tc>
      </w:tr>
      <w:tr w:rsidR="00007ACE" w:rsidTr="00007ACE">
        <w:trPr>
          <w:trHeight w:val="454"/>
          <w:jc w:val="center"/>
        </w:trPr>
        <w:tc>
          <w:tcPr>
            <w:tcW w:w="1358" w:type="pct"/>
            <w:vMerge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161" w:type="pct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bookmarkStart w:id="43" w:name="窗墙比－西向"/>
            <w:r>
              <w:rPr>
                <w:rFonts w:hint="eastAsia"/>
                <w:bCs/>
                <w:szCs w:val="21"/>
              </w:rPr>
              <w:t>0.20</w:t>
            </w:r>
            <w:bookmarkEnd w:id="43"/>
          </w:p>
        </w:tc>
        <w:tc>
          <w:tcPr>
            <w:tcW w:w="1163" w:type="pct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bookmarkStart w:id="44" w:name="外窗K－西向"/>
            <w:r>
              <w:rPr>
                <w:rFonts w:hint="eastAsia"/>
                <w:bCs/>
                <w:szCs w:val="21"/>
              </w:rPr>
              <w:t>1.70</w:t>
            </w:r>
            <w:bookmarkEnd w:id="44"/>
          </w:p>
        </w:tc>
      </w:tr>
      <w:tr w:rsidR="00007ACE" w:rsidTr="00007ACE">
        <w:trPr>
          <w:trHeight w:val="454"/>
          <w:jc w:val="center"/>
        </w:trPr>
        <w:tc>
          <w:tcPr>
            <w:tcW w:w="1358" w:type="pct"/>
            <w:vMerge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161" w:type="pct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bookmarkStart w:id="45" w:name="窗墙比－北向"/>
            <w:r>
              <w:rPr>
                <w:rFonts w:hint="eastAsia"/>
                <w:bCs/>
                <w:szCs w:val="21"/>
              </w:rPr>
              <w:t>0.24</w:t>
            </w:r>
            <w:bookmarkEnd w:id="45"/>
          </w:p>
        </w:tc>
        <w:tc>
          <w:tcPr>
            <w:tcW w:w="1163" w:type="pct"/>
            <w:vAlign w:val="center"/>
          </w:tcPr>
          <w:p w:rsidR="00007ACE" w:rsidRDefault="001D09B9" w:rsidP="00707638">
            <w:pPr>
              <w:jc w:val="center"/>
              <w:rPr>
                <w:bCs/>
                <w:szCs w:val="21"/>
              </w:rPr>
            </w:pPr>
            <w:bookmarkStart w:id="46" w:name="外窗K－北向"/>
            <w:r>
              <w:rPr>
                <w:rFonts w:ascii="宋体" w:hAnsi="宋体" w:cs="宋体" w:hint="eastAsia"/>
                <w:sz w:val="22"/>
                <w:szCs w:val="22"/>
              </w:rPr>
              <w:t>1.70</w:t>
            </w:r>
            <w:bookmarkEnd w:id="46"/>
          </w:p>
        </w:tc>
      </w:tr>
    </w:tbl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47" w:name="围护结构概况"/>
      <w:bookmarkEnd w:id="47"/>
    </w:p>
    <w:p w:rsidR="00033A7A" w:rsidRDefault="00732438" w:rsidP="00824A6F">
      <w:pPr>
        <w:pStyle w:val="1"/>
      </w:pPr>
      <w:bookmarkStart w:id="48" w:name="_Toc91761393"/>
      <w:r>
        <w:rPr>
          <w:rFonts w:hint="eastAsia"/>
        </w:rPr>
        <w:lastRenderedPageBreak/>
        <w:t>计算</w:t>
      </w:r>
      <w:r w:rsidR="00D40158">
        <w:rPr>
          <w:rFonts w:hint="eastAsia"/>
        </w:rPr>
        <w:t>依据</w:t>
      </w:r>
      <w:bookmarkEnd w:id="30"/>
      <w:bookmarkEnd w:id="48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49" w:name="计算依据"/>
      <w:bookmarkEnd w:id="49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6F099B" w:rsidRDefault="001D09B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6F099B" w:rsidRDefault="001D09B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:rsidR="006F099B" w:rsidRDefault="001D09B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:rsidR="006F099B" w:rsidRDefault="001D09B9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6F099B" w:rsidRDefault="006F099B">
      <w:pPr>
        <w:pStyle w:val="a0"/>
        <w:ind w:firstLineChars="0" w:firstLine="0"/>
        <w:rPr>
          <w:lang w:val="en-US"/>
        </w:rPr>
      </w:pPr>
    </w:p>
    <w:p w:rsidR="00A23AC4" w:rsidRDefault="00B31357" w:rsidP="00B31357">
      <w:pPr>
        <w:pStyle w:val="1"/>
      </w:pPr>
      <w:bookmarkStart w:id="50" w:name="_Toc91761394"/>
      <w:r>
        <w:rPr>
          <w:rFonts w:hint="eastAsia"/>
        </w:rPr>
        <w:t>气象数据</w:t>
      </w:r>
      <w:bookmarkEnd w:id="50"/>
    </w:p>
    <w:p w:rsidR="00B31357" w:rsidRDefault="008244A0" w:rsidP="008244A0">
      <w:pPr>
        <w:pStyle w:val="2"/>
      </w:pPr>
      <w:bookmarkStart w:id="51" w:name="_Toc91761395"/>
      <w:r>
        <w:rPr>
          <w:rFonts w:hint="eastAsia"/>
        </w:rPr>
        <w:t>气象地点</w:t>
      </w:r>
      <w:bookmarkEnd w:id="51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52" w:name="气象数据来源"/>
      <w:r>
        <w:t>辽宁</w:t>
      </w:r>
      <w:r>
        <w:t>-</w:t>
      </w:r>
      <w:r>
        <w:t>沈阳</w:t>
      </w:r>
      <w:r>
        <w:t xml:space="preserve">, </w:t>
      </w:r>
      <w:r>
        <w:t>《建筑节能气象参数标准》</w:t>
      </w:r>
      <w:bookmarkEnd w:id="52"/>
    </w:p>
    <w:p w:rsidR="008244A0" w:rsidRDefault="00483CEF" w:rsidP="00483CEF">
      <w:pPr>
        <w:pStyle w:val="2"/>
      </w:pPr>
      <w:bookmarkStart w:id="53" w:name="_Toc91761396"/>
      <w:r>
        <w:rPr>
          <w:rFonts w:hint="eastAsia"/>
        </w:rPr>
        <w:t>逐日干球温度表</w:t>
      </w:r>
      <w:bookmarkEnd w:id="53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54" w:name="日均干球温度变化表"/>
      <w:bookmarkEnd w:id="54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55" w:name="_Toc91761397"/>
      <w:r>
        <w:rPr>
          <w:rFonts w:hint="eastAsia"/>
        </w:rPr>
        <w:lastRenderedPageBreak/>
        <w:t>逐月辐照量表</w:t>
      </w:r>
      <w:bookmarkEnd w:id="55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56" w:name="逐月辐照量图表"/>
      <w:bookmarkEnd w:id="56"/>
      <w:r>
        <w:rPr>
          <w:noProof/>
          <w:lang w:val="en-US"/>
        </w:rPr>
        <w:drawing>
          <wp:inline distT="0" distB="0" distL="0" distR="0">
            <wp:extent cx="5610814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57" w:name="_Toc91761398"/>
      <w:r>
        <w:rPr>
          <w:rFonts w:hint="eastAsia"/>
        </w:rPr>
        <w:t>峰值工况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F099B">
        <w:tc>
          <w:tcPr>
            <w:tcW w:w="113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F099B">
        <w:tc>
          <w:tcPr>
            <w:tcW w:w="1131" w:type="dxa"/>
            <w:shd w:val="clear" w:color="auto" w:fill="E6E6E6"/>
            <w:vAlign w:val="center"/>
          </w:tcPr>
          <w:p w:rsidR="006F099B" w:rsidRDefault="001D09B9">
            <w:r>
              <w:t>最热</w:t>
            </w:r>
          </w:p>
        </w:tc>
        <w:tc>
          <w:tcPr>
            <w:tcW w:w="1975" w:type="dxa"/>
            <w:vAlign w:val="center"/>
          </w:tcPr>
          <w:p w:rsidR="006F099B" w:rsidRDefault="001D09B9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6F099B" w:rsidRDefault="001D09B9">
            <w:r>
              <w:t>32.8</w:t>
            </w:r>
          </w:p>
        </w:tc>
        <w:tc>
          <w:tcPr>
            <w:tcW w:w="1556" w:type="dxa"/>
            <w:vAlign w:val="center"/>
          </w:tcPr>
          <w:p w:rsidR="006F099B" w:rsidRDefault="001D09B9">
            <w:r>
              <w:t>23.3</w:t>
            </w:r>
          </w:p>
        </w:tc>
        <w:tc>
          <w:tcPr>
            <w:tcW w:w="1556" w:type="dxa"/>
            <w:vAlign w:val="center"/>
          </w:tcPr>
          <w:p w:rsidR="006F099B" w:rsidRDefault="001D09B9">
            <w:r>
              <w:t>14.1</w:t>
            </w:r>
          </w:p>
        </w:tc>
        <w:tc>
          <w:tcPr>
            <w:tcW w:w="1556" w:type="dxa"/>
            <w:vAlign w:val="center"/>
          </w:tcPr>
          <w:p w:rsidR="006F099B" w:rsidRDefault="001D09B9">
            <w:r>
              <w:t>69.0</w:t>
            </w:r>
          </w:p>
        </w:tc>
      </w:tr>
      <w:tr w:rsidR="006F099B">
        <w:tc>
          <w:tcPr>
            <w:tcW w:w="1131" w:type="dxa"/>
            <w:shd w:val="clear" w:color="auto" w:fill="E6E6E6"/>
            <w:vAlign w:val="center"/>
          </w:tcPr>
          <w:p w:rsidR="006F099B" w:rsidRDefault="001D09B9">
            <w:r>
              <w:t>最冷</w:t>
            </w:r>
          </w:p>
        </w:tc>
        <w:tc>
          <w:tcPr>
            <w:tcW w:w="1975" w:type="dxa"/>
            <w:vAlign w:val="center"/>
          </w:tcPr>
          <w:p w:rsidR="006F099B" w:rsidRDefault="001D09B9">
            <w:r>
              <w:t>01</w:t>
            </w:r>
            <w:r>
              <w:t>月</w:t>
            </w:r>
            <w:r>
              <w:t>25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6F099B" w:rsidRDefault="001D09B9">
            <w:r>
              <w:t>-28.9</w:t>
            </w:r>
          </w:p>
        </w:tc>
        <w:tc>
          <w:tcPr>
            <w:tcW w:w="1556" w:type="dxa"/>
            <w:vAlign w:val="center"/>
          </w:tcPr>
          <w:p w:rsidR="006F099B" w:rsidRDefault="001D09B9">
            <w:r>
              <w:t>-28.9</w:t>
            </w:r>
          </w:p>
        </w:tc>
        <w:tc>
          <w:tcPr>
            <w:tcW w:w="1556" w:type="dxa"/>
            <w:vAlign w:val="center"/>
          </w:tcPr>
          <w:p w:rsidR="006F099B" w:rsidRDefault="001D09B9">
            <w:r>
              <w:t>0.0</w:t>
            </w:r>
          </w:p>
        </w:tc>
        <w:tc>
          <w:tcPr>
            <w:tcW w:w="1556" w:type="dxa"/>
            <w:vAlign w:val="center"/>
          </w:tcPr>
          <w:p w:rsidR="006F099B" w:rsidRDefault="001D09B9">
            <w:r>
              <w:t>-29.0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58" w:name="气象峰值工况"/>
      <w:bookmarkStart w:id="59" w:name="_Toc91761399"/>
      <w:bookmarkEnd w:id="58"/>
      <w:r>
        <w:t>围护结构</w:t>
      </w:r>
      <w:bookmarkEnd w:id="59"/>
    </w:p>
    <w:p w:rsidR="006F099B" w:rsidRDefault="001D09B9">
      <w:pPr>
        <w:pStyle w:val="2"/>
        <w:widowControl w:val="0"/>
      </w:pPr>
      <w:bookmarkStart w:id="60" w:name="_Toc91761400"/>
      <w:r>
        <w:t>工程材料</w:t>
      </w:r>
      <w:bookmarkEnd w:id="6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F099B">
        <w:tc>
          <w:tcPr>
            <w:tcW w:w="2196" w:type="dxa"/>
            <w:vMerge w:val="restart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备注</w:t>
            </w:r>
          </w:p>
        </w:tc>
      </w:tr>
      <w:tr w:rsidR="006F099B">
        <w:tc>
          <w:tcPr>
            <w:tcW w:w="2196" w:type="dxa"/>
            <w:vMerge/>
            <w:shd w:val="clear" w:color="auto" w:fill="E6E6E6"/>
            <w:vAlign w:val="center"/>
          </w:tcPr>
          <w:p w:rsidR="006F099B" w:rsidRDefault="006F099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6F099B" w:rsidRDefault="006F099B">
            <w:pPr>
              <w:jc w:val="center"/>
            </w:pP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水泥砂浆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0.930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11.370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1800.0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1050.0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0.0210</w:t>
            </w:r>
          </w:p>
        </w:tc>
        <w:tc>
          <w:tcPr>
            <w:tcW w:w="1516" w:type="dxa"/>
            <w:vAlign w:val="center"/>
          </w:tcPr>
          <w:p w:rsidR="006F099B" w:rsidRDefault="001D09B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石灰砂浆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0.810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10.070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1600.0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1050.0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0.0443</w:t>
            </w:r>
          </w:p>
        </w:tc>
        <w:tc>
          <w:tcPr>
            <w:tcW w:w="1516" w:type="dxa"/>
            <w:vAlign w:val="center"/>
          </w:tcPr>
          <w:p w:rsidR="006F099B" w:rsidRDefault="001D09B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钢筋混凝土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1.740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17.200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2500.0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920.0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0.0158</w:t>
            </w:r>
          </w:p>
        </w:tc>
        <w:tc>
          <w:tcPr>
            <w:tcW w:w="1516" w:type="dxa"/>
            <w:vAlign w:val="center"/>
          </w:tcPr>
          <w:p w:rsidR="006F099B" w:rsidRDefault="001D09B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1.510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15.360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2300.0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920.0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0.0173</w:t>
            </w:r>
          </w:p>
        </w:tc>
        <w:tc>
          <w:tcPr>
            <w:tcW w:w="1516" w:type="dxa"/>
            <w:vAlign w:val="center"/>
          </w:tcPr>
          <w:p w:rsidR="006F099B" w:rsidRDefault="001D09B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0.030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0.340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35.0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1380.0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0.0000</w:t>
            </w:r>
          </w:p>
        </w:tc>
        <w:tc>
          <w:tcPr>
            <w:tcW w:w="1516" w:type="dxa"/>
            <w:vAlign w:val="center"/>
          </w:tcPr>
          <w:p w:rsidR="006F099B" w:rsidRDefault="001D09B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lastRenderedPageBreak/>
              <w:t>蒸汽渗透系数没有给出</w:t>
            </w: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lastRenderedPageBreak/>
              <w:t>水泥砂浆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0.930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11.306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1800.0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1050.0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0.0080</w:t>
            </w:r>
          </w:p>
        </w:tc>
        <w:tc>
          <w:tcPr>
            <w:tcW w:w="1516" w:type="dxa"/>
            <w:vAlign w:val="center"/>
          </w:tcPr>
          <w:p w:rsidR="006F099B" w:rsidRDefault="006F099B">
            <w:pPr>
              <w:rPr>
                <w:sz w:val="18"/>
                <w:szCs w:val="18"/>
              </w:rPr>
            </w:pP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混凝土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1.740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17.060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2500.0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920.0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0.0040</w:t>
            </w:r>
          </w:p>
        </w:tc>
        <w:tc>
          <w:tcPr>
            <w:tcW w:w="1516" w:type="dxa"/>
            <w:vAlign w:val="center"/>
          </w:tcPr>
          <w:p w:rsidR="006F099B" w:rsidRDefault="006F099B">
            <w:pPr>
              <w:rPr>
                <w:sz w:val="18"/>
                <w:szCs w:val="18"/>
              </w:rPr>
            </w:pP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聚苯板</w:t>
            </w:r>
            <w:r>
              <w:t>2L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0.063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0.480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20.0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2515.0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0.0000</w:t>
            </w:r>
          </w:p>
        </w:tc>
        <w:tc>
          <w:tcPr>
            <w:tcW w:w="1516" w:type="dxa"/>
            <w:vAlign w:val="center"/>
          </w:tcPr>
          <w:p w:rsidR="006F099B" w:rsidRDefault="006F099B">
            <w:pPr>
              <w:rPr>
                <w:sz w:val="18"/>
                <w:szCs w:val="18"/>
              </w:rPr>
            </w:pP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土壤层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6.121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0.671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1.0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1010.0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0.0120</w:t>
            </w:r>
          </w:p>
        </w:tc>
        <w:tc>
          <w:tcPr>
            <w:tcW w:w="1516" w:type="dxa"/>
            <w:vAlign w:val="center"/>
          </w:tcPr>
          <w:p w:rsidR="006F099B" w:rsidRDefault="006F099B">
            <w:pPr>
              <w:rPr>
                <w:sz w:val="18"/>
                <w:szCs w:val="18"/>
              </w:rPr>
            </w:pP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1.740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17.200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2500.0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935.2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0.0158</w:t>
            </w:r>
          </w:p>
        </w:tc>
        <w:tc>
          <w:tcPr>
            <w:tcW w:w="1516" w:type="dxa"/>
            <w:vAlign w:val="center"/>
          </w:tcPr>
          <w:p w:rsidR="006F099B" w:rsidRDefault="001D09B9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0.034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0.452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60.0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1378.6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0.0000</w:t>
            </w:r>
          </w:p>
        </w:tc>
        <w:tc>
          <w:tcPr>
            <w:tcW w:w="1516" w:type="dxa"/>
            <w:vAlign w:val="center"/>
          </w:tcPr>
          <w:p w:rsidR="006F099B" w:rsidRDefault="001D09B9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半硬质矿（岩）棉板</w:t>
            </w:r>
            <w:r>
              <w:t>(ρ=100-180)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0.048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0.770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140.0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1213.0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0.0000</w:t>
            </w:r>
          </w:p>
        </w:tc>
        <w:tc>
          <w:tcPr>
            <w:tcW w:w="1516" w:type="dxa"/>
            <w:vAlign w:val="center"/>
          </w:tcPr>
          <w:p w:rsidR="006F099B" w:rsidRDefault="006F099B">
            <w:pPr>
              <w:rPr>
                <w:sz w:val="18"/>
                <w:szCs w:val="18"/>
              </w:rPr>
            </w:pP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0.030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0.320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28.5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1647.0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0.0000</w:t>
            </w:r>
          </w:p>
        </w:tc>
        <w:tc>
          <w:tcPr>
            <w:tcW w:w="1516" w:type="dxa"/>
            <w:vAlign w:val="center"/>
          </w:tcPr>
          <w:p w:rsidR="006F099B" w:rsidRDefault="006F099B">
            <w:pPr>
              <w:rPr>
                <w:sz w:val="18"/>
                <w:szCs w:val="18"/>
              </w:rPr>
            </w:pP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B1</w:t>
            </w:r>
            <w:r>
              <w:t>级</w:t>
            </w:r>
            <w:r>
              <w:t xml:space="preserve"> EPS</w:t>
            </w:r>
            <w:r>
              <w:t>模块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0.033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0.360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30.0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1800.1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0.0000</w:t>
            </w:r>
          </w:p>
        </w:tc>
        <w:tc>
          <w:tcPr>
            <w:tcW w:w="1516" w:type="dxa"/>
            <w:vAlign w:val="center"/>
          </w:tcPr>
          <w:p w:rsidR="006F099B" w:rsidRDefault="001D09B9">
            <w:r>
              <w:rPr>
                <w:sz w:val="18"/>
                <w:szCs w:val="18"/>
              </w:rPr>
              <w:t>DB22/T496-2010</w:t>
            </w: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岩棉条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0.045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0.512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80.0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1001.3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0.0000</w:t>
            </w:r>
          </w:p>
        </w:tc>
        <w:tc>
          <w:tcPr>
            <w:tcW w:w="1516" w:type="dxa"/>
            <w:vAlign w:val="center"/>
          </w:tcPr>
          <w:p w:rsidR="006F099B" w:rsidRDefault="001D09B9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80~120</w:t>
            </w:r>
            <w:r>
              <w:rPr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0.045~0.046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0.930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11.306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1800.0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1050.0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0.0000</w:t>
            </w:r>
          </w:p>
        </w:tc>
        <w:tc>
          <w:tcPr>
            <w:tcW w:w="1516" w:type="dxa"/>
            <w:vAlign w:val="center"/>
          </w:tcPr>
          <w:p w:rsidR="006F099B" w:rsidRDefault="006F099B">
            <w:pPr>
              <w:rPr>
                <w:sz w:val="18"/>
                <w:szCs w:val="18"/>
              </w:rPr>
            </w:pP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聚苯乙烯泡沫塑料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0.042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0.356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30.0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1380.0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0.0000</w:t>
            </w:r>
          </w:p>
        </w:tc>
        <w:tc>
          <w:tcPr>
            <w:tcW w:w="1516" w:type="dxa"/>
            <w:vAlign w:val="center"/>
          </w:tcPr>
          <w:p w:rsidR="006F099B" w:rsidRDefault="006F099B">
            <w:pPr>
              <w:rPr>
                <w:sz w:val="18"/>
                <w:szCs w:val="18"/>
              </w:rPr>
            </w:pP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0.620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5.480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1450.0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459.3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0.0010</w:t>
            </w:r>
          </w:p>
        </w:tc>
        <w:tc>
          <w:tcPr>
            <w:tcW w:w="1516" w:type="dxa"/>
            <w:vAlign w:val="center"/>
          </w:tcPr>
          <w:p w:rsidR="006F099B" w:rsidRDefault="006F099B">
            <w:pPr>
              <w:rPr>
                <w:sz w:val="18"/>
                <w:szCs w:val="18"/>
              </w:rPr>
            </w:pP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刚性或块体保护层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－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－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－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－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－</w:t>
            </w:r>
          </w:p>
        </w:tc>
        <w:tc>
          <w:tcPr>
            <w:tcW w:w="1516" w:type="dxa"/>
            <w:vAlign w:val="center"/>
          </w:tcPr>
          <w:p w:rsidR="006F099B" w:rsidRDefault="006F099B">
            <w:pPr>
              <w:rPr>
                <w:sz w:val="18"/>
                <w:szCs w:val="18"/>
              </w:rPr>
            </w:pP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挤塑聚苯板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0.033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0.347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28.0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1790.0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0.0000</w:t>
            </w:r>
          </w:p>
        </w:tc>
        <w:tc>
          <w:tcPr>
            <w:tcW w:w="1516" w:type="dxa"/>
            <w:vAlign w:val="center"/>
          </w:tcPr>
          <w:p w:rsidR="006F099B" w:rsidRDefault="006F099B">
            <w:pPr>
              <w:rPr>
                <w:sz w:val="18"/>
                <w:szCs w:val="18"/>
              </w:rPr>
            </w:pP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防水层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－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－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－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－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－</w:t>
            </w:r>
          </w:p>
        </w:tc>
        <w:tc>
          <w:tcPr>
            <w:tcW w:w="1516" w:type="dxa"/>
            <w:vAlign w:val="center"/>
          </w:tcPr>
          <w:p w:rsidR="006F099B" w:rsidRDefault="006F099B">
            <w:pPr>
              <w:rPr>
                <w:sz w:val="18"/>
                <w:szCs w:val="18"/>
              </w:rPr>
            </w:pPr>
          </w:p>
        </w:tc>
      </w:tr>
      <w:tr w:rsidR="006F099B">
        <w:tc>
          <w:tcPr>
            <w:tcW w:w="2196" w:type="dxa"/>
            <w:shd w:val="clear" w:color="auto" w:fill="E6E6E6"/>
            <w:vAlign w:val="center"/>
          </w:tcPr>
          <w:p w:rsidR="006F099B" w:rsidRDefault="001D09B9">
            <w:r>
              <w:t>找坡层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－</w:t>
            </w:r>
          </w:p>
        </w:tc>
        <w:tc>
          <w:tcPr>
            <w:tcW w:w="1030" w:type="dxa"/>
            <w:vAlign w:val="center"/>
          </w:tcPr>
          <w:p w:rsidR="006F099B" w:rsidRDefault="001D09B9">
            <w:r>
              <w:t>－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－</w:t>
            </w:r>
          </w:p>
        </w:tc>
        <w:tc>
          <w:tcPr>
            <w:tcW w:w="1018" w:type="dxa"/>
            <w:vAlign w:val="center"/>
          </w:tcPr>
          <w:p w:rsidR="006F099B" w:rsidRDefault="001D09B9">
            <w:r>
              <w:t>－</w:t>
            </w:r>
          </w:p>
        </w:tc>
        <w:tc>
          <w:tcPr>
            <w:tcW w:w="1188" w:type="dxa"/>
            <w:vAlign w:val="center"/>
          </w:tcPr>
          <w:p w:rsidR="006F099B" w:rsidRDefault="001D09B9">
            <w:r>
              <w:t>－</w:t>
            </w:r>
          </w:p>
        </w:tc>
        <w:tc>
          <w:tcPr>
            <w:tcW w:w="1516" w:type="dxa"/>
            <w:vAlign w:val="center"/>
          </w:tcPr>
          <w:p w:rsidR="006F099B" w:rsidRDefault="006F099B">
            <w:pPr>
              <w:rPr>
                <w:sz w:val="18"/>
                <w:szCs w:val="18"/>
              </w:rPr>
            </w:pPr>
          </w:p>
        </w:tc>
      </w:tr>
    </w:tbl>
    <w:p w:rsidR="006F099B" w:rsidRDefault="001D09B9">
      <w:pPr>
        <w:pStyle w:val="2"/>
        <w:widowControl w:val="0"/>
      </w:pPr>
      <w:bookmarkStart w:id="61" w:name="_Toc91761401"/>
      <w:r>
        <w:t>围护结构作法简要说明</w:t>
      </w:r>
      <w:bookmarkEnd w:id="61"/>
    </w:p>
    <w:p w:rsidR="006F099B" w:rsidRDefault="001D09B9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:rsidR="006F099B" w:rsidRDefault="001D09B9">
      <w:pPr>
        <w:widowControl w:val="0"/>
        <w:jc w:val="both"/>
      </w:pPr>
      <w:r>
        <w:t xml:space="preserve">    </w:t>
      </w:r>
      <w:r>
        <w:rPr>
          <w:color w:val="000000"/>
        </w:rPr>
        <w:t>刚性或块体保护层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 xml:space="preserve"> 120mm</w:t>
      </w:r>
      <w:r>
        <w:rPr>
          <w:color w:val="000000"/>
        </w:rPr>
        <w:t>＋防水层</w:t>
      </w:r>
      <w:r>
        <w:rPr>
          <w:color w:val="0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＋找坡层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混凝土多孔砖</w:t>
      </w:r>
      <w:r>
        <w:rPr>
          <w:color w:val="000000"/>
        </w:rPr>
        <w:t>(190</w:t>
      </w:r>
      <w:r>
        <w:rPr>
          <w:color w:val="000000"/>
        </w:rPr>
        <w:t>八孔砖）</w:t>
      </w:r>
      <w:r>
        <w:rPr>
          <w:color w:val="000000"/>
        </w:rPr>
        <w:t xml:space="preserve"> 120mm</w:t>
      </w:r>
    </w:p>
    <w:p w:rsidR="006F099B" w:rsidRDefault="006F099B">
      <w:pPr>
        <w:widowControl w:val="0"/>
        <w:jc w:val="both"/>
        <w:rPr>
          <w:color w:val="000000"/>
        </w:rPr>
      </w:pPr>
    </w:p>
    <w:p w:rsidR="006F099B" w:rsidRDefault="001D09B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外墙构造二：</w:t>
      </w:r>
      <w:r>
        <w:rPr>
          <w:color w:val="000000"/>
        </w:rPr>
        <w:t>（由外到内）</w:t>
      </w:r>
    </w:p>
    <w:p w:rsidR="006F099B" w:rsidRDefault="001D09B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聚合物砂浆（网格布）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聚苯乙烯泡沫塑料</w:t>
      </w:r>
      <w:r>
        <w:rPr>
          <w:color w:val="800000"/>
        </w:rPr>
        <w:t xml:space="preserve"> 120mm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＋岩棉条</w:t>
      </w:r>
      <w:r>
        <w:rPr>
          <w:color w:val="000000"/>
        </w:rPr>
        <w:t xml:space="preserve"> 20mm</w:t>
      </w:r>
    </w:p>
    <w:p w:rsidR="006F099B" w:rsidRDefault="006F099B">
      <w:pPr>
        <w:widowControl w:val="0"/>
        <w:jc w:val="both"/>
        <w:rPr>
          <w:color w:val="000000"/>
        </w:rPr>
      </w:pPr>
    </w:p>
    <w:p w:rsidR="006F099B" w:rsidRDefault="001D09B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3.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  <w:szCs w:val="21"/>
        </w:rPr>
        <w:t>控温房间隔墙构造一：</w:t>
      </w:r>
    </w:p>
    <w:p w:rsidR="006F099B" w:rsidRDefault="001D09B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B1</w:t>
      </w:r>
      <w:r>
        <w:rPr>
          <w:color w:val="800000"/>
        </w:rPr>
        <w:t>级</w:t>
      </w:r>
      <w:r>
        <w:rPr>
          <w:color w:val="800000"/>
        </w:rPr>
        <w:t xml:space="preserve"> EPS</w:t>
      </w:r>
      <w:r>
        <w:rPr>
          <w:color w:val="800000"/>
        </w:rPr>
        <w:t>模块</w:t>
      </w:r>
      <w:r>
        <w:rPr>
          <w:color w:val="800000"/>
        </w:rPr>
        <w:t xml:space="preserve"> 60mm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300mm</w:t>
      </w:r>
    </w:p>
    <w:p w:rsidR="006F099B" w:rsidRDefault="006F099B">
      <w:pPr>
        <w:widowControl w:val="0"/>
        <w:jc w:val="both"/>
        <w:rPr>
          <w:color w:val="000000"/>
        </w:rPr>
      </w:pPr>
    </w:p>
    <w:p w:rsidR="006F099B" w:rsidRDefault="001D09B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6</w:t>
      </w:r>
      <w:r>
        <w:rPr>
          <w:color w:val="0000FF"/>
          <w:szCs w:val="21"/>
        </w:rPr>
        <w:t>＋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＋</w:t>
      </w:r>
      <w:r>
        <w:rPr>
          <w:color w:val="0000FF"/>
          <w:szCs w:val="21"/>
        </w:rPr>
        <w:t>6</w:t>
      </w:r>
      <w:r>
        <w:rPr>
          <w:color w:val="0000FF"/>
          <w:szCs w:val="21"/>
        </w:rPr>
        <w:t>高透低辐射玻璃：</w:t>
      </w:r>
    </w:p>
    <w:p w:rsidR="006F099B" w:rsidRDefault="001D09B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1.700W/m^2.K</w:t>
      </w:r>
      <w:r>
        <w:rPr>
          <w:color w:val="000000"/>
        </w:rPr>
        <w:t>，自身遮阳系数</w:t>
      </w:r>
      <w:r>
        <w:rPr>
          <w:color w:val="000000"/>
        </w:rPr>
        <w:t>0.640</w:t>
      </w:r>
    </w:p>
    <w:p w:rsidR="006F099B" w:rsidRDefault="006F099B">
      <w:pPr>
        <w:widowControl w:val="0"/>
        <w:jc w:val="both"/>
        <w:rPr>
          <w:color w:val="000000"/>
        </w:rPr>
      </w:pPr>
    </w:p>
    <w:p w:rsidR="006F099B" w:rsidRDefault="001D09B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6</w:t>
      </w:r>
      <w:r>
        <w:rPr>
          <w:color w:val="0000FF"/>
          <w:szCs w:val="21"/>
        </w:rPr>
        <w:t>＋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＋</w:t>
      </w:r>
      <w:r>
        <w:rPr>
          <w:color w:val="0000FF"/>
          <w:szCs w:val="21"/>
        </w:rPr>
        <w:t>6</w:t>
      </w:r>
      <w:r>
        <w:rPr>
          <w:color w:val="0000FF"/>
          <w:szCs w:val="21"/>
        </w:rPr>
        <w:t>高透低辐射玻璃：</w:t>
      </w:r>
    </w:p>
    <w:p w:rsidR="006F099B" w:rsidRDefault="001D09B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1.700W/m^2.K</w:t>
      </w:r>
      <w:r>
        <w:rPr>
          <w:color w:val="000000"/>
        </w:rPr>
        <w:t>，自身遮阳系数</w:t>
      </w:r>
      <w:r>
        <w:rPr>
          <w:color w:val="000000"/>
        </w:rPr>
        <w:t>0.640</w:t>
      </w:r>
    </w:p>
    <w:p w:rsidR="006F099B" w:rsidRDefault="006F099B">
      <w:pPr>
        <w:widowControl w:val="0"/>
        <w:jc w:val="both"/>
        <w:rPr>
          <w:color w:val="000000"/>
        </w:rPr>
      </w:pPr>
    </w:p>
    <w:p w:rsidR="006F099B" w:rsidRDefault="001D09B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周边地面构造一：</w:t>
      </w:r>
    </w:p>
    <w:p w:rsidR="006F099B" w:rsidRDefault="001D09B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>L 20mm</w:t>
      </w:r>
      <w:r>
        <w:rPr>
          <w:color w:val="000000"/>
        </w:rPr>
        <w:t>＋混凝土</w:t>
      </w:r>
      <w:r>
        <w:rPr>
          <w:color w:val="000000"/>
        </w:rPr>
        <w:t>L 60mm</w:t>
      </w:r>
      <w:r>
        <w:rPr>
          <w:color w:val="000000"/>
        </w:rPr>
        <w:t>＋</w:t>
      </w:r>
      <w:r>
        <w:rPr>
          <w:color w:val="800000"/>
        </w:rPr>
        <w:t>聚苯板</w:t>
      </w:r>
      <w:r>
        <w:rPr>
          <w:color w:val="800000"/>
        </w:rPr>
        <w:t>2L 90mm</w:t>
      </w:r>
      <w:r>
        <w:rPr>
          <w:color w:val="000000"/>
        </w:rPr>
        <w:t>＋土壤层</w:t>
      </w:r>
      <w:r>
        <w:rPr>
          <w:color w:val="000000"/>
        </w:rPr>
        <w:t>L 20mm</w:t>
      </w:r>
    </w:p>
    <w:p w:rsidR="006F099B" w:rsidRDefault="006F099B">
      <w:pPr>
        <w:widowControl w:val="0"/>
        <w:jc w:val="both"/>
        <w:rPr>
          <w:color w:val="000000"/>
        </w:rPr>
      </w:pPr>
    </w:p>
    <w:p w:rsidR="006F099B" w:rsidRDefault="001D09B9">
      <w:pPr>
        <w:pStyle w:val="1"/>
        <w:widowControl w:val="0"/>
        <w:jc w:val="both"/>
        <w:rPr>
          <w:color w:val="000000"/>
        </w:rPr>
      </w:pPr>
      <w:bookmarkStart w:id="62" w:name="_Toc91761402"/>
      <w:r>
        <w:rPr>
          <w:color w:val="000000"/>
        </w:rPr>
        <w:t>房间类型</w:t>
      </w:r>
      <w:bookmarkEnd w:id="62"/>
    </w:p>
    <w:p w:rsidR="006F099B" w:rsidRDefault="001D09B9">
      <w:pPr>
        <w:pStyle w:val="2"/>
        <w:widowControl w:val="0"/>
      </w:pPr>
      <w:bookmarkStart w:id="63" w:name="_Toc91761403"/>
      <w:r>
        <w:t>房间表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F099B">
        <w:tc>
          <w:tcPr>
            <w:tcW w:w="1567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F099B">
        <w:tc>
          <w:tcPr>
            <w:tcW w:w="1567" w:type="dxa"/>
            <w:shd w:val="clear" w:color="auto" w:fill="E6E6E6"/>
            <w:vAlign w:val="center"/>
          </w:tcPr>
          <w:p w:rsidR="006F099B" w:rsidRDefault="001D09B9">
            <w:r>
              <w:t>卫生间</w:t>
            </w:r>
            <w:r>
              <w:t>-</w:t>
            </w:r>
            <w:r>
              <w:t>公建</w:t>
            </w:r>
          </w:p>
        </w:tc>
        <w:tc>
          <w:tcPr>
            <w:tcW w:w="973" w:type="dxa"/>
            <w:vAlign w:val="center"/>
          </w:tcPr>
          <w:p w:rsidR="006F099B" w:rsidRDefault="001D09B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F099B" w:rsidRDefault="001D09B9">
            <w:pPr>
              <w:jc w:val="center"/>
            </w:pPr>
            <w:r>
              <w:t>10</w:t>
            </w:r>
          </w:p>
        </w:tc>
        <w:tc>
          <w:tcPr>
            <w:tcW w:w="1273" w:type="dxa"/>
            <w:vAlign w:val="center"/>
          </w:tcPr>
          <w:p w:rsidR="006F099B" w:rsidRDefault="001D09B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099B">
        <w:tc>
          <w:tcPr>
            <w:tcW w:w="1567" w:type="dxa"/>
            <w:shd w:val="clear" w:color="auto" w:fill="E6E6E6"/>
            <w:vAlign w:val="center"/>
          </w:tcPr>
          <w:p w:rsidR="006F099B" w:rsidRDefault="001D09B9">
            <w:r>
              <w:t>展览</w:t>
            </w:r>
            <w:r>
              <w:t>-</w:t>
            </w:r>
            <w:r>
              <w:t>公建</w:t>
            </w:r>
          </w:p>
        </w:tc>
        <w:tc>
          <w:tcPr>
            <w:tcW w:w="973" w:type="dxa"/>
            <w:vAlign w:val="center"/>
          </w:tcPr>
          <w:p w:rsidR="006F099B" w:rsidRDefault="001D09B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F099B" w:rsidRDefault="001D09B9">
            <w:pPr>
              <w:jc w:val="center"/>
            </w:pPr>
            <w:r>
              <w:t>10</w:t>
            </w:r>
          </w:p>
        </w:tc>
        <w:tc>
          <w:tcPr>
            <w:tcW w:w="1273" w:type="dxa"/>
            <w:vAlign w:val="center"/>
          </w:tcPr>
          <w:p w:rsidR="006F099B" w:rsidRDefault="001D09B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5(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</w:tr>
      <w:tr w:rsidR="006F099B">
        <w:tc>
          <w:tcPr>
            <w:tcW w:w="1567" w:type="dxa"/>
            <w:shd w:val="clear" w:color="auto" w:fill="E6E6E6"/>
            <w:vAlign w:val="center"/>
          </w:tcPr>
          <w:p w:rsidR="006F099B" w:rsidRDefault="001D09B9">
            <w:r>
              <w:t>服务间</w:t>
            </w:r>
            <w:r>
              <w:t>-</w:t>
            </w:r>
            <w:r>
              <w:t>公建</w:t>
            </w:r>
          </w:p>
        </w:tc>
        <w:tc>
          <w:tcPr>
            <w:tcW w:w="973" w:type="dxa"/>
            <w:vAlign w:val="center"/>
          </w:tcPr>
          <w:p w:rsidR="006F099B" w:rsidRDefault="001D09B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F099B" w:rsidRDefault="001D09B9">
            <w:pPr>
              <w:jc w:val="center"/>
            </w:pPr>
            <w:r>
              <w:t>10</w:t>
            </w:r>
          </w:p>
        </w:tc>
        <w:tc>
          <w:tcPr>
            <w:tcW w:w="1273" w:type="dxa"/>
            <w:vAlign w:val="center"/>
          </w:tcPr>
          <w:p w:rsidR="006F099B" w:rsidRDefault="001D09B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36.6(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F099B">
        <w:tc>
          <w:tcPr>
            <w:tcW w:w="1567" w:type="dxa"/>
            <w:shd w:val="clear" w:color="auto" w:fill="E6E6E6"/>
            <w:vAlign w:val="center"/>
          </w:tcPr>
          <w:p w:rsidR="006F099B" w:rsidRDefault="001D09B9">
            <w:r>
              <w:t>棋牌室</w:t>
            </w:r>
            <w:r>
              <w:t>-</w:t>
            </w:r>
            <w:r>
              <w:t>公建</w:t>
            </w:r>
          </w:p>
        </w:tc>
        <w:tc>
          <w:tcPr>
            <w:tcW w:w="973" w:type="dxa"/>
            <w:vAlign w:val="center"/>
          </w:tcPr>
          <w:p w:rsidR="006F099B" w:rsidRDefault="001D09B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F099B" w:rsidRDefault="001D09B9">
            <w:pPr>
              <w:jc w:val="center"/>
            </w:pPr>
            <w:r>
              <w:t>10</w:t>
            </w:r>
          </w:p>
        </w:tc>
        <w:tc>
          <w:tcPr>
            <w:tcW w:w="1273" w:type="dxa"/>
            <w:vAlign w:val="center"/>
          </w:tcPr>
          <w:p w:rsidR="006F099B" w:rsidRDefault="001D09B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099B">
        <w:tc>
          <w:tcPr>
            <w:tcW w:w="1567" w:type="dxa"/>
            <w:shd w:val="clear" w:color="auto" w:fill="E6E6E6"/>
            <w:vAlign w:val="center"/>
          </w:tcPr>
          <w:p w:rsidR="006F099B" w:rsidRDefault="001D09B9">
            <w:r>
              <w:t>楼梯间</w:t>
            </w:r>
            <w:r>
              <w:t>-</w:t>
            </w:r>
            <w:r>
              <w:t>公建</w:t>
            </w:r>
          </w:p>
        </w:tc>
        <w:tc>
          <w:tcPr>
            <w:tcW w:w="973" w:type="dxa"/>
            <w:vAlign w:val="center"/>
          </w:tcPr>
          <w:p w:rsidR="006F099B" w:rsidRDefault="001D09B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F099B" w:rsidRDefault="001D09B9">
            <w:pPr>
              <w:jc w:val="center"/>
            </w:pPr>
            <w:r>
              <w:t>10</w:t>
            </w:r>
          </w:p>
        </w:tc>
        <w:tc>
          <w:tcPr>
            <w:tcW w:w="1273" w:type="dxa"/>
            <w:vAlign w:val="center"/>
          </w:tcPr>
          <w:p w:rsidR="006F099B" w:rsidRDefault="001D09B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10(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099B">
        <w:tc>
          <w:tcPr>
            <w:tcW w:w="1567" w:type="dxa"/>
            <w:shd w:val="clear" w:color="auto" w:fill="E6E6E6"/>
            <w:vAlign w:val="center"/>
          </w:tcPr>
          <w:p w:rsidR="006F099B" w:rsidRDefault="001D09B9">
            <w:r>
              <w:t>活动室</w:t>
            </w:r>
            <w:r>
              <w:t>-</w:t>
            </w:r>
            <w:r>
              <w:t>公建</w:t>
            </w:r>
          </w:p>
        </w:tc>
        <w:tc>
          <w:tcPr>
            <w:tcW w:w="973" w:type="dxa"/>
            <w:vAlign w:val="center"/>
          </w:tcPr>
          <w:p w:rsidR="006F099B" w:rsidRDefault="001D09B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6F099B" w:rsidRDefault="001D09B9">
            <w:pPr>
              <w:jc w:val="center"/>
            </w:pPr>
            <w:r>
              <w:t>10</w:t>
            </w:r>
          </w:p>
        </w:tc>
        <w:tc>
          <w:tcPr>
            <w:tcW w:w="1273" w:type="dxa"/>
            <w:vAlign w:val="center"/>
          </w:tcPr>
          <w:p w:rsidR="006F099B" w:rsidRDefault="001D09B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20(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6F099B" w:rsidRDefault="001D09B9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</w:tr>
    </w:tbl>
    <w:p w:rsidR="006F099B" w:rsidRDefault="001D09B9">
      <w:pPr>
        <w:pStyle w:val="2"/>
        <w:widowControl w:val="0"/>
      </w:pPr>
      <w:bookmarkStart w:id="64" w:name="_Toc91761404"/>
      <w:r>
        <w:t>作息时间表</w:t>
      </w:r>
      <w:bookmarkEnd w:id="64"/>
    </w:p>
    <w:p w:rsidR="006F099B" w:rsidRDefault="001D09B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6F099B" w:rsidRDefault="001D09B9">
      <w:pPr>
        <w:pStyle w:val="1"/>
        <w:widowControl w:val="0"/>
        <w:jc w:val="both"/>
        <w:rPr>
          <w:color w:val="000000"/>
        </w:rPr>
      </w:pPr>
      <w:bookmarkStart w:id="65" w:name="_Toc91761405"/>
      <w:r>
        <w:rPr>
          <w:color w:val="000000"/>
        </w:rPr>
        <w:t>暖通空调系统</w:t>
      </w:r>
      <w:bookmarkEnd w:id="65"/>
    </w:p>
    <w:p w:rsidR="006F099B" w:rsidRDefault="001D09B9">
      <w:pPr>
        <w:pStyle w:val="2"/>
        <w:widowControl w:val="0"/>
      </w:pPr>
      <w:bookmarkStart w:id="66" w:name="_Toc91761406"/>
      <w:r>
        <w:t>系统类型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F099B">
        <w:tc>
          <w:tcPr>
            <w:tcW w:w="113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包含的房间</w:t>
            </w:r>
          </w:p>
        </w:tc>
      </w:tr>
      <w:tr w:rsidR="006F099B">
        <w:tc>
          <w:tcPr>
            <w:tcW w:w="1131" w:type="dxa"/>
            <w:vAlign w:val="center"/>
          </w:tcPr>
          <w:p w:rsidR="006F099B" w:rsidRDefault="001D09B9">
            <w:r>
              <w:t>默认</w:t>
            </w:r>
          </w:p>
        </w:tc>
        <w:tc>
          <w:tcPr>
            <w:tcW w:w="1924" w:type="dxa"/>
            <w:vAlign w:val="center"/>
          </w:tcPr>
          <w:p w:rsidR="006F099B" w:rsidRDefault="001D09B9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－</w:t>
            </w:r>
          </w:p>
        </w:tc>
        <w:tc>
          <w:tcPr>
            <w:tcW w:w="848" w:type="dxa"/>
            <w:vAlign w:val="center"/>
          </w:tcPr>
          <w:p w:rsidR="006F099B" w:rsidRDefault="001D09B9">
            <w:r>
              <w:t>－</w:t>
            </w:r>
          </w:p>
        </w:tc>
        <w:tc>
          <w:tcPr>
            <w:tcW w:w="905" w:type="dxa"/>
            <w:vAlign w:val="center"/>
          </w:tcPr>
          <w:p w:rsidR="006F099B" w:rsidRDefault="001D09B9">
            <w:r>
              <w:t>935.77</w:t>
            </w:r>
          </w:p>
        </w:tc>
        <w:tc>
          <w:tcPr>
            <w:tcW w:w="3673" w:type="dxa"/>
            <w:vAlign w:val="center"/>
          </w:tcPr>
          <w:p w:rsidR="006F099B" w:rsidRDefault="001D09B9">
            <w:r>
              <w:t>所有房间</w:t>
            </w:r>
          </w:p>
        </w:tc>
      </w:tr>
    </w:tbl>
    <w:p w:rsidR="006F099B" w:rsidRDefault="001D09B9">
      <w:pPr>
        <w:pStyle w:val="2"/>
        <w:widowControl w:val="0"/>
      </w:pPr>
      <w:bookmarkStart w:id="67" w:name="_Toc91761407"/>
      <w:r>
        <w:lastRenderedPageBreak/>
        <w:t>制冷系统</w:t>
      </w:r>
      <w:bookmarkEnd w:id="67"/>
    </w:p>
    <w:p w:rsidR="006F099B" w:rsidRDefault="001D09B9">
      <w:pPr>
        <w:pStyle w:val="2"/>
        <w:widowControl w:val="0"/>
      </w:pPr>
      <w:bookmarkStart w:id="68" w:name="_Toc91761408"/>
      <w:r>
        <w:t>供暖系统</w:t>
      </w:r>
      <w:bookmarkEnd w:id="68"/>
    </w:p>
    <w:p w:rsidR="006F099B" w:rsidRDefault="001D09B9">
      <w:pPr>
        <w:pStyle w:val="3"/>
        <w:widowControl w:val="0"/>
        <w:jc w:val="both"/>
        <w:rPr>
          <w:color w:val="000000"/>
        </w:rPr>
      </w:pPr>
      <w:bookmarkStart w:id="69" w:name="_Toc91761409"/>
      <w:r>
        <w:rPr>
          <w:color w:val="000000"/>
        </w:rPr>
        <w:t>热泵系统</w:t>
      </w:r>
      <w:bookmarkEnd w:id="69"/>
    </w:p>
    <w:p w:rsidR="006F099B" w:rsidRDefault="001D09B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6F099B">
        <w:tc>
          <w:tcPr>
            <w:tcW w:w="181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台数</w:t>
            </w:r>
          </w:p>
        </w:tc>
      </w:tr>
      <w:tr w:rsidR="006F099B">
        <w:tc>
          <w:tcPr>
            <w:tcW w:w="1811" w:type="dxa"/>
            <w:vAlign w:val="center"/>
          </w:tcPr>
          <w:p w:rsidR="006F099B" w:rsidRDefault="001D09B9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:rsidR="006F099B" w:rsidRDefault="001D09B9">
            <w:r>
              <w:t>空气源热泵</w:t>
            </w:r>
          </w:p>
        </w:tc>
        <w:tc>
          <w:tcPr>
            <w:tcW w:w="1697" w:type="dxa"/>
            <w:vAlign w:val="center"/>
          </w:tcPr>
          <w:p w:rsidR="006F099B" w:rsidRDefault="001D09B9">
            <w:r>
              <w:t>125</w:t>
            </w:r>
          </w:p>
        </w:tc>
        <w:tc>
          <w:tcPr>
            <w:tcW w:w="1697" w:type="dxa"/>
            <w:vAlign w:val="center"/>
          </w:tcPr>
          <w:p w:rsidR="006F099B" w:rsidRDefault="001D09B9">
            <w:r>
              <w:t>500</w:t>
            </w:r>
          </w:p>
        </w:tc>
        <w:tc>
          <w:tcPr>
            <w:tcW w:w="1697" w:type="dxa"/>
            <w:vAlign w:val="center"/>
          </w:tcPr>
          <w:p w:rsidR="006F099B" w:rsidRDefault="001D09B9">
            <w:r>
              <w:t>4.00</w:t>
            </w:r>
          </w:p>
        </w:tc>
        <w:tc>
          <w:tcPr>
            <w:tcW w:w="730" w:type="dxa"/>
            <w:vAlign w:val="center"/>
          </w:tcPr>
          <w:p w:rsidR="006F099B" w:rsidRDefault="001D09B9">
            <w:r>
              <w:t>1</w:t>
            </w:r>
          </w:p>
        </w:tc>
      </w:tr>
    </w:tbl>
    <w:p w:rsidR="006F099B" w:rsidRDefault="001D09B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6F099B">
        <w:tc>
          <w:tcPr>
            <w:tcW w:w="2677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台数</w:t>
            </w:r>
          </w:p>
        </w:tc>
      </w:tr>
      <w:tr w:rsidR="006F099B">
        <w:tc>
          <w:tcPr>
            <w:tcW w:w="2677" w:type="dxa"/>
            <w:vAlign w:val="center"/>
          </w:tcPr>
          <w:p w:rsidR="006F099B" w:rsidRDefault="001D09B9">
            <w:r>
              <w:t>单速</w:t>
            </w:r>
          </w:p>
        </w:tc>
        <w:tc>
          <w:tcPr>
            <w:tcW w:w="1267" w:type="dxa"/>
            <w:vAlign w:val="center"/>
          </w:tcPr>
          <w:p w:rsidR="006F099B" w:rsidRDefault="001D09B9">
            <w:r>
              <w:t>320</w:t>
            </w:r>
          </w:p>
        </w:tc>
        <w:tc>
          <w:tcPr>
            <w:tcW w:w="990" w:type="dxa"/>
            <w:vAlign w:val="center"/>
          </w:tcPr>
          <w:p w:rsidR="006F099B" w:rsidRDefault="001D09B9">
            <w:r>
              <w:t>30</w:t>
            </w:r>
          </w:p>
        </w:tc>
        <w:tc>
          <w:tcPr>
            <w:tcW w:w="2122" w:type="dxa"/>
            <w:vAlign w:val="center"/>
          </w:tcPr>
          <w:p w:rsidR="006F099B" w:rsidRDefault="001D09B9">
            <w:r>
              <w:t>80</w:t>
            </w:r>
          </w:p>
        </w:tc>
        <w:tc>
          <w:tcPr>
            <w:tcW w:w="1556" w:type="dxa"/>
            <w:vAlign w:val="center"/>
          </w:tcPr>
          <w:p w:rsidR="006F099B" w:rsidRDefault="001D09B9">
            <w:r>
              <w:t>37.6</w:t>
            </w:r>
          </w:p>
        </w:tc>
        <w:tc>
          <w:tcPr>
            <w:tcW w:w="701" w:type="dxa"/>
            <w:vAlign w:val="center"/>
          </w:tcPr>
          <w:p w:rsidR="006F099B" w:rsidRDefault="001D09B9">
            <w:r>
              <w:t>1</w:t>
            </w:r>
          </w:p>
        </w:tc>
      </w:tr>
    </w:tbl>
    <w:p w:rsidR="006F099B" w:rsidRDefault="001D09B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6F099B">
        <w:tc>
          <w:tcPr>
            <w:tcW w:w="173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6F099B">
        <w:tc>
          <w:tcPr>
            <w:tcW w:w="1731" w:type="dxa"/>
            <w:shd w:val="clear" w:color="auto" w:fill="E6E6E6"/>
            <w:vAlign w:val="center"/>
          </w:tcPr>
          <w:p w:rsidR="006F099B" w:rsidRDefault="001D09B9">
            <w:r>
              <w:t>25</w:t>
            </w:r>
          </w:p>
        </w:tc>
        <w:tc>
          <w:tcPr>
            <w:tcW w:w="1794" w:type="dxa"/>
            <w:vAlign w:val="center"/>
          </w:tcPr>
          <w:p w:rsidR="006F099B" w:rsidRDefault="001D09B9">
            <w:r>
              <w:t>125</w:t>
            </w:r>
          </w:p>
        </w:tc>
        <w:tc>
          <w:tcPr>
            <w:tcW w:w="1901" w:type="dxa"/>
            <w:vAlign w:val="center"/>
          </w:tcPr>
          <w:p w:rsidR="006F099B" w:rsidRDefault="001D09B9">
            <w:r>
              <w:t>31.25</w:t>
            </w:r>
          </w:p>
        </w:tc>
        <w:tc>
          <w:tcPr>
            <w:tcW w:w="1748" w:type="dxa"/>
            <w:vAlign w:val="center"/>
          </w:tcPr>
          <w:p w:rsidR="006F099B" w:rsidRDefault="001D09B9">
            <w:r>
              <w:t>4.00</w:t>
            </w:r>
          </w:p>
        </w:tc>
        <w:tc>
          <w:tcPr>
            <w:tcW w:w="2139" w:type="dxa"/>
            <w:vAlign w:val="center"/>
          </w:tcPr>
          <w:p w:rsidR="006F099B" w:rsidRDefault="001D09B9">
            <w:r>
              <w:t>8</w:t>
            </w:r>
          </w:p>
        </w:tc>
      </w:tr>
      <w:tr w:rsidR="006F099B">
        <w:tc>
          <w:tcPr>
            <w:tcW w:w="1731" w:type="dxa"/>
            <w:shd w:val="clear" w:color="auto" w:fill="E6E6E6"/>
            <w:vAlign w:val="center"/>
          </w:tcPr>
          <w:p w:rsidR="006F099B" w:rsidRDefault="001D09B9">
            <w:r>
              <w:t>50</w:t>
            </w:r>
          </w:p>
        </w:tc>
        <w:tc>
          <w:tcPr>
            <w:tcW w:w="1794" w:type="dxa"/>
            <w:vAlign w:val="center"/>
          </w:tcPr>
          <w:p w:rsidR="006F099B" w:rsidRDefault="001D09B9">
            <w:r>
              <w:t>250</w:t>
            </w:r>
          </w:p>
        </w:tc>
        <w:tc>
          <w:tcPr>
            <w:tcW w:w="1901" w:type="dxa"/>
            <w:vAlign w:val="center"/>
          </w:tcPr>
          <w:p w:rsidR="006F099B" w:rsidRDefault="001D09B9">
            <w:r>
              <w:t>62.5</w:t>
            </w:r>
          </w:p>
        </w:tc>
        <w:tc>
          <w:tcPr>
            <w:tcW w:w="1748" w:type="dxa"/>
            <w:vAlign w:val="center"/>
          </w:tcPr>
          <w:p w:rsidR="006F099B" w:rsidRDefault="001D09B9">
            <w:r>
              <w:t>4.00</w:t>
            </w:r>
          </w:p>
        </w:tc>
        <w:tc>
          <w:tcPr>
            <w:tcW w:w="2139" w:type="dxa"/>
            <w:vAlign w:val="center"/>
          </w:tcPr>
          <w:p w:rsidR="006F099B" w:rsidRDefault="001D09B9">
            <w:r>
              <w:t>8</w:t>
            </w:r>
          </w:p>
        </w:tc>
      </w:tr>
      <w:tr w:rsidR="006F099B">
        <w:tc>
          <w:tcPr>
            <w:tcW w:w="1731" w:type="dxa"/>
            <w:shd w:val="clear" w:color="auto" w:fill="E6E6E6"/>
            <w:vAlign w:val="center"/>
          </w:tcPr>
          <w:p w:rsidR="006F099B" w:rsidRDefault="001D09B9">
            <w:r>
              <w:t>75</w:t>
            </w:r>
          </w:p>
        </w:tc>
        <w:tc>
          <w:tcPr>
            <w:tcW w:w="1794" w:type="dxa"/>
            <w:vAlign w:val="center"/>
          </w:tcPr>
          <w:p w:rsidR="006F099B" w:rsidRDefault="001D09B9">
            <w:r>
              <w:t>375</w:t>
            </w:r>
          </w:p>
        </w:tc>
        <w:tc>
          <w:tcPr>
            <w:tcW w:w="1901" w:type="dxa"/>
            <w:vAlign w:val="center"/>
          </w:tcPr>
          <w:p w:rsidR="006F099B" w:rsidRDefault="001D09B9">
            <w:r>
              <w:t>93.75</w:t>
            </w:r>
          </w:p>
        </w:tc>
        <w:tc>
          <w:tcPr>
            <w:tcW w:w="1748" w:type="dxa"/>
            <w:vAlign w:val="center"/>
          </w:tcPr>
          <w:p w:rsidR="006F099B" w:rsidRDefault="001D09B9">
            <w:r>
              <w:t>4.00</w:t>
            </w:r>
          </w:p>
        </w:tc>
        <w:tc>
          <w:tcPr>
            <w:tcW w:w="2139" w:type="dxa"/>
            <w:vAlign w:val="center"/>
          </w:tcPr>
          <w:p w:rsidR="006F099B" w:rsidRDefault="001D09B9">
            <w:r>
              <w:t>8</w:t>
            </w:r>
          </w:p>
        </w:tc>
      </w:tr>
      <w:tr w:rsidR="006F099B">
        <w:tc>
          <w:tcPr>
            <w:tcW w:w="1731" w:type="dxa"/>
            <w:shd w:val="clear" w:color="auto" w:fill="E6E6E6"/>
            <w:vAlign w:val="center"/>
          </w:tcPr>
          <w:p w:rsidR="006F099B" w:rsidRDefault="001D09B9">
            <w:r>
              <w:t>100</w:t>
            </w:r>
          </w:p>
        </w:tc>
        <w:tc>
          <w:tcPr>
            <w:tcW w:w="1794" w:type="dxa"/>
            <w:vAlign w:val="center"/>
          </w:tcPr>
          <w:p w:rsidR="006F099B" w:rsidRDefault="001D09B9">
            <w:r>
              <w:t>500</w:t>
            </w:r>
          </w:p>
        </w:tc>
        <w:tc>
          <w:tcPr>
            <w:tcW w:w="1901" w:type="dxa"/>
            <w:vAlign w:val="center"/>
          </w:tcPr>
          <w:p w:rsidR="006F099B" w:rsidRDefault="001D09B9">
            <w:r>
              <w:t>125</w:t>
            </w:r>
          </w:p>
        </w:tc>
        <w:tc>
          <w:tcPr>
            <w:tcW w:w="1748" w:type="dxa"/>
            <w:vAlign w:val="center"/>
          </w:tcPr>
          <w:p w:rsidR="006F099B" w:rsidRDefault="001D09B9">
            <w:r>
              <w:t>4.00</w:t>
            </w:r>
          </w:p>
        </w:tc>
        <w:tc>
          <w:tcPr>
            <w:tcW w:w="2139" w:type="dxa"/>
            <w:vAlign w:val="center"/>
          </w:tcPr>
          <w:p w:rsidR="006F099B" w:rsidRDefault="001D09B9">
            <w:r>
              <w:t>8</w:t>
            </w:r>
          </w:p>
        </w:tc>
      </w:tr>
    </w:tbl>
    <w:p w:rsidR="006F099B" w:rsidRDefault="001D09B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6F099B">
        <w:tc>
          <w:tcPr>
            <w:tcW w:w="1115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6F099B">
        <w:tc>
          <w:tcPr>
            <w:tcW w:w="1115" w:type="dxa"/>
            <w:shd w:val="clear" w:color="auto" w:fill="E6E6E6"/>
            <w:vAlign w:val="center"/>
          </w:tcPr>
          <w:p w:rsidR="006F099B" w:rsidRDefault="001D09B9">
            <w:r>
              <w:t>0~25</w:t>
            </w:r>
          </w:p>
        </w:tc>
        <w:tc>
          <w:tcPr>
            <w:tcW w:w="1584" w:type="dxa"/>
            <w:vAlign w:val="center"/>
          </w:tcPr>
          <w:p w:rsidR="006F099B" w:rsidRDefault="001D09B9">
            <w:r>
              <w:t>62675</w:t>
            </w:r>
          </w:p>
        </w:tc>
        <w:tc>
          <w:tcPr>
            <w:tcW w:w="1584" w:type="dxa"/>
            <w:vAlign w:val="center"/>
          </w:tcPr>
          <w:p w:rsidR="006F099B" w:rsidRDefault="001D09B9">
            <w:r>
              <w:t>1095</w:t>
            </w:r>
          </w:p>
        </w:tc>
        <w:tc>
          <w:tcPr>
            <w:tcW w:w="1584" w:type="dxa"/>
            <w:vAlign w:val="center"/>
          </w:tcPr>
          <w:p w:rsidR="006F099B" w:rsidRDefault="001D09B9">
            <w:r>
              <w:t>4.00</w:t>
            </w:r>
          </w:p>
        </w:tc>
        <w:tc>
          <w:tcPr>
            <w:tcW w:w="1726" w:type="dxa"/>
            <w:vAlign w:val="center"/>
          </w:tcPr>
          <w:p w:rsidR="006F099B" w:rsidRDefault="001D09B9">
            <w:r>
              <w:t>15669</w:t>
            </w:r>
          </w:p>
        </w:tc>
        <w:tc>
          <w:tcPr>
            <w:tcW w:w="1726" w:type="dxa"/>
            <w:vAlign w:val="center"/>
          </w:tcPr>
          <w:p w:rsidR="006F099B" w:rsidRDefault="001D09B9">
            <w:r>
              <w:t>8760</w:t>
            </w:r>
          </w:p>
        </w:tc>
      </w:tr>
      <w:tr w:rsidR="006F099B">
        <w:tc>
          <w:tcPr>
            <w:tcW w:w="1115" w:type="dxa"/>
            <w:shd w:val="clear" w:color="auto" w:fill="E6E6E6"/>
            <w:vAlign w:val="center"/>
          </w:tcPr>
          <w:p w:rsidR="006F099B" w:rsidRDefault="001D09B9">
            <w:r>
              <w:t>25~50</w:t>
            </w:r>
          </w:p>
        </w:tc>
        <w:tc>
          <w:tcPr>
            <w:tcW w:w="1584" w:type="dxa"/>
            <w:vAlign w:val="center"/>
          </w:tcPr>
          <w:p w:rsidR="006F099B" w:rsidRDefault="001D09B9">
            <w:r>
              <w:t>28049</w:t>
            </w:r>
          </w:p>
        </w:tc>
        <w:tc>
          <w:tcPr>
            <w:tcW w:w="1584" w:type="dxa"/>
            <w:vAlign w:val="center"/>
          </w:tcPr>
          <w:p w:rsidR="006F099B" w:rsidRDefault="001D09B9">
            <w:r>
              <w:t>175</w:t>
            </w:r>
          </w:p>
        </w:tc>
        <w:tc>
          <w:tcPr>
            <w:tcW w:w="1584" w:type="dxa"/>
            <w:vAlign w:val="center"/>
          </w:tcPr>
          <w:p w:rsidR="006F099B" w:rsidRDefault="001D09B9">
            <w:r>
              <w:t>4.00</w:t>
            </w:r>
          </w:p>
        </w:tc>
        <w:tc>
          <w:tcPr>
            <w:tcW w:w="1726" w:type="dxa"/>
            <w:vAlign w:val="center"/>
          </w:tcPr>
          <w:p w:rsidR="006F099B" w:rsidRDefault="001D09B9">
            <w:r>
              <w:t>7012</w:t>
            </w:r>
          </w:p>
        </w:tc>
        <w:tc>
          <w:tcPr>
            <w:tcW w:w="1726" w:type="dxa"/>
            <w:vAlign w:val="center"/>
          </w:tcPr>
          <w:p w:rsidR="006F099B" w:rsidRDefault="001D09B9">
            <w:r>
              <w:t>1400</w:t>
            </w:r>
          </w:p>
        </w:tc>
      </w:tr>
      <w:tr w:rsidR="006F099B">
        <w:tc>
          <w:tcPr>
            <w:tcW w:w="1115" w:type="dxa"/>
            <w:shd w:val="clear" w:color="auto" w:fill="E6E6E6"/>
            <w:vAlign w:val="center"/>
          </w:tcPr>
          <w:p w:rsidR="006F099B" w:rsidRDefault="001D09B9">
            <w:r>
              <w:t>50~75</w:t>
            </w:r>
          </w:p>
        </w:tc>
        <w:tc>
          <w:tcPr>
            <w:tcW w:w="1584" w:type="dxa"/>
            <w:vAlign w:val="center"/>
          </w:tcPr>
          <w:p w:rsidR="006F099B" w:rsidRDefault="001D09B9">
            <w:r>
              <w:t>1376</w:t>
            </w:r>
          </w:p>
        </w:tc>
        <w:tc>
          <w:tcPr>
            <w:tcW w:w="1584" w:type="dxa"/>
            <w:vAlign w:val="center"/>
          </w:tcPr>
          <w:p w:rsidR="006F099B" w:rsidRDefault="001D09B9">
            <w:r>
              <w:t>5</w:t>
            </w:r>
          </w:p>
        </w:tc>
        <w:tc>
          <w:tcPr>
            <w:tcW w:w="1584" w:type="dxa"/>
            <w:vAlign w:val="center"/>
          </w:tcPr>
          <w:p w:rsidR="006F099B" w:rsidRDefault="001D09B9">
            <w:r>
              <w:t>4.00</w:t>
            </w:r>
          </w:p>
        </w:tc>
        <w:tc>
          <w:tcPr>
            <w:tcW w:w="1726" w:type="dxa"/>
            <w:vAlign w:val="center"/>
          </w:tcPr>
          <w:p w:rsidR="006F099B" w:rsidRDefault="001D09B9">
            <w:r>
              <w:t>344</w:t>
            </w:r>
          </w:p>
        </w:tc>
        <w:tc>
          <w:tcPr>
            <w:tcW w:w="1726" w:type="dxa"/>
            <w:vAlign w:val="center"/>
          </w:tcPr>
          <w:p w:rsidR="006F099B" w:rsidRDefault="001D09B9">
            <w:r>
              <w:t>40</w:t>
            </w:r>
          </w:p>
        </w:tc>
      </w:tr>
      <w:tr w:rsidR="006F099B">
        <w:tc>
          <w:tcPr>
            <w:tcW w:w="1115" w:type="dxa"/>
            <w:shd w:val="clear" w:color="auto" w:fill="E6E6E6"/>
            <w:vAlign w:val="center"/>
          </w:tcPr>
          <w:p w:rsidR="006F099B" w:rsidRDefault="001D09B9">
            <w:r>
              <w:t>75~100</w:t>
            </w:r>
          </w:p>
        </w:tc>
        <w:tc>
          <w:tcPr>
            <w:tcW w:w="1584" w:type="dxa"/>
            <w:vAlign w:val="center"/>
          </w:tcPr>
          <w:p w:rsidR="006F099B" w:rsidRDefault="001D09B9">
            <w:r>
              <w:t>0</w:t>
            </w:r>
          </w:p>
        </w:tc>
        <w:tc>
          <w:tcPr>
            <w:tcW w:w="1584" w:type="dxa"/>
            <w:vAlign w:val="center"/>
          </w:tcPr>
          <w:p w:rsidR="006F099B" w:rsidRDefault="001D09B9">
            <w:r>
              <w:t>0</w:t>
            </w:r>
          </w:p>
        </w:tc>
        <w:tc>
          <w:tcPr>
            <w:tcW w:w="1584" w:type="dxa"/>
            <w:vAlign w:val="center"/>
          </w:tcPr>
          <w:p w:rsidR="006F099B" w:rsidRDefault="001D09B9">
            <w:r>
              <w:t>4.00</w:t>
            </w:r>
          </w:p>
        </w:tc>
        <w:tc>
          <w:tcPr>
            <w:tcW w:w="1726" w:type="dxa"/>
            <w:vAlign w:val="center"/>
          </w:tcPr>
          <w:p w:rsidR="006F099B" w:rsidRDefault="001D09B9">
            <w:r>
              <w:t>0</w:t>
            </w:r>
          </w:p>
        </w:tc>
        <w:tc>
          <w:tcPr>
            <w:tcW w:w="1726" w:type="dxa"/>
            <w:vAlign w:val="center"/>
          </w:tcPr>
          <w:p w:rsidR="006F099B" w:rsidRDefault="001D09B9">
            <w:r>
              <w:t>0</w:t>
            </w:r>
          </w:p>
        </w:tc>
      </w:tr>
      <w:tr w:rsidR="006F099B">
        <w:tc>
          <w:tcPr>
            <w:tcW w:w="1115" w:type="dxa"/>
            <w:shd w:val="clear" w:color="auto" w:fill="E6E6E6"/>
            <w:vAlign w:val="center"/>
          </w:tcPr>
          <w:p w:rsidR="006F099B" w:rsidRDefault="001D09B9">
            <w:r>
              <w:t>&gt;100</w:t>
            </w:r>
          </w:p>
        </w:tc>
        <w:tc>
          <w:tcPr>
            <w:tcW w:w="1584" w:type="dxa"/>
            <w:vAlign w:val="center"/>
          </w:tcPr>
          <w:p w:rsidR="006F099B" w:rsidRDefault="001D09B9">
            <w:r>
              <w:t>0</w:t>
            </w:r>
          </w:p>
        </w:tc>
        <w:tc>
          <w:tcPr>
            <w:tcW w:w="1584" w:type="dxa"/>
            <w:vAlign w:val="center"/>
          </w:tcPr>
          <w:p w:rsidR="006F099B" w:rsidRDefault="001D09B9">
            <w:r>
              <w:t>0</w:t>
            </w:r>
          </w:p>
        </w:tc>
        <w:tc>
          <w:tcPr>
            <w:tcW w:w="1584" w:type="dxa"/>
            <w:vAlign w:val="center"/>
          </w:tcPr>
          <w:p w:rsidR="006F099B" w:rsidRDefault="001D09B9">
            <w:r>
              <w:t>－</w:t>
            </w:r>
          </w:p>
        </w:tc>
        <w:tc>
          <w:tcPr>
            <w:tcW w:w="1726" w:type="dxa"/>
            <w:vAlign w:val="center"/>
          </w:tcPr>
          <w:p w:rsidR="006F099B" w:rsidRDefault="001D09B9">
            <w:r>
              <w:t>0</w:t>
            </w:r>
          </w:p>
        </w:tc>
        <w:tc>
          <w:tcPr>
            <w:tcW w:w="1726" w:type="dxa"/>
            <w:vAlign w:val="center"/>
          </w:tcPr>
          <w:p w:rsidR="006F099B" w:rsidRDefault="001D09B9">
            <w:r>
              <w:t>0</w:t>
            </w:r>
          </w:p>
        </w:tc>
      </w:tr>
      <w:tr w:rsidR="006F099B">
        <w:tc>
          <w:tcPr>
            <w:tcW w:w="1115" w:type="dxa"/>
            <w:shd w:val="clear" w:color="auto" w:fill="E6E6E6"/>
            <w:vAlign w:val="center"/>
          </w:tcPr>
          <w:p w:rsidR="006F099B" w:rsidRDefault="001D09B9">
            <w:r>
              <w:t>合计</w:t>
            </w:r>
          </w:p>
        </w:tc>
        <w:tc>
          <w:tcPr>
            <w:tcW w:w="1584" w:type="dxa"/>
            <w:vAlign w:val="center"/>
          </w:tcPr>
          <w:p w:rsidR="006F099B" w:rsidRDefault="001D09B9">
            <w:r>
              <w:t>92100</w:t>
            </w:r>
          </w:p>
        </w:tc>
        <w:tc>
          <w:tcPr>
            <w:tcW w:w="1584" w:type="dxa"/>
            <w:vAlign w:val="center"/>
          </w:tcPr>
          <w:p w:rsidR="006F099B" w:rsidRDefault="001D09B9">
            <w:r>
              <w:t>1275</w:t>
            </w:r>
          </w:p>
        </w:tc>
        <w:tc>
          <w:tcPr>
            <w:tcW w:w="1584" w:type="dxa"/>
            <w:vAlign w:val="center"/>
          </w:tcPr>
          <w:p w:rsidR="006F099B" w:rsidRDefault="006F099B"/>
        </w:tc>
        <w:tc>
          <w:tcPr>
            <w:tcW w:w="1726" w:type="dxa"/>
            <w:vAlign w:val="center"/>
          </w:tcPr>
          <w:p w:rsidR="006F099B" w:rsidRDefault="001D09B9">
            <w:r>
              <w:t>23025</w:t>
            </w:r>
          </w:p>
        </w:tc>
        <w:tc>
          <w:tcPr>
            <w:tcW w:w="1726" w:type="dxa"/>
            <w:vAlign w:val="center"/>
          </w:tcPr>
          <w:p w:rsidR="006F099B" w:rsidRDefault="001D09B9">
            <w:r>
              <w:t>10200</w:t>
            </w:r>
          </w:p>
        </w:tc>
      </w:tr>
    </w:tbl>
    <w:p w:rsidR="006F099B" w:rsidRDefault="001D09B9">
      <w:pPr>
        <w:pStyle w:val="2"/>
        <w:widowControl w:val="0"/>
      </w:pPr>
      <w:bookmarkStart w:id="70" w:name="_Toc91761410"/>
      <w:r>
        <w:t>空调风机</w:t>
      </w:r>
      <w:bookmarkEnd w:id="70"/>
    </w:p>
    <w:p w:rsidR="006F099B" w:rsidRDefault="001D09B9">
      <w:pPr>
        <w:pStyle w:val="3"/>
        <w:widowControl w:val="0"/>
        <w:jc w:val="both"/>
        <w:rPr>
          <w:color w:val="000000"/>
        </w:rPr>
      </w:pPr>
      <w:bookmarkStart w:id="71" w:name="_Toc91761411"/>
      <w:r>
        <w:rPr>
          <w:color w:val="000000"/>
        </w:rPr>
        <w:t>独立新排风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6F099B">
        <w:tc>
          <w:tcPr>
            <w:tcW w:w="1635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6F099B">
        <w:tc>
          <w:tcPr>
            <w:tcW w:w="1635" w:type="dxa"/>
            <w:vAlign w:val="center"/>
          </w:tcPr>
          <w:p w:rsidR="006F099B" w:rsidRDefault="001D09B9">
            <w:r>
              <w:t>默认</w:t>
            </w:r>
          </w:p>
        </w:tc>
        <w:tc>
          <w:tcPr>
            <w:tcW w:w="1415" w:type="dxa"/>
            <w:vAlign w:val="center"/>
          </w:tcPr>
          <w:p w:rsidR="006F099B" w:rsidRDefault="001D09B9">
            <w:r>
              <w:t>6707</w:t>
            </w:r>
          </w:p>
        </w:tc>
        <w:tc>
          <w:tcPr>
            <w:tcW w:w="1794" w:type="dxa"/>
            <w:vAlign w:val="center"/>
          </w:tcPr>
          <w:p w:rsidR="006F099B" w:rsidRDefault="001D09B9">
            <w:r>
              <w:t>0.24</w:t>
            </w:r>
          </w:p>
        </w:tc>
        <w:tc>
          <w:tcPr>
            <w:tcW w:w="1522" w:type="dxa"/>
            <w:vAlign w:val="center"/>
          </w:tcPr>
          <w:p w:rsidR="006F099B" w:rsidRDefault="001D09B9">
            <w:r>
              <w:t>1610</w:t>
            </w:r>
          </w:p>
        </w:tc>
        <w:tc>
          <w:tcPr>
            <w:tcW w:w="1431" w:type="dxa"/>
            <w:vAlign w:val="center"/>
          </w:tcPr>
          <w:p w:rsidR="006F099B" w:rsidRDefault="001D09B9">
            <w:r>
              <w:t>3000</w:t>
            </w:r>
          </w:p>
        </w:tc>
        <w:tc>
          <w:tcPr>
            <w:tcW w:w="1533" w:type="dxa"/>
            <w:vAlign w:val="center"/>
          </w:tcPr>
          <w:p w:rsidR="006F099B" w:rsidRDefault="001D09B9">
            <w:r>
              <w:t>4829</w:t>
            </w:r>
          </w:p>
        </w:tc>
      </w:tr>
      <w:tr w:rsidR="006F099B">
        <w:tc>
          <w:tcPr>
            <w:tcW w:w="7797" w:type="dxa"/>
            <w:gridSpan w:val="5"/>
            <w:vAlign w:val="center"/>
          </w:tcPr>
          <w:p w:rsidR="006F099B" w:rsidRDefault="001D09B9">
            <w:r>
              <w:t>合计</w:t>
            </w:r>
          </w:p>
        </w:tc>
        <w:tc>
          <w:tcPr>
            <w:tcW w:w="1533" w:type="dxa"/>
            <w:vAlign w:val="center"/>
          </w:tcPr>
          <w:p w:rsidR="006F099B" w:rsidRDefault="001D09B9">
            <w:r>
              <w:t>4829</w:t>
            </w:r>
          </w:p>
        </w:tc>
      </w:tr>
    </w:tbl>
    <w:p w:rsidR="006F099B" w:rsidRDefault="006F099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6F099B">
        <w:tc>
          <w:tcPr>
            <w:tcW w:w="168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6F099B">
        <w:tc>
          <w:tcPr>
            <w:tcW w:w="1681" w:type="dxa"/>
            <w:vAlign w:val="center"/>
          </w:tcPr>
          <w:p w:rsidR="006F099B" w:rsidRDefault="001D09B9">
            <w:r>
              <w:t>默认</w:t>
            </w:r>
          </w:p>
        </w:tc>
        <w:tc>
          <w:tcPr>
            <w:tcW w:w="1131" w:type="dxa"/>
            <w:vAlign w:val="center"/>
          </w:tcPr>
          <w:p w:rsidR="006F099B" w:rsidRDefault="001D09B9">
            <w:r>
              <w:t>5366</w:t>
            </w:r>
          </w:p>
        </w:tc>
        <w:tc>
          <w:tcPr>
            <w:tcW w:w="990" w:type="dxa"/>
            <w:vAlign w:val="center"/>
          </w:tcPr>
          <w:p w:rsidR="006F099B" w:rsidRDefault="001D09B9">
            <w:r>
              <w:t>0.8</w:t>
            </w:r>
          </w:p>
        </w:tc>
        <w:tc>
          <w:tcPr>
            <w:tcW w:w="1697" w:type="dxa"/>
            <w:vAlign w:val="center"/>
          </w:tcPr>
          <w:p w:rsidR="006F099B" w:rsidRDefault="001D09B9">
            <w:r>
              <w:t>0.24</w:t>
            </w:r>
          </w:p>
        </w:tc>
        <w:tc>
          <w:tcPr>
            <w:tcW w:w="1131" w:type="dxa"/>
            <w:vAlign w:val="center"/>
          </w:tcPr>
          <w:p w:rsidR="006F099B" w:rsidRDefault="001D09B9">
            <w:r>
              <w:t>1288</w:t>
            </w:r>
          </w:p>
        </w:tc>
        <w:tc>
          <w:tcPr>
            <w:tcW w:w="1131" w:type="dxa"/>
            <w:vAlign w:val="center"/>
          </w:tcPr>
          <w:p w:rsidR="006F099B" w:rsidRDefault="001D09B9">
            <w:r>
              <w:t>3000</w:t>
            </w:r>
          </w:p>
        </w:tc>
        <w:tc>
          <w:tcPr>
            <w:tcW w:w="1550" w:type="dxa"/>
            <w:vAlign w:val="center"/>
          </w:tcPr>
          <w:p w:rsidR="006F099B" w:rsidRDefault="001D09B9">
            <w:r>
              <w:t>3863</w:t>
            </w:r>
          </w:p>
        </w:tc>
      </w:tr>
      <w:tr w:rsidR="006F099B">
        <w:tc>
          <w:tcPr>
            <w:tcW w:w="7761" w:type="dxa"/>
            <w:gridSpan w:val="6"/>
            <w:vAlign w:val="center"/>
          </w:tcPr>
          <w:p w:rsidR="006F099B" w:rsidRDefault="001D09B9">
            <w:r>
              <w:lastRenderedPageBreak/>
              <w:t>合计</w:t>
            </w:r>
          </w:p>
        </w:tc>
        <w:tc>
          <w:tcPr>
            <w:tcW w:w="1550" w:type="dxa"/>
            <w:vAlign w:val="center"/>
          </w:tcPr>
          <w:p w:rsidR="006F099B" w:rsidRDefault="001D09B9">
            <w:r>
              <w:t>3863</w:t>
            </w:r>
          </w:p>
        </w:tc>
      </w:tr>
    </w:tbl>
    <w:p w:rsidR="006F099B" w:rsidRDefault="001D09B9">
      <w:pPr>
        <w:pStyle w:val="3"/>
        <w:widowControl w:val="0"/>
        <w:jc w:val="both"/>
        <w:rPr>
          <w:color w:val="000000"/>
        </w:rPr>
      </w:pPr>
      <w:bookmarkStart w:id="72" w:name="_Toc91761412"/>
      <w:r>
        <w:rPr>
          <w:color w:val="000000"/>
        </w:rPr>
        <w:t>风机盘管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6F099B">
        <w:tc>
          <w:tcPr>
            <w:tcW w:w="1964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6F099B">
        <w:tc>
          <w:tcPr>
            <w:tcW w:w="1964" w:type="dxa"/>
            <w:vAlign w:val="center"/>
          </w:tcPr>
          <w:p w:rsidR="006F099B" w:rsidRDefault="001D09B9">
            <w:r>
              <w:t>默认</w:t>
            </w:r>
          </w:p>
        </w:tc>
        <w:tc>
          <w:tcPr>
            <w:tcW w:w="1980" w:type="dxa"/>
            <w:vAlign w:val="center"/>
          </w:tcPr>
          <w:p w:rsidR="006F099B" w:rsidRDefault="001D09B9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6F099B" w:rsidRDefault="001D09B9">
            <w:r>
              <w:t>1</w:t>
            </w:r>
          </w:p>
        </w:tc>
        <w:tc>
          <w:tcPr>
            <w:tcW w:w="1556" w:type="dxa"/>
            <w:vAlign w:val="center"/>
          </w:tcPr>
          <w:p w:rsidR="006F099B" w:rsidRDefault="001D09B9">
            <w:r>
              <w:t>2881</w:t>
            </w:r>
          </w:p>
        </w:tc>
        <w:tc>
          <w:tcPr>
            <w:tcW w:w="1975" w:type="dxa"/>
            <w:vAlign w:val="center"/>
          </w:tcPr>
          <w:p w:rsidR="006F099B" w:rsidRDefault="001D09B9">
            <w:r>
              <w:t>1153</w:t>
            </w:r>
          </w:p>
        </w:tc>
      </w:tr>
      <w:tr w:rsidR="006F099B">
        <w:tc>
          <w:tcPr>
            <w:tcW w:w="7339" w:type="dxa"/>
            <w:gridSpan w:val="4"/>
            <w:vAlign w:val="center"/>
          </w:tcPr>
          <w:p w:rsidR="006F099B" w:rsidRDefault="001D09B9">
            <w:r>
              <w:t>合计</w:t>
            </w:r>
          </w:p>
        </w:tc>
        <w:tc>
          <w:tcPr>
            <w:tcW w:w="1975" w:type="dxa"/>
            <w:vAlign w:val="center"/>
          </w:tcPr>
          <w:p w:rsidR="006F099B" w:rsidRDefault="001D09B9">
            <w:r>
              <w:t>1153</w:t>
            </w:r>
          </w:p>
        </w:tc>
      </w:tr>
    </w:tbl>
    <w:p w:rsidR="006F099B" w:rsidRDefault="001D09B9">
      <w:pPr>
        <w:pStyle w:val="1"/>
        <w:widowControl w:val="0"/>
        <w:jc w:val="both"/>
        <w:rPr>
          <w:color w:val="000000"/>
        </w:rPr>
      </w:pPr>
      <w:bookmarkStart w:id="73" w:name="_Toc91761413"/>
      <w:r>
        <w:rPr>
          <w:color w:val="000000"/>
        </w:rPr>
        <w:t>照明</w:t>
      </w:r>
      <w:bookmarkEnd w:id="7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F099B">
        <w:tc>
          <w:tcPr>
            <w:tcW w:w="3135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F099B">
        <w:tc>
          <w:tcPr>
            <w:tcW w:w="3135" w:type="dxa"/>
            <w:vAlign w:val="center"/>
          </w:tcPr>
          <w:p w:rsidR="006F099B" w:rsidRDefault="001D09B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6F099B" w:rsidRDefault="001D09B9">
            <w:r>
              <w:t>15.12</w:t>
            </w:r>
          </w:p>
        </w:tc>
        <w:tc>
          <w:tcPr>
            <w:tcW w:w="1131" w:type="dxa"/>
            <w:vAlign w:val="center"/>
          </w:tcPr>
          <w:p w:rsidR="006F099B" w:rsidRDefault="001D09B9">
            <w:r>
              <w:t>24</w:t>
            </w:r>
          </w:p>
        </w:tc>
        <w:tc>
          <w:tcPr>
            <w:tcW w:w="1522" w:type="dxa"/>
            <w:vAlign w:val="center"/>
          </w:tcPr>
          <w:p w:rsidR="006F099B" w:rsidRDefault="001D09B9">
            <w:r>
              <w:t>1789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27043</w:t>
            </w:r>
          </w:p>
        </w:tc>
      </w:tr>
      <w:tr w:rsidR="006F099B">
        <w:tc>
          <w:tcPr>
            <w:tcW w:w="7485" w:type="dxa"/>
            <w:gridSpan w:val="4"/>
            <w:vAlign w:val="center"/>
          </w:tcPr>
          <w:p w:rsidR="006F099B" w:rsidRDefault="001D09B9">
            <w:r>
              <w:t>总计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27043</w:t>
            </w:r>
          </w:p>
        </w:tc>
      </w:tr>
    </w:tbl>
    <w:p w:rsidR="006F099B" w:rsidRDefault="001D09B9">
      <w:pPr>
        <w:pStyle w:val="1"/>
        <w:widowControl w:val="0"/>
        <w:jc w:val="both"/>
        <w:rPr>
          <w:color w:val="000000"/>
        </w:rPr>
      </w:pPr>
      <w:bookmarkStart w:id="74" w:name="_Toc91761414"/>
      <w:r>
        <w:rPr>
          <w:color w:val="000000"/>
        </w:rPr>
        <w:t>插座设备</w:t>
      </w:r>
      <w:bookmarkEnd w:id="7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F099B">
        <w:tc>
          <w:tcPr>
            <w:tcW w:w="3135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F099B">
        <w:tc>
          <w:tcPr>
            <w:tcW w:w="3135" w:type="dxa"/>
            <w:vAlign w:val="center"/>
          </w:tcPr>
          <w:p w:rsidR="006F099B" w:rsidRDefault="001D09B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6F099B" w:rsidRDefault="001D09B9">
            <w:r>
              <w:t>35.25</w:t>
            </w:r>
          </w:p>
        </w:tc>
        <w:tc>
          <w:tcPr>
            <w:tcW w:w="1131" w:type="dxa"/>
            <w:vAlign w:val="center"/>
          </w:tcPr>
          <w:p w:rsidR="006F099B" w:rsidRDefault="001D09B9">
            <w:r>
              <w:t>24</w:t>
            </w:r>
          </w:p>
        </w:tc>
        <w:tc>
          <w:tcPr>
            <w:tcW w:w="1522" w:type="dxa"/>
            <w:vAlign w:val="center"/>
          </w:tcPr>
          <w:p w:rsidR="006F099B" w:rsidRDefault="001D09B9">
            <w:r>
              <w:t>1789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63048</w:t>
            </w:r>
          </w:p>
        </w:tc>
      </w:tr>
      <w:tr w:rsidR="006F099B">
        <w:tc>
          <w:tcPr>
            <w:tcW w:w="7485" w:type="dxa"/>
            <w:gridSpan w:val="4"/>
            <w:vAlign w:val="center"/>
          </w:tcPr>
          <w:p w:rsidR="006F099B" w:rsidRDefault="001D09B9">
            <w:r>
              <w:t>总计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63048</w:t>
            </w:r>
          </w:p>
        </w:tc>
      </w:tr>
    </w:tbl>
    <w:p w:rsidR="006F099B" w:rsidRDefault="001D09B9">
      <w:pPr>
        <w:pStyle w:val="1"/>
        <w:widowControl w:val="0"/>
        <w:jc w:val="both"/>
        <w:rPr>
          <w:color w:val="000000"/>
        </w:rPr>
      </w:pPr>
      <w:bookmarkStart w:id="75" w:name="_Toc91761415"/>
      <w:r>
        <w:rPr>
          <w:color w:val="000000"/>
        </w:rPr>
        <w:t>排风机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6F099B">
        <w:tc>
          <w:tcPr>
            <w:tcW w:w="1556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6F099B">
        <w:tc>
          <w:tcPr>
            <w:tcW w:w="1556" w:type="dxa"/>
            <w:vAlign w:val="center"/>
          </w:tcPr>
          <w:p w:rsidR="006F099B" w:rsidRDefault="001D09B9">
            <w:r>
              <w:t>5</w:t>
            </w:r>
          </w:p>
        </w:tc>
        <w:tc>
          <w:tcPr>
            <w:tcW w:w="1550" w:type="dxa"/>
            <w:vAlign w:val="center"/>
          </w:tcPr>
          <w:p w:rsidR="006F099B" w:rsidRDefault="001D09B9">
            <w:r>
              <w:t>2</w:t>
            </w:r>
          </w:p>
        </w:tc>
        <w:tc>
          <w:tcPr>
            <w:tcW w:w="1556" w:type="dxa"/>
            <w:vAlign w:val="center"/>
          </w:tcPr>
          <w:p w:rsidR="006F099B" w:rsidRDefault="001D09B9">
            <w:r>
              <w:t>0.8</w:t>
            </w:r>
          </w:p>
        </w:tc>
        <w:tc>
          <w:tcPr>
            <w:tcW w:w="1556" w:type="dxa"/>
            <w:vAlign w:val="center"/>
          </w:tcPr>
          <w:p w:rsidR="006F099B" w:rsidRDefault="001D09B9">
            <w:r>
              <w:t>5</w:t>
            </w:r>
          </w:p>
        </w:tc>
        <w:tc>
          <w:tcPr>
            <w:tcW w:w="1556" w:type="dxa"/>
            <w:vAlign w:val="center"/>
          </w:tcPr>
          <w:p w:rsidR="006F099B" w:rsidRDefault="001D09B9">
            <w:r>
              <w:t>365</w:t>
            </w:r>
          </w:p>
        </w:tc>
        <w:tc>
          <w:tcPr>
            <w:tcW w:w="1556" w:type="dxa"/>
            <w:vAlign w:val="center"/>
          </w:tcPr>
          <w:p w:rsidR="006F099B" w:rsidRDefault="001D09B9">
            <w:r>
              <w:t>14600</w:t>
            </w:r>
          </w:p>
        </w:tc>
      </w:tr>
      <w:tr w:rsidR="006F099B">
        <w:tc>
          <w:tcPr>
            <w:tcW w:w="7774" w:type="dxa"/>
            <w:gridSpan w:val="5"/>
            <w:vAlign w:val="center"/>
          </w:tcPr>
          <w:p w:rsidR="006F099B" w:rsidRDefault="001D09B9">
            <w:r>
              <w:t>总计</w:t>
            </w:r>
          </w:p>
        </w:tc>
        <w:tc>
          <w:tcPr>
            <w:tcW w:w="1556" w:type="dxa"/>
            <w:vAlign w:val="center"/>
          </w:tcPr>
          <w:p w:rsidR="006F099B" w:rsidRDefault="001D09B9">
            <w:r>
              <w:t>14600</w:t>
            </w:r>
          </w:p>
        </w:tc>
      </w:tr>
    </w:tbl>
    <w:p w:rsidR="006F099B" w:rsidRDefault="001D09B9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:rsidR="006F099B" w:rsidRDefault="001D09B9">
      <w:pPr>
        <w:pStyle w:val="1"/>
        <w:widowControl w:val="0"/>
        <w:jc w:val="both"/>
        <w:rPr>
          <w:color w:val="000000"/>
        </w:rPr>
      </w:pPr>
      <w:bookmarkStart w:id="76" w:name="_Toc91761416"/>
      <w:r>
        <w:rPr>
          <w:color w:val="000000"/>
        </w:rPr>
        <w:t>生活热水</w:t>
      </w:r>
      <w:bookmarkEnd w:id="76"/>
    </w:p>
    <w:p w:rsidR="006F099B" w:rsidRDefault="001D09B9">
      <w:pPr>
        <w:widowControl w:val="0"/>
        <w:jc w:val="both"/>
        <w:rPr>
          <w:color w:val="000000"/>
        </w:rPr>
      </w:pPr>
      <w:r>
        <w:rPr>
          <w:color w:val="000000"/>
        </w:rPr>
        <w:t>热水温差</w:t>
      </w:r>
      <w:r>
        <w:rPr>
          <w:color w:val="000000"/>
        </w:rPr>
        <w:t>(℃)</w:t>
      </w:r>
      <w:r>
        <w:rPr>
          <w:color w:val="000000"/>
        </w:rPr>
        <w:t>：</w:t>
      </w:r>
      <w:r>
        <w:rPr>
          <w:color w:val="000000"/>
        </w:rPr>
        <w:t xml:space="preserve">45, </w:t>
      </w: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6F099B">
        <w:tc>
          <w:tcPr>
            <w:tcW w:w="933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</w:r>
            <w:r>
              <w:t>(kWh)</w:t>
            </w:r>
          </w:p>
        </w:tc>
      </w:tr>
      <w:tr w:rsidR="006F099B">
        <w:tc>
          <w:tcPr>
            <w:tcW w:w="933" w:type="dxa"/>
            <w:vAlign w:val="center"/>
          </w:tcPr>
          <w:p w:rsidR="006F099B" w:rsidRDefault="001D09B9">
            <w:r>
              <w:t>办公</w:t>
            </w:r>
          </w:p>
        </w:tc>
        <w:tc>
          <w:tcPr>
            <w:tcW w:w="933" w:type="dxa"/>
            <w:vAlign w:val="center"/>
          </w:tcPr>
          <w:p w:rsidR="006F099B" w:rsidRDefault="001D09B9">
            <w:r>
              <w:t>0.9</w:t>
            </w:r>
          </w:p>
        </w:tc>
        <w:tc>
          <w:tcPr>
            <w:tcW w:w="933" w:type="dxa"/>
            <w:vAlign w:val="center"/>
          </w:tcPr>
          <w:p w:rsidR="006F099B" w:rsidRDefault="001D09B9">
            <w:r>
              <w:t>5</w:t>
            </w:r>
          </w:p>
        </w:tc>
        <w:tc>
          <w:tcPr>
            <w:tcW w:w="933" w:type="dxa"/>
            <w:vAlign w:val="center"/>
          </w:tcPr>
          <w:p w:rsidR="006F099B" w:rsidRDefault="001D09B9">
            <w:r>
              <w:t>50</w:t>
            </w:r>
          </w:p>
        </w:tc>
        <w:tc>
          <w:tcPr>
            <w:tcW w:w="933" w:type="dxa"/>
            <w:vAlign w:val="center"/>
          </w:tcPr>
          <w:p w:rsidR="006F099B" w:rsidRDefault="001D09B9">
            <w:r>
              <w:t>365</w:t>
            </w:r>
          </w:p>
        </w:tc>
        <w:tc>
          <w:tcPr>
            <w:tcW w:w="933" w:type="dxa"/>
            <w:vAlign w:val="center"/>
          </w:tcPr>
          <w:p w:rsidR="006F099B" w:rsidRDefault="001D09B9">
            <w:r>
              <w:t>1780.04</w:t>
            </w:r>
          </w:p>
        </w:tc>
        <w:tc>
          <w:tcPr>
            <w:tcW w:w="933" w:type="dxa"/>
            <w:vAlign w:val="center"/>
          </w:tcPr>
          <w:p w:rsidR="006F099B" w:rsidRDefault="001D09B9">
            <w:r>
              <w:t>100</w:t>
            </w:r>
          </w:p>
        </w:tc>
        <w:tc>
          <w:tcPr>
            <w:tcW w:w="933" w:type="dxa"/>
            <w:vAlign w:val="center"/>
          </w:tcPr>
          <w:p w:rsidR="006F099B" w:rsidRDefault="001D09B9">
            <w:r>
              <w:t>0.45</w:t>
            </w:r>
          </w:p>
        </w:tc>
        <w:tc>
          <w:tcPr>
            <w:tcW w:w="933" w:type="dxa"/>
            <w:vAlign w:val="center"/>
          </w:tcPr>
          <w:p w:rsidR="006F099B" w:rsidRDefault="001D09B9">
            <w:r>
              <w:t>0.15</w:t>
            </w:r>
          </w:p>
        </w:tc>
        <w:tc>
          <w:tcPr>
            <w:tcW w:w="933" w:type="dxa"/>
            <w:vAlign w:val="center"/>
          </w:tcPr>
          <w:p w:rsidR="006F099B" w:rsidRDefault="001D09B9">
            <w:r>
              <w:t>1780.04</w:t>
            </w:r>
          </w:p>
        </w:tc>
      </w:tr>
      <w:tr w:rsidR="006F099B">
        <w:tc>
          <w:tcPr>
            <w:tcW w:w="4665" w:type="dxa"/>
            <w:gridSpan w:val="5"/>
            <w:vAlign w:val="center"/>
          </w:tcPr>
          <w:p w:rsidR="006F099B" w:rsidRDefault="001D09B9">
            <w:r>
              <w:t>总计</w:t>
            </w:r>
          </w:p>
        </w:tc>
        <w:tc>
          <w:tcPr>
            <w:tcW w:w="933" w:type="dxa"/>
            <w:vAlign w:val="center"/>
          </w:tcPr>
          <w:p w:rsidR="006F099B" w:rsidRDefault="001D09B9">
            <w:r>
              <w:t>1780</w:t>
            </w:r>
          </w:p>
        </w:tc>
        <w:tc>
          <w:tcPr>
            <w:tcW w:w="2799" w:type="dxa"/>
            <w:gridSpan w:val="3"/>
            <w:vAlign w:val="center"/>
          </w:tcPr>
          <w:p w:rsidR="006F099B" w:rsidRDefault="006F099B"/>
        </w:tc>
        <w:tc>
          <w:tcPr>
            <w:tcW w:w="933" w:type="dxa"/>
            <w:vAlign w:val="center"/>
          </w:tcPr>
          <w:p w:rsidR="006F099B" w:rsidRDefault="001D09B9">
            <w:r>
              <w:t>1780</w:t>
            </w:r>
          </w:p>
        </w:tc>
      </w:tr>
    </w:tbl>
    <w:p w:rsidR="006F099B" w:rsidRDefault="001D09B9">
      <w:pPr>
        <w:pStyle w:val="1"/>
        <w:widowControl w:val="0"/>
        <w:jc w:val="both"/>
        <w:rPr>
          <w:color w:val="000000"/>
        </w:rPr>
      </w:pPr>
      <w:bookmarkStart w:id="77" w:name="_Toc91761417"/>
      <w:r>
        <w:rPr>
          <w:color w:val="000000"/>
        </w:rPr>
        <w:t>电梯</w:t>
      </w:r>
      <w:bookmarkEnd w:id="77"/>
    </w:p>
    <w:p w:rsidR="006F099B" w:rsidRDefault="001D09B9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:rsidR="006F099B" w:rsidRDefault="001D09B9">
      <w:pPr>
        <w:pStyle w:val="1"/>
        <w:widowControl w:val="0"/>
        <w:jc w:val="both"/>
        <w:rPr>
          <w:color w:val="000000"/>
        </w:rPr>
      </w:pPr>
      <w:bookmarkStart w:id="78" w:name="_Toc91761418"/>
      <w:r>
        <w:rPr>
          <w:color w:val="000000"/>
        </w:rPr>
        <w:lastRenderedPageBreak/>
        <w:t>光伏发电</w:t>
      </w:r>
      <w:bookmarkEnd w:id="78"/>
    </w:p>
    <w:p w:rsidR="006F099B" w:rsidRDefault="001D09B9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6F099B">
        <w:tc>
          <w:tcPr>
            <w:tcW w:w="1556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6F099B">
        <w:tc>
          <w:tcPr>
            <w:tcW w:w="1556" w:type="dxa"/>
            <w:vAlign w:val="center"/>
          </w:tcPr>
          <w:p w:rsidR="006F099B" w:rsidRDefault="001D09B9">
            <w:r>
              <w:t>320</w:t>
            </w:r>
          </w:p>
        </w:tc>
        <w:tc>
          <w:tcPr>
            <w:tcW w:w="1556" w:type="dxa"/>
            <w:vAlign w:val="center"/>
          </w:tcPr>
          <w:p w:rsidR="006F099B" w:rsidRDefault="001D09B9">
            <w:r>
              <w:t>0.4</w:t>
            </w:r>
          </w:p>
        </w:tc>
        <w:tc>
          <w:tcPr>
            <w:tcW w:w="1556" w:type="dxa"/>
            <w:vAlign w:val="center"/>
          </w:tcPr>
          <w:p w:rsidR="006F099B" w:rsidRDefault="001D09B9">
            <w:r>
              <w:t>0.8</w:t>
            </w:r>
          </w:p>
        </w:tc>
        <w:tc>
          <w:tcPr>
            <w:tcW w:w="3107" w:type="dxa"/>
            <w:vAlign w:val="center"/>
          </w:tcPr>
          <w:p w:rsidR="006F099B" w:rsidRDefault="001D09B9">
            <w:r>
              <w:t>0.9</w:t>
            </w:r>
          </w:p>
        </w:tc>
        <w:tc>
          <w:tcPr>
            <w:tcW w:w="1556" w:type="dxa"/>
            <w:vAlign w:val="center"/>
          </w:tcPr>
          <w:p w:rsidR="006F099B" w:rsidRDefault="001D09B9">
            <w:r>
              <w:t>152681</w:t>
            </w:r>
          </w:p>
        </w:tc>
      </w:tr>
      <w:tr w:rsidR="006F099B">
        <w:tc>
          <w:tcPr>
            <w:tcW w:w="7775" w:type="dxa"/>
            <w:gridSpan w:val="4"/>
            <w:vAlign w:val="center"/>
          </w:tcPr>
          <w:p w:rsidR="006F099B" w:rsidRDefault="001D09B9">
            <w:r>
              <w:t>总计</w:t>
            </w:r>
          </w:p>
        </w:tc>
        <w:tc>
          <w:tcPr>
            <w:tcW w:w="1556" w:type="dxa"/>
            <w:vAlign w:val="center"/>
          </w:tcPr>
          <w:p w:rsidR="006F099B" w:rsidRDefault="001D09B9">
            <w:r>
              <w:t>152681</w:t>
            </w:r>
          </w:p>
        </w:tc>
      </w:tr>
    </w:tbl>
    <w:p w:rsidR="006F099B" w:rsidRDefault="001D09B9">
      <w:pPr>
        <w:pStyle w:val="1"/>
        <w:widowControl w:val="0"/>
        <w:jc w:val="both"/>
        <w:rPr>
          <w:color w:val="000000"/>
        </w:rPr>
      </w:pPr>
      <w:bookmarkStart w:id="79" w:name="_Toc91761419"/>
      <w:r>
        <w:rPr>
          <w:color w:val="000000"/>
        </w:rPr>
        <w:t>计算结果</w:t>
      </w:r>
      <w:bookmarkEnd w:id="79"/>
    </w:p>
    <w:p w:rsidR="006F099B" w:rsidRDefault="001D09B9">
      <w:pPr>
        <w:pStyle w:val="2"/>
        <w:widowControl w:val="0"/>
      </w:pPr>
      <w:bookmarkStart w:id="80" w:name="_Toc91761420"/>
      <w:r>
        <w:t>负荷分项统计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6F099B">
        <w:tc>
          <w:tcPr>
            <w:tcW w:w="1964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合计</w:t>
            </w:r>
          </w:p>
        </w:tc>
      </w:tr>
      <w:tr w:rsidR="006F099B">
        <w:tc>
          <w:tcPr>
            <w:tcW w:w="1964" w:type="dxa"/>
            <w:shd w:val="clear" w:color="auto" w:fill="E6E6E6"/>
            <w:vAlign w:val="center"/>
          </w:tcPr>
          <w:p w:rsidR="006F099B" w:rsidRDefault="001D09B9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6F099B" w:rsidRDefault="001D09B9">
            <w:r>
              <w:t>-20.63</w:t>
            </w:r>
          </w:p>
        </w:tc>
        <w:tc>
          <w:tcPr>
            <w:tcW w:w="1273" w:type="dxa"/>
            <w:vAlign w:val="center"/>
          </w:tcPr>
          <w:p w:rsidR="006F099B" w:rsidRDefault="001D09B9">
            <w:r>
              <w:t>10.50</w:t>
            </w:r>
          </w:p>
        </w:tc>
        <w:tc>
          <w:tcPr>
            <w:tcW w:w="1131" w:type="dxa"/>
            <w:vAlign w:val="center"/>
          </w:tcPr>
          <w:p w:rsidR="006F099B" w:rsidRDefault="001D09B9">
            <w:r>
              <w:t>3.11</w:t>
            </w:r>
          </w:p>
        </w:tc>
        <w:tc>
          <w:tcPr>
            <w:tcW w:w="1131" w:type="dxa"/>
            <w:vAlign w:val="center"/>
          </w:tcPr>
          <w:p w:rsidR="006F099B" w:rsidRDefault="001D09B9">
            <w:r>
              <w:t>-20.67</w:t>
            </w:r>
          </w:p>
        </w:tc>
        <w:tc>
          <w:tcPr>
            <w:tcW w:w="1131" w:type="dxa"/>
            <w:vAlign w:val="center"/>
          </w:tcPr>
          <w:p w:rsidR="006F099B" w:rsidRDefault="001D09B9">
            <w:r>
              <w:t>0.00</w:t>
            </w:r>
          </w:p>
        </w:tc>
        <w:tc>
          <w:tcPr>
            <w:tcW w:w="1415" w:type="dxa"/>
            <w:vAlign w:val="center"/>
          </w:tcPr>
          <w:p w:rsidR="006F099B" w:rsidRDefault="001D09B9">
            <w:r>
              <w:t>-27.68</w:t>
            </w:r>
          </w:p>
        </w:tc>
      </w:tr>
      <w:tr w:rsidR="006F099B">
        <w:tc>
          <w:tcPr>
            <w:tcW w:w="1964" w:type="dxa"/>
            <w:shd w:val="clear" w:color="auto" w:fill="E6E6E6"/>
            <w:vAlign w:val="center"/>
          </w:tcPr>
          <w:p w:rsidR="006F099B" w:rsidRDefault="001D09B9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6F099B" w:rsidRDefault="001D09B9">
            <w:r>
              <w:t>3.93</w:t>
            </w:r>
          </w:p>
        </w:tc>
        <w:tc>
          <w:tcPr>
            <w:tcW w:w="1273" w:type="dxa"/>
            <w:vAlign w:val="center"/>
          </w:tcPr>
          <w:p w:rsidR="006F099B" w:rsidRDefault="001D09B9">
            <w:r>
              <w:t>18.26</w:t>
            </w:r>
          </w:p>
        </w:tc>
        <w:tc>
          <w:tcPr>
            <w:tcW w:w="1131" w:type="dxa"/>
            <w:vAlign w:val="center"/>
          </w:tcPr>
          <w:p w:rsidR="006F099B" w:rsidRDefault="001D09B9">
            <w:r>
              <w:t>7.53</w:t>
            </w:r>
          </w:p>
        </w:tc>
        <w:tc>
          <w:tcPr>
            <w:tcW w:w="1131" w:type="dxa"/>
            <w:vAlign w:val="center"/>
          </w:tcPr>
          <w:p w:rsidR="006F099B" w:rsidRDefault="001D09B9">
            <w:r>
              <w:t>0.58</w:t>
            </w:r>
          </w:p>
        </w:tc>
        <w:tc>
          <w:tcPr>
            <w:tcW w:w="1131" w:type="dxa"/>
            <w:vAlign w:val="center"/>
          </w:tcPr>
          <w:p w:rsidR="006F099B" w:rsidRDefault="001D09B9">
            <w:r>
              <w:t>0.00</w:t>
            </w:r>
          </w:p>
        </w:tc>
        <w:tc>
          <w:tcPr>
            <w:tcW w:w="1415" w:type="dxa"/>
            <w:vAlign w:val="center"/>
          </w:tcPr>
          <w:p w:rsidR="006F099B" w:rsidRDefault="001D09B9">
            <w:r>
              <w:t>30.30</w:t>
            </w:r>
          </w:p>
        </w:tc>
      </w:tr>
    </w:tbl>
    <w:p w:rsidR="006F099B" w:rsidRDefault="001D09B9">
      <w:r>
        <w:rPr>
          <w:noProof/>
          <w:lang w:val="en-US"/>
        </w:rP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99B" w:rsidRDefault="006F099B"/>
    <w:p w:rsidR="006F099B" w:rsidRDefault="001D09B9">
      <w:pPr>
        <w:widowControl w:val="0"/>
        <w:jc w:val="both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26955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99B" w:rsidRDefault="001D09B9">
      <w:pPr>
        <w:pStyle w:val="2"/>
        <w:widowControl w:val="0"/>
      </w:pPr>
      <w:bookmarkStart w:id="81" w:name="_Toc91761421"/>
      <w:r>
        <w:t>逐月负荷表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F099B">
        <w:tc>
          <w:tcPr>
            <w:tcW w:w="854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F099B" w:rsidRDefault="001D09B9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F099B" w:rsidRDefault="001D09B9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F099B" w:rsidRDefault="001D09B9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6F099B" w:rsidRDefault="001D09B9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F099B">
        <w:tc>
          <w:tcPr>
            <w:tcW w:w="854" w:type="dxa"/>
            <w:shd w:val="clear" w:color="auto" w:fill="E6E6E6"/>
            <w:vAlign w:val="center"/>
          </w:tcPr>
          <w:p w:rsidR="006F099B" w:rsidRDefault="001D09B9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34624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rPr>
                <w:color w:val="FF0000"/>
              </w:rPr>
              <w:t>296.060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--</w:t>
            </w:r>
          </w:p>
        </w:tc>
      </w:tr>
      <w:tr w:rsidR="006F099B">
        <w:tc>
          <w:tcPr>
            <w:tcW w:w="854" w:type="dxa"/>
            <w:shd w:val="clear" w:color="auto" w:fill="E6E6E6"/>
            <w:vAlign w:val="center"/>
          </w:tcPr>
          <w:p w:rsidR="006F099B" w:rsidRDefault="001D09B9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16889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220.592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--</w:t>
            </w:r>
          </w:p>
        </w:tc>
      </w:tr>
      <w:tr w:rsidR="006F099B">
        <w:tc>
          <w:tcPr>
            <w:tcW w:w="854" w:type="dxa"/>
            <w:shd w:val="clear" w:color="auto" w:fill="E6E6E6"/>
            <w:vAlign w:val="center"/>
          </w:tcPr>
          <w:p w:rsidR="006F099B" w:rsidRDefault="001D09B9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7533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165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178.619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10.509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03</w:t>
            </w:r>
            <w:r>
              <w:t>月</w:t>
            </w:r>
            <w:r>
              <w:t>28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F099B">
        <w:tc>
          <w:tcPr>
            <w:tcW w:w="854" w:type="dxa"/>
            <w:shd w:val="clear" w:color="auto" w:fill="E6E6E6"/>
            <w:vAlign w:val="center"/>
          </w:tcPr>
          <w:p w:rsidR="006F099B" w:rsidRDefault="001D09B9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308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2333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22.731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04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53.106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04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6F099B">
        <w:tc>
          <w:tcPr>
            <w:tcW w:w="854" w:type="dxa"/>
            <w:shd w:val="clear" w:color="auto" w:fill="E6E6E6"/>
            <w:vAlign w:val="center"/>
          </w:tcPr>
          <w:p w:rsidR="006F099B" w:rsidRDefault="001D09B9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9180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0.585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05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86.310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05</w:t>
            </w:r>
            <w:r>
              <w:t>月</w:t>
            </w:r>
            <w:r>
              <w:t>31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F099B">
        <w:tc>
          <w:tcPr>
            <w:tcW w:w="854" w:type="dxa"/>
            <w:shd w:val="clear" w:color="auto" w:fill="E6E6E6"/>
            <w:vAlign w:val="center"/>
          </w:tcPr>
          <w:p w:rsidR="006F099B" w:rsidRDefault="001D09B9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16050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--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129.737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6F099B">
        <w:tc>
          <w:tcPr>
            <w:tcW w:w="854" w:type="dxa"/>
            <w:shd w:val="clear" w:color="auto" w:fill="E6E6E6"/>
            <w:vAlign w:val="center"/>
          </w:tcPr>
          <w:p w:rsidR="006F099B" w:rsidRDefault="001D09B9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30647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--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rPr>
                <w:color w:val="0000FF"/>
              </w:rPr>
              <w:t>166.615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时</w:t>
            </w:r>
          </w:p>
        </w:tc>
      </w:tr>
      <w:tr w:rsidR="006F099B">
        <w:tc>
          <w:tcPr>
            <w:tcW w:w="854" w:type="dxa"/>
            <w:shd w:val="clear" w:color="auto" w:fill="E6E6E6"/>
            <w:vAlign w:val="center"/>
          </w:tcPr>
          <w:p w:rsidR="006F099B" w:rsidRDefault="001D09B9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24552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--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157.394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08</w:t>
            </w:r>
            <w:r>
              <w:t>月</w:t>
            </w:r>
            <w:r>
              <w:t>19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F099B">
        <w:tc>
          <w:tcPr>
            <w:tcW w:w="854" w:type="dxa"/>
            <w:shd w:val="clear" w:color="auto" w:fill="E6E6E6"/>
            <w:vAlign w:val="center"/>
          </w:tcPr>
          <w:p w:rsidR="006F099B" w:rsidRDefault="001D09B9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14654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--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116.305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6F099B">
        <w:tc>
          <w:tcPr>
            <w:tcW w:w="854" w:type="dxa"/>
            <w:shd w:val="clear" w:color="auto" w:fill="E6E6E6"/>
            <w:vAlign w:val="center"/>
          </w:tcPr>
          <w:p w:rsidR="006F099B" w:rsidRDefault="001D09B9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58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3090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12.820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10</w:t>
            </w:r>
            <w:r>
              <w:t>月</w:t>
            </w:r>
            <w:r>
              <w:t>17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42.940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10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6F099B">
        <w:tc>
          <w:tcPr>
            <w:tcW w:w="854" w:type="dxa"/>
            <w:shd w:val="clear" w:color="auto" w:fill="E6E6E6"/>
            <w:vAlign w:val="center"/>
          </w:tcPr>
          <w:p w:rsidR="006F099B" w:rsidRDefault="001D09B9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11201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139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177.917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9.254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11</w:t>
            </w:r>
            <w:r>
              <w:t>月</w:t>
            </w:r>
            <w:r>
              <w:t>04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6F099B">
        <w:tc>
          <w:tcPr>
            <w:tcW w:w="854" w:type="dxa"/>
            <w:shd w:val="clear" w:color="auto" w:fill="E6E6E6"/>
            <w:vAlign w:val="center"/>
          </w:tcPr>
          <w:p w:rsidR="006F099B" w:rsidRDefault="001D09B9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21485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226.192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6F099B" w:rsidRDefault="001D09B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6F099B" w:rsidRDefault="001D09B9">
            <w:r>
              <w:t>--</w:t>
            </w:r>
          </w:p>
        </w:tc>
      </w:tr>
    </w:tbl>
    <w:p w:rsidR="006F099B" w:rsidRDefault="001D09B9">
      <w:r>
        <w:rPr>
          <w:noProof/>
          <w:lang w:val="en-US"/>
        </w:rPr>
        <w:drawing>
          <wp:inline distT="0" distB="0" distL="0" distR="0">
            <wp:extent cx="5344086" cy="232434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99B" w:rsidRDefault="006F099B"/>
    <w:p w:rsidR="006F099B" w:rsidRDefault="001D09B9">
      <w:pPr>
        <w:widowControl w:val="0"/>
        <w:jc w:val="both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344086" cy="2314818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99B" w:rsidRDefault="001D09B9">
      <w:pPr>
        <w:pStyle w:val="2"/>
        <w:widowControl w:val="0"/>
      </w:pPr>
      <w:bookmarkStart w:id="82" w:name="_Toc91761422"/>
      <w:r>
        <w:t>逐月电耗</w:t>
      </w:r>
      <w:bookmarkEnd w:id="82"/>
    </w:p>
    <w:p w:rsidR="006F099B" w:rsidRDefault="001D09B9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6F099B">
        <w:tc>
          <w:tcPr>
            <w:tcW w:w="1041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F099B" w:rsidRDefault="001D09B9">
            <w:pPr>
              <w:jc w:val="center"/>
            </w:pPr>
            <w:r>
              <w:t>热水</w:t>
            </w:r>
          </w:p>
        </w:tc>
      </w:tr>
      <w:tr w:rsidR="006F099B">
        <w:tc>
          <w:tcPr>
            <w:tcW w:w="1041" w:type="dxa"/>
            <w:vAlign w:val="center"/>
          </w:tcPr>
          <w:p w:rsidR="006F099B" w:rsidRDefault="001D09B9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1.67</w:t>
            </w:r>
          </w:p>
        </w:tc>
        <w:tc>
          <w:tcPr>
            <w:tcW w:w="848" w:type="dxa"/>
            <w:vMerge w:val="restart"/>
            <w:vAlign w:val="center"/>
          </w:tcPr>
          <w:p w:rsidR="006F099B" w:rsidRDefault="001D09B9">
            <w:pPr>
              <w:jc w:val="right"/>
            </w:pPr>
            <w:r>
              <w:t>4.39</w:t>
            </w:r>
          </w:p>
        </w:tc>
        <w:tc>
          <w:tcPr>
            <w:tcW w:w="848" w:type="dxa"/>
            <w:vMerge w:val="restart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</w:tr>
      <w:tr w:rsidR="006F099B">
        <w:tc>
          <w:tcPr>
            <w:tcW w:w="1041" w:type="dxa"/>
            <w:vAlign w:val="center"/>
          </w:tcPr>
          <w:p w:rsidR="006F099B" w:rsidRDefault="001D09B9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1.76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1.29</w:t>
            </w: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</w:tr>
      <w:tr w:rsidR="006F099B">
        <w:tc>
          <w:tcPr>
            <w:tcW w:w="1041" w:type="dxa"/>
            <w:vAlign w:val="center"/>
          </w:tcPr>
          <w:p w:rsidR="006F099B" w:rsidRDefault="001D09B9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1.09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1.59</w:t>
            </w: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</w:tr>
      <w:tr w:rsidR="006F099B">
        <w:tc>
          <w:tcPr>
            <w:tcW w:w="1041" w:type="dxa"/>
            <w:vAlign w:val="center"/>
          </w:tcPr>
          <w:p w:rsidR="006F099B" w:rsidRDefault="001D09B9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1.59</w:t>
            </w: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</w:tr>
      <w:tr w:rsidR="006F099B">
        <w:tc>
          <w:tcPr>
            <w:tcW w:w="1041" w:type="dxa"/>
            <w:vAlign w:val="center"/>
          </w:tcPr>
          <w:p w:rsidR="006F099B" w:rsidRDefault="001D09B9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1.67</w:t>
            </w: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</w:tr>
      <w:tr w:rsidR="006F099B">
        <w:tc>
          <w:tcPr>
            <w:tcW w:w="1041" w:type="dxa"/>
            <w:vAlign w:val="center"/>
          </w:tcPr>
          <w:p w:rsidR="006F099B" w:rsidRDefault="001D09B9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1.44</w:t>
            </w: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</w:tr>
      <w:tr w:rsidR="006F099B">
        <w:tc>
          <w:tcPr>
            <w:tcW w:w="1041" w:type="dxa"/>
            <w:vAlign w:val="center"/>
          </w:tcPr>
          <w:p w:rsidR="006F099B" w:rsidRDefault="001D09B9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0.75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1.74</w:t>
            </w: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</w:tr>
      <w:tr w:rsidR="006F099B">
        <w:tc>
          <w:tcPr>
            <w:tcW w:w="1041" w:type="dxa"/>
            <w:vAlign w:val="center"/>
          </w:tcPr>
          <w:p w:rsidR="006F099B" w:rsidRDefault="001D09B9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1.67</w:t>
            </w: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</w:tr>
      <w:tr w:rsidR="006F099B">
        <w:tc>
          <w:tcPr>
            <w:tcW w:w="1041" w:type="dxa"/>
            <w:vAlign w:val="center"/>
          </w:tcPr>
          <w:p w:rsidR="006F099B" w:rsidRDefault="001D09B9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0.65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1.52</w:t>
            </w: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</w:tr>
      <w:tr w:rsidR="006F099B">
        <w:tc>
          <w:tcPr>
            <w:tcW w:w="1041" w:type="dxa"/>
            <w:vAlign w:val="center"/>
          </w:tcPr>
          <w:p w:rsidR="006F099B" w:rsidRDefault="001D09B9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0.65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1.52</w:t>
            </w: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</w:tr>
      <w:tr w:rsidR="006F099B">
        <w:tc>
          <w:tcPr>
            <w:tcW w:w="1041" w:type="dxa"/>
            <w:vAlign w:val="center"/>
          </w:tcPr>
          <w:p w:rsidR="006F099B" w:rsidRDefault="001D09B9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1.59</w:t>
            </w: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</w:tr>
      <w:tr w:rsidR="006F099B">
        <w:tc>
          <w:tcPr>
            <w:tcW w:w="1041" w:type="dxa"/>
            <w:vAlign w:val="center"/>
          </w:tcPr>
          <w:p w:rsidR="006F099B" w:rsidRDefault="001D09B9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2.25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1.67</w:t>
            </w: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6F099B" w:rsidRDefault="006F099B">
            <w:pPr>
              <w:jc w:val="right"/>
            </w:pPr>
          </w:p>
        </w:tc>
      </w:tr>
      <w:tr w:rsidR="006F099B">
        <w:tc>
          <w:tcPr>
            <w:tcW w:w="1041" w:type="dxa"/>
            <w:vAlign w:val="center"/>
          </w:tcPr>
          <w:p w:rsidR="006F099B" w:rsidRDefault="001D09B9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9.98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2.73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8.13</w:t>
            </w:r>
          </w:p>
        </w:tc>
        <w:tc>
          <w:tcPr>
            <w:tcW w:w="1148" w:type="dxa"/>
            <w:vAlign w:val="center"/>
          </w:tcPr>
          <w:p w:rsidR="006F099B" w:rsidRDefault="001D09B9">
            <w:pPr>
              <w:jc w:val="right"/>
            </w:pPr>
            <w:r>
              <w:t>18.95</w:t>
            </w:r>
          </w:p>
        </w:tc>
        <w:tc>
          <w:tcPr>
            <w:tcW w:w="848" w:type="dxa"/>
            <w:vAlign w:val="center"/>
          </w:tcPr>
          <w:p w:rsidR="006F099B" w:rsidRDefault="001D09B9">
            <w:pPr>
              <w:jc w:val="right"/>
            </w:pPr>
            <w:r>
              <w:t>4.39</w:t>
            </w:r>
          </w:p>
        </w:tc>
        <w:tc>
          <w:tcPr>
            <w:tcW w:w="8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:rsidR="006F099B" w:rsidRDefault="001D09B9">
            <w:pPr>
              <w:jc w:val="right"/>
            </w:pPr>
            <w:r>
              <w:t>0.00</w:t>
            </w:r>
          </w:p>
        </w:tc>
      </w:tr>
    </w:tbl>
    <w:p w:rsidR="006F099B" w:rsidRDefault="001D09B9">
      <w:pPr>
        <w:pStyle w:val="2"/>
        <w:widowControl w:val="0"/>
      </w:pPr>
      <w:bookmarkStart w:id="83" w:name="_Toc91761423"/>
      <w:r>
        <w:t>全年能耗</w:t>
      </w:r>
      <w:bookmarkEnd w:id="83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:rsidTr="00B10D05">
        <w:tc>
          <w:tcPr>
            <w:tcW w:w="820" w:type="pct"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84" w:name="设计建筑别名"/>
            <w:r>
              <w:rPr>
                <w:rFonts w:hint="eastAsia"/>
                <w:lang w:val="en-US"/>
              </w:rPr>
              <w:t>设计建筑</w:t>
            </w:r>
            <w:bookmarkEnd w:id="84"/>
          </w:p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7C2478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85" w:name="耗冷量2"/>
            <w:r w:rsidRPr="00771B84">
              <w:rPr>
                <w:rFonts w:hint="eastAsia"/>
                <w:lang w:val="en-US"/>
              </w:rPr>
              <w:t>30.30</w:t>
            </w:r>
            <w:bookmarkEnd w:id="85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86" w:name="耗热量2"/>
            <w:r w:rsidRPr="00771B84">
              <w:rPr>
                <w:rFonts w:hint="eastAsia"/>
                <w:lang w:val="en-US"/>
              </w:rPr>
              <w:t>27.68</w:t>
            </w:r>
            <w:bookmarkEnd w:id="86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87" w:name="耗冷耗热量2"/>
            <w:r w:rsidRPr="00771B84">
              <w:rPr>
                <w:rFonts w:hint="eastAsia"/>
                <w:lang w:val="en-US"/>
              </w:rPr>
              <w:t>57.97</w:t>
            </w:r>
            <w:bookmarkEnd w:id="87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88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89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90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1D09B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91" w:name="冷源能耗"/>
            <w:r w:rsidRPr="00771B84"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92" w:name="冷却水泵能耗"/>
            <w:r w:rsidRPr="00771B84"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93" w:name="冷冻水泵能耗"/>
            <w:r w:rsidRPr="00771B84"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94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95" w:name="单元式空调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96" w:name="空调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1D09B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97" w:name="热源能耗"/>
            <w:r w:rsidRPr="00771B84">
              <w:rPr>
                <w:lang w:val="en-US"/>
              </w:rPr>
              <w:t>6.92</w:t>
            </w:r>
            <w:bookmarkEnd w:id="97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98" w:name="热水泵能耗"/>
            <w:r w:rsidRPr="00771B84">
              <w:rPr>
                <w:lang w:val="en-US"/>
              </w:rPr>
              <w:t>3.07</w:t>
            </w:r>
            <w:bookmarkEnd w:id="98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99" w:name="单元式热泵能耗"/>
            <w:r w:rsidRPr="00771B84"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100" w:name="供暖能耗"/>
            <w:r w:rsidRPr="00771B84">
              <w:rPr>
                <w:lang w:val="en-US"/>
              </w:rPr>
              <w:t>9.98</w:t>
            </w:r>
            <w:bookmarkEnd w:id="100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101" w:name="新排风系统能耗"/>
            <w:r w:rsidRPr="00771B84">
              <w:rPr>
                <w:rFonts w:hint="eastAsia"/>
                <w:lang w:val="en-US"/>
              </w:rPr>
              <w:t>2.61</w:t>
            </w:r>
            <w:bookmarkEnd w:id="101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102" w:name="风机盘管能耗"/>
            <w:r w:rsidRPr="00771B84">
              <w:rPr>
                <w:rFonts w:hint="eastAsia"/>
                <w:lang w:val="en-US"/>
              </w:rPr>
              <w:t>0.35</w:t>
            </w:r>
            <w:bookmarkEnd w:id="102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103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104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105" w:name="空调动力能耗"/>
            <w:r w:rsidRPr="00771B84">
              <w:rPr>
                <w:rFonts w:hint="eastAsia"/>
                <w:lang w:val="en-US"/>
              </w:rPr>
              <w:t>2.96</w:t>
            </w:r>
            <w:bookmarkEnd w:id="105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DC5898" w:rsidRDefault="001D09B9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:rsidR="00DC5898" w:rsidRPr="00771B84" w:rsidRDefault="001D09B9" w:rsidP="00DC5898">
            <w:pPr>
              <w:jc w:val="center"/>
              <w:rPr>
                <w:lang w:val="en-US"/>
              </w:rPr>
            </w:pPr>
            <w:bookmarkStart w:id="106" w:name="照明能耗"/>
            <w:r w:rsidRPr="00771B84">
              <w:rPr>
                <w:rFonts w:hint="eastAsia"/>
                <w:lang w:val="en-US"/>
              </w:rPr>
              <w:t>8.13</w:t>
            </w:r>
            <w:bookmarkEnd w:id="106"/>
          </w:p>
        </w:tc>
        <w:tc>
          <w:tcPr>
            <w:tcW w:w="1293" w:type="pct"/>
          </w:tcPr>
          <w:p w:rsidR="00DC5898" w:rsidRPr="00771B84" w:rsidRDefault="001D09B9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DC5898" w:rsidRDefault="001D09B9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:rsidR="00DC5898" w:rsidRPr="00771B84" w:rsidRDefault="001D09B9" w:rsidP="00DC5898">
            <w:pPr>
              <w:jc w:val="center"/>
              <w:rPr>
                <w:lang w:val="en-US"/>
              </w:rPr>
            </w:pPr>
            <w:bookmarkStart w:id="107" w:name="设备用电"/>
            <w:r w:rsidRPr="00771B84">
              <w:rPr>
                <w:rFonts w:hint="eastAsia"/>
                <w:lang w:val="en-US"/>
              </w:rPr>
              <w:t>18.95</w:t>
            </w:r>
            <w:bookmarkEnd w:id="107"/>
          </w:p>
        </w:tc>
        <w:tc>
          <w:tcPr>
            <w:tcW w:w="1293" w:type="pct"/>
          </w:tcPr>
          <w:p w:rsidR="00DC5898" w:rsidRPr="00771B84" w:rsidRDefault="001D09B9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108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109" w:name="排风机能耗"/>
            <w:r w:rsidRPr="00771B84">
              <w:rPr>
                <w:rFonts w:hint="eastAsia"/>
                <w:lang w:val="en-US"/>
              </w:rPr>
              <w:t>4.39</w:t>
            </w:r>
            <w:bookmarkEnd w:id="109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110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Default="001D09B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111" w:name="其他能耗"/>
            <w:r w:rsidRPr="00771B84">
              <w:rPr>
                <w:rFonts w:hint="eastAsia"/>
                <w:lang w:val="en-US"/>
              </w:rPr>
              <w:t>4.39</w:t>
            </w:r>
            <w:bookmarkEnd w:id="111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273712" w:rsidRDefault="001D09B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:rsidR="00273712" w:rsidRPr="00771B84" w:rsidRDefault="001D09B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1D09B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:rsidR="00273712" w:rsidRPr="00771B84" w:rsidRDefault="001D09B9" w:rsidP="00273712">
            <w:pPr>
              <w:jc w:val="center"/>
              <w:rPr>
                <w:lang w:val="en-US"/>
              </w:rPr>
            </w:pPr>
            <w:bookmarkStart w:id="112" w:name="太阳能能耗"/>
            <w:r w:rsidRPr="00771B84">
              <w:rPr>
                <w:rFonts w:hint="eastAsia"/>
                <w:lang w:val="en-US"/>
              </w:rPr>
              <w:t>0.53</w:t>
            </w:r>
            <w:bookmarkEnd w:id="112"/>
          </w:p>
        </w:tc>
        <w:tc>
          <w:tcPr>
            <w:tcW w:w="1293" w:type="pct"/>
          </w:tcPr>
          <w:p w:rsidR="00273712" w:rsidRPr="00771B84" w:rsidRDefault="001D09B9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1D09B9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1D09B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273712" w:rsidRPr="00771B84" w:rsidRDefault="001D09B9" w:rsidP="00273712">
            <w:pPr>
              <w:jc w:val="center"/>
              <w:rPr>
                <w:lang w:val="en-US"/>
              </w:rPr>
            </w:pPr>
            <w:bookmarkStart w:id="113" w:name="光伏能耗"/>
            <w:r w:rsidRPr="00771B84">
              <w:rPr>
                <w:rFonts w:hint="eastAsia"/>
                <w:lang w:val="en-US"/>
              </w:rPr>
              <w:t>45.88</w:t>
            </w:r>
            <w:bookmarkEnd w:id="113"/>
          </w:p>
        </w:tc>
        <w:tc>
          <w:tcPr>
            <w:tcW w:w="1293" w:type="pct"/>
          </w:tcPr>
          <w:p w:rsidR="00273712" w:rsidRPr="00771B84" w:rsidRDefault="001D09B9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1D09B9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1D09B9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273712" w:rsidRPr="00771B84" w:rsidRDefault="001D09B9" w:rsidP="00273712">
            <w:pPr>
              <w:jc w:val="center"/>
              <w:rPr>
                <w:lang w:val="en-US"/>
              </w:rPr>
            </w:pPr>
            <w:bookmarkStart w:id="114" w:name="可再生能源能耗"/>
            <w:r w:rsidRPr="00771B84">
              <w:rPr>
                <w:rFonts w:hint="eastAsia"/>
                <w:lang w:val="en-US"/>
              </w:rPr>
              <w:t>46.42</w:t>
            </w:r>
            <w:bookmarkEnd w:id="114"/>
          </w:p>
        </w:tc>
        <w:tc>
          <w:tcPr>
            <w:tcW w:w="1293" w:type="pct"/>
          </w:tcPr>
          <w:p w:rsidR="00273712" w:rsidRPr="00771B84" w:rsidRDefault="001D09B9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2036" w:type="pct"/>
            <w:gridSpan w:val="2"/>
            <w:shd w:val="clear" w:color="auto" w:fill="E0E0E0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115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5"/>
          </w:p>
        </w:tc>
        <w:tc>
          <w:tcPr>
            <w:tcW w:w="1671" w:type="pct"/>
            <w:vAlign w:val="center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bookmarkStart w:id="116" w:name="建筑总能耗"/>
            <w:r w:rsidRPr="00771B84"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:rsidR="007C2478" w:rsidRPr="00771B84" w:rsidRDefault="001D09B9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E1=Ec+Eh+Ef+Eo-Ep</w:t>
            </w:r>
          </w:p>
        </w:tc>
      </w:tr>
    </w:tbl>
    <w:p w:rsidR="00CC2ABC" w:rsidRDefault="001D09B9"/>
    <w:p w:rsidR="006F099B" w:rsidRDefault="006F099B">
      <w:pPr>
        <w:widowControl w:val="0"/>
        <w:jc w:val="both"/>
        <w:rPr>
          <w:color w:val="000000"/>
        </w:rPr>
      </w:pPr>
    </w:p>
    <w:p w:rsidR="006F099B" w:rsidRDefault="001D09B9">
      <w:pPr>
        <w:widowControl w:val="0"/>
        <w:jc w:val="both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91624" cy="4220018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99B" w:rsidRDefault="006F099B">
      <w:pPr>
        <w:sectPr w:rsidR="006F099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6F099B" w:rsidRDefault="001D09B9">
      <w:pPr>
        <w:pStyle w:val="1"/>
        <w:widowControl w:val="0"/>
        <w:jc w:val="both"/>
        <w:rPr>
          <w:color w:val="000000"/>
        </w:rPr>
      </w:pPr>
      <w:bookmarkStart w:id="117" w:name="_Toc91761424"/>
      <w:r>
        <w:rPr>
          <w:color w:val="000000"/>
        </w:rPr>
        <w:lastRenderedPageBreak/>
        <w:t>附录</w:t>
      </w:r>
      <w:bookmarkEnd w:id="117"/>
    </w:p>
    <w:p w:rsidR="006F099B" w:rsidRDefault="001D09B9">
      <w:pPr>
        <w:pStyle w:val="2"/>
        <w:widowControl w:val="0"/>
      </w:pPr>
      <w:bookmarkStart w:id="118" w:name="_Toc91761425"/>
      <w:r>
        <w:t>工作日</w:t>
      </w:r>
      <w:r>
        <w:t>/</w:t>
      </w:r>
      <w:r>
        <w:t>节假日人员逐时在室率</w:t>
      </w:r>
      <w:r>
        <w:t>(%)</w:t>
      </w:r>
      <w:bookmarkEnd w:id="118"/>
    </w:p>
    <w:p w:rsidR="006F099B" w:rsidRDefault="006F099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099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服务间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棋牌室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活动室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F099B" w:rsidRDefault="006F099B">
      <w:pPr>
        <w:widowControl w:val="0"/>
        <w:jc w:val="both"/>
        <w:rPr>
          <w:color w:val="000000"/>
        </w:rPr>
      </w:pPr>
    </w:p>
    <w:p w:rsidR="006F099B" w:rsidRDefault="001D09B9">
      <w:r>
        <w:t>注：上行：工作日；下行：节假日</w:t>
      </w:r>
    </w:p>
    <w:p w:rsidR="006F099B" w:rsidRDefault="001D09B9">
      <w:pPr>
        <w:pStyle w:val="2"/>
      </w:pPr>
      <w:bookmarkStart w:id="119" w:name="_Toc91761426"/>
      <w:r>
        <w:t>工作日</w:t>
      </w:r>
      <w:r>
        <w:t>/</w:t>
      </w:r>
      <w:r>
        <w:t>节假日照明开关时间表</w:t>
      </w:r>
      <w:r>
        <w:t>(%)</w:t>
      </w:r>
      <w:bookmarkEnd w:id="119"/>
    </w:p>
    <w:p w:rsidR="006F099B" w:rsidRDefault="006F099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099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服务间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棋牌室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099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活动室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6F099B" w:rsidRDefault="006F099B"/>
    <w:p w:rsidR="006F099B" w:rsidRDefault="001D09B9">
      <w:r>
        <w:t>注：上行：工作日；下行：节假日</w:t>
      </w:r>
    </w:p>
    <w:p w:rsidR="006F099B" w:rsidRDefault="001D09B9">
      <w:pPr>
        <w:pStyle w:val="2"/>
      </w:pPr>
      <w:bookmarkStart w:id="120" w:name="_Toc91761427"/>
      <w:r>
        <w:t>工作日</w:t>
      </w:r>
      <w:r>
        <w:t>/</w:t>
      </w:r>
      <w:r>
        <w:t>节假日设备逐时使用率</w:t>
      </w:r>
      <w:r>
        <w:t>(%)</w:t>
      </w:r>
      <w:bookmarkEnd w:id="120"/>
    </w:p>
    <w:p w:rsidR="006F099B" w:rsidRDefault="006F099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099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6F099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6F099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6F099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6F099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服务间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6F099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6F099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棋牌室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6F099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6F099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6F099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6F099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活动室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公建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</w:tbl>
    <w:p w:rsidR="006F099B" w:rsidRDefault="006F099B"/>
    <w:p w:rsidR="006F099B" w:rsidRDefault="001D09B9">
      <w:r>
        <w:t>注：上行：工作日；下行：节假日</w:t>
      </w:r>
    </w:p>
    <w:p w:rsidR="006F099B" w:rsidRDefault="001D09B9">
      <w:pPr>
        <w:pStyle w:val="2"/>
      </w:pPr>
      <w:bookmarkStart w:id="121" w:name="_Toc91761428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21"/>
    </w:p>
    <w:p w:rsidR="006F099B" w:rsidRDefault="006F099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099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D0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6F099B" w:rsidRDefault="006F099B"/>
    <w:p w:rsidR="006F099B" w:rsidRDefault="001D09B9">
      <w:r>
        <w:t>注：上行：工作日；下行：节假日</w:t>
      </w:r>
    </w:p>
    <w:p w:rsidR="006F099B" w:rsidRDefault="006F099B"/>
    <w:sectPr w:rsidR="006F099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9B9" w:rsidRDefault="001D09B9" w:rsidP="00203A7D">
      <w:r>
        <w:separator/>
      </w:r>
    </w:p>
  </w:endnote>
  <w:endnote w:type="continuationSeparator" w:id="0">
    <w:p w:rsidR="001D09B9" w:rsidRDefault="001D09B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E190D">
      <w:rPr>
        <w:rStyle w:val="a9"/>
        <w:noProof/>
      </w:rPr>
      <w:t>16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9B9" w:rsidRDefault="001D09B9" w:rsidP="00203A7D">
      <w:r>
        <w:separator/>
      </w:r>
    </w:p>
  </w:footnote>
  <w:footnote w:type="continuationSeparator" w:id="0">
    <w:p w:rsidR="001D09B9" w:rsidRDefault="001D09B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0D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09B9"/>
    <w:rsid w:val="001D5BEF"/>
    <w:rsid w:val="001F2EAE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E3B8E"/>
    <w:rsid w:val="006F099B"/>
    <w:rsid w:val="00732438"/>
    <w:rsid w:val="007429D0"/>
    <w:rsid w:val="007B5194"/>
    <w:rsid w:val="007D7FC4"/>
    <w:rsid w:val="007E190D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86FB2B-2FCA-4196-9033-6FA74A1B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1</Pages>
  <Words>1851</Words>
  <Characters>10553</Characters>
  <Application>Microsoft Office Word</Application>
  <DocSecurity>0</DocSecurity>
  <Lines>87</Lines>
  <Paragraphs>24</Paragraphs>
  <ScaleCrop>false</ScaleCrop>
  <Company>ths</Company>
  <LinksUpToDate>false</LinksUpToDate>
  <CharactersWithSpaces>12380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Administrator</dc:creator>
  <cp:keywords/>
  <cp:lastModifiedBy>Administrator</cp:lastModifiedBy>
  <cp:revision>2</cp:revision>
  <cp:lastPrinted>1899-12-31T16:00:00Z</cp:lastPrinted>
  <dcterms:created xsi:type="dcterms:W3CDTF">2021-12-30T04:56:00Z</dcterms:created>
  <dcterms:modified xsi:type="dcterms:W3CDTF">2021-12-30T04:56:00Z</dcterms:modified>
</cp:coreProperties>
</file>