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307A8D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307A8D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307A8D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307A8D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307A8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307A8D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南平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307A8D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307A8D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307A8D" w:rsidP="00B41640">
      <w:pPr>
        <w:rPr>
          <w:rFonts w:ascii="宋体" w:hAnsi="宋体"/>
          <w:lang w:val="en-US"/>
        </w:rPr>
      </w:pPr>
    </w:p>
    <w:p w:rsidR="00D40158" w:rsidRDefault="00307A8D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307A8D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307A8D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</w:t>
            </w:r>
            <w:r w:rsidRPr="00D40158">
              <w:rPr>
                <w:rFonts w:ascii="宋体" w:hAnsi="宋体" w:hint="eastAsia"/>
              </w:rPr>
              <w:t>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307A8D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307A8D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307A8D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307A8D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307A8D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307A8D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T18457552321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307A8D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307A8D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479049" w:history="1">
        <w:r w:rsidRPr="00706719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50" w:history="1">
        <w:r w:rsidRPr="0070671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51" w:history="1">
        <w:r w:rsidRPr="0070671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52" w:history="1">
        <w:r w:rsidRPr="0070671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53" w:history="1">
        <w:r w:rsidRPr="00706719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54" w:history="1">
        <w:r w:rsidRPr="00706719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55" w:history="1">
        <w:r w:rsidRPr="00706719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56" w:history="1">
        <w:r w:rsidRPr="00706719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57" w:history="1">
        <w:r w:rsidRPr="0070671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58" w:history="1">
        <w:r w:rsidRPr="0070671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59" w:history="1">
        <w:r w:rsidRPr="0070671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60" w:history="1">
        <w:r w:rsidRPr="00706719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61" w:history="1">
        <w:r w:rsidRPr="00706719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62" w:history="1">
        <w:r w:rsidRPr="0070671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63" w:history="1">
        <w:r w:rsidRPr="00706719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64" w:history="1">
        <w:r w:rsidRPr="00706719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79065" w:history="1">
        <w:r w:rsidRPr="00706719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79066" w:history="1">
        <w:r w:rsidRPr="00706719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79067" w:history="1">
        <w:r w:rsidRPr="00706719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79068" w:history="1">
        <w:r w:rsidRPr="00706719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79069" w:history="1">
        <w:r w:rsidRPr="00706719">
          <w:rPr>
            <w:rStyle w:val="a6"/>
            <w:lang w:val="en-GB"/>
          </w:rPr>
          <w:t>8.2.5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多联机</w:t>
        </w:r>
        <w:r w:rsidRPr="00706719">
          <w:rPr>
            <w:rStyle w:val="a6"/>
          </w:rPr>
          <w:t>/</w:t>
        </w:r>
        <w:r w:rsidRPr="00706719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70" w:history="1">
        <w:r w:rsidRPr="00706719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479071" w:history="1">
        <w:r w:rsidRPr="00706719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多联机</w:t>
        </w:r>
        <w:r w:rsidRPr="00706719">
          <w:rPr>
            <w:rStyle w:val="a6"/>
          </w:rPr>
          <w:t>/</w:t>
        </w:r>
        <w:r w:rsidRPr="00706719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72" w:history="1">
        <w:r w:rsidRPr="00706719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73" w:history="1">
        <w:r w:rsidRPr="0070671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74" w:history="1">
        <w:r w:rsidRPr="0070671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75" w:history="1">
        <w:r w:rsidRPr="00706719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76" w:history="1">
        <w:r w:rsidRPr="00706719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77" w:history="1">
        <w:r w:rsidRPr="00706719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78" w:history="1">
        <w:r w:rsidRPr="00706719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79" w:history="1">
        <w:r w:rsidRPr="00706719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80" w:history="1">
        <w:r w:rsidRPr="00706719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1" w:history="1">
        <w:r w:rsidRPr="00706719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2" w:history="1">
        <w:r w:rsidRPr="00706719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3" w:history="1">
        <w:r w:rsidRPr="00706719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4" w:history="1">
        <w:r w:rsidRPr="00706719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5" w:history="1">
        <w:r w:rsidRPr="00706719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479086" w:history="1">
        <w:r w:rsidRPr="00706719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0671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7" w:history="1">
        <w:r w:rsidRPr="00706719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工作日</w:t>
        </w:r>
        <w:r w:rsidRPr="00706719">
          <w:rPr>
            <w:rStyle w:val="a6"/>
          </w:rPr>
          <w:t>/</w:t>
        </w:r>
        <w:r w:rsidRPr="00706719">
          <w:rPr>
            <w:rStyle w:val="a6"/>
          </w:rPr>
          <w:t>节假日人员逐时在室率</w:t>
        </w:r>
        <w:r w:rsidRPr="0070671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8" w:history="1">
        <w:r w:rsidRPr="00706719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工作日</w:t>
        </w:r>
        <w:r w:rsidRPr="00706719">
          <w:rPr>
            <w:rStyle w:val="a6"/>
          </w:rPr>
          <w:t>/</w:t>
        </w:r>
        <w:r w:rsidRPr="00706719">
          <w:rPr>
            <w:rStyle w:val="a6"/>
          </w:rPr>
          <w:t>节假日照明开关时间表</w:t>
        </w:r>
        <w:r w:rsidRPr="0070671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89" w:history="1">
        <w:r w:rsidRPr="00706719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工作日</w:t>
        </w:r>
        <w:r w:rsidRPr="00706719">
          <w:rPr>
            <w:rStyle w:val="a6"/>
          </w:rPr>
          <w:t>/</w:t>
        </w:r>
        <w:r w:rsidRPr="00706719">
          <w:rPr>
            <w:rStyle w:val="a6"/>
          </w:rPr>
          <w:t>节假日设备逐时使用率</w:t>
        </w:r>
        <w:r w:rsidRPr="0070671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307A8D" w:rsidRDefault="00307A8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479090" w:history="1">
        <w:r w:rsidRPr="00706719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06719">
          <w:rPr>
            <w:rStyle w:val="a6"/>
          </w:rPr>
          <w:t>工作日</w:t>
        </w:r>
        <w:r w:rsidRPr="00706719">
          <w:rPr>
            <w:rStyle w:val="a6"/>
          </w:rPr>
          <w:t>/</w:t>
        </w:r>
        <w:r w:rsidRPr="00706719">
          <w:rPr>
            <w:rStyle w:val="a6"/>
          </w:rPr>
          <w:t>节假日空调系统运行时间表</w:t>
        </w:r>
        <w:r w:rsidRPr="00706719">
          <w:rPr>
            <w:rStyle w:val="a6"/>
          </w:rPr>
          <w:t>(1:</w:t>
        </w:r>
        <w:r w:rsidRPr="00706719">
          <w:rPr>
            <w:rStyle w:val="a6"/>
          </w:rPr>
          <w:t>开</w:t>
        </w:r>
        <w:r w:rsidRPr="00706719">
          <w:rPr>
            <w:rStyle w:val="a6"/>
          </w:rPr>
          <w:t>,0:</w:t>
        </w:r>
        <w:r w:rsidRPr="00706719">
          <w:rPr>
            <w:rStyle w:val="a6"/>
          </w:rPr>
          <w:t>关</w:t>
        </w:r>
        <w:r w:rsidRPr="0070671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_Toc90479090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A47FE" w:rsidRDefault="00307A8D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307A8D" w:rsidP="00D40158">
      <w:pPr>
        <w:pStyle w:val="TOC1"/>
      </w:pPr>
    </w:p>
    <w:p w:rsidR="00D40158" w:rsidRPr="005E5F93" w:rsidRDefault="00307A8D" w:rsidP="005215FB">
      <w:pPr>
        <w:pStyle w:val="1"/>
      </w:pPr>
      <w:bookmarkStart w:id="11" w:name="_Toc9047904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南平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853D5D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70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479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307A8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1577.30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307A8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809.48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307A8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307A8D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307A8D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307A8D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307A8D" w:rsidP="00824A6F">
      <w:pPr>
        <w:pStyle w:val="1"/>
      </w:pPr>
      <w:bookmarkStart w:id="31" w:name="_Toc90479050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  <w:bookmarkEnd w:id="31"/>
    </w:p>
    <w:p w:rsidR="00824A6F" w:rsidRPr="00824A6F" w:rsidRDefault="00307A8D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CC296B" w:rsidRDefault="00307A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CC296B" w:rsidRDefault="00307A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CC296B" w:rsidRDefault="00307A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:rsidR="00CC296B" w:rsidRDefault="00307A8D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CC296B" w:rsidRDefault="00CC296B">
      <w:pPr>
        <w:pStyle w:val="a0"/>
        <w:ind w:firstLineChars="0" w:firstLine="0"/>
        <w:rPr>
          <w:lang w:val="en-US"/>
        </w:rPr>
      </w:pPr>
    </w:p>
    <w:p w:rsidR="005F23B3" w:rsidRDefault="00307A8D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047905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307A8D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>
        <w:rPr>
          <w:rFonts w:hint="eastAsia"/>
          <w:lang w:val="en-US"/>
        </w:rPr>
        <w:t>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307A8D" w:rsidP="00B31357">
      <w:pPr>
        <w:pStyle w:val="1"/>
      </w:pPr>
      <w:bookmarkStart w:id="39" w:name="_Toc90479052"/>
      <w:r>
        <w:rPr>
          <w:rFonts w:hint="eastAsia"/>
        </w:rPr>
        <w:lastRenderedPageBreak/>
        <w:t>气象数据</w:t>
      </w:r>
      <w:bookmarkEnd w:id="39"/>
    </w:p>
    <w:p w:rsidR="00B31357" w:rsidRDefault="00307A8D" w:rsidP="008244A0">
      <w:pPr>
        <w:pStyle w:val="2"/>
      </w:pPr>
      <w:bookmarkStart w:id="40" w:name="_Toc90479053"/>
      <w:r>
        <w:rPr>
          <w:rFonts w:hint="eastAsia"/>
        </w:rPr>
        <w:t>气象地点</w:t>
      </w:r>
      <w:bookmarkEnd w:id="40"/>
    </w:p>
    <w:p w:rsidR="005E385A" w:rsidRPr="005E385A" w:rsidRDefault="00307A8D" w:rsidP="005E385A">
      <w:pPr>
        <w:pStyle w:val="a0"/>
        <w:ind w:firstLine="420"/>
        <w:rPr>
          <w:lang w:val="en-US"/>
        </w:rPr>
      </w:pPr>
      <w:bookmarkStart w:id="41" w:name="气象数据来源"/>
      <w:r>
        <w:t>福建</w:t>
      </w:r>
      <w:r>
        <w:t>-</w:t>
      </w:r>
      <w:r>
        <w:t>南平</w:t>
      </w:r>
      <w:r>
        <w:t xml:space="preserve">, </w:t>
      </w:r>
      <w:r>
        <w:t>《建筑节能气象参数标准》</w:t>
      </w:r>
      <w:bookmarkEnd w:id="41"/>
    </w:p>
    <w:p w:rsidR="008244A0" w:rsidRDefault="00307A8D" w:rsidP="00483CEF">
      <w:pPr>
        <w:pStyle w:val="2"/>
      </w:pPr>
      <w:bookmarkStart w:id="42" w:name="_Toc90479054"/>
      <w:r>
        <w:rPr>
          <w:rFonts w:hint="eastAsia"/>
        </w:rPr>
        <w:t>逐日干球温度表</w:t>
      </w:r>
      <w:bookmarkEnd w:id="42"/>
    </w:p>
    <w:p w:rsidR="005E385A" w:rsidRPr="005E385A" w:rsidRDefault="00307A8D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307A8D" w:rsidP="00902539">
      <w:pPr>
        <w:pStyle w:val="2"/>
      </w:pPr>
      <w:bookmarkStart w:id="44" w:name="_Toc90479055"/>
      <w:r>
        <w:rPr>
          <w:rFonts w:hint="eastAsia"/>
        </w:rPr>
        <w:t>逐月辐照量表</w:t>
      </w:r>
      <w:bookmarkEnd w:id="44"/>
    </w:p>
    <w:p w:rsidR="00902539" w:rsidRPr="00902539" w:rsidRDefault="00307A8D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307A8D" w:rsidP="00483CEF">
      <w:pPr>
        <w:pStyle w:val="2"/>
      </w:pPr>
      <w:bookmarkStart w:id="46" w:name="_Toc90479056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C296B"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C296B"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r>
              <w:t>最热</w:t>
            </w:r>
          </w:p>
        </w:tc>
        <w:tc>
          <w:tcPr>
            <w:tcW w:w="1975" w:type="dxa"/>
            <w:vAlign w:val="center"/>
          </w:tcPr>
          <w:p w:rsidR="00CC296B" w:rsidRDefault="00307A8D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39.4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27.2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18.2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86.5</w:t>
            </w:r>
          </w:p>
        </w:tc>
      </w:tr>
      <w:tr w:rsidR="00CC296B"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r>
              <w:t>最冷</w:t>
            </w:r>
          </w:p>
        </w:tc>
        <w:tc>
          <w:tcPr>
            <w:tcW w:w="1975" w:type="dxa"/>
            <w:vAlign w:val="center"/>
          </w:tcPr>
          <w:p w:rsidR="00CC296B" w:rsidRDefault="00307A8D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2.8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0.6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2.8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9.8</w:t>
            </w:r>
          </w:p>
        </w:tc>
      </w:tr>
    </w:tbl>
    <w:p w:rsidR="00B31357" w:rsidRPr="00A23AC4" w:rsidRDefault="00307A8D" w:rsidP="00A23AC4">
      <w:pPr>
        <w:pStyle w:val="1"/>
        <w:widowControl w:val="0"/>
        <w:jc w:val="both"/>
      </w:pPr>
      <w:bookmarkStart w:id="47" w:name="气象峰值工况"/>
      <w:bookmarkStart w:id="48" w:name="_Toc90479057"/>
      <w:bookmarkEnd w:id="47"/>
      <w:r>
        <w:lastRenderedPageBreak/>
        <w:t>围护结构</w:t>
      </w:r>
      <w:bookmarkEnd w:id="48"/>
    </w:p>
    <w:p w:rsidR="00CC296B" w:rsidRDefault="00307A8D">
      <w:pPr>
        <w:pStyle w:val="1"/>
        <w:widowControl w:val="0"/>
        <w:jc w:val="both"/>
      </w:pPr>
      <w:bookmarkStart w:id="49" w:name="_Toc90479058"/>
      <w:r>
        <w:t>围护结构概况</w:t>
      </w:r>
      <w:bookmarkEnd w:id="49"/>
    </w:p>
    <w:p w:rsidR="00CC296B" w:rsidRDefault="00CC296B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1817"/>
        <w:gridCol w:w="1348"/>
        <w:gridCol w:w="1592"/>
        <w:gridCol w:w="1176"/>
        <w:gridCol w:w="1067"/>
      </w:tblGrid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07A8D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0.51</w:t>
            </w:r>
            <w:bookmarkEnd w:id="51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07A8D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0.47(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2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07A8D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0.86(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7E4B2B" w:rsidRDefault="00307A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07A8D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07A8D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307A8D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307A8D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1.50</w:t>
            </w:r>
            <w:bookmarkEnd w:id="57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307A8D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307A8D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7E4B2B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:rsidR="007E4B2B" w:rsidRPr="00E234F0" w:rsidRDefault="00307A8D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:rsidR="007E4B2B" w:rsidRPr="00814FC3" w:rsidRDefault="00307A8D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:rsidR="007E4B2B" w:rsidRPr="00814FC3" w:rsidRDefault="00307A8D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:rsidR="007E4B2B" w:rsidRDefault="00307A8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07A8D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:rsidR="007E4B2B" w:rsidRDefault="00307A8D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0.35</w:t>
            </w:r>
            <w:bookmarkEnd w:id="59"/>
          </w:p>
        </w:tc>
        <w:tc>
          <w:tcPr>
            <w:tcW w:w="815" w:type="pct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2.19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2.27</w:t>
            </w:r>
            <w:bookmarkEnd w:id="61"/>
          </w:p>
        </w:tc>
        <w:tc>
          <w:tcPr>
            <w:tcW w:w="602" w:type="pct"/>
            <w:vAlign w:val="center"/>
          </w:tcPr>
          <w:p w:rsidR="007E4B2B" w:rsidRDefault="00307A8D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307A8D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0.54</w:t>
            </w:r>
            <w:bookmarkEnd w:id="63"/>
          </w:p>
        </w:tc>
        <w:tc>
          <w:tcPr>
            <w:tcW w:w="547" w:type="pct"/>
            <w:vAlign w:val="center"/>
          </w:tcPr>
          <w:p w:rsidR="007E4B2B" w:rsidRDefault="00307A8D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0.33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307A8D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0.54</w:t>
            </w:r>
            <w:bookmarkEnd w:id="65"/>
          </w:p>
        </w:tc>
      </w:tr>
      <w:tr w:rsidR="007E4B2B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66"/>
          </w:p>
        </w:tc>
        <w:tc>
          <w:tcPr>
            <w:tcW w:w="815" w:type="pct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2.27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:rsidR="00031A96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0.54</w:t>
            </w:r>
            <w:bookmarkEnd w:id="69"/>
            <w:r>
              <w:rPr>
                <w:bCs/>
                <w:szCs w:val="21"/>
              </w:rPr>
              <w:t>、</w:t>
            </w:r>
          </w:p>
          <w:p w:rsidR="007E4B2B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:rsidR="00031A96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0.54</w:t>
            </w:r>
            <w:bookmarkEnd w:id="71"/>
            <w:r>
              <w:rPr>
                <w:bCs/>
                <w:szCs w:val="21"/>
              </w:rPr>
              <w:t>、</w:t>
            </w:r>
          </w:p>
          <w:p w:rsidR="007E4B2B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0.07</w:t>
            </w:r>
            <w:bookmarkEnd w:id="73"/>
          </w:p>
        </w:tc>
        <w:tc>
          <w:tcPr>
            <w:tcW w:w="815" w:type="pct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2.27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:rsidR="00031A96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0.22</w:t>
            </w:r>
            <w:bookmarkEnd w:id="76"/>
            <w:r>
              <w:rPr>
                <w:bCs/>
                <w:szCs w:val="21"/>
              </w:rPr>
              <w:t>、</w:t>
            </w:r>
          </w:p>
          <w:p w:rsidR="007E4B2B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:rsidR="00031A96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0.22</w:t>
            </w:r>
            <w:bookmarkEnd w:id="78"/>
            <w:r>
              <w:rPr>
                <w:bCs/>
                <w:szCs w:val="21"/>
              </w:rPr>
              <w:t>、</w:t>
            </w:r>
          </w:p>
          <w:p w:rsidR="007E4B2B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0.07</w:t>
            </w:r>
            <w:bookmarkEnd w:id="80"/>
          </w:p>
        </w:tc>
        <w:tc>
          <w:tcPr>
            <w:tcW w:w="815" w:type="pct"/>
            <w:vAlign w:val="center"/>
          </w:tcPr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2.27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307A8D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:rsidR="00031A96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0.18</w:t>
            </w:r>
            <w:bookmarkEnd w:id="83"/>
            <w:r>
              <w:rPr>
                <w:bCs/>
                <w:szCs w:val="21"/>
              </w:rPr>
              <w:t>、</w:t>
            </w:r>
          </w:p>
          <w:p w:rsidR="007E4B2B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:rsidR="00031A96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0.18</w:t>
            </w:r>
            <w:bookmarkEnd w:id="85"/>
            <w:r>
              <w:rPr>
                <w:bCs/>
                <w:szCs w:val="21"/>
              </w:rPr>
              <w:t>、</w:t>
            </w:r>
          </w:p>
          <w:p w:rsidR="007E4B2B" w:rsidRDefault="00307A8D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:rsidR="00CC296B" w:rsidRDefault="00CC296B">
      <w:pPr>
        <w:widowControl w:val="0"/>
        <w:jc w:val="both"/>
      </w:pPr>
    </w:p>
    <w:p w:rsidR="00CC296B" w:rsidRDefault="00307A8D">
      <w:pPr>
        <w:pStyle w:val="1"/>
        <w:widowControl w:val="0"/>
        <w:jc w:val="both"/>
      </w:pPr>
      <w:bookmarkStart w:id="87" w:name="_Toc90479059"/>
      <w:r>
        <w:t>房间类型</w:t>
      </w:r>
      <w:bookmarkEnd w:id="87"/>
    </w:p>
    <w:p w:rsidR="00CC296B" w:rsidRDefault="00307A8D">
      <w:pPr>
        <w:pStyle w:val="2"/>
        <w:widowControl w:val="0"/>
      </w:pPr>
      <w:bookmarkStart w:id="88" w:name="_Toc90479060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r>
              <w:t>主卧室</w:t>
            </w:r>
          </w:p>
        </w:tc>
        <w:tc>
          <w:tcPr>
            <w:tcW w:w="973" w:type="dxa"/>
            <w:vAlign w:val="center"/>
          </w:tcPr>
          <w:p w:rsidR="00CC296B" w:rsidRDefault="00307A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C296B" w:rsidRDefault="00307A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C296B" w:rsidRDefault="00307A8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r>
              <w:t>卫生间</w:t>
            </w:r>
          </w:p>
        </w:tc>
        <w:tc>
          <w:tcPr>
            <w:tcW w:w="973" w:type="dxa"/>
            <w:vAlign w:val="center"/>
          </w:tcPr>
          <w:p w:rsidR="00CC296B" w:rsidRDefault="00307A8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C296B" w:rsidRDefault="00307A8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C296B" w:rsidRDefault="00307A8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r>
              <w:t>厨房</w:t>
            </w:r>
          </w:p>
        </w:tc>
        <w:tc>
          <w:tcPr>
            <w:tcW w:w="973" w:type="dxa"/>
            <w:vAlign w:val="center"/>
          </w:tcPr>
          <w:p w:rsidR="00CC296B" w:rsidRDefault="00307A8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C296B" w:rsidRDefault="00307A8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C296B" w:rsidRDefault="00307A8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r>
              <w:lastRenderedPageBreak/>
              <w:t>封闭阳台</w:t>
            </w:r>
          </w:p>
        </w:tc>
        <w:tc>
          <w:tcPr>
            <w:tcW w:w="973" w:type="dxa"/>
            <w:vAlign w:val="center"/>
          </w:tcPr>
          <w:p w:rsidR="00CC296B" w:rsidRDefault="00307A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C296B" w:rsidRDefault="00307A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C296B" w:rsidRDefault="00307A8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r>
              <w:t>楼梯间</w:t>
            </w:r>
          </w:p>
        </w:tc>
        <w:tc>
          <w:tcPr>
            <w:tcW w:w="973" w:type="dxa"/>
            <w:vAlign w:val="center"/>
          </w:tcPr>
          <w:p w:rsidR="00CC296B" w:rsidRDefault="00307A8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CC296B" w:rsidRDefault="00307A8D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CC296B" w:rsidRDefault="00307A8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r>
              <w:t>次卧室</w:t>
            </w:r>
          </w:p>
        </w:tc>
        <w:tc>
          <w:tcPr>
            <w:tcW w:w="973" w:type="dxa"/>
            <w:vAlign w:val="center"/>
          </w:tcPr>
          <w:p w:rsidR="00CC296B" w:rsidRDefault="00307A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C296B" w:rsidRDefault="00307A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C296B" w:rsidRDefault="00307A8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1567" w:type="dxa"/>
            <w:shd w:val="clear" w:color="auto" w:fill="E6E6E6"/>
            <w:vAlign w:val="center"/>
          </w:tcPr>
          <w:p w:rsidR="00CC296B" w:rsidRDefault="00307A8D">
            <w:r>
              <w:t>起居室</w:t>
            </w:r>
          </w:p>
        </w:tc>
        <w:tc>
          <w:tcPr>
            <w:tcW w:w="973" w:type="dxa"/>
            <w:vAlign w:val="center"/>
          </w:tcPr>
          <w:p w:rsidR="00CC296B" w:rsidRDefault="00307A8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C296B" w:rsidRDefault="00307A8D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C296B" w:rsidRDefault="00307A8D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C296B" w:rsidRDefault="00307A8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CC296B" w:rsidRDefault="00307A8D">
      <w:pPr>
        <w:pStyle w:val="2"/>
        <w:widowControl w:val="0"/>
      </w:pPr>
      <w:bookmarkStart w:id="89" w:name="_Toc90479061"/>
      <w:r>
        <w:t>作息时间表</w:t>
      </w:r>
      <w:bookmarkEnd w:id="89"/>
    </w:p>
    <w:p w:rsidR="00CC296B" w:rsidRDefault="00307A8D">
      <w:pPr>
        <w:widowControl w:val="0"/>
        <w:jc w:val="both"/>
      </w:pPr>
      <w:r>
        <w:t>详见附录</w:t>
      </w:r>
    </w:p>
    <w:p w:rsidR="00CC296B" w:rsidRDefault="00307A8D">
      <w:pPr>
        <w:pStyle w:val="1"/>
        <w:widowControl w:val="0"/>
        <w:jc w:val="both"/>
      </w:pPr>
      <w:bookmarkStart w:id="90" w:name="_Toc90479062"/>
      <w:r>
        <w:t>暖通空调系统</w:t>
      </w:r>
      <w:bookmarkEnd w:id="90"/>
    </w:p>
    <w:p w:rsidR="00CC296B" w:rsidRDefault="00307A8D">
      <w:pPr>
        <w:pStyle w:val="2"/>
        <w:widowControl w:val="0"/>
      </w:pPr>
      <w:bookmarkStart w:id="91" w:name="_Toc90479063"/>
      <w: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C296B"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包含的房间</w:t>
            </w:r>
          </w:p>
        </w:tc>
      </w:tr>
      <w:tr w:rsidR="00CC296B">
        <w:tc>
          <w:tcPr>
            <w:tcW w:w="1131" w:type="dxa"/>
            <w:vAlign w:val="center"/>
          </w:tcPr>
          <w:p w:rsidR="00CC296B" w:rsidRDefault="00307A8D">
            <w:r>
              <w:t>默认</w:t>
            </w:r>
          </w:p>
        </w:tc>
        <w:tc>
          <w:tcPr>
            <w:tcW w:w="1924" w:type="dxa"/>
            <w:vAlign w:val="center"/>
          </w:tcPr>
          <w:p w:rsidR="00CC296B" w:rsidRDefault="00307A8D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2.30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1.90</w:t>
            </w:r>
          </w:p>
        </w:tc>
        <w:tc>
          <w:tcPr>
            <w:tcW w:w="905" w:type="dxa"/>
            <w:vAlign w:val="center"/>
          </w:tcPr>
          <w:p w:rsidR="00CC296B" w:rsidRDefault="00307A8D">
            <w:r>
              <w:t>14.96</w:t>
            </w:r>
          </w:p>
        </w:tc>
        <w:tc>
          <w:tcPr>
            <w:tcW w:w="3673" w:type="dxa"/>
            <w:vAlign w:val="center"/>
          </w:tcPr>
          <w:p w:rsidR="00CC296B" w:rsidRDefault="00307A8D">
            <w:r>
              <w:t>1007(1),1008(1),2011(2),2012(2)</w:t>
            </w:r>
          </w:p>
        </w:tc>
      </w:tr>
      <w:tr w:rsidR="00CC296B">
        <w:tc>
          <w:tcPr>
            <w:tcW w:w="1131" w:type="dxa"/>
            <w:vAlign w:val="center"/>
          </w:tcPr>
          <w:p w:rsidR="00CC296B" w:rsidRDefault="00307A8D">
            <w:r>
              <w:t>Sys</w:t>
            </w:r>
          </w:p>
        </w:tc>
        <w:tc>
          <w:tcPr>
            <w:tcW w:w="1924" w:type="dxa"/>
            <w:vAlign w:val="center"/>
          </w:tcPr>
          <w:p w:rsidR="00CC296B" w:rsidRDefault="00307A8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－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－</w:t>
            </w:r>
          </w:p>
        </w:tc>
        <w:tc>
          <w:tcPr>
            <w:tcW w:w="905" w:type="dxa"/>
            <w:vAlign w:val="center"/>
          </w:tcPr>
          <w:p w:rsidR="00CC296B" w:rsidRDefault="00307A8D">
            <w:r>
              <w:t>0.00</w:t>
            </w:r>
          </w:p>
        </w:tc>
        <w:tc>
          <w:tcPr>
            <w:tcW w:w="3673" w:type="dxa"/>
            <w:vAlign w:val="center"/>
          </w:tcPr>
          <w:p w:rsidR="00CC296B" w:rsidRDefault="00CC296B"/>
        </w:tc>
      </w:tr>
      <w:tr w:rsidR="00CC296B">
        <w:tc>
          <w:tcPr>
            <w:tcW w:w="1131" w:type="dxa"/>
            <w:vAlign w:val="center"/>
          </w:tcPr>
          <w:p w:rsidR="00CC296B" w:rsidRDefault="00307A8D">
            <w:r>
              <w:t>空调</w:t>
            </w:r>
          </w:p>
        </w:tc>
        <w:tc>
          <w:tcPr>
            <w:tcW w:w="1924" w:type="dxa"/>
            <w:vAlign w:val="center"/>
          </w:tcPr>
          <w:p w:rsidR="00CC296B" w:rsidRDefault="00307A8D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－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－</w:t>
            </w:r>
          </w:p>
        </w:tc>
        <w:tc>
          <w:tcPr>
            <w:tcW w:w="905" w:type="dxa"/>
            <w:vAlign w:val="center"/>
          </w:tcPr>
          <w:p w:rsidR="00CC296B" w:rsidRDefault="00307A8D">
            <w:r>
              <w:t>314.50</w:t>
            </w:r>
          </w:p>
        </w:tc>
        <w:tc>
          <w:tcPr>
            <w:tcW w:w="3673" w:type="dxa"/>
            <w:vAlign w:val="center"/>
          </w:tcPr>
          <w:p w:rsidR="00CC296B" w:rsidRDefault="00307A8D">
            <w:r>
              <w:t>1001(1),1002(1),2004(2),2003(2),2001(2),2002(2),2005(2),2006(2),3006(3),3005(3),3002(3),3001(3)</w:t>
            </w:r>
          </w:p>
        </w:tc>
      </w:tr>
    </w:tbl>
    <w:p w:rsidR="00CC296B" w:rsidRDefault="00307A8D">
      <w:pPr>
        <w:pStyle w:val="2"/>
        <w:widowControl w:val="0"/>
      </w:pPr>
      <w:bookmarkStart w:id="92" w:name="_Toc90479064"/>
      <w:r>
        <w:t>制冷系统</w:t>
      </w:r>
      <w:bookmarkEnd w:id="92"/>
    </w:p>
    <w:p w:rsidR="00CC296B" w:rsidRDefault="00307A8D">
      <w:pPr>
        <w:pStyle w:val="3"/>
        <w:widowControl w:val="0"/>
        <w:jc w:val="both"/>
      </w:pPr>
      <w:bookmarkStart w:id="93" w:name="_Toc90479065"/>
      <w:r>
        <w:t>冷水机组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C296B">
        <w:tc>
          <w:tcPr>
            <w:tcW w:w="169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台数</w:t>
            </w:r>
          </w:p>
        </w:tc>
      </w:tr>
      <w:tr w:rsidR="00CC296B">
        <w:tc>
          <w:tcPr>
            <w:tcW w:w="1697" w:type="dxa"/>
            <w:vAlign w:val="center"/>
          </w:tcPr>
          <w:p w:rsidR="00CC296B" w:rsidRDefault="00307A8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CC296B" w:rsidRDefault="00307A8D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CC296B" w:rsidRDefault="00307A8D">
            <w:r>
              <w:t>100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500</w:t>
            </w:r>
          </w:p>
        </w:tc>
        <w:tc>
          <w:tcPr>
            <w:tcW w:w="1630" w:type="dxa"/>
            <w:vAlign w:val="center"/>
          </w:tcPr>
          <w:p w:rsidR="00CC296B" w:rsidRDefault="00307A8D">
            <w:r>
              <w:t>5.00</w:t>
            </w:r>
          </w:p>
        </w:tc>
        <w:tc>
          <w:tcPr>
            <w:tcW w:w="628" w:type="dxa"/>
            <w:vAlign w:val="center"/>
          </w:tcPr>
          <w:p w:rsidR="00CC296B" w:rsidRDefault="00307A8D">
            <w:r>
              <w:t>1</w:t>
            </w:r>
          </w:p>
        </w:tc>
      </w:tr>
    </w:tbl>
    <w:p w:rsidR="00CC296B" w:rsidRDefault="00307A8D">
      <w:pPr>
        <w:pStyle w:val="3"/>
        <w:widowControl w:val="0"/>
        <w:jc w:val="both"/>
      </w:pPr>
      <w:bookmarkStart w:id="94" w:name="_Toc90479066"/>
      <w:r>
        <w:t>水泵系统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C296B">
        <w:tc>
          <w:tcPr>
            <w:tcW w:w="267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台数</w:t>
            </w:r>
          </w:p>
        </w:tc>
      </w:tr>
      <w:tr w:rsidR="00CC296B">
        <w:tc>
          <w:tcPr>
            <w:tcW w:w="2677" w:type="dxa"/>
            <w:vAlign w:val="center"/>
          </w:tcPr>
          <w:p w:rsidR="00CC296B" w:rsidRDefault="00307A8D">
            <w:r>
              <w:t>冷却水泵</w:t>
            </w:r>
          </w:p>
        </w:tc>
        <w:tc>
          <w:tcPr>
            <w:tcW w:w="1267" w:type="dxa"/>
            <w:vAlign w:val="center"/>
          </w:tcPr>
          <w:p w:rsidR="00CC296B" w:rsidRDefault="00307A8D">
            <w:r>
              <w:t>320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25</w:t>
            </w:r>
          </w:p>
        </w:tc>
        <w:tc>
          <w:tcPr>
            <w:tcW w:w="2122" w:type="dxa"/>
            <w:vAlign w:val="center"/>
          </w:tcPr>
          <w:p w:rsidR="00CC296B" w:rsidRDefault="00307A8D">
            <w:r>
              <w:t>80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31.3</w:t>
            </w:r>
          </w:p>
        </w:tc>
        <w:tc>
          <w:tcPr>
            <w:tcW w:w="701" w:type="dxa"/>
            <w:vAlign w:val="center"/>
          </w:tcPr>
          <w:p w:rsidR="00CC296B" w:rsidRDefault="00307A8D">
            <w:r>
              <w:t>1</w:t>
            </w:r>
          </w:p>
        </w:tc>
      </w:tr>
      <w:tr w:rsidR="00CC296B">
        <w:tc>
          <w:tcPr>
            <w:tcW w:w="2677" w:type="dxa"/>
            <w:vAlign w:val="center"/>
          </w:tcPr>
          <w:p w:rsidR="00CC296B" w:rsidRDefault="00307A8D">
            <w:r>
              <w:t>冷冻水泵</w:t>
            </w:r>
          </w:p>
        </w:tc>
        <w:tc>
          <w:tcPr>
            <w:tcW w:w="1267" w:type="dxa"/>
            <w:vAlign w:val="center"/>
          </w:tcPr>
          <w:p w:rsidR="00CC296B" w:rsidRDefault="00307A8D">
            <w:r>
              <w:t>320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30</w:t>
            </w:r>
          </w:p>
        </w:tc>
        <w:tc>
          <w:tcPr>
            <w:tcW w:w="2122" w:type="dxa"/>
            <w:vAlign w:val="center"/>
          </w:tcPr>
          <w:p w:rsidR="00CC296B" w:rsidRDefault="00307A8D">
            <w:r>
              <w:t>80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37.6</w:t>
            </w:r>
          </w:p>
        </w:tc>
        <w:tc>
          <w:tcPr>
            <w:tcW w:w="701" w:type="dxa"/>
            <w:vAlign w:val="center"/>
          </w:tcPr>
          <w:p w:rsidR="00CC296B" w:rsidRDefault="00307A8D">
            <w:r>
              <w:t>1</w:t>
            </w:r>
          </w:p>
        </w:tc>
      </w:tr>
    </w:tbl>
    <w:p w:rsidR="00CC296B" w:rsidRDefault="00307A8D">
      <w:pPr>
        <w:pStyle w:val="3"/>
        <w:widowControl w:val="0"/>
        <w:jc w:val="both"/>
      </w:pPr>
      <w:bookmarkStart w:id="95" w:name="_Toc90479067"/>
      <w:r>
        <w:t>运行工况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25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125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30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4.17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8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50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250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55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4.55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8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75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375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75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5.00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8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100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500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100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5.00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10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8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</w:tr>
    </w:tbl>
    <w:p w:rsidR="00CC296B" w:rsidRDefault="00307A8D">
      <w:pPr>
        <w:pStyle w:val="3"/>
        <w:widowControl w:val="0"/>
        <w:jc w:val="both"/>
      </w:pPr>
      <w:bookmarkStart w:id="96" w:name="_Toc90479068"/>
      <w:r>
        <w:t>制冷能耗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lastRenderedPageBreak/>
              <w:t>0~25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33522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4561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4.17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8045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45610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36488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25~50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4.55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50~75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5.00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75~100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5.00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&gt;100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－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115" w:type="dxa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33522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4561</w:t>
            </w:r>
          </w:p>
        </w:tc>
        <w:tc>
          <w:tcPr>
            <w:tcW w:w="1273" w:type="dxa"/>
            <w:vAlign w:val="center"/>
          </w:tcPr>
          <w:p w:rsidR="00CC296B" w:rsidRDefault="00CC296B"/>
        </w:tc>
        <w:tc>
          <w:tcPr>
            <w:tcW w:w="1131" w:type="dxa"/>
            <w:vAlign w:val="center"/>
          </w:tcPr>
          <w:p w:rsidR="00CC296B" w:rsidRDefault="00307A8D">
            <w:r>
              <w:t>8045</w:t>
            </w:r>
          </w:p>
        </w:tc>
        <w:tc>
          <w:tcPr>
            <w:tcW w:w="1273" w:type="dxa"/>
            <w:vAlign w:val="center"/>
          </w:tcPr>
          <w:p w:rsidR="00CC296B" w:rsidRDefault="00307A8D">
            <w:r>
              <w:t>45610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36488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</w:t>
            </w:r>
          </w:p>
        </w:tc>
      </w:tr>
    </w:tbl>
    <w:p w:rsidR="00CC296B" w:rsidRDefault="00CC296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制冷机组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8045</w:t>
            </w:r>
          </w:p>
        </w:tc>
        <w:tc>
          <w:tcPr>
            <w:tcW w:w="2326" w:type="dxa"/>
            <w:vMerge w:val="restart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2337" w:type="dxa"/>
            <w:vAlign w:val="center"/>
          </w:tcPr>
          <w:p w:rsidR="00CC296B" w:rsidRDefault="00307A8D">
            <w:r>
              <w:t>396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冷却水泵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45610</w:t>
            </w:r>
          </w:p>
        </w:tc>
        <w:tc>
          <w:tcPr>
            <w:tcW w:w="2326" w:type="dxa"/>
            <w:vMerge/>
            <w:vAlign w:val="center"/>
          </w:tcPr>
          <w:p w:rsidR="00CC296B" w:rsidRDefault="00CC296B"/>
        </w:tc>
        <w:tc>
          <w:tcPr>
            <w:tcW w:w="2337" w:type="dxa"/>
            <w:vAlign w:val="center"/>
          </w:tcPr>
          <w:p w:rsidR="00CC296B" w:rsidRDefault="00307A8D">
            <w:r>
              <w:t>2246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冷冻水泵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36488</w:t>
            </w:r>
          </w:p>
        </w:tc>
        <w:tc>
          <w:tcPr>
            <w:tcW w:w="2326" w:type="dxa"/>
            <w:vMerge/>
            <w:vAlign w:val="center"/>
          </w:tcPr>
          <w:p w:rsidR="00CC296B" w:rsidRDefault="00CC296B"/>
        </w:tc>
        <w:tc>
          <w:tcPr>
            <w:tcW w:w="2337" w:type="dxa"/>
            <w:vAlign w:val="center"/>
          </w:tcPr>
          <w:p w:rsidR="00CC296B" w:rsidRDefault="00307A8D">
            <w:r>
              <w:t>1797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冷冻塔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C296B" w:rsidRDefault="00CC296B"/>
        </w:tc>
        <w:tc>
          <w:tcPr>
            <w:tcW w:w="2337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6978" w:type="dxa"/>
            <w:gridSpan w:val="3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2337" w:type="dxa"/>
            <w:vAlign w:val="center"/>
          </w:tcPr>
          <w:p w:rsidR="00CC296B" w:rsidRDefault="00307A8D">
            <w:r>
              <w:t>4439</w:t>
            </w:r>
          </w:p>
        </w:tc>
      </w:tr>
    </w:tbl>
    <w:p w:rsidR="00CC296B" w:rsidRDefault="00307A8D">
      <w:pPr>
        <w:pStyle w:val="3"/>
      </w:pPr>
      <w:bookmarkStart w:id="97" w:name="_Toc90479069"/>
      <w:r>
        <w:t>多联机</w:t>
      </w:r>
      <w:r>
        <w:t>/</w:t>
      </w:r>
      <w:r>
        <w:t>单元式空调能耗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C296B"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r>
              <w:t>默认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2.30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21379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9295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1562" w:type="dxa"/>
            <w:vAlign w:val="center"/>
          </w:tcPr>
          <w:p w:rsidR="00CC296B" w:rsidRDefault="00307A8D">
            <w:r>
              <w:t>458</w:t>
            </w:r>
          </w:p>
        </w:tc>
      </w:tr>
    </w:tbl>
    <w:p w:rsidR="00CC296B" w:rsidRDefault="00307A8D">
      <w:pPr>
        <w:pStyle w:val="2"/>
        <w:widowControl w:val="0"/>
      </w:pPr>
      <w:bookmarkStart w:id="98" w:name="_Toc90479070"/>
      <w:r>
        <w:t>供暖系统</w:t>
      </w:r>
      <w:bookmarkEnd w:id="98"/>
    </w:p>
    <w:p w:rsidR="00CC296B" w:rsidRDefault="00307A8D">
      <w:pPr>
        <w:pStyle w:val="3"/>
        <w:widowControl w:val="0"/>
        <w:jc w:val="both"/>
      </w:pPr>
      <w:bookmarkStart w:id="99" w:name="_Toc90479071"/>
      <w:r>
        <w:t>多联机</w:t>
      </w:r>
      <w:r>
        <w:t>/</w:t>
      </w:r>
      <w:r>
        <w:t>单元式热泵能耗</w:t>
      </w:r>
      <w:bookmarkEnd w:id="9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C296B"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1550" w:type="dxa"/>
            <w:shd w:val="clear" w:color="auto" w:fill="E6E6E6"/>
            <w:vAlign w:val="center"/>
          </w:tcPr>
          <w:p w:rsidR="00CC296B" w:rsidRDefault="00307A8D">
            <w:r>
              <w:t>默认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1.90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560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295</w:t>
            </w:r>
          </w:p>
        </w:tc>
        <w:tc>
          <w:tcPr>
            <w:tcW w:w="1550" w:type="dxa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1562" w:type="dxa"/>
            <w:vAlign w:val="center"/>
          </w:tcPr>
          <w:p w:rsidR="00CC296B" w:rsidRDefault="00307A8D">
            <w:r>
              <w:t>15</w:t>
            </w:r>
          </w:p>
        </w:tc>
      </w:tr>
    </w:tbl>
    <w:p w:rsidR="00CC296B" w:rsidRDefault="00307A8D">
      <w:pPr>
        <w:pStyle w:val="2"/>
        <w:widowControl w:val="0"/>
      </w:pPr>
      <w:bookmarkStart w:id="100" w:name="_Toc90479072"/>
      <w:r>
        <w:t>空调风机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独立新排风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4683</w:t>
            </w:r>
          </w:p>
        </w:tc>
        <w:tc>
          <w:tcPr>
            <w:tcW w:w="2326" w:type="dxa"/>
            <w:vMerge w:val="restart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2337" w:type="dxa"/>
            <w:vAlign w:val="center"/>
          </w:tcPr>
          <w:p w:rsidR="00CC296B" w:rsidRDefault="00307A8D">
            <w:r>
              <w:t>231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风机盘管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2899</w:t>
            </w:r>
          </w:p>
        </w:tc>
        <w:tc>
          <w:tcPr>
            <w:tcW w:w="2326" w:type="dxa"/>
            <w:vMerge/>
            <w:vAlign w:val="center"/>
          </w:tcPr>
          <w:p w:rsidR="00CC296B" w:rsidRDefault="00CC296B"/>
        </w:tc>
        <w:tc>
          <w:tcPr>
            <w:tcW w:w="2337" w:type="dxa"/>
            <w:vAlign w:val="center"/>
          </w:tcPr>
          <w:p w:rsidR="00CC296B" w:rsidRDefault="00307A8D">
            <w:r>
              <w:t>143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C296B" w:rsidRDefault="00CC296B"/>
        </w:tc>
        <w:tc>
          <w:tcPr>
            <w:tcW w:w="2337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全空气机组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C296B" w:rsidRDefault="00CC296B"/>
        </w:tc>
        <w:tc>
          <w:tcPr>
            <w:tcW w:w="2337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6978" w:type="dxa"/>
            <w:gridSpan w:val="3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2337" w:type="dxa"/>
            <w:vAlign w:val="center"/>
          </w:tcPr>
          <w:p w:rsidR="00CC296B" w:rsidRDefault="00307A8D">
            <w:r>
              <w:t>373</w:t>
            </w:r>
          </w:p>
        </w:tc>
      </w:tr>
    </w:tbl>
    <w:p w:rsidR="00CC296B" w:rsidRDefault="00307A8D">
      <w:pPr>
        <w:pStyle w:val="1"/>
        <w:widowControl w:val="0"/>
        <w:jc w:val="both"/>
      </w:pPr>
      <w:bookmarkStart w:id="101" w:name="_Toc90479073"/>
      <w:r>
        <w:t>照明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C296B">
        <w:tc>
          <w:tcPr>
            <w:tcW w:w="182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主卧室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5.11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2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49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250</w:t>
            </w:r>
          </w:p>
        </w:tc>
        <w:tc>
          <w:tcPr>
            <w:tcW w:w="1330" w:type="dxa"/>
            <w:vMerge w:val="restart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12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卫生间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15.33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6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37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567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28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厨房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15.33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2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16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243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12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封闭阳台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12.05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4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17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209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10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楼梯间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0.00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4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54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次卧室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5.11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6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110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563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28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lastRenderedPageBreak/>
              <w:t>起居室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5.11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4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179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915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45</w:t>
            </w:r>
          </w:p>
        </w:tc>
      </w:tr>
      <w:tr w:rsidR="00CC296B">
        <w:tc>
          <w:tcPr>
            <w:tcW w:w="7990" w:type="dxa"/>
            <w:gridSpan w:val="6"/>
            <w:vAlign w:val="center"/>
          </w:tcPr>
          <w:p w:rsidR="00CC296B" w:rsidRDefault="00307A8D">
            <w:r>
              <w:t>总计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135</w:t>
            </w:r>
          </w:p>
        </w:tc>
      </w:tr>
    </w:tbl>
    <w:p w:rsidR="00CC296B" w:rsidRDefault="00307A8D">
      <w:pPr>
        <w:pStyle w:val="1"/>
        <w:widowControl w:val="0"/>
        <w:jc w:val="both"/>
      </w:pPr>
      <w:bookmarkStart w:id="102" w:name="_Toc90479074"/>
      <w:r>
        <w:t>插座设备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C296B">
        <w:tc>
          <w:tcPr>
            <w:tcW w:w="182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主卧室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37.67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2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49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1844</w:t>
            </w:r>
          </w:p>
        </w:tc>
        <w:tc>
          <w:tcPr>
            <w:tcW w:w="1330" w:type="dxa"/>
            <w:vMerge w:val="restart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91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卫生间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0.00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6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37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厨房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210.24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2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16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3330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164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封闭阳台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18.21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4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17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316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16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楼梯间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0.00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4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54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次卧室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37.67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6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110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4149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204</w:t>
            </w:r>
          </w:p>
        </w:tc>
      </w:tr>
      <w:tr w:rsidR="00CC296B">
        <w:tc>
          <w:tcPr>
            <w:tcW w:w="1822" w:type="dxa"/>
            <w:vAlign w:val="center"/>
          </w:tcPr>
          <w:p w:rsidR="00CC296B" w:rsidRDefault="00307A8D">
            <w:r>
              <w:t>起居室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37.67</w:t>
            </w:r>
          </w:p>
        </w:tc>
        <w:tc>
          <w:tcPr>
            <w:tcW w:w="854" w:type="dxa"/>
            <w:vAlign w:val="center"/>
          </w:tcPr>
          <w:p w:rsidR="00CC296B" w:rsidRDefault="00307A8D">
            <w:r>
              <w:t>4</w:t>
            </w:r>
          </w:p>
        </w:tc>
        <w:tc>
          <w:tcPr>
            <w:tcW w:w="1098" w:type="dxa"/>
            <w:vAlign w:val="center"/>
          </w:tcPr>
          <w:p w:rsidR="00CC296B" w:rsidRDefault="00307A8D">
            <w:r>
              <w:t>179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6744</w:t>
            </w:r>
          </w:p>
        </w:tc>
        <w:tc>
          <w:tcPr>
            <w:tcW w:w="1330" w:type="dxa"/>
            <w:vMerge/>
            <w:vAlign w:val="center"/>
          </w:tcPr>
          <w:p w:rsidR="00CC296B" w:rsidRDefault="00CC296B"/>
        </w:tc>
        <w:tc>
          <w:tcPr>
            <w:tcW w:w="1330" w:type="dxa"/>
            <w:vAlign w:val="center"/>
          </w:tcPr>
          <w:p w:rsidR="00CC296B" w:rsidRDefault="00307A8D">
            <w:r>
              <w:t>332</w:t>
            </w:r>
          </w:p>
        </w:tc>
      </w:tr>
      <w:tr w:rsidR="00CC296B">
        <w:tc>
          <w:tcPr>
            <w:tcW w:w="7990" w:type="dxa"/>
            <w:gridSpan w:val="6"/>
            <w:vAlign w:val="center"/>
          </w:tcPr>
          <w:p w:rsidR="00CC296B" w:rsidRDefault="00307A8D">
            <w:r>
              <w:t>总计</w:t>
            </w:r>
          </w:p>
        </w:tc>
        <w:tc>
          <w:tcPr>
            <w:tcW w:w="1330" w:type="dxa"/>
            <w:vAlign w:val="center"/>
          </w:tcPr>
          <w:p w:rsidR="00CC296B" w:rsidRDefault="00307A8D">
            <w:r>
              <w:t>807</w:t>
            </w:r>
          </w:p>
        </w:tc>
      </w:tr>
    </w:tbl>
    <w:p w:rsidR="00CC296B" w:rsidRDefault="00307A8D">
      <w:pPr>
        <w:pStyle w:val="1"/>
        <w:widowControl w:val="0"/>
        <w:jc w:val="both"/>
      </w:pPr>
      <w:bookmarkStart w:id="103" w:name="_Toc90479075"/>
      <w:r>
        <w:t>排风机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CC296B">
        <w:tc>
          <w:tcPr>
            <w:tcW w:w="11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1165" w:type="dxa"/>
            <w:vAlign w:val="center"/>
          </w:tcPr>
          <w:p w:rsidR="00CC296B" w:rsidRDefault="00307A8D">
            <w:r>
              <w:t>5</w:t>
            </w:r>
          </w:p>
        </w:tc>
        <w:tc>
          <w:tcPr>
            <w:tcW w:w="1160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65" w:type="dxa"/>
            <w:vAlign w:val="center"/>
          </w:tcPr>
          <w:p w:rsidR="00CC296B" w:rsidRDefault="00307A8D">
            <w:r>
              <w:t>0.8</w:t>
            </w:r>
          </w:p>
        </w:tc>
        <w:tc>
          <w:tcPr>
            <w:tcW w:w="1165" w:type="dxa"/>
            <w:vAlign w:val="center"/>
          </w:tcPr>
          <w:p w:rsidR="00CC296B" w:rsidRDefault="00307A8D">
            <w:r>
              <w:t>5</w:t>
            </w:r>
          </w:p>
        </w:tc>
        <w:tc>
          <w:tcPr>
            <w:tcW w:w="1165" w:type="dxa"/>
            <w:vAlign w:val="center"/>
          </w:tcPr>
          <w:p w:rsidR="00CC296B" w:rsidRDefault="00307A8D">
            <w:r>
              <w:t>365</w:t>
            </w:r>
          </w:p>
        </w:tc>
        <w:tc>
          <w:tcPr>
            <w:tcW w:w="1165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165" w:type="dxa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1165" w:type="dxa"/>
            <w:vAlign w:val="center"/>
          </w:tcPr>
          <w:p w:rsidR="00CC296B" w:rsidRDefault="00307A8D">
            <w:r>
              <w:t>0</w:t>
            </w:r>
          </w:p>
        </w:tc>
      </w:tr>
      <w:tr w:rsidR="00CC296B">
        <w:tc>
          <w:tcPr>
            <w:tcW w:w="8150" w:type="dxa"/>
            <w:gridSpan w:val="7"/>
            <w:vAlign w:val="center"/>
          </w:tcPr>
          <w:p w:rsidR="00CC296B" w:rsidRDefault="00307A8D">
            <w:r>
              <w:t>总计</w:t>
            </w:r>
          </w:p>
        </w:tc>
        <w:tc>
          <w:tcPr>
            <w:tcW w:w="1165" w:type="dxa"/>
            <w:vAlign w:val="center"/>
          </w:tcPr>
          <w:p w:rsidR="00CC296B" w:rsidRDefault="00307A8D">
            <w:r>
              <w:t>0</w:t>
            </w:r>
          </w:p>
        </w:tc>
      </w:tr>
    </w:tbl>
    <w:p w:rsidR="00CC296B" w:rsidRDefault="00307A8D">
      <w:pPr>
        <w:widowControl w:val="0"/>
        <w:jc w:val="both"/>
      </w:pPr>
      <w:r>
        <w:t>注：此类风机指非空调区域排风机</w:t>
      </w:r>
    </w:p>
    <w:p w:rsidR="00CC296B" w:rsidRDefault="00307A8D">
      <w:pPr>
        <w:pStyle w:val="1"/>
        <w:widowControl w:val="0"/>
        <w:jc w:val="both"/>
      </w:pPr>
      <w:bookmarkStart w:id="104" w:name="_Toc90479076"/>
      <w:r>
        <w:t>生活热水</w:t>
      </w:r>
      <w:bookmarkEnd w:id="104"/>
    </w:p>
    <w:p w:rsidR="00CC296B" w:rsidRDefault="00307A8D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13742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C296B"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C296B">
        <w:tc>
          <w:tcPr>
            <w:tcW w:w="933" w:type="dxa"/>
            <w:vAlign w:val="center"/>
          </w:tcPr>
          <w:p w:rsidR="00CC296B" w:rsidRDefault="00307A8D">
            <w:r>
              <w:t>居住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0.9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90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3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365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1922.44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5.4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0.45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0.15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688.788</w:t>
            </w:r>
          </w:p>
        </w:tc>
      </w:tr>
      <w:tr w:rsidR="00CC296B">
        <w:tc>
          <w:tcPr>
            <w:tcW w:w="4665" w:type="dxa"/>
            <w:gridSpan w:val="5"/>
            <w:vAlign w:val="center"/>
          </w:tcPr>
          <w:p w:rsidR="00CC296B" w:rsidRDefault="00307A8D">
            <w:r>
              <w:t>总计</w:t>
            </w:r>
          </w:p>
        </w:tc>
        <w:tc>
          <w:tcPr>
            <w:tcW w:w="933" w:type="dxa"/>
            <w:vAlign w:val="center"/>
          </w:tcPr>
          <w:p w:rsidR="00CC296B" w:rsidRDefault="00307A8D">
            <w:r>
              <w:t>1922</w:t>
            </w:r>
          </w:p>
        </w:tc>
        <w:tc>
          <w:tcPr>
            <w:tcW w:w="2799" w:type="dxa"/>
            <w:gridSpan w:val="3"/>
            <w:vAlign w:val="center"/>
          </w:tcPr>
          <w:p w:rsidR="00CC296B" w:rsidRDefault="00CC296B"/>
        </w:tc>
        <w:tc>
          <w:tcPr>
            <w:tcW w:w="933" w:type="dxa"/>
            <w:vAlign w:val="center"/>
          </w:tcPr>
          <w:p w:rsidR="00CC296B" w:rsidRDefault="00307A8D">
            <w:r>
              <w:t>689</w:t>
            </w:r>
          </w:p>
        </w:tc>
      </w:tr>
    </w:tbl>
    <w:p w:rsidR="00CC296B" w:rsidRDefault="00CC296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生活热水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1922</w:t>
            </w:r>
          </w:p>
        </w:tc>
        <w:tc>
          <w:tcPr>
            <w:tcW w:w="2326" w:type="dxa"/>
            <w:vMerge w:val="restart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2337" w:type="dxa"/>
            <w:vAlign w:val="center"/>
          </w:tcPr>
          <w:p w:rsidR="00CC296B" w:rsidRDefault="00307A8D">
            <w:r>
              <w:t>95</w:t>
            </w:r>
          </w:p>
        </w:tc>
      </w:tr>
      <w:tr w:rsidR="00CC296B">
        <w:tc>
          <w:tcPr>
            <w:tcW w:w="2326" w:type="dxa"/>
            <w:shd w:val="clear" w:color="auto" w:fill="E6E6E6"/>
            <w:vAlign w:val="center"/>
          </w:tcPr>
          <w:p w:rsidR="00CC296B" w:rsidRDefault="00307A8D">
            <w:r>
              <w:t>太阳能</w:t>
            </w:r>
          </w:p>
        </w:tc>
        <w:tc>
          <w:tcPr>
            <w:tcW w:w="2326" w:type="dxa"/>
            <w:vAlign w:val="center"/>
          </w:tcPr>
          <w:p w:rsidR="00CC296B" w:rsidRDefault="00307A8D">
            <w:r>
              <w:t>689</w:t>
            </w:r>
          </w:p>
        </w:tc>
        <w:tc>
          <w:tcPr>
            <w:tcW w:w="2326" w:type="dxa"/>
            <w:vMerge/>
            <w:vAlign w:val="center"/>
          </w:tcPr>
          <w:p w:rsidR="00CC296B" w:rsidRDefault="00CC296B"/>
        </w:tc>
        <w:tc>
          <w:tcPr>
            <w:tcW w:w="2337" w:type="dxa"/>
            <w:vAlign w:val="center"/>
          </w:tcPr>
          <w:p w:rsidR="00CC296B" w:rsidRDefault="00307A8D">
            <w:r>
              <w:t>34</w:t>
            </w:r>
          </w:p>
        </w:tc>
      </w:tr>
      <w:tr w:rsidR="00CC296B">
        <w:tc>
          <w:tcPr>
            <w:tcW w:w="6978" w:type="dxa"/>
            <w:gridSpan w:val="3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2337" w:type="dxa"/>
            <w:vAlign w:val="center"/>
          </w:tcPr>
          <w:p w:rsidR="00CC296B" w:rsidRDefault="00307A8D">
            <w:r>
              <w:t>129</w:t>
            </w:r>
          </w:p>
        </w:tc>
      </w:tr>
    </w:tbl>
    <w:p w:rsidR="00CC296B" w:rsidRDefault="00CC296B"/>
    <w:p w:rsidR="00CC296B" w:rsidRDefault="00307A8D">
      <w:pPr>
        <w:pStyle w:val="1"/>
        <w:widowControl w:val="0"/>
        <w:jc w:val="both"/>
      </w:pPr>
      <w:bookmarkStart w:id="105" w:name="_Toc90479077"/>
      <w:r>
        <w:t>电梯</w:t>
      </w:r>
      <w:bookmarkEnd w:id="105"/>
    </w:p>
    <w:p w:rsidR="00CC296B" w:rsidRDefault="00307A8D">
      <w:pPr>
        <w:widowControl w:val="0"/>
        <w:jc w:val="both"/>
      </w:pPr>
      <w:r>
        <w:t>无</w:t>
      </w:r>
    </w:p>
    <w:p w:rsidR="00CC296B" w:rsidRDefault="00307A8D">
      <w:pPr>
        <w:pStyle w:val="1"/>
        <w:widowControl w:val="0"/>
        <w:jc w:val="both"/>
      </w:pPr>
      <w:bookmarkStart w:id="106" w:name="_Toc90479078"/>
      <w:r>
        <w:lastRenderedPageBreak/>
        <w:t>光伏发电</w:t>
      </w:r>
      <w:bookmarkEnd w:id="106"/>
    </w:p>
    <w:p w:rsidR="00CC296B" w:rsidRDefault="00307A8D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13742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C296B">
        <w:tc>
          <w:tcPr>
            <w:tcW w:w="139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C296B">
        <w:tc>
          <w:tcPr>
            <w:tcW w:w="1398" w:type="dxa"/>
            <w:vAlign w:val="center"/>
          </w:tcPr>
          <w:p w:rsidR="00CC296B" w:rsidRDefault="00307A8D">
            <w:r>
              <w:t>27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0.4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0.8</w:t>
            </w:r>
          </w:p>
        </w:tc>
        <w:tc>
          <w:tcPr>
            <w:tcW w:w="1697" w:type="dxa"/>
            <w:vAlign w:val="center"/>
          </w:tcPr>
          <w:p w:rsidR="00CC296B" w:rsidRDefault="00307A8D">
            <w:r>
              <w:t>0.9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10834</w:t>
            </w:r>
          </w:p>
        </w:tc>
        <w:tc>
          <w:tcPr>
            <w:tcW w:w="1431" w:type="dxa"/>
            <w:vAlign w:val="center"/>
          </w:tcPr>
          <w:p w:rsidR="00CC296B" w:rsidRDefault="00307A8D">
            <w:r>
              <w:t>0.7035</w:t>
            </w:r>
          </w:p>
        </w:tc>
        <w:tc>
          <w:tcPr>
            <w:tcW w:w="1398" w:type="dxa"/>
            <w:vAlign w:val="center"/>
          </w:tcPr>
          <w:p w:rsidR="00CC296B" w:rsidRDefault="00307A8D">
            <w:r>
              <w:t>534</w:t>
            </w:r>
          </w:p>
        </w:tc>
      </w:tr>
      <w:tr w:rsidR="00CC296B">
        <w:tc>
          <w:tcPr>
            <w:tcW w:w="7919" w:type="dxa"/>
            <w:gridSpan w:val="6"/>
            <w:vAlign w:val="center"/>
          </w:tcPr>
          <w:p w:rsidR="00CC296B" w:rsidRDefault="00307A8D">
            <w:r>
              <w:t>总计</w:t>
            </w:r>
          </w:p>
        </w:tc>
        <w:tc>
          <w:tcPr>
            <w:tcW w:w="1398" w:type="dxa"/>
            <w:vAlign w:val="center"/>
          </w:tcPr>
          <w:p w:rsidR="00CC296B" w:rsidRDefault="00307A8D">
            <w:r>
              <w:t>534</w:t>
            </w:r>
          </w:p>
        </w:tc>
      </w:tr>
    </w:tbl>
    <w:p w:rsidR="00CC296B" w:rsidRDefault="00307A8D">
      <w:pPr>
        <w:pStyle w:val="1"/>
        <w:widowControl w:val="0"/>
        <w:jc w:val="both"/>
      </w:pPr>
      <w:bookmarkStart w:id="107" w:name="_Toc90479079"/>
      <w:r>
        <w:t>风力发电</w:t>
      </w:r>
      <w:bookmarkEnd w:id="10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CC296B">
        <w:tc>
          <w:tcPr>
            <w:tcW w:w="309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C296B">
        <w:tc>
          <w:tcPr>
            <w:tcW w:w="3096" w:type="dxa"/>
            <w:vAlign w:val="center"/>
          </w:tcPr>
          <w:p w:rsidR="00CC296B" w:rsidRDefault="00307A8D">
            <w:r>
              <w:t>郊区、厂区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54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65</w:t>
            </w:r>
          </w:p>
        </w:tc>
        <w:tc>
          <w:tcPr>
            <w:tcW w:w="1131" w:type="dxa"/>
            <w:vAlign w:val="center"/>
          </w:tcPr>
          <w:p w:rsidR="00CC296B" w:rsidRDefault="00307A8D">
            <w:r>
              <w:t>5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0.35</w:t>
            </w:r>
          </w:p>
        </w:tc>
        <w:tc>
          <w:tcPr>
            <w:tcW w:w="565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142</w:t>
            </w:r>
          </w:p>
        </w:tc>
        <w:tc>
          <w:tcPr>
            <w:tcW w:w="1137" w:type="dxa"/>
            <w:vAlign w:val="center"/>
          </w:tcPr>
          <w:p w:rsidR="00CC296B" w:rsidRDefault="00307A8D">
            <w:r>
              <w:t>7</w:t>
            </w:r>
          </w:p>
        </w:tc>
      </w:tr>
      <w:tr w:rsidR="00CC296B">
        <w:tc>
          <w:tcPr>
            <w:tcW w:w="8186" w:type="dxa"/>
            <w:gridSpan w:val="7"/>
            <w:vAlign w:val="center"/>
          </w:tcPr>
          <w:p w:rsidR="00CC296B" w:rsidRDefault="00307A8D">
            <w:r>
              <w:t>总计</w:t>
            </w:r>
          </w:p>
        </w:tc>
        <w:tc>
          <w:tcPr>
            <w:tcW w:w="1137" w:type="dxa"/>
            <w:vAlign w:val="center"/>
          </w:tcPr>
          <w:p w:rsidR="00CC296B" w:rsidRDefault="00307A8D">
            <w:r>
              <w:t>7</w:t>
            </w:r>
          </w:p>
        </w:tc>
      </w:tr>
    </w:tbl>
    <w:p w:rsidR="00CC296B" w:rsidRDefault="00307A8D">
      <w:pPr>
        <w:pStyle w:val="1"/>
        <w:widowControl w:val="0"/>
        <w:jc w:val="both"/>
      </w:pPr>
      <w:bookmarkStart w:id="108" w:name="_Toc90479080"/>
      <w:r>
        <w:t>计算结果</w:t>
      </w:r>
      <w:bookmarkEnd w:id="108"/>
    </w:p>
    <w:p w:rsidR="00CC296B" w:rsidRDefault="00307A8D">
      <w:pPr>
        <w:pStyle w:val="2"/>
        <w:widowControl w:val="0"/>
      </w:pPr>
      <w:bookmarkStart w:id="109" w:name="_Toc90479081"/>
      <w:r>
        <w:t>建材生产运输碳排放</w:t>
      </w:r>
      <w:bookmarkEnd w:id="10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CC296B">
        <w:tc>
          <w:tcPr>
            <w:tcW w:w="899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899" w:type="dxa"/>
            <w:vMerge w:val="restart"/>
            <w:shd w:val="clear" w:color="auto" w:fill="E6E6E6"/>
            <w:vAlign w:val="center"/>
          </w:tcPr>
          <w:p w:rsidR="00CC296B" w:rsidRDefault="00307A8D">
            <w:r>
              <w:t>混凝土</w:t>
            </w:r>
          </w:p>
        </w:tc>
        <w:tc>
          <w:tcPr>
            <w:tcW w:w="4182" w:type="dxa"/>
            <w:vAlign w:val="center"/>
          </w:tcPr>
          <w:p w:rsidR="00CC296B" w:rsidRDefault="00307A8D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300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300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478</w:t>
            </w:r>
          </w:p>
        </w:tc>
      </w:tr>
      <w:tr w:rsidR="00CC296B">
        <w:tc>
          <w:tcPr>
            <w:tcW w:w="899" w:type="dxa"/>
            <w:vMerge/>
            <w:shd w:val="clear" w:color="auto" w:fill="E6E6E6"/>
            <w:vAlign w:val="center"/>
          </w:tcPr>
          <w:p w:rsidR="00CC296B" w:rsidRDefault="00CC296B"/>
        </w:tc>
        <w:tc>
          <w:tcPr>
            <w:tcW w:w="4182" w:type="dxa"/>
            <w:vAlign w:val="center"/>
          </w:tcPr>
          <w:p w:rsidR="00CC296B" w:rsidRDefault="00307A8D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90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90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58</w:t>
            </w:r>
          </w:p>
        </w:tc>
      </w:tr>
      <w:tr w:rsidR="00CC296B">
        <w:tc>
          <w:tcPr>
            <w:tcW w:w="899" w:type="dxa"/>
            <w:vMerge/>
            <w:shd w:val="clear" w:color="auto" w:fill="E6E6E6"/>
            <w:vAlign w:val="center"/>
          </w:tcPr>
          <w:p w:rsidR="00CC296B" w:rsidRDefault="00CC296B"/>
        </w:tc>
        <w:tc>
          <w:tcPr>
            <w:tcW w:w="4182" w:type="dxa"/>
            <w:vAlign w:val="center"/>
          </w:tcPr>
          <w:p w:rsidR="00CC296B" w:rsidRDefault="00307A8D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90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90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76</w:t>
            </w:r>
          </w:p>
        </w:tc>
      </w:tr>
      <w:tr w:rsidR="00CC296B">
        <w:tc>
          <w:tcPr>
            <w:tcW w:w="899" w:type="dxa"/>
            <w:shd w:val="clear" w:color="auto" w:fill="E6E6E6"/>
            <w:vAlign w:val="center"/>
          </w:tcPr>
          <w:p w:rsidR="00CC296B" w:rsidRDefault="00307A8D">
            <w:r>
              <w:t>石灰</w:t>
            </w:r>
          </w:p>
        </w:tc>
        <w:tc>
          <w:tcPr>
            <w:tcW w:w="4182" w:type="dxa"/>
            <w:vAlign w:val="center"/>
          </w:tcPr>
          <w:p w:rsidR="00CC296B" w:rsidRDefault="00307A8D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20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20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53</w:t>
            </w:r>
          </w:p>
        </w:tc>
      </w:tr>
      <w:tr w:rsidR="00CC296B">
        <w:tc>
          <w:tcPr>
            <w:tcW w:w="899" w:type="dxa"/>
            <w:vMerge w:val="restart"/>
            <w:shd w:val="clear" w:color="auto" w:fill="E6E6E6"/>
            <w:vAlign w:val="center"/>
          </w:tcPr>
          <w:p w:rsidR="00CC296B" w:rsidRDefault="00307A8D">
            <w:r>
              <w:t>金属材料</w:t>
            </w:r>
          </w:p>
        </w:tc>
        <w:tc>
          <w:tcPr>
            <w:tcW w:w="4182" w:type="dxa"/>
            <w:vAlign w:val="center"/>
          </w:tcPr>
          <w:p w:rsidR="00CC296B" w:rsidRDefault="00307A8D">
            <w:r>
              <w:t>热轧碳钢钢筋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20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20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103</w:t>
            </w:r>
          </w:p>
        </w:tc>
      </w:tr>
      <w:tr w:rsidR="00CC296B">
        <w:tc>
          <w:tcPr>
            <w:tcW w:w="899" w:type="dxa"/>
            <w:vMerge/>
            <w:shd w:val="clear" w:color="auto" w:fill="E6E6E6"/>
            <w:vAlign w:val="center"/>
          </w:tcPr>
          <w:p w:rsidR="00CC296B" w:rsidRDefault="00CC296B"/>
        </w:tc>
        <w:tc>
          <w:tcPr>
            <w:tcW w:w="4182" w:type="dxa"/>
            <w:vAlign w:val="center"/>
          </w:tcPr>
          <w:p w:rsidR="00CC296B" w:rsidRDefault="00307A8D">
            <w:r>
              <w:t>普通碳钢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20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20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90</w:t>
            </w:r>
          </w:p>
        </w:tc>
      </w:tr>
      <w:tr w:rsidR="00CC296B">
        <w:tc>
          <w:tcPr>
            <w:tcW w:w="899" w:type="dxa"/>
            <w:vMerge w:val="restart"/>
            <w:shd w:val="clear" w:color="auto" w:fill="E6E6E6"/>
            <w:vAlign w:val="center"/>
          </w:tcPr>
          <w:p w:rsidR="00CC296B" w:rsidRDefault="00307A8D">
            <w:r>
              <w:t>窗</w:t>
            </w:r>
          </w:p>
        </w:tc>
        <w:tc>
          <w:tcPr>
            <w:tcW w:w="4182" w:type="dxa"/>
            <w:vAlign w:val="center"/>
          </w:tcPr>
          <w:p w:rsidR="00CC296B" w:rsidRDefault="00307A8D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m2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10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1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3</w:t>
            </w:r>
          </w:p>
        </w:tc>
      </w:tr>
      <w:tr w:rsidR="00CC296B">
        <w:tc>
          <w:tcPr>
            <w:tcW w:w="899" w:type="dxa"/>
            <w:vMerge/>
            <w:shd w:val="clear" w:color="auto" w:fill="E6E6E6"/>
            <w:vAlign w:val="center"/>
          </w:tcPr>
          <w:p w:rsidR="00CC296B" w:rsidRDefault="00CC296B"/>
        </w:tc>
        <w:tc>
          <w:tcPr>
            <w:tcW w:w="4182" w:type="dxa"/>
            <w:vAlign w:val="center"/>
          </w:tcPr>
          <w:p w:rsidR="00CC296B" w:rsidRDefault="00307A8D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m2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10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1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3</w:t>
            </w:r>
          </w:p>
        </w:tc>
      </w:tr>
      <w:tr w:rsidR="00CC296B">
        <w:tc>
          <w:tcPr>
            <w:tcW w:w="899" w:type="dxa"/>
            <w:vMerge/>
            <w:shd w:val="clear" w:color="auto" w:fill="E6E6E6"/>
            <w:vAlign w:val="center"/>
          </w:tcPr>
          <w:p w:rsidR="00CC296B" w:rsidRDefault="00CC296B"/>
        </w:tc>
        <w:tc>
          <w:tcPr>
            <w:tcW w:w="4182" w:type="dxa"/>
            <w:vAlign w:val="center"/>
          </w:tcPr>
          <w:p w:rsidR="00CC296B" w:rsidRDefault="00307A8D">
            <w:r>
              <w:t>铝塑共挤窗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m2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2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1</w:t>
            </w:r>
          </w:p>
        </w:tc>
      </w:tr>
      <w:tr w:rsidR="00CC296B">
        <w:tc>
          <w:tcPr>
            <w:tcW w:w="899" w:type="dxa"/>
            <w:shd w:val="clear" w:color="auto" w:fill="E6E6E6"/>
            <w:vAlign w:val="center"/>
          </w:tcPr>
          <w:p w:rsidR="00CC296B" w:rsidRDefault="00307A8D">
            <w:r>
              <w:t>管材</w:t>
            </w:r>
          </w:p>
        </w:tc>
        <w:tc>
          <w:tcPr>
            <w:tcW w:w="4182" w:type="dxa"/>
            <w:vAlign w:val="center"/>
          </w:tcPr>
          <w:p w:rsidR="00CC296B" w:rsidRDefault="00307A8D">
            <w:r>
              <w:t>无规共聚聚丙烯管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kg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100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1</w:t>
            </w:r>
          </w:p>
        </w:tc>
      </w:tr>
      <w:tr w:rsidR="00CC296B">
        <w:tc>
          <w:tcPr>
            <w:tcW w:w="899" w:type="dxa"/>
            <w:shd w:val="clear" w:color="auto" w:fill="E6E6E6"/>
            <w:vAlign w:val="center"/>
          </w:tcPr>
          <w:p w:rsidR="00CC296B" w:rsidRDefault="00307A8D">
            <w:r>
              <w:t>板材</w:t>
            </w:r>
          </w:p>
        </w:tc>
        <w:tc>
          <w:tcPr>
            <w:tcW w:w="4182" w:type="dxa"/>
            <w:vAlign w:val="center"/>
          </w:tcPr>
          <w:p w:rsidR="00CC296B" w:rsidRDefault="00307A8D">
            <w:r>
              <w:t>聚苯乙烯泡沫板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1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1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5</w:t>
            </w:r>
          </w:p>
        </w:tc>
      </w:tr>
      <w:tr w:rsidR="00CC296B">
        <w:tc>
          <w:tcPr>
            <w:tcW w:w="899" w:type="dxa"/>
            <w:shd w:val="clear" w:color="auto" w:fill="E6E6E6"/>
            <w:vAlign w:val="center"/>
          </w:tcPr>
          <w:p w:rsidR="00CC296B" w:rsidRDefault="00307A8D">
            <w:r>
              <w:t>其他</w:t>
            </w:r>
          </w:p>
        </w:tc>
        <w:tc>
          <w:tcPr>
            <w:tcW w:w="4182" w:type="dxa"/>
            <w:vAlign w:val="center"/>
          </w:tcPr>
          <w:p w:rsidR="00CC296B" w:rsidRDefault="00307A8D">
            <w:r>
              <w:t>自来水</w:t>
            </w:r>
          </w:p>
        </w:tc>
        <w:tc>
          <w:tcPr>
            <w:tcW w:w="707" w:type="dxa"/>
            <w:vAlign w:val="center"/>
          </w:tcPr>
          <w:p w:rsidR="00CC296B" w:rsidRDefault="00307A8D">
            <w:r>
              <w:t>t</w:t>
            </w:r>
          </w:p>
        </w:tc>
        <w:tc>
          <w:tcPr>
            <w:tcW w:w="848" w:type="dxa"/>
            <w:vAlign w:val="center"/>
          </w:tcPr>
          <w:p w:rsidR="00CC296B" w:rsidRDefault="00307A8D">
            <w:r>
              <w:t>50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50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6</w:t>
            </w:r>
          </w:p>
        </w:tc>
      </w:tr>
      <w:tr w:rsidR="00CC296B">
        <w:tc>
          <w:tcPr>
            <w:tcW w:w="7626" w:type="dxa"/>
            <w:gridSpan w:val="5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1692" w:type="dxa"/>
            <w:vAlign w:val="center"/>
          </w:tcPr>
          <w:p w:rsidR="00CC296B" w:rsidRDefault="00307A8D">
            <w:r>
              <w:t>877</w:t>
            </w:r>
          </w:p>
        </w:tc>
      </w:tr>
    </w:tbl>
    <w:p w:rsidR="00CC296B" w:rsidRDefault="00307A8D">
      <w:pPr>
        <w:pStyle w:val="2"/>
        <w:widowControl w:val="0"/>
      </w:pPr>
      <w:bookmarkStart w:id="110" w:name="_Toc90479082"/>
      <w:r>
        <w:t>建筑建造拆除碳排放</w:t>
      </w:r>
      <w:bookmarkEnd w:id="110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CC296B">
        <w:tc>
          <w:tcPr>
            <w:tcW w:w="182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1822" w:type="dxa"/>
            <w:shd w:val="clear" w:color="auto" w:fill="E6E6E6"/>
            <w:vAlign w:val="center"/>
          </w:tcPr>
          <w:p w:rsidR="00CC296B" w:rsidRDefault="00307A8D">
            <w:r>
              <w:t>建造阶段</w:t>
            </w:r>
          </w:p>
        </w:tc>
        <w:tc>
          <w:tcPr>
            <w:tcW w:w="2122" w:type="dxa"/>
            <w:vAlign w:val="center"/>
          </w:tcPr>
          <w:p w:rsidR="00CC296B" w:rsidRDefault="00307A8D">
            <w:r>
              <w:t>500</w:t>
            </w:r>
          </w:p>
        </w:tc>
        <w:tc>
          <w:tcPr>
            <w:tcW w:w="1839" w:type="dxa"/>
            <w:vAlign w:val="center"/>
          </w:tcPr>
          <w:p w:rsidR="00CC296B" w:rsidRDefault="00307A8D">
            <w:r>
              <w:t>500</w:t>
            </w:r>
          </w:p>
        </w:tc>
        <w:tc>
          <w:tcPr>
            <w:tcW w:w="1714" w:type="dxa"/>
            <w:vAlign w:val="center"/>
          </w:tcPr>
          <w:p w:rsidR="00CC296B" w:rsidRDefault="00307A8D">
            <w:r>
              <w:t>40000</w:t>
            </w:r>
          </w:p>
        </w:tc>
        <w:tc>
          <w:tcPr>
            <w:tcW w:w="1799" w:type="dxa"/>
            <w:vAlign w:val="center"/>
          </w:tcPr>
          <w:p w:rsidR="00CC296B" w:rsidRDefault="00307A8D">
            <w:r>
              <w:t>6548</w:t>
            </w:r>
          </w:p>
        </w:tc>
      </w:tr>
      <w:tr w:rsidR="00CC296B">
        <w:tc>
          <w:tcPr>
            <w:tcW w:w="1822" w:type="dxa"/>
            <w:shd w:val="clear" w:color="auto" w:fill="E6E6E6"/>
            <w:vAlign w:val="center"/>
          </w:tcPr>
          <w:p w:rsidR="00CC296B" w:rsidRDefault="00307A8D">
            <w:r>
              <w:t>拆除阶段</w:t>
            </w:r>
          </w:p>
        </w:tc>
        <w:tc>
          <w:tcPr>
            <w:tcW w:w="2122" w:type="dxa"/>
            <w:vAlign w:val="center"/>
          </w:tcPr>
          <w:p w:rsidR="00CC296B" w:rsidRDefault="00307A8D">
            <w:r>
              <w:t>500</w:t>
            </w:r>
          </w:p>
        </w:tc>
        <w:tc>
          <w:tcPr>
            <w:tcW w:w="1839" w:type="dxa"/>
            <w:vAlign w:val="center"/>
          </w:tcPr>
          <w:p w:rsidR="00CC296B" w:rsidRDefault="00307A8D">
            <w:r>
              <w:t>500</w:t>
            </w:r>
          </w:p>
        </w:tc>
        <w:tc>
          <w:tcPr>
            <w:tcW w:w="1714" w:type="dxa"/>
            <w:vAlign w:val="center"/>
          </w:tcPr>
          <w:p w:rsidR="00CC296B" w:rsidRDefault="00307A8D">
            <w:r>
              <w:t>40000</w:t>
            </w:r>
          </w:p>
        </w:tc>
        <w:tc>
          <w:tcPr>
            <w:tcW w:w="1799" w:type="dxa"/>
            <w:vAlign w:val="center"/>
          </w:tcPr>
          <w:p w:rsidR="00CC296B" w:rsidRDefault="00307A8D">
            <w:r>
              <w:t>6548</w:t>
            </w:r>
          </w:p>
        </w:tc>
      </w:tr>
      <w:tr w:rsidR="00CC296B">
        <w:tc>
          <w:tcPr>
            <w:tcW w:w="7497" w:type="dxa"/>
            <w:gridSpan w:val="4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1799" w:type="dxa"/>
            <w:vAlign w:val="center"/>
          </w:tcPr>
          <w:p w:rsidR="00CC296B" w:rsidRDefault="00307A8D">
            <w:r>
              <w:t>13096</w:t>
            </w:r>
          </w:p>
        </w:tc>
      </w:tr>
    </w:tbl>
    <w:p w:rsidR="00CC296B" w:rsidRDefault="00307A8D">
      <w:pPr>
        <w:pStyle w:val="2"/>
        <w:widowControl w:val="0"/>
      </w:pPr>
      <w:bookmarkStart w:id="111" w:name="_Toc90479083"/>
      <w:r>
        <w:t>碳汇</w:t>
      </w:r>
      <w:bookmarkEnd w:id="111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CC296B">
        <w:tc>
          <w:tcPr>
            <w:tcW w:w="352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3520" w:type="dxa"/>
            <w:shd w:val="clear" w:color="auto" w:fill="E6E6E6"/>
            <w:vAlign w:val="center"/>
          </w:tcPr>
          <w:p w:rsidR="00CC296B" w:rsidRDefault="00307A8D">
            <w:r>
              <w:lastRenderedPageBreak/>
              <w:t>阔叶大乔木</w:t>
            </w:r>
          </w:p>
        </w:tc>
        <w:tc>
          <w:tcPr>
            <w:tcW w:w="1562" w:type="dxa"/>
            <w:vAlign w:val="center"/>
          </w:tcPr>
          <w:p w:rsidR="00CC296B" w:rsidRDefault="00307A8D">
            <w:r>
              <w:t>22.5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1200</w:t>
            </w:r>
          </w:p>
        </w:tc>
        <w:tc>
          <w:tcPr>
            <w:tcW w:w="707" w:type="dxa"/>
            <w:vMerge w:val="restart"/>
            <w:vAlign w:val="center"/>
          </w:tcPr>
          <w:p w:rsidR="00CC296B" w:rsidRDefault="00307A8D">
            <w:r>
              <w:t>70</w:t>
            </w:r>
          </w:p>
        </w:tc>
        <w:tc>
          <w:tcPr>
            <w:tcW w:w="2507" w:type="dxa"/>
            <w:vAlign w:val="center"/>
          </w:tcPr>
          <w:p w:rsidR="00CC296B" w:rsidRDefault="00307A8D">
            <w:r>
              <w:t>4073</w:t>
            </w:r>
          </w:p>
        </w:tc>
      </w:tr>
      <w:tr w:rsidR="00CC296B">
        <w:tc>
          <w:tcPr>
            <w:tcW w:w="3520" w:type="dxa"/>
            <w:shd w:val="clear" w:color="auto" w:fill="E6E6E6"/>
            <w:vAlign w:val="center"/>
          </w:tcPr>
          <w:p w:rsidR="00CC296B" w:rsidRDefault="00307A8D">
            <w:r>
              <w:t>多年生蔓藤</w:t>
            </w:r>
          </w:p>
        </w:tc>
        <w:tc>
          <w:tcPr>
            <w:tcW w:w="1562" w:type="dxa"/>
            <w:vAlign w:val="center"/>
          </w:tcPr>
          <w:p w:rsidR="00CC296B" w:rsidRDefault="00307A8D">
            <w:r>
              <w:t>2.5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12</w:t>
            </w:r>
          </w:p>
        </w:tc>
        <w:tc>
          <w:tcPr>
            <w:tcW w:w="707" w:type="dxa"/>
            <w:vMerge/>
            <w:vAlign w:val="center"/>
          </w:tcPr>
          <w:p w:rsidR="00CC296B" w:rsidRDefault="00CC296B"/>
        </w:tc>
        <w:tc>
          <w:tcPr>
            <w:tcW w:w="2507" w:type="dxa"/>
            <w:vAlign w:val="center"/>
          </w:tcPr>
          <w:p w:rsidR="00CC296B" w:rsidRDefault="00307A8D">
            <w:r>
              <w:t>5</w:t>
            </w:r>
          </w:p>
        </w:tc>
      </w:tr>
      <w:tr w:rsidR="00CC296B">
        <w:tc>
          <w:tcPr>
            <w:tcW w:w="3520" w:type="dxa"/>
            <w:shd w:val="clear" w:color="auto" w:fill="E6E6E6"/>
            <w:vAlign w:val="center"/>
          </w:tcPr>
          <w:p w:rsidR="00CC296B" w:rsidRDefault="00307A8D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CC296B" w:rsidRDefault="00307A8D">
            <w:r>
              <w:t>0.5</w:t>
            </w:r>
          </w:p>
        </w:tc>
        <w:tc>
          <w:tcPr>
            <w:tcW w:w="990" w:type="dxa"/>
            <w:vAlign w:val="center"/>
          </w:tcPr>
          <w:p w:rsidR="00CC296B" w:rsidRDefault="00307A8D">
            <w:r>
              <w:t>2500</w:t>
            </w:r>
          </w:p>
        </w:tc>
        <w:tc>
          <w:tcPr>
            <w:tcW w:w="707" w:type="dxa"/>
            <w:vMerge/>
            <w:vAlign w:val="center"/>
          </w:tcPr>
          <w:p w:rsidR="00CC296B" w:rsidRDefault="00CC296B"/>
        </w:tc>
        <w:tc>
          <w:tcPr>
            <w:tcW w:w="2507" w:type="dxa"/>
            <w:vAlign w:val="center"/>
          </w:tcPr>
          <w:p w:rsidR="00CC296B" w:rsidRDefault="00307A8D">
            <w:r>
              <w:t>189</w:t>
            </w:r>
          </w:p>
        </w:tc>
      </w:tr>
      <w:tr w:rsidR="00CC296B">
        <w:tc>
          <w:tcPr>
            <w:tcW w:w="6779" w:type="dxa"/>
            <w:gridSpan w:val="4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2507" w:type="dxa"/>
            <w:vAlign w:val="center"/>
          </w:tcPr>
          <w:p w:rsidR="00CC296B" w:rsidRDefault="00307A8D">
            <w:r>
              <w:t>4267</w:t>
            </w:r>
          </w:p>
        </w:tc>
      </w:tr>
    </w:tbl>
    <w:p w:rsidR="00CC296B" w:rsidRDefault="00307A8D">
      <w:pPr>
        <w:pStyle w:val="2"/>
        <w:widowControl w:val="0"/>
      </w:pPr>
      <w:bookmarkStart w:id="112" w:name="_Toc90479084"/>
      <w:r>
        <w:t>建筑运行碳排放</w:t>
      </w:r>
      <w:bookmarkEnd w:id="112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07A8D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13" w:name="冷源能耗"/>
            <w:r w:rsidRPr="00771B84">
              <w:rPr>
                <w:lang w:val="en-US"/>
              </w:rPr>
              <w:t>1214</w:t>
            </w:r>
            <w:bookmarkEnd w:id="113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14" w:name="电力CO2排放因子"/>
            <w:r>
              <w:t>0.7035</w:t>
            </w:r>
            <w:bookmarkEnd w:id="114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15" w:name="空调能耗_电耗CO2排放"/>
            <w:r>
              <w:t>4897</w:t>
            </w:r>
            <w:bookmarkEnd w:id="115"/>
          </w:p>
        </w:tc>
        <w:tc>
          <w:tcPr>
            <w:tcW w:w="2421" w:type="dxa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16" w:name="冷源能耗_电耗CO2排放平米"/>
            <w:r>
              <w:t>854</w:t>
            </w:r>
            <w:bookmarkEnd w:id="11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17" w:name="冷却水泵能耗"/>
            <w:r w:rsidRPr="00771B84">
              <w:rPr>
                <w:lang w:val="en-US"/>
              </w:rPr>
              <w:t>6880</w:t>
            </w:r>
            <w:bookmarkEnd w:id="117"/>
          </w:p>
        </w:tc>
        <w:tc>
          <w:tcPr>
            <w:tcW w:w="1559" w:type="dxa"/>
            <w:vMerge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18" w:name="冷却水泵能耗_电耗CO2排放平米"/>
            <w:r>
              <w:t>4840</w:t>
            </w:r>
            <w:bookmarkEnd w:id="11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19" w:name="冷冻水泵能耗"/>
            <w:r w:rsidRPr="00771B84">
              <w:rPr>
                <w:lang w:val="en-US"/>
              </w:rPr>
              <w:t>5504</w:t>
            </w:r>
            <w:bookmarkEnd w:id="119"/>
          </w:p>
        </w:tc>
        <w:tc>
          <w:tcPr>
            <w:tcW w:w="1559" w:type="dxa"/>
            <w:vMerge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20" w:name="冷冻水泵能耗_电耗CO2排放平米"/>
            <w:r>
              <w:t>3872</w:t>
            </w:r>
            <w:bookmarkEnd w:id="12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21" w:name="冷却塔能耗"/>
            <w:r w:rsidRPr="00771B84">
              <w:rPr>
                <w:rFonts w:hint="eastAsia"/>
                <w:lang w:val="en-US"/>
              </w:rPr>
              <w:t>0</w:t>
            </w:r>
            <w:bookmarkEnd w:id="121"/>
          </w:p>
        </w:tc>
        <w:tc>
          <w:tcPr>
            <w:tcW w:w="1559" w:type="dxa"/>
            <w:vMerge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22" w:name="冷却塔能耗_电耗CO2排放平米"/>
            <w:r>
              <w:t>0</w:t>
            </w:r>
            <w:bookmarkEnd w:id="12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23" w:name="单元式空调能耗"/>
            <w:r w:rsidRPr="00771B84">
              <w:rPr>
                <w:lang w:val="en-US"/>
              </w:rPr>
              <w:t>1402</w:t>
            </w:r>
            <w:bookmarkEnd w:id="123"/>
          </w:p>
        </w:tc>
        <w:tc>
          <w:tcPr>
            <w:tcW w:w="1559" w:type="dxa"/>
            <w:vMerge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24" w:name="单元式空调能耗_电耗CO2排放平米"/>
            <w:r>
              <w:t>986</w:t>
            </w:r>
            <w:bookmarkEnd w:id="12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25" w:name="空调能耗"/>
            <w:r w:rsidRPr="00771B84">
              <w:rPr>
                <w:lang w:val="en-US"/>
              </w:rPr>
              <w:t>14999</w:t>
            </w:r>
            <w:bookmarkEnd w:id="125"/>
          </w:p>
        </w:tc>
        <w:tc>
          <w:tcPr>
            <w:tcW w:w="1559" w:type="dxa"/>
            <w:vMerge/>
            <w:vAlign w:val="center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307A8D" w:rsidP="00F21AC0">
            <w:pPr>
              <w:jc w:val="center"/>
              <w:rPr>
                <w:lang w:val="en-US"/>
              </w:rPr>
            </w:pPr>
            <w:bookmarkStart w:id="126" w:name="空调能耗_电耗CO2排放平米"/>
            <w:r>
              <w:t>10552</w:t>
            </w:r>
            <w:bookmarkEnd w:id="12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27" w:name="热源能耗"/>
            <w:r w:rsidRPr="00771B84">
              <w:rPr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28" w:name="电力CO2排放因子2"/>
            <w:r>
              <w:t>0.7035</w:t>
            </w:r>
            <w:bookmarkEnd w:id="12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29" w:name="供暖能耗_电耗CO2排放"/>
            <w:r>
              <w:t>15</w:t>
            </w:r>
            <w:bookmarkEnd w:id="129"/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0" w:name="热源能耗_电耗CO2排放平米"/>
            <w:r>
              <w:t>0</w:t>
            </w:r>
            <w:bookmarkEnd w:id="13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1" w:name="热水泵能耗"/>
            <w:r w:rsidRPr="00771B84">
              <w:rPr>
                <w:lang w:val="en-US"/>
              </w:rPr>
              <w:t>0</w:t>
            </w:r>
            <w:bookmarkEnd w:id="131"/>
          </w:p>
        </w:tc>
        <w:tc>
          <w:tcPr>
            <w:tcW w:w="1559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2" w:name="热水泵能耗_电耗CO2排放平米"/>
            <w:r>
              <w:t>0</w:t>
            </w:r>
            <w:bookmarkEnd w:id="13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3" w:name="单元式热泵能耗"/>
            <w:r w:rsidRPr="00771B84">
              <w:rPr>
                <w:lang w:val="en-US"/>
              </w:rPr>
              <w:t>44</w:t>
            </w:r>
            <w:bookmarkEnd w:id="133"/>
          </w:p>
        </w:tc>
        <w:tc>
          <w:tcPr>
            <w:tcW w:w="1559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4" w:name="单元式热泵能耗_电耗CO2排放平米"/>
            <w:r>
              <w:t>31</w:t>
            </w:r>
            <w:bookmarkEnd w:id="13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5" w:name="供暖能耗"/>
            <w:r w:rsidRPr="00771B84">
              <w:rPr>
                <w:lang w:val="en-US"/>
              </w:rPr>
              <w:t>44</w:t>
            </w:r>
            <w:bookmarkEnd w:id="135"/>
          </w:p>
        </w:tc>
        <w:tc>
          <w:tcPr>
            <w:tcW w:w="1559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6" w:name="供暖能耗_电耗CO2排放平米"/>
            <w:r>
              <w:t>31</w:t>
            </w:r>
            <w:bookmarkEnd w:id="13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307A8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307A8D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7" w:name="新排风系统能耗"/>
            <w:r w:rsidRPr="00771B84">
              <w:rPr>
                <w:rFonts w:hint="eastAsia"/>
                <w:lang w:val="en-US"/>
              </w:rPr>
              <w:t>706</w:t>
            </w:r>
            <w:bookmarkEnd w:id="13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8" w:name="电力CO2排放因子3"/>
            <w:r>
              <w:t>0.7035</w:t>
            </w:r>
            <w:bookmarkEnd w:id="13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39" w:name="空调动力能耗_电耗CO2排放"/>
            <w:r>
              <w:t>373</w:t>
            </w:r>
            <w:bookmarkEnd w:id="139"/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0" w:name="新排风系统能耗_电耗CO2排放平米"/>
            <w:r>
              <w:t>497</w:t>
            </w:r>
            <w:bookmarkEnd w:id="14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1" w:name="风机盘管能耗"/>
            <w:r w:rsidRPr="00771B84">
              <w:rPr>
                <w:rFonts w:hint="eastAsia"/>
                <w:lang w:val="en-US"/>
              </w:rPr>
              <w:t>437</w:t>
            </w:r>
            <w:bookmarkEnd w:id="141"/>
          </w:p>
        </w:tc>
        <w:tc>
          <w:tcPr>
            <w:tcW w:w="1559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2" w:name="风机盘管能耗_电耗CO2排放平米"/>
            <w:r>
              <w:t>308</w:t>
            </w:r>
            <w:bookmarkEnd w:id="14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3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43"/>
          </w:p>
        </w:tc>
        <w:tc>
          <w:tcPr>
            <w:tcW w:w="1559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4" w:name="多联机室内机能耗_电耗CO2排放平米"/>
            <w:r>
              <w:t>0</w:t>
            </w:r>
            <w:bookmarkEnd w:id="14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5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559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6" w:name="全空气系统能耗_电耗CO2排放平米"/>
            <w:r>
              <w:t>0</w:t>
            </w:r>
            <w:bookmarkEnd w:id="14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7" w:name="空调动力能耗"/>
            <w:r w:rsidRPr="00771B84">
              <w:rPr>
                <w:rFonts w:hint="eastAsia"/>
                <w:lang w:val="en-US"/>
              </w:rPr>
              <w:t>1144</w:t>
            </w:r>
            <w:bookmarkEnd w:id="147"/>
          </w:p>
        </w:tc>
        <w:tc>
          <w:tcPr>
            <w:tcW w:w="1559" w:type="dxa"/>
            <w:vMerge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48" w:name="空调动力能耗_电耗CO2排放平米"/>
            <w:r>
              <w:t>805</w:t>
            </w:r>
            <w:bookmarkEnd w:id="148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07A8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49" w:name="照明能耗"/>
            <w:r w:rsidRPr="00771B84">
              <w:rPr>
                <w:rFonts w:hint="eastAsia"/>
                <w:lang w:val="en-US"/>
              </w:rPr>
              <w:t>414</w:t>
            </w:r>
            <w:bookmarkEnd w:id="149"/>
          </w:p>
        </w:tc>
        <w:tc>
          <w:tcPr>
            <w:tcW w:w="1559" w:type="dxa"/>
            <w:vAlign w:val="center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50" w:name="电力CO2排放因子4"/>
            <w:r>
              <w:t>0.7035</w:t>
            </w:r>
            <w:bookmarkEnd w:id="150"/>
          </w:p>
        </w:tc>
        <w:tc>
          <w:tcPr>
            <w:tcW w:w="1417" w:type="dxa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51" w:name="照明能耗_电耗CO2排放"/>
            <w:r>
              <w:t>135</w:t>
            </w:r>
            <w:bookmarkEnd w:id="151"/>
          </w:p>
        </w:tc>
        <w:tc>
          <w:tcPr>
            <w:tcW w:w="2421" w:type="dxa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52" w:name="照明能耗_电耗CO2排放平米"/>
            <w:r>
              <w:t>291</w:t>
            </w:r>
            <w:bookmarkEnd w:id="152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07A8D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53" w:name="设备用电"/>
            <w:r w:rsidRPr="00771B84">
              <w:rPr>
                <w:rFonts w:hint="eastAsia"/>
                <w:lang w:val="en-US"/>
              </w:rPr>
              <w:t>2471</w:t>
            </w:r>
            <w:bookmarkEnd w:id="153"/>
          </w:p>
        </w:tc>
        <w:tc>
          <w:tcPr>
            <w:tcW w:w="1559" w:type="dxa"/>
            <w:vAlign w:val="center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54" w:name="电力CO2排放因子5"/>
            <w:r>
              <w:t>0.7035</w:t>
            </w:r>
            <w:bookmarkEnd w:id="154"/>
          </w:p>
        </w:tc>
        <w:tc>
          <w:tcPr>
            <w:tcW w:w="1417" w:type="dxa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55" w:name="设备用电_电耗CO2排放"/>
            <w:r>
              <w:t>807</w:t>
            </w:r>
            <w:bookmarkEnd w:id="155"/>
          </w:p>
        </w:tc>
        <w:tc>
          <w:tcPr>
            <w:tcW w:w="2421" w:type="dxa"/>
          </w:tcPr>
          <w:p w:rsidR="00A4274E" w:rsidRPr="00771B84" w:rsidRDefault="00307A8D" w:rsidP="00DC5898">
            <w:pPr>
              <w:jc w:val="center"/>
              <w:rPr>
                <w:lang w:val="en-US"/>
              </w:rPr>
            </w:pPr>
            <w:bookmarkStart w:id="156" w:name="设备用电_电耗CO2排放平米"/>
            <w:r>
              <w:t>1739</w:t>
            </w:r>
            <w:bookmarkEnd w:id="156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5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57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58" w:name="电力CO2排放因子6"/>
            <w:r>
              <w:t>0.7035</w:t>
            </w:r>
            <w:bookmarkEnd w:id="158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59" w:name="其他能耗_电耗CO2排放"/>
            <w:r>
              <w:t>61</w:t>
            </w:r>
            <w:bookmarkEnd w:id="159"/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60" w:name="动力系统能耗_电耗CO2排放平米"/>
            <w:r>
              <w:t>0</w:t>
            </w:r>
            <w:bookmarkEnd w:id="160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61" w:name="排风机能耗"/>
            <w:r w:rsidRPr="00771B84">
              <w:rPr>
                <w:rFonts w:hint="eastAsia"/>
                <w:lang w:val="en-US"/>
              </w:rPr>
              <w:t>0</w:t>
            </w:r>
            <w:bookmarkEnd w:id="161"/>
          </w:p>
        </w:tc>
        <w:tc>
          <w:tcPr>
            <w:tcW w:w="1559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62" w:name="排风机能耗_电耗CO2排放平米"/>
            <w:r>
              <w:t>0</w:t>
            </w:r>
            <w:bookmarkEnd w:id="16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63" w:name="热水系统能耗"/>
            <w:r w:rsidRPr="00771B84">
              <w:rPr>
                <w:rFonts w:hint="eastAsia"/>
                <w:lang w:val="en-US"/>
              </w:rPr>
              <w:t>186</w:t>
            </w:r>
            <w:bookmarkEnd w:id="163"/>
          </w:p>
        </w:tc>
        <w:tc>
          <w:tcPr>
            <w:tcW w:w="1559" w:type="dxa"/>
            <w:vMerge/>
          </w:tcPr>
          <w:p w:rsidR="00D92D6F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307A8D" w:rsidP="00F21AC0">
            <w:pPr>
              <w:jc w:val="center"/>
              <w:rPr>
                <w:lang w:val="en-US"/>
              </w:rPr>
            </w:pPr>
            <w:bookmarkStart w:id="164" w:name="热水系统能耗_电耗CO2排放平米"/>
            <w:r>
              <w:t>131</w:t>
            </w:r>
            <w:bookmarkEnd w:id="164"/>
          </w:p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65" w:name="其他能耗"/>
            <w:r w:rsidRPr="00771B84">
              <w:rPr>
                <w:rFonts w:hint="eastAsia"/>
                <w:lang w:val="en-US"/>
              </w:rPr>
              <w:t>186</w:t>
            </w:r>
            <w:bookmarkEnd w:id="165"/>
          </w:p>
        </w:tc>
        <w:tc>
          <w:tcPr>
            <w:tcW w:w="1559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F21AC0">
            <w:pPr>
              <w:jc w:val="center"/>
              <w:rPr>
                <w:lang w:val="en-US"/>
              </w:rPr>
            </w:pPr>
            <w:bookmarkStart w:id="166" w:name="其他能耗_电耗CO2排放平米"/>
            <w:r>
              <w:t>131</w:t>
            </w:r>
            <w:bookmarkEnd w:id="166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07A8D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307A8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bookmarkStart w:id="167" w:name="热源能耗_燃料类型"/>
            <w:r>
              <w:t>无</w:t>
            </w:r>
            <w:bookmarkEnd w:id="167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bookmarkStart w:id="168" w:name="热源锅炉能耗"/>
            <w:r>
              <w:rPr>
                <w:rFonts w:hint="eastAsia"/>
                <w:lang w:val="en-US"/>
              </w:rPr>
              <w:t>0</w:t>
            </w:r>
            <w:bookmarkEnd w:id="168"/>
          </w:p>
        </w:tc>
        <w:tc>
          <w:tcPr>
            <w:tcW w:w="1559" w:type="dxa"/>
            <w:shd w:val="clear" w:color="auto" w:fill="FFFFFF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bookmarkStart w:id="169" w:name="热源能耗_燃料CO2排放因子"/>
            <w:r>
              <w:t>0</w:t>
            </w:r>
            <w:bookmarkEnd w:id="169"/>
          </w:p>
        </w:tc>
        <w:tc>
          <w:tcPr>
            <w:tcW w:w="1417" w:type="dxa"/>
            <w:shd w:val="clear" w:color="auto" w:fill="FFFFFF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bookmarkStart w:id="170" w:name="热源能耗锅炉碳排放"/>
            <w:r>
              <w:t>0</w:t>
            </w:r>
            <w:bookmarkEnd w:id="170"/>
          </w:p>
        </w:tc>
        <w:tc>
          <w:tcPr>
            <w:tcW w:w="2421" w:type="dxa"/>
            <w:shd w:val="clear" w:color="auto" w:fill="FFFFFF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bookmarkStart w:id="171" w:name="热源能耗锅炉碳排放平米"/>
            <w:r>
              <w:t>0</w:t>
            </w:r>
            <w:bookmarkEnd w:id="171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307A8D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307A8D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307A8D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307A8D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7A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72" w:name="太阳能能耗"/>
            <w:r w:rsidRPr="00771B84">
              <w:rPr>
                <w:rFonts w:hint="eastAsia"/>
                <w:lang w:val="en-US"/>
              </w:rPr>
              <w:t>104</w:t>
            </w:r>
            <w:bookmarkEnd w:id="172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73" w:name="电力CO2排放因子7"/>
            <w:r>
              <w:t>0.7035</w:t>
            </w:r>
            <w:bookmarkEnd w:id="173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74" w:name="可再生能源能耗_电耗CO2排放"/>
            <w:r>
              <w:t>574</w:t>
            </w:r>
            <w:bookmarkEnd w:id="174"/>
          </w:p>
        </w:tc>
        <w:tc>
          <w:tcPr>
            <w:tcW w:w="2421" w:type="dxa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75" w:name="太阳能能耗_电耗CO2排放平米"/>
            <w:r>
              <w:t>73</w:t>
            </w:r>
            <w:bookmarkEnd w:id="175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7A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76" w:name="光伏能耗"/>
            <w:r w:rsidRPr="00771B84">
              <w:rPr>
                <w:rFonts w:hint="eastAsia"/>
                <w:lang w:val="en-US"/>
              </w:rPr>
              <w:t>1634</w:t>
            </w:r>
            <w:bookmarkEnd w:id="176"/>
          </w:p>
        </w:tc>
        <w:tc>
          <w:tcPr>
            <w:tcW w:w="1559" w:type="dxa"/>
            <w:vMerge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77" w:name="光伏能耗_电耗CO2排放平米"/>
            <w:r>
              <w:t>1150</w:t>
            </w:r>
            <w:bookmarkEnd w:id="177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307A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307A8D" w:rsidP="00273712">
            <w:pPr>
              <w:jc w:val="center"/>
              <w:rPr>
                <w:lang w:val="en-US"/>
              </w:rPr>
            </w:pPr>
            <w:bookmarkStart w:id="178" w:name="风力能耗"/>
            <w:r>
              <w:rPr>
                <w:rFonts w:hint="eastAsia"/>
                <w:lang w:val="en-US"/>
              </w:rPr>
              <w:t>21</w:t>
            </w:r>
            <w:bookmarkEnd w:id="178"/>
          </w:p>
        </w:tc>
        <w:tc>
          <w:tcPr>
            <w:tcW w:w="1559" w:type="dxa"/>
            <w:vMerge/>
          </w:tcPr>
          <w:p w:rsidR="00C74B50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307A8D" w:rsidP="00273712">
            <w:pPr>
              <w:jc w:val="center"/>
              <w:rPr>
                <w:lang w:val="en-US"/>
              </w:rPr>
            </w:pPr>
            <w:bookmarkStart w:id="179" w:name="风力能耗_电耗CO2排放平米"/>
            <w:r>
              <w:t>15</w:t>
            </w:r>
            <w:bookmarkEnd w:id="179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307A8D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80" w:name="可再生能源能耗"/>
            <w:r w:rsidRPr="00771B84">
              <w:rPr>
                <w:rFonts w:hint="eastAsia"/>
                <w:lang w:val="en-US"/>
              </w:rPr>
              <w:t>1759</w:t>
            </w:r>
            <w:bookmarkEnd w:id="180"/>
          </w:p>
        </w:tc>
        <w:tc>
          <w:tcPr>
            <w:tcW w:w="1559" w:type="dxa"/>
            <w:vMerge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307A8D" w:rsidP="00273712">
            <w:pPr>
              <w:jc w:val="center"/>
              <w:rPr>
                <w:lang w:val="en-US"/>
              </w:rPr>
            </w:pPr>
            <w:bookmarkStart w:id="181" w:name="可再生能源能耗_电耗CO2排放平米"/>
            <w:r>
              <w:t>1238</w:t>
            </w:r>
            <w:bookmarkEnd w:id="181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307A8D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bookmarkStart w:id="182" w:name="建筑总碳排放"/>
            <w:r>
              <w:t>5747</w:t>
            </w:r>
            <w:bookmarkEnd w:id="182"/>
          </w:p>
        </w:tc>
        <w:tc>
          <w:tcPr>
            <w:tcW w:w="2421" w:type="dxa"/>
          </w:tcPr>
          <w:p w:rsidR="00A4274E" w:rsidRPr="00771B84" w:rsidRDefault="00307A8D" w:rsidP="00F21AC0">
            <w:pPr>
              <w:jc w:val="center"/>
              <w:rPr>
                <w:lang w:val="en-US"/>
              </w:rPr>
            </w:pPr>
            <w:bookmarkStart w:id="183" w:name="建筑总碳排放平米"/>
            <w:r>
              <w:t>12384</w:t>
            </w:r>
            <w:bookmarkEnd w:id="183"/>
          </w:p>
        </w:tc>
      </w:tr>
    </w:tbl>
    <w:p w:rsidR="00CC2ABC" w:rsidRDefault="00307A8D"/>
    <w:p w:rsidR="00CC296B" w:rsidRDefault="00CC296B">
      <w:pPr>
        <w:widowControl w:val="0"/>
        <w:jc w:val="both"/>
      </w:pPr>
    </w:p>
    <w:p w:rsidR="00CC296B" w:rsidRDefault="00307A8D">
      <w:pPr>
        <w:pStyle w:val="2"/>
        <w:widowControl w:val="0"/>
      </w:pPr>
      <w:bookmarkStart w:id="184" w:name="_Toc90479085"/>
      <w:r>
        <w:lastRenderedPageBreak/>
        <w:t>全生命周期</w:t>
      </w:r>
      <w:bookmarkEnd w:id="1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CC296B">
        <w:tc>
          <w:tcPr>
            <w:tcW w:w="2247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CC296B" w:rsidRDefault="00307A8D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C296B">
        <w:tc>
          <w:tcPr>
            <w:tcW w:w="2247" w:type="dxa"/>
            <w:shd w:val="clear" w:color="auto" w:fill="E6E6E6"/>
            <w:vAlign w:val="center"/>
          </w:tcPr>
          <w:p w:rsidR="00CC296B" w:rsidRDefault="00307A8D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407</w:t>
            </w:r>
          </w:p>
        </w:tc>
        <w:tc>
          <w:tcPr>
            <w:tcW w:w="2971" w:type="dxa"/>
            <w:vAlign w:val="center"/>
          </w:tcPr>
          <w:p w:rsidR="00CC296B" w:rsidRDefault="00307A8D">
            <w:r>
              <w:t>12</w:t>
            </w:r>
          </w:p>
        </w:tc>
        <w:tc>
          <w:tcPr>
            <w:tcW w:w="2546" w:type="dxa"/>
            <w:vAlign w:val="center"/>
          </w:tcPr>
          <w:p w:rsidR="00CC296B" w:rsidRDefault="00307A8D">
            <w:r>
              <w:t>877</w:t>
            </w:r>
          </w:p>
        </w:tc>
      </w:tr>
      <w:tr w:rsidR="00CC296B">
        <w:tc>
          <w:tcPr>
            <w:tcW w:w="2247" w:type="dxa"/>
            <w:shd w:val="clear" w:color="auto" w:fill="E6E6E6"/>
            <w:vAlign w:val="center"/>
          </w:tcPr>
          <w:p w:rsidR="00CC296B" w:rsidRDefault="00307A8D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6078</w:t>
            </w:r>
          </w:p>
        </w:tc>
        <w:tc>
          <w:tcPr>
            <w:tcW w:w="2971" w:type="dxa"/>
            <w:vAlign w:val="center"/>
          </w:tcPr>
          <w:p w:rsidR="00CC296B" w:rsidRDefault="00307A8D">
            <w:r>
              <w:t>188</w:t>
            </w:r>
          </w:p>
        </w:tc>
        <w:tc>
          <w:tcPr>
            <w:tcW w:w="2546" w:type="dxa"/>
            <w:vAlign w:val="center"/>
          </w:tcPr>
          <w:p w:rsidR="00CC296B" w:rsidRDefault="00307A8D">
            <w:r>
              <w:t>13096</w:t>
            </w:r>
          </w:p>
        </w:tc>
      </w:tr>
      <w:tr w:rsidR="00CC296B">
        <w:tc>
          <w:tcPr>
            <w:tcW w:w="2247" w:type="dxa"/>
            <w:shd w:val="clear" w:color="auto" w:fill="E6E6E6"/>
            <w:vAlign w:val="center"/>
          </w:tcPr>
          <w:p w:rsidR="00CC296B" w:rsidRDefault="00307A8D">
            <w:r>
              <w:t>建筑运行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5747</w:t>
            </w:r>
          </w:p>
        </w:tc>
        <w:tc>
          <w:tcPr>
            <w:tcW w:w="2971" w:type="dxa"/>
            <w:vAlign w:val="center"/>
          </w:tcPr>
          <w:p w:rsidR="00CC296B" w:rsidRDefault="00307A8D">
            <w:r>
              <w:t>177</w:t>
            </w:r>
          </w:p>
        </w:tc>
        <w:tc>
          <w:tcPr>
            <w:tcW w:w="2546" w:type="dxa"/>
            <w:vAlign w:val="center"/>
          </w:tcPr>
          <w:p w:rsidR="00CC296B" w:rsidRDefault="00307A8D">
            <w:r>
              <w:t>12384</w:t>
            </w:r>
          </w:p>
        </w:tc>
      </w:tr>
      <w:tr w:rsidR="00CC296B">
        <w:tc>
          <w:tcPr>
            <w:tcW w:w="2247" w:type="dxa"/>
            <w:shd w:val="clear" w:color="auto" w:fill="E6E6E6"/>
            <w:vAlign w:val="center"/>
          </w:tcPr>
          <w:p w:rsidR="00CC296B" w:rsidRDefault="00307A8D">
            <w:r>
              <w:t>碳汇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-1980</w:t>
            </w:r>
          </w:p>
        </w:tc>
        <w:tc>
          <w:tcPr>
            <w:tcW w:w="2971" w:type="dxa"/>
            <w:vAlign w:val="center"/>
          </w:tcPr>
          <w:p w:rsidR="00CC296B" w:rsidRDefault="00307A8D">
            <w:r>
              <w:t>-61</w:t>
            </w:r>
          </w:p>
        </w:tc>
        <w:tc>
          <w:tcPr>
            <w:tcW w:w="2546" w:type="dxa"/>
            <w:vAlign w:val="center"/>
          </w:tcPr>
          <w:p w:rsidR="00CC296B" w:rsidRDefault="00307A8D">
            <w:r>
              <w:t>-4267</w:t>
            </w:r>
          </w:p>
        </w:tc>
      </w:tr>
      <w:tr w:rsidR="00CC296B">
        <w:tc>
          <w:tcPr>
            <w:tcW w:w="2247" w:type="dxa"/>
            <w:shd w:val="clear" w:color="auto" w:fill="E6E6E6"/>
            <w:vAlign w:val="center"/>
          </w:tcPr>
          <w:p w:rsidR="00CC296B" w:rsidRDefault="00307A8D">
            <w:r>
              <w:t>合计</w:t>
            </w:r>
          </w:p>
        </w:tc>
        <w:tc>
          <w:tcPr>
            <w:tcW w:w="1556" w:type="dxa"/>
            <w:vAlign w:val="center"/>
          </w:tcPr>
          <w:p w:rsidR="00CC296B" w:rsidRDefault="00307A8D">
            <w:r>
              <w:t>10252</w:t>
            </w:r>
          </w:p>
        </w:tc>
        <w:tc>
          <w:tcPr>
            <w:tcW w:w="2971" w:type="dxa"/>
            <w:vAlign w:val="center"/>
          </w:tcPr>
          <w:p w:rsidR="00CC296B" w:rsidRDefault="00307A8D">
            <w:r>
              <w:t>316</w:t>
            </w:r>
          </w:p>
        </w:tc>
        <w:tc>
          <w:tcPr>
            <w:tcW w:w="2546" w:type="dxa"/>
            <w:vAlign w:val="center"/>
          </w:tcPr>
          <w:p w:rsidR="00CC296B" w:rsidRDefault="00307A8D">
            <w:r>
              <w:t>22090</w:t>
            </w:r>
          </w:p>
        </w:tc>
      </w:tr>
    </w:tbl>
    <w:p w:rsidR="00CC296B" w:rsidRDefault="00307A8D">
      <w:pPr>
        <w:widowControl w:val="0"/>
        <w:jc w:val="center"/>
      </w:pPr>
      <w:r>
        <w:rPr>
          <w:noProof/>
        </w:rPr>
        <w:drawing>
          <wp:inline distT="0" distB="0" distL="0" distR="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96B" w:rsidRDefault="00CC296B">
      <w:pPr>
        <w:jc w:val="both"/>
      </w:pPr>
    </w:p>
    <w:p w:rsidR="00CC296B" w:rsidRDefault="00CC296B">
      <w:pPr>
        <w:sectPr w:rsidR="00CC296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CC296B" w:rsidRDefault="00307A8D">
      <w:pPr>
        <w:pStyle w:val="1"/>
        <w:jc w:val="both"/>
      </w:pPr>
      <w:bookmarkStart w:id="185" w:name="_Toc90479086"/>
      <w:r>
        <w:lastRenderedPageBreak/>
        <w:t>附录</w:t>
      </w:r>
      <w:bookmarkEnd w:id="185"/>
    </w:p>
    <w:p w:rsidR="00CC296B" w:rsidRDefault="00307A8D">
      <w:pPr>
        <w:pStyle w:val="2"/>
      </w:pPr>
      <w:bookmarkStart w:id="186" w:name="_Toc90479087"/>
      <w:r>
        <w:t>工作日</w:t>
      </w:r>
      <w:r>
        <w:t>/</w:t>
      </w:r>
      <w:r>
        <w:t>节假日人员逐时在室率</w:t>
      </w:r>
      <w:r>
        <w:t>(%)</w:t>
      </w:r>
      <w:bookmarkEnd w:id="186"/>
    </w:p>
    <w:p w:rsidR="00CC296B" w:rsidRDefault="00CC296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296B" w:rsidRDefault="00CC296B">
      <w:pPr>
        <w:jc w:val="both"/>
      </w:pPr>
    </w:p>
    <w:p w:rsidR="00CC296B" w:rsidRDefault="00307A8D">
      <w:r>
        <w:t>注：上行：工作日；下行：节假日</w:t>
      </w:r>
    </w:p>
    <w:p w:rsidR="00CC296B" w:rsidRDefault="00307A8D">
      <w:pPr>
        <w:pStyle w:val="2"/>
      </w:pPr>
      <w:bookmarkStart w:id="187" w:name="_Toc90479088"/>
      <w:r>
        <w:t>工作日</w:t>
      </w:r>
      <w:r>
        <w:t>/</w:t>
      </w:r>
      <w:r>
        <w:t>节假日照明开关时间表</w:t>
      </w:r>
      <w:r>
        <w:t>(%)</w:t>
      </w:r>
      <w:bookmarkEnd w:id="187"/>
    </w:p>
    <w:p w:rsidR="00CC296B" w:rsidRDefault="00CC296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C296B" w:rsidRDefault="00CC296B"/>
    <w:p w:rsidR="00CC296B" w:rsidRDefault="00307A8D">
      <w:r>
        <w:t>注：上行：工作日；下行：节假日</w:t>
      </w:r>
    </w:p>
    <w:p w:rsidR="00CC296B" w:rsidRDefault="00307A8D">
      <w:pPr>
        <w:pStyle w:val="2"/>
      </w:pPr>
      <w:bookmarkStart w:id="188" w:name="_Toc90479089"/>
      <w:r>
        <w:t>工作日</w:t>
      </w:r>
      <w:r>
        <w:t>/</w:t>
      </w:r>
      <w:r>
        <w:t>节假日设备逐时使用率</w:t>
      </w:r>
      <w:r>
        <w:t>(%)</w:t>
      </w:r>
      <w:bookmarkEnd w:id="188"/>
    </w:p>
    <w:p w:rsidR="00CC296B" w:rsidRDefault="00CC296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CC296B" w:rsidRDefault="00CC296B"/>
    <w:p w:rsidR="00CC296B" w:rsidRDefault="00307A8D">
      <w:r>
        <w:t>注：上行：工作日；下行：节假日</w:t>
      </w:r>
    </w:p>
    <w:p w:rsidR="00CC296B" w:rsidRDefault="00307A8D">
      <w:pPr>
        <w:pStyle w:val="2"/>
      </w:pPr>
      <w:bookmarkStart w:id="189" w:name="_Toc9047909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9"/>
    </w:p>
    <w:p w:rsidR="00CC296B" w:rsidRDefault="00CC296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C296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C296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07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CC296B" w:rsidRDefault="00CC296B"/>
    <w:p w:rsidR="00CC296B" w:rsidRDefault="00307A8D">
      <w:r>
        <w:t>注：上行：工作日；下行：节假日</w:t>
      </w:r>
    </w:p>
    <w:p w:rsidR="00CC296B" w:rsidRDefault="00CC296B"/>
    <w:sectPr w:rsidR="00CC296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07A8D">
      <w:r>
        <w:separator/>
      </w:r>
    </w:p>
  </w:endnote>
  <w:endnote w:type="continuationSeparator" w:id="0">
    <w:p w:rsidR="00000000" w:rsidRDefault="003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307A8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307A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307A8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307A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07A8D">
      <w:r>
        <w:separator/>
      </w:r>
    </w:p>
  </w:footnote>
  <w:footnote w:type="continuationSeparator" w:id="0">
    <w:p w:rsidR="00000000" w:rsidRDefault="0030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307A8D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07A8D"/>
    <w:rsid w:val="00A906D8"/>
    <w:rsid w:val="00AB5A74"/>
    <w:rsid w:val="00CC296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0A7B238E-7E75-46E2-B11A-9C5085E8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1899</Words>
  <Characters>10825</Characters>
  <Application>Microsoft Office Word</Application>
  <DocSecurity>0</DocSecurity>
  <Lines>90</Lines>
  <Paragraphs>25</Paragraphs>
  <ScaleCrop>false</ScaleCrop>
  <Company>ths</Company>
  <LinksUpToDate>false</LinksUpToDate>
  <CharactersWithSpaces>12699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Jiangx</dc:creator>
  <cp:keywords/>
  <cp:lastModifiedBy>no okina Yama</cp:lastModifiedBy>
  <cp:revision>17</cp:revision>
  <cp:lastPrinted>1899-12-31T16:00:00Z</cp:lastPrinted>
  <dcterms:created xsi:type="dcterms:W3CDTF">2018-04-25T07:52:00Z</dcterms:created>
  <dcterms:modified xsi:type="dcterms:W3CDTF">2021-12-15T08:43:00Z</dcterms:modified>
</cp:coreProperties>
</file>