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EA69" w14:textId="4A384E26" w:rsidR="007175C2" w:rsidRPr="003633E9" w:rsidRDefault="007175C2" w:rsidP="007175C2">
      <w:pPr>
        <w:jc w:val="center"/>
        <w:rPr>
          <w:rFonts w:ascii="微软雅黑" w:eastAsia="微软雅黑" w:hAnsi="微软雅黑"/>
          <w:sz w:val="40"/>
          <w:szCs w:val="44"/>
        </w:rPr>
      </w:pPr>
      <w:r>
        <w:rPr>
          <w:rFonts w:ascii="微软雅黑" w:eastAsia="微软雅黑" w:hAnsi="微软雅黑" w:hint="eastAsia"/>
          <w:sz w:val="40"/>
          <w:szCs w:val="44"/>
        </w:rPr>
        <w:t>成品</w:t>
      </w:r>
      <w:r w:rsidRPr="003633E9">
        <w:rPr>
          <w:rFonts w:ascii="微软雅黑" w:eastAsia="微软雅黑" w:hAnsi="微软雅黑" w:hint="eastAsia"/>
          <w:sz w:val="40"/>
          <w:szCs w:val="44"/>
        </w:rPr>
        <w:t>水箱产品说明书</w:t>
      </w:r>
    </w:p>
    <w:p w14:paraId="57FB6D20" w14:textId="77777777" w:rsidR="007175C2" w:rsidRPr="003633E9" w:rsidRDefault="007175C2" w:rsidP="007175C2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  <w:r w:rsidRPr="003633E9">
        <w:rPr>
          <w:rFonts w:cstheme="minorBidi"/>
          <w:kern w:val="2"/>
          <w:sz w:val="21"/>
          <w:szCs w:val="22"/>
        </w:rPr>
        <w:t>一、产品概述</w:t>
      </w:r>
      <w:r w:rsidRPr="003633E9">
        <w:rPr>
          <w:rFonts w:cstheme="minorBidi"/>
          <w:kern w:val="2"/>
          <w:sz w:val="21"/>
          <w:szCs w:val="22"/>
        </w:rPr>
        <w:br/>
      </w:r>
      <w:r w:rsidRPr="003633E9">
        <w:rPr>
          <w:rFonts w:cstheme="minorBidi"/>
          <w:kern w:val="2"/>
          <w:sz w:val="21"/>
          <w:szCs w:val="22"/>
        </w:rPr>
        <w:br/>
        <w:t>HH系列电热恒温水箱主要用于蒸馏、干燥、浓缩</w:t>
      </w:r>
      <w:proofErr w:type="gramStart"/>
      <w:r w:rsidRPr="003633E9">
        <w:rPr>
          <w:rFonts w:cstheme="minorBidi"/>
          <w:kern w:val="2"/>
          <w:sz w:val="21"/>
          <w:szCs w:val="22"/>
        </w:rPr>
        <w:t>及温渍</w:t>
      </w:r>
      <w:proofErr w:type="gramEnd"/>
      <w:r w:rsidRPr="003633E9">
        <w:rPr>
          <w:rFonts w:cstheme="minorBidi"/>
          <w:kern w:val="2"/>
          <w:sz w:val="21"/>
          <w:szCs w:val="22"/>
        </w:rPr>
        <w:t>化学药品或生物产品，是各大中院校、科研企业事业单位实验室及化验室的常规必备产品。</w:t>
      </w:r>
      <w:r w:rsidRPr="003633E9">
        <w:rPr>
          <w:rFonts w:cstheme="minorBidi"/>
          <w:kern w:val="2"/>
          <w:sz w:val="21"/>
          <w:szCs w:val="22"/>
        </w:rPr>
        <w:br/>
      </w:r>
    </w:p>
    <w:p w14:paraId="63963A31" w14:textId="77777777" w:rsidR="007175C2" w:rsidRPr="003633E9" w:rsidRDefault="007175C2" w:rsidP="007175C2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  <w:r w:rsidRPr="003633E9">
        <w:rPr>
          <w:rFonts w:cstheme="minorBidi" w:hint="eastAsia"/>
          <w:kern w:val="2"/>
          <w:sz w:val="21"/>
          <w:szCs w:val="22"/>
        </w:rPr>
        <w:t>二</w:t>
      </w:r>
      <w:r w:rsidRPr="003633E9">
        <w:rPr>
          <w:rFonts w:cstheme="minorBidi"/>
          <w:kern w:val="2"/>
          <w:sz w:val="21"/>
          <w:szCs w:val="22"/>
        </w:rPr>
        <w:t>、产品结构: </w:t>
      </w:r>
      <w:r w:rsidRPr="003633E9">
        <w:rPr>
          <w:rFonts w:cstheme="minorBidi"/>
          <w:kern w:val="2"/>
          <w:sz w:val="21"/>
          <w:szCs w:val="22"/>
        </w:rPr>
        <w:br/>
        <w:t>本产品采用水槽式，内胆采用进口不锈钢板焊接(或- -次冲压成形) 外壳选用优质冷轧板并进行烘漆工艺，表面光亮耐磨，电热管夹在水中间，加热快，热效率高，耗电低，电子恒温范围:室温~100C，根据使用需要可以调节定温。</w:t>
      </w:r>
      <w:r w:rsidRPr="003633E9">
        <w:rPr>
          <w:rFonts w:cstheme="minorBidi"/>
          <w:kern w:val="2"/>
          <w:sz w:val="21"/>
          <w:szCs w:val="22"/>
        </w:rPr>
        <w:br/>
      </w:r>
      <w:r w:rsidRPr="003633E9">
        <w:rPr>
          <w:rFonts w:cstheme="minorBidi"/>
          <w:kern w:val="2"/>
          <w:sz w:val="21"/>
          <w:szCs w:val="22"/>
        </w:rPr>
        <w:br/>
      </w:r>
      <w:r w:rsidRPr="003633E9">
        <w:rPr>
          <w:rFonts w:cstheme="minorBidi" w:hint="eastAsia"/>
          <w:kern w:val="2"/>
          <w:sz w:val="21"/>
          <w:szCs w:val="22"/>
        </w:rPr>
        <w:t>三</w:t>
      </w:r>
      <w:r w:rsidRPr="003633E9">
        <w:rPr>
          <w:rFonts w:cstheme="minorBidi"/>
          <w:kern w:val="2"/>
          <w:sz w:val="21"/>
          <w:szCs w:val="22"/>
        </w:rPr>
        <w:t>、使用方法:</w:t>
      </w:r>
      <w:r w:rsidRPr="003633E9">
        <w:rPr>
          <w:rFonts w:cstheme="minorBidi"/>
          <w:kern w:val="2"/>
          <w:sz w:val="21"/>
          <w:szCs w:val="22"/>
        </w:rPr>
        <w:br/>
        <w:t>使用时先将水注入水箱内置</w:t>
      </w:r>
      <w:proofErr w:type="gramStart"/>
      <w:r w:rsidRPr="003633E9">
        <w:rPr>
          <w:rFonts w:cstheme="minorBidi"/>
          <w:kern w:val="2"/>
          <w:sz w:val="21"/>
          <w:szCs w:val="22"/>
        </w:rPr>
        <w:t>标置线处</w:t>
      </w:r>
      <w:proofErr w:type="gramEnd"/>
      <w:r w:rsidRPr="003633E9">
        <w:rPr>
          <w:rFonts w:cstheme="minorBidi"/>
          <w:kern w:val="2"/>
          <w:sz w:val="21"/>
          <w:szCs w:val="22"/>
        </w:rPr>
        <w:t>，接通电源，将电源开关拨至ON档，约1分钟后仪表上</w:t>
      </w:r>
      <w:proofErr w:type="gramStart"/>
      <w:r w:rsidRPr="003633E9">
        <w:rPr>
          <w:rFonts w:cstheme="minorBidi"/>
          <w:kern w:val="2"/>
          <w:sz w:val="21"/>
          <w:szCs w:val="22"/>
        </w:rPr>
        <w:t>排红</w:t>
      </w:r>
      <w:proofErr w:type="gramEnd"/>
      <w:r w:rsidRPr="003633E9">
        <w:rPr>
          <w:rFonts w:cstheme="minorBidi"/>
          <w:kern w:val="2"/>
          <w:sz w:val="21"/>
          <w:szCs w:val="22"/>
        </w:rPr>
        <w:t>色数码显示400，下排为 0.0,静止30秒后，上</w:t>
      </w:r>
      <w:proofErr w:type="gramStart"/>
      <w:r w:rsidRPr="003633E9">
        <w:rPr>
          <w:rFonts w:cstheme="minorBidi"/>
          <w:kern w:val="2"/>
          <w:sz w:val="21"/>
          <w:szCs w:val="22"/>
        </w:rPr>
        <w:t>排显示</w:t>
      </w:r>
      <w:proofErr w:type="gramEnd"/>
      <w:r w:rsidRPr="003633E9">
        <w:rPr>
          <w:rFonts w:cstheme="minorBidi"/>
          <w:kern w:val="2"/>
          <w:sz w:val="21"/>
          <w:szCs w:val="22"/>
        </w:rPr>
        <w:t>值为现时的水温，按/SET 键，上</w:t>
      </w:r>
      <w:proofErr w:type="gramStart"/>
      <w:r w:rsidRPr="003633E9">
        <w:rPr>
          <w:rFonts w:cstheme="minorBidi"/>
          <w:kern w:val="2"/>
          <w:sz w:val="21"/>
          <w:szCs w:val="22"/>
        </w:rPr>
        <w:t>排显示</w:t>
      </w:r>
      <w:proofErr w:type="gramEnd"/>
      <w:r w:rsidRPr="003633E9">
        <w:rPr>
          <w:rFonts w:cstheme="minorBidi"/>
          <w:kern w:val="2"/>
          <w:sz w:val="21"/>
          <w:szCs w:val="22"/>
        </w:rPr>
        <w:t>SP, 按▲键或▼键，使下排显示为所需要的设定温度。使用完仪器后，请将电源开关拨至OFF,同时将电源插头取下。</w:t>
      </w:r>
    </w:p>
    <w:p w14:paraId="15435447" w14:textId="77777777" w:rsidR="007175C2" w:rsidRPr="003633E9" w:rsidRDefault="007175C2" w:rsidP="007175C2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</w:p>
    <w:p w14:paraId="5304DF8A" w14:textId="77777777" w:rsidR="007175C2" w:rsidRPr="003633E9" w:rsidRDefault="007175C2" w:rsidP="007175C2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  <w:r w:rsidRPr="003633E9">
        <w:rPr>
          <w:rFonts w:cstheme="minorBidi" w:hint="eastAsia"/>
          <w:kern w:val="2"/>
          <w:sz w:val="21"/>
          <w:szCs w:val="22"/>
        </w:rPr>
        <w:t>四</w:t>
      </w:r>
      <w:r w:rsidRPr="003633E9">
        <w:rPr>
          <w:rFonts w:cstheme="minorBidi"/>
          <w:kern w:val="2"/>
          <w:sz w:val="21"/>
          <w:szCs w:val="22"/>
        </w:rPr>
        <w:t>、注意事项:</w:t>
      </w:r>
      <w:r w:rsidRPr="003633E9">
        <w:rPr>
          <w:rFonts w:cstheme="minorBidi"/>
          <w:kern w:val="2"/>
          <w:sz w:val="21"/>
          <w:szCs w:val="22"/>
        </w:rPr>
        <w:br/>
        <w:t>1、该产品使用220伏交流电，电源采用三脚安全插头，其中- -只最长的脚，为</w:t>
      </w:r>
      <w:proofErr w:type="gramStart"/>
      <w:r w:rsidRPr="003633E9">
        <w:rPr>
          <w:rFonts w:cstheme="minorBidi"/>
          <w:kern w:val="2"/>
          <w:sz w:val="21"/>
          <w:szCs w:val="22"/>
        </w:rPr>
        <w:t>安全接</w:t>
      </w:r>
      <w:proofErr w:type="gramEnd"/>
      <w:r w:rsidRPr="003633E9">
        <w:rPr>
          <w:rFonts w:cstheme="minorBidi"/>
          <w:kern w:val="2"/>
          <w:sz w:val="21"/>
          <w:szCs w:val="22"/>
        </w:rPr>
        <w:t>地脚，为此对应使用的三眼插座应妥善接地。</w:t>
      </w:r>
      <w:r w:rsidRPr="003633E9">
        <w:rPr>
          <w:rFonts w:cstheme="minorBidi"/>
          <w:kern w:val="2"/>
          <w:sz w:val="21"/>
          <w:szCs w:val="22"/>
        </w:rPr>
        <w:br/>
        <w:t>2、水箱在加水时，水量不能少于最低水位(即不能使电热管露出水面)，以免烧坏电热管，造成漏电、漏水。但也不要加得过多，以免沸腾时水量溢出表面。</w:t>
      </w:r>
      <w:r w:rsidRPr="003633E9">
        <w:rPr>
          <w:rFonts w:cstheme="minorBidi"/>
          <w:kern w:val="2"/>
          <w:sz w:val="21"/>
          <w:szCs w:val="22"/>
        </w:rPr>
        <w:br/>
        <w:t>3、由于水箱内加温时水温上下温差较大，所以当需用温度计测量时，- -定要待水温在稳定状态时测量。</w:t>
      </w:r>
      <w:r w:rsidRPr="003633E9">
        <w:rPr>
          <w:rFonts w:cstheme="minorBidi"/>
          <w:kern w:val="2"/>
          <w:sz w:val="21"/>
          <w:szCs w:val="22"/>
        </w:rPr>
        <w:br/>
        <w:t>4、加热管之间有一根不锈钢金属棒作温度传感器，切勿碰撞，以免控温失灵。</w:t>
      </w:r>
    </w:p>
    <w:p w14:paraId="315C5745" w14:textId="77777777" w:rsidR="007175C2" w:rsidRPr="007175C2" w:rsidRDefault="007175C2"/>
    <w:sectPr w:rsidR="007175C2" w:rsidRPr="0071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C2"/>
    <w:rsid w:val="0071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7E57"/>
  <w15:chartTrackingRefBased/>
  <w15:docId w15:val="{C226ACA8-D4E0-4092-AAA9-D2443DA9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5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珑心</dc:creator>
  <cp:keywords/>
  <dc:description/>
  <cp:lastModifiedBy>珑心</cp:lastModifiedBy>
  <cp:revision>1</cp:revision>
  <dcterms:created xsi:type="dcterms:W3CDTF">2022-02-28T08:39:00Z</dcterms:created>
  <dcterms:modified xsi:type="dcterms:W3CDTF">2022-02-28T08:40:00Z</dcterms:modified>
</cp:coreProperties>
</file>