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hint="default" w:ascii="黑体" w:hAnsi="宋体" w:eastAsia="黑体"/>
          <w:b/>
          <w:bCs/>
          <w:sz w:val="72"/>
          <w:szCs w:val="72"/>
          <w:lang w:val="en-US" w:eastAsia="zh-CN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姜</w:t>
      </w:r>
      <w:bookmarkEnd w:id="0"/>
      <w:r>
        <w:rPr>
          <w:rFonts w:hint="eastAsia" w:ascii="黑体" w:hAnsi="宋体" w:eastAsia="黑体"/>
          <w:b/>
          <w:bCs/>
          <w:sz w:val="72"/>
          <w:szCs w:val="72"/>
          <w:lang w:val="en-US" w:eastAsia="zh-CN"/>
        </w:rPr>
        <w:t>城旧里，绿巷蓬启</w:t>
      </w:r>
      <w:bookmarkStart w:id="131" w:name="_GoBack"/>
      <w:bookmarkEnd w:id="131"/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hint="eastAsia" w:ascii="宋体" w:hAnsi="宋体"/>
          <w:bCs/>
          <w:sz w:val="44"/>
          <w:szCs w:val="44"/>
          <w:lang w:val="en-US"/>
        </w:rPr>
        <w:t>冷负荷计算书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姜</w:t>
            </w:r>
            <w:bookmarkEnd w:id="1"/>
            <w:r>
              <w:rPr>
                <w:rFonts w:hint="eastAsia" w:ascii="宋体" w:hAnsi="宋体"/>
                <w:szCs w:val="21"/>
                <w:lang w:val="en-US" w:eastAsia="zh-CN"/>
              </w:rPr>
              <w:t>城旧里，绿巷蓬启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2022年1月6日</w:t>
            </w:r>
            <w:bookmarkEnd w:id="5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斯维尔暖通负荷BECH2020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20200606(SP1)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T15137406027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"_Toc92369149"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_Toc92369149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"_Toc92369150" </w:instrText>
      </w:r>
      <w:r>
        <w:fldChar w:fldCharType="separate"/>
      </w:r>
      <w:r>
        <w:rPr>
          <w:rStyle w:val="21"/>
          <w:lang w:val="en-GB"/>
        </w:rPr>
        <w:t>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概况</w:t>
      </w:r>
      <w:r>
        <w:tab/>
      </w:r>
      <w:r>
        <w:fldChar w:fldCharType="begin"/>
      </w:r>
      <w:r>
        <w:instrText xml:space="preserve"> PAGEREF _Toc92369150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"_Toc92369151" </w:instrText>
      </w:r>
      <w:r>
        <w:fldChar w:fldCharType="separate"/>
      </w:r>
      <w:r>
        <w:rPr>
          <w:rStyle w:val="21"/>
          <w:lang w:val="en-GB"/>
        </w:rPr>
        <w:t>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室外温湿度</w:t>
      </w:r>
      <w:r>
        <w:tab/>
      </w:r>
      <w:r>
        <w:fldChar w:fldCharType="begin"/>
      </w:r>
      <w:r>
        <w:instrText xml:space="preserve"> PAGEREF _Toc92369151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"_Toc92369152" </w:instrText>
      </w:r>
      <w:r>
        <w:fldChar w:fldCharType="separate"/>
      </w:r>
      <w:r>
        <w:rPr>
          <w:rStyle w:val="21"/>
          <w:lang w:val="en-GB"/>
        </w:rPr>
        <w:t>1.3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太阳辐射照度</w:t>
      </w:r>
      <w:r>
        <w:tab/>
      </w:r>
      <w:r>
        <w:fldChar w:fldCharType="begin"/>
      </w:r>
      <w:r>
        <w:instrText xml:space="preserve"> PAGEREF _Toc92369152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"_Toc92369153" </w:instrText>
      </w:r>
      <w:r>
        <w:fldChar w:fldCharType="separate"/>
      </w:r>
      <w:r>
        <w:rPr>
          <w:rStyle w:val="21"/>
          <w:lang w:val="en-GB"/>
        </w:rPr>
        <w:t>1.4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其他气象参数</w:t>
      </w:r>
      <w:r>
        <w:tab/>
      </w:r>
      <w:r>
        <w:fldChar w:fldCharType="begin"/>
      </w:r>
      <w:r>
        <w:instrText xml:space="preserve"> PAGEREF _Toc92369153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"_Toc92369154"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计算依据</w:t>
      </w:r>
      <w:r>
        <w:tab/>
      </w:r>
      <w:r>
        <w:fldChar w:fldCharType="begin"/>
      </w:r>
      <w:r>
        <w:instrText xml:space="preserve"> PAGEREF _Toc92369154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"_Toc92369155"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计算原理</w:t>
      </w:r>
      <w:r>
        <w:tab/>
      </w:r>
      <w:r>
        <w:fldChar w:fldCharType="begin"/>
      </w:r>
      <w:r>
        <w:instrText xml:space="preserve"> PAGEREF _Toc92369155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"_Toc92369156" </w:instrText>
      </w:r>
      <w:r>
        <w:fldChar w:fldCharType="separate"/>
      </w:r>
      <w:r>
        <w:rPr>
          <w:rStyle w:val="21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外窗的日射得热冷负荷</w:t>
      </w:r>
      <w:r>
        <w:tab/>
      </w:r>
      <w:r>
        <w:fldChar w:fldCharType="begin"/>
      </w:r>
      <w:r>
        <w:instrText xml:space="preserve"> PAGEREF _Toc92369156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"_Toc92369157" </w:instrText>
      </w:r>
      <w:r>
        <w:fldChar w:fldCharType="separate"/>
      </w:r>
      <w:r>
        <w:rPr>
          <w:rStyle w:val="21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外窗传热的冷负荷</w:t>
      </w:r>
      <w:r>
        <w:tab/>
      </w:r>
      <w:r>
        <w:fldChar w:fldCharType="begin"/>
      </w:r>
      <w:r>
        <w:instrText xml:space="preserve"> PAGEREF _Toc92369157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"_Toc92369158" </w:instrText>
      </w:r>
      <w:r>
        <w:fldChar w:fldCharType="separate"/>
      </w:r>
      <w:r>
        <w:rPr>
          <w:rStyle w:val="21"/>
          <w:lang w:val="en-GB"/>
        </w:rPr>
        <w:t>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外墙和屋盖的冷负荷</w:t>
      </w:r>
      <w:r>
        <w:tab/>
      </w:r>
      <w:r>
        <w:fldChar w:fldCharType="begin"/>
      </w:r>
      <w:r>
        <w:instrText xml:space="preserve"> PAGEREF _Toc92369158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"_Toc92369159" </w:instrText>
      </w:r>
      <w:r>
        <w:fldChar w:fldCharType="separate"/>
      </w:r>
      <w:r>
        <w:rPr>
          <w:rStyle w:val="21"/>
          <w:lang w:val="en-GB"/>
        </w:rPr>
        <w:t>3.4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新风冷负荷</w:t>
      </w:r>
      <w:r>
        <w:tab/>
      </w:r>
      <w:r>
        <w:fldChar w:fldCharType="begin"/>
      </w:r>
      <w:r>
        <w:instrText xml:space="preserve"> PAGEREF _Toc92369159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"_Toc92369160" </w:instrText>
      </w:r>
      <w:r>
        <w:fldChar w:fldCharType="separate"/>
      </w:r>
      <w:r>
        <w:rPr>
          <w:rStyle w:val="21"/>
          <w:lang w:val="en-GB"/>
        </w:rPr>
        <w:t>3.5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内墙、内窗、楼板、地面的冷负荷</w:t>
      </w:r>
      <w:r>
        <w:tab/>
      </w:r>
      <w:r>
        <w:fldChar w:fldCharType="begin"/>
      </w:r>
      <w:r>
        <w:instrText xml:space="preserve"> PAGEREF _Toc92369160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"_Toc92369161" </w:instrText>
      </w:r>
      <w:r>
        <w:fldChar w:fldCharType="separate"/>
      </w:r>
      <w:r>
        <w:rPr>
          <w:rStyle w:val="21"/>
          <w:lang w:val="en-GB"/>
        </w:rPr>
        <w:t>3.6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渗透空气冷负荷</w:t>
      </w:r>
      <w:r>
        <w:tab/>
      </w:r>
      <w:r>
        <w:fldChar w:fldCharType="begin"/>
      </w:r>
      <w:r>
        <w:instrText xml:space="preserve"> PAGEREF _Toc92369161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"_Toc92369162" </w:instrText>
      </w:r>
      <w:r>
        <w:fldChar w:fldCharType="separate"/>
      </w:r>
      <w:r>
        <w:rPr>
          <w:rStyle w:val="21"/>
          <w:lang w:val="en-GB"/>
        </w:rPr>
        <w:t>3.7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设备冷负荷</w:t>
      </w:r>
      <w:r>
        <w:tab/>
      </w:r>
      <w:r>
        <w:fldChar w:fldCharType="begin"/>
      </w:r>
      <w:r>
        <w:instrText xml:space="preserve"> PAGEREF _Toc92369162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"_Toc92369163" </w:instrText>
      </w:r>
      <w:r>
        <w:fldChar w:fldCharType="separate"/>
      </w:r>
      <w:r>
        <w:rPr>
          <w:rStyle w:val="21"/>
          <w:lang w:val="en-GB"/>
        </w:rPr>
        <w:t>3.8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照明冷负荷</w:t>
      </w:r>
      <w:r>
        <w:tab/>
      </w:r>
      <w:r>
        <w:fldChar w:fldCharType="begin"/>
      </w:r>
      <w:r>
        <w:instrText xml:space="preserve"> PAGEREF _Toc92369163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"_Toc92369164" </w:instrText>
      </w:r>
      <w:r>
        <w:fldChar w:fldCharType="separate"/>
      </w:r>
      <w:r>
        <w:rPr>
          <w:rStyle w:val="21"/>
          <w:lang w:val="en-GB"/>
        </w:rPr>
        <w:t>3.9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人体冷负荷</w:t>
      </w:r>
      <w:r>
        <w:tab/>
      </w:r>
      <w:r>
        <w:fldChar w:fldCharType="begin"/>
      </w:r>
      <w:r>
        <w:instrText xml:space="preserve"> PAGEREF _Toc92369164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"_Toc92369165" </w:instrText>
      </w:r>
      <w:r>
        <w:fldChar w:fldCharType="separate"/>
      </w:r>
      <w:r>
        <w:rPr>
          <w:rStyle w:val="21"/>
          <w:lang w:val="en-GB"/>
        </w:rPr>
        <w:t>3.10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冷负荷的修正</w:t>
      </w:r>
      <w:r>
        <w:tab/>
      </w:r>
      <w:r>
        <w:fldChar w:fldCharType="begin"/>
      </w:r>
      <w:r>
        <w:instrText xml:space="preserve"> PAGEREF _Toc92369165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"_Toc92369166"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外围护构造</w:t>
      </w:r>
      <w:r>
        <w:tab/>
      </w:r>
      <w:r>
        <w:fldChar w:fldCharType="begin"/>
      </w:r>
      <w:r>
        <w:instrText xml:space="preserve"> PAGEREF _Toc92369166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"_Toc92369167"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屋顶构造</w:t>
      </w:r>
      <w:r>
        <w:tab/>
      </w:r>
      <w:r>
        <w:fldChar w:fldCharType="begin"/>
      </w:r>
      <w:r>
        <w:instrText xml:space="preserve"> PAGEREF _Toc92369167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"_Toc92369168" </w:instrText>
      </w:r>
      <w:r>
        <w:fldChar w:fldCharType="separate"/>
      </w:r>
      <w:r>
        <w:rPr>
          <w:rStyle w:val="21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外墙构造</w:t>
      </w:r>
      <w:r>
        <w:tab/>
      </w:r>
      <w:r>
        <w:fldChar w:fldCharType="begin"/>
      </w:r>
      <w:r>
        <w:instrText xml:space="preserve"> PAGEREF _Toc92369168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"_Toc92369169" </w:instrText>
      </w:r>
      <w:r>
        <w:fldChar w:fldCharType="separate"/>
      </w:r>
      <w:r>
        <w:rPr>
          <w:rStyle w:val="21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挑空楼板</w:t>
      </w:r>
      <w:r>
        <w:tab/>
      </w:r>
      <w:r>
        <w:fldChar w:fldCharType="begin"/>
      </w:r>
      <w:r>
        <w:instrText xml:space="preserve"> PAGEREF _Toc92369169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"_Toc92369170"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内围护构造</w:t>
      </w:r>
      <w:r>
        <w:tab/>
      </w:r>
      <w:r>
        <w:fldChar w:fldCharType="begin"/>
      </w:r>
      <w:r>
        <w:instrText xml:space="preserve"> PAGEREF _Toc92369170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"_Toc92369171" </w:instrText>
      </w:r>
      <w:r>
        <w:fldChar w:fldCharType="separate"/>
      </w:r>
      <w:r>
        <w:rPr>
          <w:rStyle w:val="21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砼多孔砖(190六孔砖)</w:t>
      </w:r>
      <w:r>
        <w:tab/>
      </w:r>
      <w:r>
        <w:fldChar w:fldCharType="begin"/>
      </w:r>
      <w:r>
        <w:instrText xml:space="preserve"> PAGEREF _Toc92369171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"_Toc92369172" </w:instrText>
      </w:r>
      <w:r>
        <w:fldChar w:fldCharType="separate"/>
      </w:r>
      <w:r>
        <w:rPr>
          <w:rStyle w:val="21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楼梯间隔墙</w:t>
      </w:r>
      <w:r>
        <w:tab/>
      </w:r>
      <w:r>
        <w:fldChar w:fldCharType="begin"/>
      </w:r>
      <w:r>
        <w:instrText xml:space="preserve"> PAGEREF _Toc92369172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"_Toc92369173" </w:instrText>
      </w:r>
      <w:r>
        <w:fldChar w:fldCharType="separate"/>
      </w:r>
      <w:r>
        <w:rPr>
          <w:rStyle w:val="21"/>
          <w:lang w:val="en-GB"/>
        </w:rPr>
        <w:t>5.3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钢筋砼楼板120</w:t>
      </w:r>
      <w:r>
        <w:tab/>
      </w:r>
      <w:r>
        <w:fldChar w:fldCharType="begin"/>
      </w:r>
      <w:r>
        <w:instrText xml:space="preserve"> PAGEREF _Toc92369173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"_Toc92369174" </w:instrText>
      </w:r>
      <w:r>
        <w:fldChar w:fldCharType="separate"/>
      </w:r>
      <w:r>
        <w:rPr>
          <w:rStyle w:val="21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封闭阳台构造</w:t>
      </w:r>
      <w:r>
        <w:tab/>
      </w:r>
      <w:r>
        <w:fldChar w:fldCharType="begin"/>
      </w:r>
      <w:r>
        <w:instrText xml:space="preserve"> PAGEREF _Toc92369174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"_Toc92369175" </w:instrText>
      </w:r>
      <w:r>
        <w:fldChar w:fldCharType="separate"/>
      </w:r>
      <w:r>
        <w:rPr>
          <w:rStyle w:val="21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地下围护构造</w:t>
      </w:r>
      <w:r>
        <w:tab/>
      </w:r>
      <w:r>
        <w:fldChar w:fldCharType="begin"/>
      </w:r>
      <w:r>
        <w:instrText xml:space="preserve"> PAGEREF _Toc92369175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"_Toc92369176" </w:instrText>
      </w:r>
      <w:r>
        <w:fldChar w:fldCharType="separate"/>
      </w:r>
      <w:r>
        <w:rPr>
          <w:rStyle w:val="21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周边地面</w:t>
      </w:r>
      <w:r>
        <w:tab/>
      </w:r>
      <w:r>
        <w:fldChar w:fldCharType="begin"/>
      </w:r>
      <w:r>
        <w:instrText xml:space="preserve"> PAGEREF _Toc92369176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"_Toc92369177" </w:instrText>
      </w:r>
      <w:r>
        <w:fldChar w:fldCharType="separate"/>
      </w:r>
      <w:r>
        <w:rPr>
          <w:rStyle w:val="21"/>
          <w:lang w:val="en-GB"/>
        </w:rPr>
        <w:t>7.1.1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周边地面</w:t>
      </w:r>
      <w:r>
        <w:tab/>
      </w:r>
      <w:r>
        <w:fldChar w:fldCharType="begin"/>
      </w:r>
      <w:r>
        <w:instrText xml:space="preserve"> PAGEREF _Toc92369177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"_Toc92369178" </w:instrText>
      </w:r>
      <w:r>
        <w:fldChar w:fldCharType="separate"/>
      </w:r>
      <w:r>
        <w:rPr>
          <w:rStyle w:val="21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非周边地面</w:t>
      </w:r>
      <w:r>
        <w:tab/>
      </w:r>
      <w:r>
        <w:fldChar w:fldCharType="begin"/>
      </w:r>
      <w:r>
        <w:instrText xml:space="preserve"> PAGEREF _Toc92369178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"_Toc92369179" </w:instrText>
      </w:r>
      <w:r>
        <w:fldChar w:fldCharType="separate"/>
      </w:r>
      <w:r>
        <w:rPr>
          <w:rStyle w:val="21"/>
          <w:lang w:val="en-GB"/>
        </w:rPr>
        <w:t>7.2.1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非周边地面</w:t>
      </w:r>
      <w:r>
        <w:tab/>
      </w:r>
      <w:r>
        <w:fldChar w:fldCharType="begin"/>
      </w:r>
      <w:r>
        <w:instrText xml:space="preserve"> PAGEREF _Toc92369179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"_Toc92369180" </w:instrText>
      </w:r>
      <w:r>
        <w:fldChar w:fldCharType="separate"/>
      </w:r>
      <w:r>
        <w:rPr>
          <w:rStyle w:val="21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窗构造</w:t>
      </w:r>
      <w:r>
        <w:tab/>
      </w:r>
      <w:r>
        <w:fldChar w:fldCharType="begin"/>
      </w:r>
      <w:r>
        <w:instrText xml:space="preserve"> PAGEREF _Toc92369180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"_Toc92369181" </w:instrText>
      </w:r>
      <w:r>
        <w:fldChar w:fldCharType="separate"/>
      </w:r>
      <w:r>
        <w:rPr>
          <w:rStyle w:val="21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门构造</w:t>
      </w:r>
      <w:r>
        <w:tab/>
      </w:r>
      <w:r>
        <w:fldChar w:fldCharType="begin"/>
      </w:r>
      <w:r>
        <w:instrText xml:space="preserve"> PAGEREF _Toc92369181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"_Toc92369182" </w:instrText>
      </w:r>
      <w:r>
        <w:fldChar w:fldCharType="separate"/>
      </w:r>
      <w:r>
        <w:rPr>
          <w:rStyle w:val="21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负荷指标</w:t>
      </w:r>
      <w:r>
        <w:tab/>
      </w:r>
      <w:r>
        <w:fldChar w:fldCharType="begin"/>
      </w:r>
      <w:r>
        <w:instrText xml:space="preserve"> PAGEREF _Toc92369182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"_Toc92369183" </w:instrText>
      </w:r>
      <w:r>
        <w:fldChar w:fldCharType="separate"/>
      </w:r>
      <w:r>
        <w:rPr>
          <w:rStyle w:val="21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建筑按楼层汇总表</w:t>
      </w:r>
      <w:r>
        <w:tab/>
      </w:r>
      <w:r>
        <w:fldChar w:fldCharType="begin"/>
      </w:r>
      <w:r>
        <w:instrText xml:space="preserve"> PAGEREF _Toc92369183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"_Toc92369184" </w:instrText>
      </w:r>
      <w:r>
        <w:fldChar w:fldCharType="separate"/>
      </w:r>
      <w:r>
        <w:rPr>
          <w:rStyle w:val="21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新风负荷表</w:t>
      </w:r>
      <w:r>
        <w:tab/>
      </w:r>
      <w:r>
        <w:fldChar w:fldCharType="begin"/>
      </w:r>
      <w:r>
        <w:instrText xml:space="preserve"> PAGEREF _Toc92369184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"_Toc92369185" </w:instrText>
      </w:r>
      <w:r>
        <w:fldChar w:fldCharType="separate"/>
      </w:r>
      <w:r>
        <w:rPr>
          <w:rStyle w:val="21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房间冷负荷详细表</w:t>
      </w:r>
      <w:r>
        <w:tab/>
      </w:r>
      <w:r>
        <w:fldChar w:fldCharType="begin"/>
      </w:r>
      <w:r>
        <w:instrText xml:space="preserve"> PAGEREF _Toc92369185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pStyle w:val="2"/>
        <w:rPr>
          <w:szCs w:val="24"/>
        </w:rPr>
      </w:pPr>
      <w:bookmarkStart w:id="10" w:name="_Toc92369149"/>
      <w:r>
        <w:rPr>
          <w:szCs w:val="24"/>
        </w:rPr>
        <w:t>建筑概况</w:t>
      </w:r>
      <w:bookmarkEnd w:id="10"/>
    </w:p>
    <w:p>
      <w:pPr>
        <w:pStyle w:val="4"/>
      </w:pPr>
      <w:bookmarkStart w:id="11" w:name="_Toc92369150"/>
      <w:r>
        <w:t>概况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河南-郑州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34.72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113.65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姜河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tcW w:w="3101" w:type="dxa"/>
            <w:vAlign w:val="center"/>
          </w:tcPr>
          <w:p>
            <w:r>
              <w:t>地上 6512.60 ㎡</w:t>
            </w:r>
          </w:p>
        </w:tc>
        <w:tc>
          <w:tcPr>
            <w:tcW w:w="3395" w:type="dxa"/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tcW w:w="3101" w:type="dxa"/>
            <w:vAlign w:val="center"/>
          </w:tcPr>
          <w:p>
            <w:r>
              <w:t>地上 6.00 m</w:t>
            </w:r>
          </w:p>
        </w:tc>
        <w:tc>
          <w:tcPr>
            <w:tcW w:w="3395" w:type="dxa"/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tcW w:w="3101" w:type="dxa"/>
            <w:vAlign w:val="center"/>
          </w:tcPr>
          <w:p>
            <w:r>
              <w:t>地上 2</w:t>
            </w:r>
          </w:p>
        </w:tc>
        <w:tc>
          <w:tcPr>
            <w:tcW w:w="3395" w:type="dxa"/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82°</w:t>
            </w:r>
          </w:p>
        </w:tc>
      </w:tr>
    </w:tbl>
    <w:p>
      <w:pPr>
        <w:pStyle w:val="4"/>
      </w:pPr>
      <w:bookmarkStart w:id="12" w:name="_Toc92369151"/>
      <w:r>
        <w:t>室外温湿度</w:t>
      </w:r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</w:tr>
    </w:tbl>
    <w:p>
      <w:pPr>
        <w:pStyle w:val="4"/>
      </w:pPr>
      <w:bookmarkStart w:id="13" w:name="_Toc92369152"/>
      <w:r>
        <w:t>太阳辐射照度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朝向/时刻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restart"/>
            <w:shd w:val="clear" w:color="auto" w:fill="E6E6E6"/>
            <w:vAlign w:val="center"/>
          </w:tcPr>
          <w:p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>
            <w:r>
              <w:t>S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SE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211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282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303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260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167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E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239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391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437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401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272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NE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317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303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209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79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N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H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301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459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576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641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665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641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576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459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301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55</w:t>
            </w:r>
          </w:p>
        </w:tc>
      </w:tr>
    </w:tbl>
    <w:p>
      <w:pPr>
        <w:pStyle w:val="4"/>
      </w:pPr>
      <w:bookmarkStart w:id="14" w:name="_Toc92369153"/>
      <w:r>
        <w:t>其他气象参数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8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tcW w:w="4629" w:type="dxa"/>
            <w:vAlign w:val="center"/>
          </w:tcPr>
          <w:p>
            <w: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夏季室外计算日平均温度twp（℃）</w:t>
            </w:r>
          </w:p>
        </w:tc>
        <w:tc>
          <w:tcPr>
            <w:tcW w:w="4629" w:type="dxa"/>
            <w:vAlign w:val="center"/>
          </w:tcPr>
          <w:p>
            <w:r>
              <w:t>30.2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夏季室外计算干球温度twg（℃）</w:t>
            </w:r>
          </w:p>
        </w:tc>
        <w:tc>
          <w:tcPr>
            <w:tcW w:w="4629" w:type="dxa"/>
            <w:vAlign w:val="center"/>
          </w:tcPr>
          <w:p>
            <w:r>
              <w:t>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室外计算日较差⊿tr（℃）</w:t>
            </w:r>
          </w:p>
        </w:tc>
        <w:tc>
          <w:tcPr>
            <w:tcW w:w="4629" w:type="dxa"/>
            <w:vAlign w:val="center"/>
          </w:tcPr>
          <w:p>
            <w:r>
              <w:t>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夏季围护结构外表面换热系数αw(W/㎡· K)</w:t>
            </w:r>
          </w:p>
        </w:tc>
        <w:tc>
          <w:tcPr>
            <w:tcW w:w="4629" w:type="dxa"/>
            <w:vAlign w:val="center"/>
          </w:tcPr>
          <w:p>
            <w:r>
              <w:t>18.6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tcW w:w="4629" w:type="dxa"/>
            <w:vAlign w:val="center"/>
          </w:tcPr>
          <w:p>
            <w:r>
              <w:t>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外墙太阳辐射吸收系数ρ</w:t>
            </w:r>
          </w:p>
        </w:tc>
        <w:tc>
          <w:tcPr>
            <w:tcW w:w="4629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屋顶太阳辐射吸收系数ρ</w:t>
            </w:r>
          </w:p>
        </w:tc>
        <w:tc>
          <w:tcPr>
            <w:tcW w:w="4629" w:type="dxa"/>
            <w:vAlign w:val="center"/>
          </w:tcPr>
          <w:p>
            <w:r>
              <w:t>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夏季空气调节室外计算湿球温度（℃）</w:t>
            </w:r>
          </w:p>
        </w:tc>
        <w:tc>
          <w:tcPr>
            <w:tcW w:w="4629" w:type="dxa"/>
            <w:vAlign w:val="center"/>
          </w:tcPr>
          <w:p>
            <w:r>
              <w:t>27.4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夏季大气压力(Pa)</w:t>
            </w:r>
          </w:p>
        </w:tc>
        <w:tc>
          <w:tcPr>
            <w:tcW w:w="4629" w:type="dxa"/>
            <w:vAlign w:val="center"/>
          </w:tcPr>
          <w:p>
            <w:r>
              <w:t>99230</w:t>
            </w:r>
          </w:p>
        </w:tc>
      </w:tr>
    </w:tbl>
    <w:p>
      <w:pPr>
        <w:pStyle w:val="2"/>
        <w:rPr>
          <w:szCs w:val="24"/>
        </w:rPr>
      </w:pPr>
      <w:bookmarkStart w:id="15" w:name="_Toc92369154"/>
      <w:r>
        <w:rPr>
          <w:szCs w:val="24"/>
        </w:rPr>
        <w:t>计算依据</w:t>
      </w:r>
      <w:bookmarkEnd w:id="15"/>
    </w:p>
    <w:p>
      <w:pPr>
        <w:rPr>
          <w:szCs w:val="24"/>
          <w:lang w:val="en-US"/>
        </w:rPr>
      </w:pPr>
      <w:r>
        <w:rPr>
          <w:szCs w:val="24"/>
          <w:lang w:val="en-US"/>
        </w:rPr>
        <w:t xml:space="preserve">1.《民用建筑供暖通风与空气调节设计规范》GB50736-2012.中国建筑工业出版社，2012 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2.《空气调节设计手册》.中国建筑工业出版社，2005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3.《实用供热空调设计手册》.中国建筑工业出版社，2008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4.《公共建筑节能设计标准》GB50189-2015.中国建筑工业出版社，2015</w:t>
      </w:r>
    </w:p>
    <w:p>
      <w:pPr>
        <w:pStyle w:val="2"/>
        <w:rPr>
          <w:szCs w:val="24"/>
        </w:rPr>
      </w:pPr>
      <w:bookmarkStart w:id="16" w:name="_Toc92369155"/>
      <w:r>
        <w:rPr>
          <w:szCs w:val="24"/>
        </w:rPr>
        <w:t>计算原理</w:t>
      </w:r>
      <w:bookmarkEnd w:id="16"/>
    </w:p>
    <w:p>
      <w:pPr>
        <w:pStyle w:val="4"/>
        <w:spacing w:line="240" w:lineRule="atLeast"/>
      </w:pPr>
      <w:bookmarkStart w:id="17" w:name="_Toc453593136"/>
      <w:bookmarkStart w:id="18" w:name="_Toc179712227"/>
      <w:bookmarkStart w:id="19" w:name="_Toc178152068"/>
      <w:bookmarkStart w:id="20" w:name="_Toc92369156"/>
      <w:bookmarkStart w:id="21" w:name="_Toc179707474"/>
      <w:bookmarkStart w:id="22" w:name="_Toc239133098"/>
      <w:bookmarkStart w:id="23" w:name="_Toc178151562"/>
      <w:bookmarkStart w:id="24" w:name="_Toc240280508"/>
      <w:bookmarkStart w:id="25" w:name="_Toc495932542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pict>
          <v:shape id="_x0000_i1025" o:spt="75" type="#_x0000_t75" style="height:18pt;width:300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6"/>
      <w:bookmarkStart w:id="27" w:name="OLE_LINK4"/>
      <w:bookmarkStart w:id="28" w:name="OLE_LINK1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7"/>
    <w:bookmarkEnd w:id="28"/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>
      <w:pPr>
        <w:pStyle w:val="4"/>
        <w:spacing w:line="240" w:lineRule="atLeast"/>
      </w:pPr>
      <w:bookmarkStart w:id="29" w:name="_Toc239133099"/>
      <w:bookmarkStart w:id="30" w:name="_Toc92369157"/>
      <w:bookmarkStart w:id="31" w:name="_Toc179712228"/>
      <w:bookmarkStart w:id="32" w:name="_Toc453593137"/>
      <w:bookmarkStart w:id="33" w:name="_Toc178152069"/>
      <w:bookmarkStart w:id="34" w:name="_Toc178151563"/>
      <w:bookmarkStart w:id="35" w:name="_Toc240280509"/>
      <w:bookmarkStart w:id="36" w:name="_Toc495932543"/>
      <w:bookmarkStart w:id="37" w:name="_Toc179707475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>
      <w:r>
        <w:t xml:space="preserve">      </w:t>
      </w: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pict>
          <v:shape id="_x0000_i1026" o:spt="75" type="#_x0000_t75" style="height:18.55pt;width:132.5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>
      <w:pPr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pict>
          <v:shape id="_x0000_i1027" o:spt="75" type="#_x0000_t75" style="height:18.55pt;width:54.55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>
      <w:pPr>
        <w:pStyle w:val="4"/>
        <w:spacing w:line="240" w:lineRule="atLeast"/>
      </w:pPr>
      <w:bookmarkStart w:id="38" w:name="_Toc179707476"/>
      <w:bookmarkStart w:id="39" w:name="_Toc239133100"/>
      <w:bookmarkStart w:id="40" w:name="_Toc240280510"/>
      <w:bookmarkStart w:id="41" w:name="_Toc453593138"/>
      <w:bookmarkStart w:id="42" w:name="_Toc178151564"/>
      <w:bookmarkStart w:id="43" w:name="_Toc179712229"/>
      <w:bookmarkStart w:id="44" w:name="_Toc178152070"/>
      <w:bookmarkStart w:id="45" w:name="_Toc495932544"/>
      <w:bookmarkStart w:id="46" w:name="_Toc92369158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pict>
          <v:shape id="_x0000_i1028" o:spt="75" type="#_x0000_t75" style="height:18.55pt;width:164.2pt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>
      <w:pPr>
        <w:widowControl w:val="0"/>
        <w:ind w:firstLine="420" w:firstLineChars="20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29" o:spt="75" type="#_x0000_t75" style="height:36pt;width:60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>
      <w:pPr>
        <w:pStyle w:val="4"/>
        <w:spacing w:line="240" w:lineRule="atLeast"/>
      </w:pPr>
      <w:bookmarkStart w:id="47" w:name="_Toc453593139"/>
      <w:bookmarkStart w:id="48" w:name="_Toc179707477"/>
      <w:bookmarkStart w:id="49" w:name="_Toc179712230"/>
      <w:bookmarkStart w:id="50" w:name="_Toc178151565"/>
      <w:bookmarkStart w:id="51" w:name="_Toc239133101"/>
      <w:bookmarkStart w:id="52" w:name="_Toc178152071"/>
      <w:bookmarkStart w:id="53" w:name="_Toc240280511"/>
      <w:r>
        <w:rPr>
          <w:rFonts w:hint="eastAsia"/>
        </w:rPr>
        <w:t xml:space="preserve"> </w:t>
      </w:r>
      <w:bookmarkStart w:id="54" w:name="_Toc92369159"/>
      <w:bookmarkStart w:id="55" w:name="_Toc495932545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pict>
          <v:shape id="_x0000_i1030" o:spt="75" type="#_x0000_t75" style="height:15.8pt;width:8.2pt;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pict>
          <v:shape id="_x0000_i1031" o:spt="75" type="#_x0000_t75" style="height:15.8pt;width:8.2pt;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</w:pict>
      </w:r>
    </w:p>
    <w:p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>
      <w:pPr>
        <w:pStyle w:val="4"/>
        <w:spacing w:line="240" w:lineRule="atLeast"/>
      </w:pPr>
      <w:bookmarkStart w:id="56" w:name="_Toc453593140"/>
      <w:bookmarkStart w:id="57" w:name="_Toc179712231"/>
      <w:bookmarkStart w:id="58" w:name="_Toc240280512"/>
      <w:bookmarkStart w:id="59" w:name="_Toc178151566"/>
      <w:bookmarkStart w:id="60" w:name="_Toc239133102"/>
      <w:bookmarkStart w:id="61" w:name="_Toc179707478"/>
      <w:bookmarkStart w:id="62" w:name="_Toc178152072"/>
      <w:r>
        <w:t xml:space="preserve"> </w:t>
      </w:r>
      <w:bookmarkStart w:id="63" w:name="_Toc92369160"/>
      <w:bookmarkStart w:id="64" w:name="_Toc495932546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>
      <w:pPr>
        <w:widowControl w:val="0"/>
        <w:ind w:firstLine="420" w:firstLineChars="200"/>
        <w:jc w:val="both"/>
        <w:textAlignment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32" o:spt="75" type="#_x0000_t75" style="height:18.55pt;width:119.45pt;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</w:pi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position w:val="-10"/>
          <w:szCs w:val="24"/>
          <w:lang w:val="en-US"/>
        </w:rPr>
        <w:pict>
          <v:shape id="_x0000_i1033" o:spt="75" type="#_x0000_t75" style="height:18pt;width:96pt;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34" o:spt="75" type="#_x0000_t75" style="height:18.55pt;width:105.25pt;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</w:pi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>
      <w:pPr>
        <w:pStyle w:val="4"/>
        <w:spacing w:line="240" w:lineRule="atLeast"/>
      </w:pPr>
      <w:bookmarkStart w:id="65" w:name="_Toc178151567"/>
      <w:bookmarkStart w:id="66" w:name="_Toc239133103"/>
      <w:bookmarkStart w:id="67" w:name="_Toc453593141"/>
      <w:bookmarkStart w:id="68" w:name="_Toc178152073"/>
      <w:bookmarkStart w:id="69" w:name="_Toc240280513"/>
      <w:bookmarkStart w:id="70" w:name="_Toc179707479"/>
      <w:bookmarkStart w:id="71" w:name="_Toc179712232"/>
      <w:r>
        <w:t xml:space="preserve"> </w:t>
      </w:r>
      <w:bookmarkStart w:id="72" w:name="_Toc92369161"/>
      <w:bookmarkStart w:id="73" w:name="_Toc495932547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35" o:spt="75" type="#_x0000_t75" style="height:17.45pt;width:41.45pt;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</w:pict>
      </w:r>
    </w:p>
    <w:p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36" o:spt="75" type="#_x0000_t75" style="height:30.55pt;width:99.8pt;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</w:pi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kern w:val="2"/>
          <w:szCs w:val="24"/>
          <w:lang w:val="en-US"/>
        </w:rPr>
        <w:pict>
          <v:shape id="_x0000_i1037" o:spt="75" type="#_x0000_t75" style="height:15.25pt;width:25.65pt;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</w:pict>
      </w:r>
      <w:r>
        <w:rPr>
          <w:rFonts w:hint="eastAsia"/>
          <w:kern w:val="2"/>
          <w:szCs w:val="24"/>
          <w:lang w:val="en-US"/>
        </w:rPr>
        <w:t>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38" o:spt="75" type="#_x0000_t75" style="height:30.55pt;width:106.35pt;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</w:pi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>
      <w:pPr>
        <w:pStyle w:val="4"/>
        <w:spacing w:line="240" w:lineRule="atLeast"/>
      </w:pPr>
      <w:bookmarkStart w:id="74" w:name="_Toc178152074"/>
      <w:bookmarkStart w:id="75" w:name="_Toc179707480"/>
      <w:bookmarkStart w:id="76" w:name="_Toc239133104"/>
      <w:bookmarkStart w:id="77" w:name="_Toc240280514"/>
      <w:bookmarkStart w:id="78" w:name="_Toc179712233"/>
      <w:bookmarkStart w:id="79" w:name="_Toc178151568"/>
      <w:bookmarkStart w:id="80" w:name="_Toc453593142"/>
      <w:r>
        <w:t xml:space="preserve"> </w:t>
      </w:r>
      <w:bookmarkStart w:id="81" w:name="_Toc495932548"/>
      <w:bookmarkStart w:id="82" w:name="_Toc92369162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39" o:spt="75" type="#_x0000_t75" style="height:18pt;width:62.2pt;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</w:pi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0" o:spt="75" type="#_x0000_t75" style="height:18.55pt;width:51.25pt;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</w:pi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>
      <w:pPr>
        <w:pStyle w:val="4"/>
        <w:spacing w:line="240" w:lineRule="atLeast"/>
      </w:pPr>
      <w:bookmarkStart w:id="83" w:name="_Toc239133105"/>
      <w:bookmarkStart w:id="84" w:name="_Toc179707481"/>
      <w:bookmarkStart w:id="85" w:name="_Toc178151569"/>
      <w:bookmarkStart w:id="86" w:name="_Toc240280515"/>
      <w:bookmarkStart w:id="87" w:name="_Toc179712234"/>
      <w:bookmarkStart w:id="88" w:name="_Toc453593143"/>
      <w:bookmarkStart w:id="89" w:name="_Toc178152075"/>
      <w:r>
        <w:t xml:space="preserve"> </w:t>
      </w:r>
      <w:bookmarkStart w:id="90" w:name="_Toc92369163"/>
      <w:bookmarkStart w:id="91" w:name="_Toc495932549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1" o:spt="75" type="#_x0000_t75" style="height:18pt;width:62.2pt;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</w:pi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2" o:spt="75" type="#_x0000_t75" style="height:18.55pt;width:57.8pt;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</w:pi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3" o:spt="75" type="#_x0000_t75" style="height:18pt;width:77.45pt;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</w:pi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4" o:spt="75" type="#_x0000_t75" style="height:18pt;width:92.2pt;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</w:pi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>
      <w:pPr>
        <w:pStyle w:val="4"/>
        <w:spacing w:line="240" w:lineRule="atLeast"/>
      </w:pPr>
      <w:bookmarkStart w:id="92" w:name="_Toc178152076"/>
      <w:bookmarkStart w:id="93" w:name="_Toc179707482"/>
      <w:bookmarkStart w:id="94" w:name="_Toc179712235"/>
      <w:bookmarkStart w:id="95" w:name="_Toc239133106"/>
      <w:bookmarkStart w:id="96" w:name="_Toc453593144"/>
      <w:bookmarkStart w:id="97" w:name="_Toc240280516"/>
      <w:bookmarkStart w:id="98" w:name="_Toc178151570"/>
      <w:r>
        <w:t xml:space="preserve"> </w:t>
      </w:r>
      <w:bookmarkStart w:id="99" w:name="_Toc92369164"/>
      <w:bookmarkStart w:id="100" w:name="_Toc495932550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45" o:spt="75" type="#_x0000_t75" style="height:18pt;width:62.2pt;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</w:pi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46" o:spt="75" type="#_x0000_t75" style="height:18pt;width:51.25pt;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</w:pi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47" o:spt="75" type="#_x0000_t75" style="height:18.55pt;width:51.25pt;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</w:pi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8" o:spt="75" type="#_x0000_t75" style="height:18.55pt;width:60pt;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>
      <w:pPr>
        <w:pStyle w:val="4"/>
        <w:spacing w:line="240" w:lineRule="atLeast"/>
      </w:pPr>
      <w:bookmarkStart w:id="101" w:name="_Toc240280517"/>
      <w:bookmarkStart w:id="102" w:name="_Toc239133107"/>
      <w:bookmarkStart w:id="103" w:name="_Toc453593145"/>
      <w:r>
        <w:rPr>
          <w:rFonts w:hint="eastAsia"/>
        </w:rPr>
        <w:t xml:space="preserve"> </w:t>
      </w:r>
      <w:bookmarkStart w:id="104" w:name="_Toc495932551"/>
      <w:bookmarkStart w:id="105" w:name="_Toc92369165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>
      <w:pPr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>
      <w:pPr>
        <w:rPr>
          <w:color w:val="000000"/>
        </w:rPr>
      </w:pPr>
      <w:r>
        <w:rPr>
          <w:rFonts w:hint="eastAsia"/>
          <w:color w:val="000000"/>
        </w:rPr>
        <w:t>（2）轻型附加系数</w:t>
      </w:r>
    </w:p>
    <w:p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>
      <w:pPr>
        <w:rPr>
          <w:color w:val="000000"/>
        </w:rPr>
      </w:pPr>
      <w:bookmarkStart w:id="106" w:name="_Toc179712236"/>
      <w:bookmarkStart w:id="107" w:name="_Toc178151571"/>
      <w:bookmarkStart w:id="108" w:name="_Toc179707483"/>
      <w:bookmarkStart w:id="109" w:name="_Toc178152077"/>
      <w:r>
        <w:rPr>
          <w:rFonts w:hint="eastAsia"/>
          <w:color w:val="000000"/>
        </w:rPr>
        <w:t>（3）其它附加系数</w:t>
      </w:r>
    </w:p>
    <w:p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>
      <w:pPr>
        <w:pStyle w:val="2"/>
        <w:rPr>
          <w:szCs w:val="24"/>
        </w:rPr>
      </w:pPr>
      <w:bookmarkStart w:id="110" w:name="_Toc92369166"/>
      <w:r>
        <w:rPr>
          <w:szCs w:val="24"/>
        </w:rPr>
        <w:t>外围护构造</w:t>
      </w:r>
      <w:bookmarkEnd w:id="110"/>
    </w:p>
    <w:p>
      <w:pPr>
        <w:pStyle w:val="4"/>
      </w:pPr>
      <w:bookmarkStart w:id="111" w:name="_Toc92369167"/>
      <w:r>
        <w:t>屋顶构造</w:t>
      </w:r>
      <w:bookmarkEnd w:id="111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卷材防水层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0.17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3.302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0.118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0.388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水泥砂浆找平层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加气混凝土保温层板600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0.25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3.75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0.08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水泥加气砼找坡层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6.991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0.017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0.117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加气混凝土、泡沫混凝土(ρ=500)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2.81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0.632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1.775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水泥砂浆（3）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0.889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3.069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0.953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20.26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6.86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0.36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12" w:name="_Toc92369168"/>
      <w:r>
        <w:t>外墙构造</w:t>
      </w:r>
      <w:bookmarkEnd w:id="112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保温粉刷石膏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2.621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0.133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0.349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挤塑聚苯板(ρ=25-32)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0.667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空气层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6.121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0.671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0.003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0.002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320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0.986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3.280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0.873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60.92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8.20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0.12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13" w:name="_Toc92369169"/>
      <w:r>
        <w:t>挑空楼板</w:t>
      </w:r>
      <w:bookmarkEnd w:id="113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挤塑聚苯板(ρ=25-32)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0.689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2.133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1.178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25.76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5.12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0.22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</w:rPr>
      </w:pPr>
      <w:bookmarkStart w:id="114" w:name="_Toc92369170"/>
      <w:r>
        <w:rPr>
          <w:szCs w:val="24"/>
        </w:rPr>
        <w:t>内围护构造</w:t>
      </w:r>
      <w:bookmarkEnd w:id="114"/>
    </w:p>
    <w:p>
      <w:pPr>
        <w:pStyle w:val="4"/>
      </w:pPr>
      <w:bookmarkStart w:id="115" w:name="_Toc92369171"/>
      <w:r>
        <w:t>砼多孔砖(190六孔砖)</w:t>
      </w:r>
      <w:bookmarkEnd w:id="115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1.925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9.97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6.37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0.34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16" w:name="_Toc92369172"/>
      <w:r>
        <w:t>楼梯间隔墙</w:t>
      </w:r>
      <w:bookmarkEnd w:id="116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1.925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9.97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6.37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0.34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17" w:name="_Toc92369173"/>
      <w:r>
        <w:t>钢筋砼楼板120</w:t>
      </w:r>
      <w:bookmarkEnd w:id="117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2.984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5.23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0.34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</w:rPr>
      </w:pPr>
      <w:bookmarkStart w:id="118" w:name="_Toc92369174"/>
      <w:r>
        <w:rPr>
          <w:szCs w:val="24"/>
        </w:rPr>
        <w:t>封闭阳台构造</w:t>
      </w:r>
      <w:bookmarkEnd w:id="118"/>
    </w:p>
    <w:p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>
      <w:pPr>
        <w:pStyle w:val="2"/>
        <w:rPr>
          <w:szCs w:val="24"/>
        </w:rPr>
      </w:pPr>
      <w:bookmarkStart w:id="119" w:name="_Toc92369175"/>
      <w:r>
        <w:rPr>
          <w:szCs w:val="24"/>
        </w:rPr>
        <w:t>地下围护构造</w:t>
      </w:r>
      <w:bookmarkEnd w:id="119"/>
    </w:p>
    <w:p>
      <w:pPr>
        <w:pStyle w:val="4"/>
      </w:pPr>
      <w:bookmarkStart w:id="120" w:name="_Toc92369176"/>
      <w:r>
        <w:t>周边地面</w:t>
      </w:r>
      <w:bookmarkEnd w:id="120"/>
    </w:p>
    <w:p>
      <w:pPr>
        <w:pStyle w:val="5"/>
        <w:rPr>
          <w:szCs w:val="24"/>
        </w:rPr>
      </w:pPr>
      <w:bookmarkStart w:id="121" w:name="_Toc92369177"/>
      <w:r>
        <w:rPr>
          <w:szCs w:val="24"/>
        </w:rPr>
        <w:t>周边地面</w:t>
      </w:r>
      <w:bookmarkEnd w:id="121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碎石、卵石混凝土(ρ=2300)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1.51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15.36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0.013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0.203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0.035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0.520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13.79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2.89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0.91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22" w:name="_Toc92369178"/>
      <w:r>
        <w:t>非周边地面</w:t>
      </w:r>
      <w:bookmarkEnd w:id="122"/>
    </w:p>
    <w:p>
      <w:pPr>
        <w:pStyle w:val="5"/>
        <w:rPr>
          <w:szCs w:val="24"/>
        </w:rPr>
      </w:pPr>
      <w:bookmarkStart w:id="123" w:name="_Toc92369179"/>
      <w:r>
        <w:rPr>
          <w:szCs w:val="24"/>
        </w:rPr>
        <w:t>非周边地面</w:t>
      </w:r>
      <w:bookmarkEnd w:id="123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32.45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5.67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0.67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</w:rPr>
      </w:pPr>
      <w:bookmarkStart w:id="124" w:name="_Toc92369180"/>
      <w:r>
        <w:rPr>
          <w:szCs w:val="24"/>
        </w:rPr>
        <w:t>窗构造</w:t>
      </w:r>
      <w:bookmarkEnd w:id="12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0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vAlign w:val="center"/>
          </w:tcPr>
          <w:p>
            <w:r>
              <w:t>12A钢铝单框双玻窗（平均）</w:t>
            </w:r>
          </w:p>
        </w:tc>
        <w:tc>
          <w:tcPr>
            <w:tcW w:w="3112" w:type="dxa"/>
            <w:vAlign w:val="center"/>
          </w:tcPr>
          <w:p>
            <w:r>
              <w:t>3.90</w:t>
            </w:r>
          </w:p>
        </w:tc>
        <w:tc>
          <w:tcPr>
            <w:tcW w:w="1415" w:type="dxa"/>
            <w:vAlign w:val="center"/>
          </w:tcPr>
          <w:p>
            <w:r>
              <w:t>0.75</w:t>
            </w:r>
          </w:p>
        </w:tc>
      </w:tr>
    </w:tbl>
    <w:p>
      <w:pPr>
        <w:pStyle w:val="2"/>
        <w:rPr>
          <w:szCs w:val="24"/>
        </w:rPr>
      </w:pPr>
      <w:bookmarkStart w:id="125" w:name="_Toc92369181"/>
      <w:r>
        <w:rPr>
          <w:szCs w:val="24"/>
        </w:rPr>
        <w:t>门构造</w:t>
      </w:r>
      <w:bookmarkEnd w:id="12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保温门（多功能门）</w:t>
            </w:r>
          </w:p>
        </w:tc>
        <w:tc>
          <w:tcPr>
            <w:tcW w:w="3820" w:type="dxa"/>
            <w:vAlign w:val="center"/>
          </w:tcPr>
          <w:p>
            <w:r>
              <w:t>1.97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单层实体门</w:t>
            </w:r>
          </w:p>
        </w:tc>
        <w:tc>
          <w:tcPr>
            <w:tcW w:w="3820" w:type="dxa"/>
            <w:vAlign w:val="center"/>
          </w:tcPr>
          <w:p>
            <w:r>
              <w:t>2.30</w:t>
            </w:r>
          </w:p>
        </w:tc>
      </w:tr>
    </w:tbl>
    <w:p>
      <w:pPr>
        <w:pStyle w:val="2"/>
        <w:rPr>
          <w:szCs w:val="24"/>
        </w:rPr>
      </w:pPr>
      <w:bookmarkStart w:id="126" w:name="_Toc92369182"/>
      <w:r>
        <w:rPr>
          <w:szCs w:val="24"/>
        </w:rPr>
        <w:t>负荷指标</w:t>
      </w:r>
      <w:bookmarkEnd w:id="12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3"/>
        <w:gridCol w:w="310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vAlign w:val="center"/>
          </w:tcPr>
          <w:p>
            <w:pPr>
              <w:jc w:val="center"/>
            </w:pPr>
            <w:r>
              <w:t>292832</w:t>
            </w:r>
          </w:p>
        </w:tc>
        <w:tc>
          <w:tcPr>
            <w:tcW w:w="3112" w:type="dxa"/>
            <w:vAlign w:val="center"/>
          </w:tcPr>
          <w:p>
            <w:r>
              <w:t>6512.60</w:t>
            </w:r>
          </w:p>
        </w:tc>
        <w:tc>
          <w:tcPr>
            <w:tcW w:w="3101" w:type="dxa"/>
            <w:vAlign w:val="center"/>
          </w:tcPr>
          <w:p>
            <w:r>
              <w:t>44.96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空调面积(㎡)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2" w:type="dxa"/>
            <w:vAlign w:val="center"/>
          </w:tcPr>
          <w:p>
            <w:r>
              <w:t>482.21</w:t>
            </w:r>
          </w:p>
        </w:tc>
        <w:tc>
          <w:tcPr>
            <w:tcW w:w="3101" w:type="dxa"/>
            <w:vAlign w:val="center"/>
          </w:tcPr>
          <w:p>
            <w:r>
              <w:t>607.28</w:t>
            </w:r>
          </w:p>
        </w:tc>
      </w:tr>
    </w:tbl>
    <w:p>
      <w:pPr>
        <w:pStyle w:val="2"/>
        <w:rPr>
          <w:szCs w:val="24"/>
        </w:rPr>
      </w:pPr>
      <w:bookmarkStart w:id="127" w:name="_Toc92369183"/>
      <w:r>
        <w:rPr>
          <w:szCs w:val="24"/>
        </w:rPr>
        <w:t>建筑按楼层汇总表</w:t>
      </w:r>
      <w:bookmarkEnd w:id="127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623"/>
        <w:gridCol w:w="164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64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tcW w:w="62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>
            <w:r>
              <w:rPr>
                <w:sz w:val="18"/>
                <w:szCs w:val="18"/>
              </w:rPr>
              <w:t>1001[起居室]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53.78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10220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7412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2807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11.29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3027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190.01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>
            <w:r>
              <w:rPr>
                <w:sz w:val="18"/>
                <w:szCs w:val="18"/>
              </w:rPr>
              <w:t>1002[主卧室]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17679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12777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4902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19.34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5122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707.14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>
            <w:r>
              <w:rPr>
                <w:sz w:val="18"/>
                <w:szCs w:val="18"/>
              </w:rPr>
              <w:t>1003[起居室]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9247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7208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8.02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616.45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>
            <w:r>
              <w:rPr>
                <w:sz w:val="18"/>
                <w:szCs w:val="18"/>
              </w:rPr>
              <w:t>1004[主卧室]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33.70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22025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17407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18.19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653.64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>
            <w:r>
              <w:rPr>
                <w:sz w:val="18"/>
                <w:szCs w:val="18"/>
              </w:rPr>
              <w:t>1005[主卧室]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33.70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17179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12782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17.73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509.83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>
            <w:r>
              <w:rPr>
                <w:sz w:val="18"/>
                <w:szCs w:val="18"/>
              </w:rPr>
              <w:t>1006[主卧室]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24.05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14401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11080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3321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13.32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3563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598.86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>
            <w:r>
              <w:rPr>
                <w:sz w:val="18"/>
                <w:szCs w:val="18"/>
              </w:rPr>
              <w:t>1007[主卧室]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24.05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5990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4769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1221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249.09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>
            <w:r>
              <w:rPr>
                <w:sz w:val="18"/>
                <w:szCs w:val="18"/>
              </w:rPr>
              <w:t>1008[次卧室]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21.02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8701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6699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7.59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413.88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>
            <w:r>
              <w:rPr>
                <w:sz w:val="18"/>
                <w:szCs w:val="18"/>
              </w:rPr>
              <w:t>1009[次卧室]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3468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2.95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188.16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>
            <w:r>
              <w:rPr>
                <w:sz w:val="18"/>
                <w:szCs w:val="18"/>
              </w:rPr>
              <w:t>1010[次卧室]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2391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215.99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>
            <w:r>
              <w:rPr>
                <w:sz w:val="18"/>
                <w:szCs w:val="18"/>
              </w:rPr>
              <w:t>1011[次卧室]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3077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2454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220.56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276.63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115001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87696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27305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108.04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28676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415.72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tcW w:w="62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>
            <w:r>
              <w:rPr>
                <w:sz w:val="18"/>
                <w:szCs w:val="18"/>
              </w:rPr>
              <w:t>2001[主卧室]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11335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9257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2079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8.09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453.42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>
            <w:r>
              <w:rPr>
                <w:sz w:val="18"/>
                <w:szCs w:val="18"/>
              </w:rPr>
              <w:t>2002[起居室]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37638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30405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29.03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7773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3446.22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>
            <w:r>
              <w:rPr>
                <w:sz w:val="18"/>
                <w:szCs w:val="18"/>
              </w:rPr>
              <w:t>2003[主卧室]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22.34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8632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7188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1444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5.84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1572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386.38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>
            <w:r>
              <w:rPr>
                <w:sz w:val="18"/>
                <w:szCs w:val="18"/>
              </w:rPr>
              <w:t>2004[主卧室]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24.05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12489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10154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2335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2499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519.33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>
            <w:r>
              <w:rPr>
                <w:sz w:val="18"/>
                <w:szCs w:val="18"/>
              </w:rPr>
              <w:t>2005[次卧室]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21.02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19360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15625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3735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14.48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3795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920.84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>
            <w:r>
              <w:rPr>
                <w:sz w:val="18"/>
                <w:szCs w:val="18"/>
              </w:rPr>
              <w:t>2006[主卧室]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17.93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20128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16697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3431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13.24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3459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1122.69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>
            <w:r>
              <w:rPr>
                <w:sz w:val="18"/>
                <w:szCs w:val="18"/>
              </w:rPr>
              <w:t>2007[次卧室]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16.85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20200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17201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2999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11.74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3094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1198.97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>
            <w:r>
              <w:rPr>
                <w:sz w:val="18"/>
                <w:szCs w:val="18"/>
              </w:rPr>
              <w:t>2008[次卧室]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16.85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17810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15373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1057.12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>
            <w:r>
              <w:rPr>
                <w:sz w:val="18"/>
                <w:szCs w:val="18"/>
              </w:rPr>
              <w:t>2009[次卧室]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8647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5.17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469.11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>
            <w:r>
              <w:rPr>
                <w:sz w:val="18"/>
                <w:szCs w:val="18"/>
              </w:rPr>
              <w:t>2010[次卧室]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10.73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9123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7810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1313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850.41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>
            <w:r>
              <w:rPr>
                <w:sz w:val="18"/>
                <w:szCs w:val="18"/>
              </w:rPr>
              <w:t>2011[次卧室]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10.73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7306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6123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4.56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1193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681.04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>
            <w:r>
              <w:rPr>
                <w:sz w:val="18"/>
                <w:szCs w:val="18"/>
              </w:rPr>
              <w:t>2012[次卧室]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10.73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6132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4.56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1193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681.82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205.57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179983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149278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30705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120.88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31983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875.51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5" w:type="dxa"/>
            <w:gridSpan w:val="3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482.21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292832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234822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58010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228.92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60659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607.28</w:t>
            </w:r>
          </w:p>
        </w:tc>
      </w:tr>
    </w:tbl>
    <w:p>
      <w:pPr>
        <w:pStyle w:val="2"/>
        <w:rPr>
          <w:szCs w:val="24"/>
        </w:rPr>
      </w:pPr>
      <w:bookmarkStart w:id="128" w:name="_Toc92369184"/>
      <w:r>
        <w:rPr>
          <w:szCs w:val="24"/>
        </w:rPr>
        <w:t>新风负荷表</w:t>
      </w:r>
      <w:bookmarkEnd w:id="12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680"/>
        <w:gridCol w:w="1632"/>
        <w:gridCol w:w="848"/>
        <w:gridCol w:w="962"/>
        <w:gridCol w:w="905"/>
        <w:gridCol w:w="905"/>
        <w:gridCol w:w="905"/>
        <w:gridCol w:w="905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63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(㎡)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tcW w:w="67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>
            <w:r>
              <w:rPr>
                <w:sz w:val="18"/>
                <w:szCs w:val="18"/>
              </w:rPr>
              <w:t>1001[起居室]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53.78</w:t>
            </w:r>
          </w:p>
        </w:tc>
        <w:tc>
          <w:tcPr>
            <w:tcW w:w="962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80.68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3027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2081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>
            <w:r>
              <w:rPr>
                <w:sz w:val="18"/>
                <w:szCs w:val="18"/>
              </w:rPr>
              <w:t>1002[主卧室]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25.00</w:t>
            </w:r>
          </w:p>
        </w:tc>
        <w:tc>
          <w:tcPr>
            <w:tcW w:w="962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5122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1601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3521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204.89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>
            <w:r>
              <w:rPr>
                <w:sz w:val="18"/>
                <w:szCs w:val="18"/>
              </w:rPr>
              <w:t>1003[起居室]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962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1457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2.02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>
            <w:r>
              <w:rPr>
                <w:sz w:val="18"/>
                <w:szCs w:val="18"/>
              </w:rPr>
              <w:t>1004[主卧室]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33.70</w:t>
            </w:r>
          </w:p>
        </w:tc>
        <w:tc>
          <w:tcPr>
            <w:tcW w:w="962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50.54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3311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142.91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>
            <w:r>
              <w:rPr>
                <w:sz w:val="18"/>
                <w:szCs w:val="18"/>
              </w:rPr>
              <w:t>1005[主卧室]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33.70</w:t>
            </w:r>
          </w:p>
        </w:tc>
        <w:tc>
          <w:tcPr>
            <w:tcW w:w="962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50.54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1487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3271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4.54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>
            <w:r>
              <w:rPr>
                <w:sz w:val="18"/>
                <w:szCs w:val="18"/>
              </w:rPr>
              <w:t>1006[主卧室]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24.05</w:t>
            </w:r>
          </w:p>
        </w:tc>
        <w:tc>
          <w:tcPr>
            <w:tcW w:w="962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36.07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3563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3.40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148.16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>
            <w:r>
              <w:rPr>
                <w:sz w:val="18"/>
                <w:szCs w:val="18"/>
              </w:rPr>
              <w:t>1007[主卧室]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24.05</w:t>
            </w:r>
          </w:p>
        </w:tc>
        <w:tc>
          <w:tcPr>
            <w:tcW w:w="962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36.07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>
            <w:r>
              <w:rPr>
                <w:sz w:val="18"/>
                <w:szCs w:val="18"/>
              </w:rPr>
              <w:t>1008[次卧室]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21.02</w:t>
            </w:r>
          </w:p>
        </w:tc>
        <w:tc>
          <w:tcPr>
            <w:tcW w:w="962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31.54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1348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1.87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>
            <w:r>
              <w:rPr>
                <w:sz w:val="18"/>
                <w:szCs w:val="18"/>
              </w:rPr>
              <w:t>1009[次卧室]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tcW w:w="962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27.65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>
            <w:r>
              <w:rPr>
                <w:sz w:val="18"/>
                <w:szCs w:val="18"/>
              </w:rPr>
              <w:t>1010[次卧室]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tcW w:w="962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20.93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>
            <w:r>
              <w:rPr>
                <w:sz w:val="18"/>
                <w:szCs w:val="18"/>
              </w:rPr>
              <w:t>1011[次卧室]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tcW w:w="962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20.93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277</w:t>
            </w:r>
          </w:p>
        </w:tc>
        <w:tc>
          <w:tcPr>
            <w:tcW w:w="962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414.95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28676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8962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27.37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103.66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tcW w:w="67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>
            <w:r>
              <w:rPr>
                <w:sz w:val="18"/>
                <w:szCs w:val="18"/>
              </w:rPr>
              <w:t>2001[主卧室]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25.00</w:t>
            </w:r>
          </w:p>
        </w:tc>
        <w:tc>
          <w:tcPr>
            <w:tcW w:w="962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85.02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>
            <w:r>
              <w:rPr>
                <w:sz w:val="18"/>
                <w:szCs w:val="18"/>
              </w:rPr>
              <w:t>2002[起居室]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962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7773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2429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5344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711.74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>
            <w:r>
              <w:rPr>
                <w:sz w:val="18"/>
                <w:szCs w:val="18"/>
              </w:rPr>
              <w:t>2003[主卧室]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22.34</w:t>
            </w:r>
          </w:p>
        </w:tc>
        <w:tc>
          <w:tcPr>
            <w:tcW w:w="962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33.51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1572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1080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>
            <w:r>
              <w:rPr>
                <w:sz w:val="18"/>
                <w:szCs w:val="18"/>
              </w:rPr>
              <w:t>2004[主卧室]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24.05</w:t>
            </w:r>
          </w:p>
        </w:tc>
        <w:tc>
          <w:tcPr>
            <w:tcW w:w="962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36.07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2499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103.90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>
            <w:r>
              <w:rPr>
                <w:sz w:val="18"/>
                <w:szCs w:val="18"/>
              </w:rPr>
              <w:t>2005[次卧室]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21.02</w:t>
            </w:r>
          </w:p>
        </w:tc>
        <w:tc>
          <w:tcPr>
            <w:tcW w:w="962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31.54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3795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1186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2609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3.62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180.51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>
            <w:r>
              <w:rPr>
                <w:sz w:val="18"/>
                <w:szCs w:val="18"/>
              </w:rPr>
              <w:t>2006[主卧室]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17.93</w:t>
            </w:r>
          </w:p>
        </w:tc>
        <w:tc>
          <w:tcPr>
            <w:tcW w:w="962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26.89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3459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1081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3.30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192.91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>
            <w:r>
              <w:rPr>
                <w:sz w:val="18"/>
                <w:szCs w:val="18"/>
              </w:rPr>
              <w:t>2007[次卧室]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16.85</w:t>
            </w:r>
          </w:p>
        </w:tc>
        <w:tc>
          <w:tcPr>
            <w:tcW w:w="962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25.27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3094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2.95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183.66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>
            <w:r>
              <w:rPr>
                <w:sz w:val="18"/>
                <w:szCs w:val="18"/>
              </w:rPr>
              <w:t>2008[次卧室]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16.85</w:t>
            </w:r>
          </w:p>
        </w:tc>
        <w:tc>
          <w:tcPr>
            <w:tcW w:w="962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25.27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1748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2.43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150.88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>
            <w:r>
              <w:rPr>
                <w:sz w:val="18"/>
                <w:szCs w:val="18"/>
              </w:rPr>
              <w:t>2009[次卧室]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tcW w:w="962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27.65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>
            <w:r>
              <w:rPr>
                <w:sz w:val="18"/>
                <w:szCs w:val="18"/>
              </w:rPr>
              <w:t>2010[次卧室]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10.73</w:t>
            </w:r>
          </w:p>
        </w:tc>
        <w:tc>
          <w:tcPr>
            <w:tcW w:w="962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16.09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128.79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>
            <w:r>
              <w:rPr>
                <w:sz w:val="18"/>
                <w:szCs w:val="18"/>
              </w:rPr>
              <w:t>2011[次卧室]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10.73</w:t>
            </w:r>
          </w:p>
        </w:tc>
        <w:tc>
          <w:tcPr>
            <w:tcW w:w="962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16.09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1193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111.17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>
            <w:r>
              <w:rPr>
                <w:sz w:val="18"/>
                <w:szCs w:val="18"/>
              </w:rPr>
              <w:t>2012[次卧室]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10.73</w:t>
            </w:r>
          </w:p>
        </w:tc>
        <w:tc>
          <w:tcPr>
            <w:tcW w:w="962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16.09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1193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111.17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206</w:t>
            </w:r>
          </w:p>
        </w:tc>
        <w:tc>
          <w:tcPr>
            <w:tcW w:w="962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308.36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31983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9995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21988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30.53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155.58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gridSpan w:val="3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482</w:t>
            </w:r>
          </w:p>
        </w:tc>
        <w:tc>
          <w:tcPr>
            <w:tcW w:w="962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723.31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60659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18957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41702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57.90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125.80</w:t>
            </w:r>
          </w:p>
        </w:tc>
      </w:tr>
    </w:tbl>
    <w:p>
      <w:pPr>
        <w:sectPr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rPr>
          <w:szCs w:val="24"/>
        </w:rPr>
      </w:pPr>
      <w:bookmarkStart w:id="129" w:name="_Toc92369185"/>
      <w:r>
        <w:rPr>
          <w:szCs w:val="24"/>
        </w:rPr>
        <w:t>房间冷负荷详细表</w:t>
      </w:r>
      <w:bookmarkEnd w:id="129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1001[起居室]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F=104.40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其它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1002[主卧室]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K=0.95 D=3.07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F=142.20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其它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15062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1003[起居室]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K=0.95 D=3.07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F=136.20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其它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1004[主卧室]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K=0.95 D=3.07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其它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F=93.90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1005[主卧室]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K=0.95 D=3.07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F=132.48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F=95.24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其它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15066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1006[主卧室]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F=158.76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其它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12390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7955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1007[主卧室]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K=0.95 D=3.07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F=56.40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其它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1008[次卧室]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F=57.48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其它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1009[次卧室]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其它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1010[次卧室]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F=39.24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其它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1011[次卧室]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F=39.24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其它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2001[主卧室]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K=0.95 D=3.07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F=49.65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其它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2002[起居室]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F=552.51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K=0.95 D=3.07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10870.6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F=108.25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F=253.25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其它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F=104.40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F=75.36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18563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18667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26381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2003[主卧室]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K=0.95 D=3.07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其它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2004[主卧室]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F=177.60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K=0.95 D=3.07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F=156.48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F=66.40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其它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2005[次卧室]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F=269.75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K=0.95 D=3.07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F=76.32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F=68.52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F=57.48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其它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2006[主卧室]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F=245.83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K=0.95 D=3.07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F=59.76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F=94.59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其它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F=78.08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11489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2007[次卧室]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F=219.93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K=0.95 D=3.07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F=117.18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F=82.85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其它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F=74.67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F=87.84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16764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12885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13180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12790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13085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13670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2008[次卧室]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K=0.95 D=3.07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F=82.85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其它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F=65.36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14086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11285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2009[次卧室]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F=96.48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K=0.95 D=3.07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F=38.61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其它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2010[次卧室]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F=98.21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K=0.95 D=3.07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F=42.91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其它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2011[次卧室]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F=84.77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K=0.95 D=3.07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F=39.24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其它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0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2012[次卧室]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F=84.77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K=0.95 D=3.07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F=39.24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其它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</w:tr>
      <w:bookmarkEnd w:id="130"/>
    </w:tbl>
    <w:p>
      <w:pPr>
        <w:rPr>
          <w:szCs w:val="24"/>
          <w:lang w:val="en-US"/>
        </w:rPr>
      </w:pPr>
    </w:p>
    <w:p>
      <w:pPr>
        <w:rPr>
          <w:szCs w:val="24"/>
          <w:lang w:val="en-US"/>
        </w:rPr>
      </w:pPr>
    </w:p>
    <w:sectPr>
      <w:footerReference r:id="rId6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96592482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FB"/>
    <w:rsid w:val="000574B8"/>
    <w:rsid w:val="0006644D"/>
    <w:rsid w:val="00080D89"/>
    <w:rsid w:val="00097E94"/>
    <w:rsid w:val="000A0563"/>
    <w:rsid w:val="000C3F45"/>
    <w:rsid w:val="000D2C0C"/>
    <w:rsid w:val="000D77BD"/>
    <w:rsid w:val="000E46A7"/>
    <w:rsid w:val="000F7EF2"/>
    <w:rsid w:val="0010335A"/>
    <w:rsid w:val="001079CC"/>
    <w:rsid w:val="00137789"/>
    <w:rsid w:val="00145A23"/>
    <w:rsid w:val="00162D80"/>
    <w:rsid w:val="001B79BE"/>
    <w:rsid w:val="001C18CB"/>
    <w:rsid w:val="0025338E"/>
    <w:rsid w:val="002555B8"/>
    <w:rsid w:val="002A5FCA"/>
    <w:rsid w:val="002D7648"/>
    <w:rsid w:val="0030490C"/>
    <w:rsid w:val="003121F7"/>
    <w:rsid w:val="003A3E6E"/>
    <w:rsid w:val="003B01F4"/>
    <w:rsid w:val="003B6767"/>
    <w:rsid w:val="00413E13"/>
    <w:rsid w:val="004208E6"/>
    <w:rsid w:val="00467891"/>
    <w:rsid w:val="004D230F"/>
    <w:rsid w:val="004D449D"/>
    <w:rsid w:val="004F64E0"/>
    <w:rsid w:val="005215FB"/>
    <w:rsid w:val="00556F85"/>
    <w:rsid w:val="005923AE"/>
    <w:rsid w:val="005A520A"/>
    <w:rsid w:val="005C45D0"/>
    <w:rsid w:val="005E1286"/>
    <w:rsid w:val="005F0615"/>
    <w:rsid w:val="00647E12"/>
    <w:rsid w:val="00654E3F"/>
    <w:rsid w:val="00676D70"/>
    <w:rsid w:val="00682C57"/>
    <w:rsid w:val="00685ADE"/>
    <w:rsid w:val="006B709E"/>
    <w:rsid w:val="006F0362"/>
    <w:rsid w:val="006F579F"/>
    <w:rsid w:val="00723619"/>
    <w:rsid w:val="00730960"/>
    <w:rsid w:val="007416C9"/>
    <w:rsid w:val="007557BF"/>
    <w:rsid w:val="00790573"/>
    <w:rsid w:val="007B3DC4"/>
    <w:rsid w:val="007B5DEE"/>
    <w:rsid w:val="007D685F"/>
    <w:rsid w:val="007F644A"/>
    <w:rsid w:val="00860D36"/>
    <w:rsid w:val="00893E84"/>
    <w:rsid w:val="008D04AA"/>
    <w:rsid w:val="009000FA"/>
    <w:rsid w:val="009C4D39"/>
    <w:rsid w:val="00A55DAB"/>
    <w:rsid w:val="00AA60D8"/>
    <w:rsid w:val="00AC5061"/>
    <w:rsid w:val="00B02C65"/>
    <w:rsid w:val="00B32158"/>
    <w:rsid w:val="00B51927"/>
    <w:rsid w:val="00B55B22"/>
    <w:rsid w:val="00B8010B"/>
    <w:rsid w:val="00BA589F"/>
    <w:rsid w:val="00BB189B"/>
    <w:rsid w:val="00C4725E"/>
    <w:rsid w:val="00C63237"/>
    <w:rsid w:val="00C87D1F"/>
    <w:rsid w:val="00C97E25"/>
    <w:rsid w:val="00CC2DD9"/>
    <w:rsid w:val="00CD7550"/>
    <w:rsid w:val="00CF3664"/>
    <w:rsid w:val="00D40158"/>
    <w:rsid w:val="00D62A9A"/>
    <w:rsid w:val="00D92032"/>
    <w:rsid w:val="00D93668"/>
    <w:rsid w:val="00DC73AD"/>
    <w:rsid w:val="00DC756A"/>
    <w:rsid w:val="00DE0092"/>
    <w:rsid w:val="00E30F2C"/>
    <w:rsid w:val="00E3181F"/>
    <w:rsid w:val="00E40844"/>
    <w:rsid w:val="00E547DE"/>
    <w:rsid w:val="00E72668"/>
    <w:rsid w:val="00E81ACD"/>
    <w:rsid w:val="00EC503E"/>
    <w:rsid w:val="00F6198E"/>
    <w:rsid w:val="00FB028F"/>
    <w:rsid w:val="00FB64AE"/>
    <w:rsid w:val="03BB7B50"/>
    <w:rsid w:val="7881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5" Type="http://schemas.openxmlformats.org/officeDocument/2006/relationships/fontTable" Target="fontTable.xml"/><Relationship Id="rId34" Type="http://schemas.openxmlformats.org/officeDocument/2006/relationships/numbering" Target="numbering.xml"/><Relationship Id="rId33" Type="http://schemas.openxmlformats.org/officeDocument/2006/relationships/customXml" Target="../customXml/item1.xml"/><Relationship Id="rId32" Type="http://schemas.openxmlformats.org/officeDocument/2006/relationships/image" Target="media/image26.wmf"/><Relationship Id="rId31" Type="http://schemas.openxmlformats.org/officeDocument/2006/relationships/image" Target="media/image25.wmf"/><Relationship Id="rId30" Type="http://schemas.openxmlformats.org/officeDocument/2006/relationships/image" Target="media/image24.wmf"/><Relationship Id="rId3" Type="http://schemas.openxmlformats.org/officeDocument/2006/relationships/header" Target="header1.xml"/><Relationship Id="rId29" Type="http://schemas.openxmlformats.org/officeDocument/2006/relationships/image" Target="media/image23.wmf"/><Relationship Id="rId28" Type="http://schemas.openxmlformats.org/officeDocument/2006/relationships/image" Target="media/image22.wmf"/><Relationship Id="rId27" Type="http://schemas.openxmlformats.org/officeDocument/2006/relationships/image" Target="media/image21.wmf"/><Relationship Id="rId26" Type="http://schemas.openxmlformats.org/officeDocument/2006/relationships/image" Target="media/image20.wmf"/><Relationship Id="rId25" Type="http://schemas.openxmlformats.org/officeDocument/2006/relationships/image" Target="media/image19.wmf"/><Relationship Id="rId24" Type="http://schemas.openxmlformats.org/officeDocument/2006/relationships/image" Target="media/image18.wmf"/><Relationship Id="rId23" Type="http://schemas.openxmlformats.org/officeDocument/2006/relationships/image" Target="media/image17.wmf"/><Relationship Id="rId22" Type="http://schemas.openxmlformats.org/officeDocument/2006/relationships/image" Target="media/image16.wmf"/><Relationship Id="rId21" Type="http://schemas.openxmlformats.org/officeDocument/2006/relationships/image" Target="media/image15.wmf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wmf"/><Relationship Id="rId16" Type="http://schemas.openxmlformats.org/officeDocument/2006/relationships/image" Target="media/image10.wmf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ths</Company>
  <Pages>58</Pages>
  <Words>18362</Words>
  <Characters>104669</Characters>
  <Lines>872</Lines>
  <Paragraphs>245</Paragraphs>
  <TotalTime>0</TotalTime>
  <ScaleCrop>false</ScaleCrop>
  <LinksUpToDate>false</LinksUpToDate>
  <CharactersWithSpaces>122786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2017-05-26T01:34:00Z</dcterms:created>
  <dc:creator>a</dc:creator>
  <cp:lastModifiedBy>像素怪物</cp:lastModifiedBy>
  <cp:lastPrinted>2411-12-31T16:00:00Z</cp:lastPrinted>
  <dcterms:modified xsi:type="dcterms:W3CDTF">2022-01-06T06:11:05Z</dcterms:modified>
  <dc:title>冷负荷计算书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FEFF24C9ADAD4C08A3702EE1AC3BE42F</vt:lpwstr>
  </property>
</Properties>
</file>