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6147" w14:textId="77777777"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0EE31145" w14:textId="77777777" w:rsidR="007C330E" w:rsidRDefault="007C330E" w:rsidP="007C330E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886"/>
        <w:gridCol w:w="2361"/>
        <w:gridCol w:w="1532"/>
        <w:gridCol w:w="1297"/>
      </w:tblGrid>
      <w:tr w:rsidR="007C330E" w14:paraId="4EE71E46" w14:textId="77777777" w:rsidTr="00D82EDA">
        <w:trPr>
          <w:jc w:val="center"/>
        </w:trPr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1A3658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A3A33C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BA29C4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E0E613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7C330E" w14:paraId="202EB74B" w14:textId="77777777" w:rsidTr="00D82EDA">
        <w:trPr>
          <w:trHeight w:val="81"/>
          <w:jc w:val="center"/>
        </w:trPr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8151B0" w14:textId="77777777" w:rsidR="007C330E" w:rsidRDefault="007C330E" w:rsidP="00D82EDA">
            <w:pPr>
              <w:pStyle w:val="a9"/>
              <w:spacing w:before="0" w:beforeAutospacing="0" w:after="0" w:afterAutospacing="0" w:line="81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278788" w14:textId="77777777" w:rsidR="007C330E" w:rsidRDefault="007C330E" w:rsidP="00D82EDA">
            <w:pPr>
              <w:pStyle w:val="a9"/>
              <w:spacing w:before="0" w:beforeAutospacing="0" w:after="0" w:afterAutospacing="0" w:line="81" w:lineRule="atLeast"/>
            </w:pPr>
            <w:r>
              <w:rPr>
                <w:rFonts w:hint="eastAsia"/>
                <w:sz w:val="21"/>
                <w:szCs w:val="21"/>
              </w:rPr>
              <w:t>可调节遮阳设施面积占外窗透明部分比例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SZ</w:t>
            </w:r>
          </w:p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8747E4" w14:textId="77777777" w:rsidR="007C330E" w:rsidRDefault="007C330E" w:rsidP="00D82EDA">
            <w:pPr>
              <w:pStyle w:val="a9"/>
              <w:spacing w:before="0" w:beforeAutospacing="0" w:after="0" w:afterAutospacing="0" w:line="81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SZ&lt;35%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DDEDB7" w14:textId="77777777" w:rsidR="007C330E" w:rsidRDefault="007C330E" w:rsidP="00D82EDA">
            <w:pPr>
              <w:pStyle w:val="a9"/>
              <w:spacing w:before="0" w:beforeAutospacing="0" w:after="0" w:afterAutospacing="0" w:line="81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F550EF" w14:textId="462E188E" w:rsidR="007C330E" w:rsidRDefault="009573A2" w:rsidP="00D82EDA">
            <w:pPr>
              <w:pStyle w:val="a9"/>
              <w:spacing w:before="0" w:beforeAutospacing="0" w:after="0" w:afterAutospacing="0" w:line="81" w:lineRule="atLeast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</w:tr>
      <w:tr w:rsidR="007C330E" w14:paraId="17B99BE6" w14:textId="77777777" w:rsidTr="00D82EDA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8340" w14:textId="77777777" w:rsidR="007C330E" w:rsidRDefault="007C330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0145" w14:textId="77777777" w:rsidR="007C330E" w:rsidRDefault="007C330E" w:rsidP="00D82EDA"/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9F97CC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35%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SZ&lt;45%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8F3DE2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D999" w14:textId="77777777" w:rsidR="007C330E" w:rsidRDefault="007C330E" w:rsidP="00D82EDA"/>
        </w:tc>
      </w:tr>
      <w:tr w:rsidR="007C330E" w14:paraId="4295CDB6" w14:textId="77777777" w:rsidTr="00D82EDA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8DD0" w14:textId="77777777" w:rsidR="007C330E" w:rsidRDefault="007C330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3470" w14:textId="77777777" w:rsidR="007C330E" w:rsidRDefault="007C330E" w:rsidP="00D82EDA"/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EF784B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45%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SZ&lt;55%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E69349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40A4" w14:textId="77777777" w:rsidR="007C330E" w:rsidRDefault="007C330E" w:rsidP="00D82EDA"/>
        </w:tc>
      </w:tr>
      <w:tr w:rsidR="007C330E" w14:paraId="5DDE6A44" w14:textId="77777777" w:rsidTr="00D82EDA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9BCF" w14:textId="77777777" w:rsidR="007C330E" w:rsidRDefault="007C330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FBC3" w14:textId="77777777" w:rsidR="007C330E" w:rsidRDefault="007C330E" w:rsidP="00D82EDA"/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413E16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55%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F78817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B9BD" w14:textId="77777777" w:rsidR="007C330E" w:rsidRDefault="007C330E" w:rsidP="00D82EDA"/>
        </w:tc>
      </w:tr>
      <w:tr w:rsidR="007C330E" w14:paraId="6F92CC8E" w14:textId="77777777" w:rsidTr="00D82EDA">
        <w:trPr>
          <w:trHeight w:val="78"/>
          <w:jc w:val="center"/>
        </w:trPr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9F8E0B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18FF94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</w:pPr>
            <w:r>
              <w:rPr>
                <w:rFonts w:hint="eastAsia"/>
                <w:sz w:val="21"/>
                <w:szCs w:val="21"/>
              </w:rPr>
              <w:t>严寒地区、全年空调度日数小于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11CAD3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9ED65F" w14:textId="77777777" w:rsidR="007C330E" w:rsidRDefault="007C330E" w:rsidP="00D82EDA">
            <w:pPr>
              <w:pStyle w:val="a9"/>
              <w:spacing w:before="0" w:beforeAutospacing="0" w:after="0" w:afterAutospacing="0" w:line="7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</w:tbl>
    <w:p w14:paraId="6DBE5FD1" w14:textId="77777777" w:rsidR="007C330E" w:rsidRDefault="007C330E" w:rsidP="007C330E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B6EB50F" w14:textId="77777777" w:rsidR="007C330E" w:rsidRDefault="007C330E" w:rsidP="007C330E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请简要说明项目所采用的可控遮阳调节措施及应用位置。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C330E" w14:paraId="1E1C1774" w14:textId="77777777" w:rsidTr="00D82EDA">
        <w:trPr>
          <w:trHeight w:val="2343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24DC17" w14:textId="77777777" w:rsidR="007C330E" w:rsidRDefault="007C330E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固定外遮阳南向外窗采用的水平遮阳，东西向外窗采用挡板遮阳。内遮阳采用窗帘。</w:t>
            </w:r>
          </w:p>
        </w:tc>
      </w:tr>
    </w:tbl>
    <w:p w14:paraId="36BC805A" w14:textId="77777777" w:rsidR="007C330E" w:rsidRDefault="007C330E" w:rsidP="007C330E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采取可控遮阳的面积统计</w:t>
      </w: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345"/>
        <w:gridCol w:w="1347"/>
        <w:gridCol w:w="1138"/>
        <w:gridCol w:w="1992"/>
        <w:gridCol w:w="2288"/>
      </w:tblGrid>
      <w:tr w:rsidR="007C330E" w14:paraId="53DCCBBD" w14:textId="77777777" w:rsidTr="00D82EDA">
        <w:trPr>
          <w:trHeight w:val="284"/>
          <w:jc w:val="center"/>
        </w:trPr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94D3E9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外窗类型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朝向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927BF9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AAA958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  <w:p w14:paraId="442F5D0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119705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采取可控遮阳调节措施面积（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DB9481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采取可控遮阳调节措施面积比例（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C330E" w14:paraId="03605F5B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F850" w14:textId="77777777" w:rsidR="007C330E" w:rsidRDefault="007C330E" w:rsidP="00D82EDA"/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C2E90E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宽度</w:t>
            </w:r>
          </w:p>
          <w:p w14:paraId="5E73AFA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2767C7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高度</w:t>
            </w:r>
          </w:p>
          <w:p w14:paraId="5DC4EE4B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AB81" w14:textId="77777777" w:rsidR="007C330E" w:rsidRDefault="007C330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6229" w14:textId="77777777" w:rsidR="007C330E" w:rsidRDefault="007C330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80C2" w14:textId="77777777" w:rsidR="007C330E" w:rsidRDefault="007C330E" w:rsidP="00D82EDA"/>
        </w:tc>
      </w:tr>
      <w:tr w:rsidR="007C330E" w14:paraId="4A311339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36E779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5AD664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DF6E1B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8FC8F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1E812F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4E9182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761E4730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B5A3B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81722F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064C5F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AC7D14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473452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AEEF46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527C66A6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9DF8E6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6237CC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032EFB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2E218F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CA0B21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19DE92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10B30A3E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7ABF75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0F941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B2079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DAB4CE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57011A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D2311D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0C9B0256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9CA4CC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6AE964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88A5E0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5068A7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CBA62F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B338E9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0615096B" w14:textId="77777777" w:rsidTr="00D82EDA">
        <w:trPr>
          <w:trHeight w:val="284"/>
          <w:jc w:val="center"/>
        </w:trPr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B55FDB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2B1A65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A05343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A6D827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BF2D75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3F9A73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C330E" w14:paraId="60EB56A0" w14:textId="77777777" w:rsidTr="00D82EDA">
        <w:trPr>
          <w:trHeight w:val="284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1706F7" w14:textId="77777777" w:rsidR="007C330E" w:rsidRDefault="007C330E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采取可控遮阳调节措施面积比例总计（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731B4E" w14:textId="77777777" w:rsidR="007C330E" w:rsidRDefault="007C330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15C58B86" w14:textId="77777777"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6864668" w14:textId="77777777"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47DC7E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14:paraId="77E2D05F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5360BD6E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14:paraId="414FF49C" w14:textId="77777777"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14:paraId="334BB3B4" w14:textId="77777777" w:rsidTr="00E46C9A">
        <w:trPr>
          <w:trHeight w:val="1353"/>
          <w:jc w:val="center"/>
        </w:trPr>
        <w:tc>
          <w:tcPr>
            <w:tcW w:w="9356" w:type="dxa"/>
          </w:tcPr>
          <w:p w14:paraId="3367E1BC" w14:textId="69D00414" w:rsidR="00DE2A5C" w:rsidRPr="00547320" w:rsidRDefault="00E727E7" w:rsidP="005A4BEF">
            <w:pPr>
              <w:rPr>
                <w:szCs w:val="21"/>
              </w:rPr>
            </w:pPr>
            <w:hyperlink r:id="rId6" w:history="1">
              <w:r w:rsidR="007C330E" w:rsidRPr="007C330E">
                <w:rPr>
                  <w:rStyle w:val="aa"/>
                  <w:rFonts w:hint="eastAsia"/>
                  <w:szCs w:val="21"/>
                </w:rPr>
                <w:t>..\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初赛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初赛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初赛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\5.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分析报告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建筑采光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改造后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\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改造后建筑采光分析报告书</w:t>
              </w:r>
              <w:r w:rsidR="007C330E" w:rsidRPr="007C330E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7A39C20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7597" w14:textId="77777777" w:rsidR="00E727E7" w:rsidRDefault="00E727E7" w:rsidP="00DE2A5C">
      <w:r>
        <w:separator/>
      </w:r>
    </w:p>
  </w:endnote>
  <w:endnote w:type="continuationSeparator" w:id="0">
    <w:p w14:paraId="703547E3" w14:textId="77777777" w:rsidR="00E727E7" w:rsidRDefault="00E727E7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6143" w14:textId="77777777" w:rsidR="00E727E7" w:rsidRDefault="00E727E7" w:rsidP="00DE2A5C">
      <w:r>
        <w:separator/>
      </w:r>
    </w:p>
  </w:footnote>
  <w:footnote w:type="continuationSeparator" w:id="0">
    <w:p w14:paraId="2F24161B" w14:textId="77777777" w:rsidR="00E727E7" w:rsidRDefault="00E727E7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2"/>
    <w:rsid w:val="00074A38"/>
    <w:rsid w:val="000A0E36"/>
    <w:rsid w:val="00465382"/>
    <w:rsid w:val="007C330E"/>
    <w:rsid w:val="00902FBD"/>
    <w:rsid w:val="009573A2"/>
    <w:rsid w:val="00DE2A5C"/>
    <w:rsid w:val="00E46C9A"/>
    <w:rsid w:val="00E727E7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A593F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A5C"/>
    <w:rPr>
      <w:sz w:val="18"/>
      <w:szCs w:val="18"/>
    </w:rPr>
  </w:style>
  <w:style w:type="character" w:customStyle="1" w:styleId="40">
    <w:name w:val="标题 4 字符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8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8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C33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C330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&#21021;&#36187;/&#21021;&#36187;/&#21021;&#36187;/5.&#20998;&#26512;&#25253;&#21578;/&#24314;&#31569;&#37319;&#20809;/&#25913;&#36896;&#21518;/&#25913;&#36896;&#21518;&#24314;&#31569;&#37319;&#20809;&#20998;&#26512;&#25253;&#21578;&#2007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2019-07-12T07:55:00Z</dcterms:created>
  <dcterms:modified xsi:type="dcterms:W3CDTF">2022-03-11T08:41:00Z</dcterms:modified>
</cp:coreProperties>
</file>