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C549" w14:textId="77777777"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047C3CB8" w14:textId="77777777"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D31FEFD" w14:textId="7A6ED610" w:rsidR="004D5812" w:rsidRPr="00510D86" w:rsidRDefault="00F92322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511E4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14:paraId="721006D3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BE2C177" w14:textId="58AD5B3E"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31431C">
            <w:rPr>
              <w:rFonts w:hint="eastAsia"/>
              <w:szCs w:val="21"/>
              <w:u w:val="single"/>
            </w:rPr>
            <w:t>Ⅲ区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  <w:r w:rsidR="00D511E4">
            <w:rPr>
              <w:rFonts w:hint="eastAsia"/>
              <w:u w:val="single"/>
            </w:rPr>
            <w:t>唐山</w:t>
          </w:r>
          <w:r w:rsidR="0031431C">
            <w:rPr>
              <w:rFonts w:hint="eastAsia"/>
              <w:u w:val="single"/>
            </w:rPr>
            <w:t>市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D511E4">
                            <w:rPr>
                              <w:rFonts w:hint="eastAsia"/>
                              <w:sz w:val="28"/>
                            </w:rPr>
                            <w:sym w:font="Wingdings 2" w:char="F052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31431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14:paraId="7524D2F6" w14:textId="1A932FC6"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31431C">
            <w:rPr>
              <w:u w:val="single"/>
            </w:rPr>
            <w:t>4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31431C">
            <w:rPr>
              <w:rFonts w:hint="eastAsia"/>
              <w:szCs w:val="21"/>
              <w:u w:val="single"/>
            </w:rPr>
            <w:t>≥</w:t>
          </w:r>
          <w:r w:rsidR="0031431C">
            <w:rPr>
              <w:rFonts w:hint="eastAsia"/>
              <w:szCs w:val="21"/>
              <w:u w:val="single"/>
            </w:rPr>
            <w:t>3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31431C">
            <w:rPr>
              <w:rFonts w:hint="eastAsia"/>
              <w:u w:val="single"/>
            </w:rPr>
            <w:t>无</w:t>
          </w:r>
          <w:r>
            <w:rPr>
              <w:rFonts w:hint="eastAsia"/>
              <w:u w:val="single"/>
            </w:rPr>
            <w:t xml:space="preserve">      </w:t>
          </w:r>
        </w:sdtContent>
      </w:sdt>
    </w:p>
    <w:p w14:paraId="20BE1464" w14:textId="34926760"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</w:t>
          </w:r>
          <w:r w:rsidR="0031431C">
            <w:rPr>
              <w:rFonts w:hint="eastAsia"/>
              <w:szCs w:val="21"/>
              <w:u w:val="single"/>
            </w:rPr>
            <w:t>《建筑采光设计标准》</w:t>
          </w:r>
          <w:r>
            <w:rPr>
              <w:u w:val="single"/>
            </w:rPr>
            <w:t xml:space="preserve">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511E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511E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3720FEE5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DF645F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01A4770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2B334CA2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6A0FBE7D" w14:textId="77777777"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14:paraId="790BA0DE" w14:textId="77777777" w:rsidR="004D5812" w:rsidRDefault="004D5812" w:rsidP="004D5812"/>
    <w:p w14:paraId="4E274E39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14:paraId="31CFA2EE" w14:textId="77777777" w:rsidTr="00E60CA5">
        <w:trPr>
          <w:trHeight w:val="2634"/>
          <w:jc w:val="center"/>
        </w:trPr>
        <w:tc>
          <w:tcPr>
            <w:tcW w:w="9356" w:type="dxa"/>
          </w:tcPr>
          <w:p w14:paraId="4D09DBBB" w14:textId="733C1EF1" w:rsidR="00822181" w:rsidRDefault="00822181" w:rsidP="00E60CA5">
            <w:pPr>
              <w:rPr>
                <w:rStyle w:val="sciencebox"/>
                <w:rFonts w:hint="eastAsia"/>
              </w:rPr>
            </w:pPr>
            <w:r>
              <w:rPr>
                <w:rStyle w:val="sciencebox"/>
              </w:rPr>
              <w:t>日照计算分析报告：规划设计</w:t>
            </w:r>
            <w:r>
              <w:rPr>
                <w:rStyle w:val="sciencebox"/>
              </w:rPr>
              <w:t xml:space="preserve">/ </w:t>
            </w:r>
            <w:r>
              <w:rPr>
                <w:rStyle w:val="sciencebox"/>
              </w:rPr>
              <w:t>日照分析</w:t>
            </w:r>
            <w:r w:rsidR="00A80AC6">
              <w:rPr>
                <w:rStyle w:val="sciencebox"/>
                <w:rFonts w:hint="eastAsia"/>
              </w:rPr>
              <w:t>.docx</w:t>
            </w:r>
          </w:p>
          <w:p w14:paraId="54F0B7FF" w14:textId="647AAA81" w:rsidR="004D5812" w:rsidRPr="00547320" w:rsidRDefault="00192F86" w:rsidP="00E60CA5">
            <w:pPr>
              <w:rPr>
                <w:szCs w:val="21"/>
              </w:rPr>
            </w:pPr>
            <w:r>
              <w:rPr>
                <w:rStyle w:val="sciencebox"/>
              </w:rPr>
              <w:t>建筑总平面</w:t>
            </w:r>
            <w:r w:rsidR="004B3C4C">
              <w:rPr>
                <w:rStyle w:val="sciencebox"/>
                <w:rFonts w:hint="eastAsia"/>
              </w:rPr>
              <w:t>竣工</w:t>
            </w:r>
            <w:r>
              <w:rPr>
                <w:rStyle w:val="sciencebox"/>
              </w:rPr>
              <w:t>图：建筑设计</w:t>
            </w:r>
            <w:r>
              <w:rPr>
                <w:rStyle w:val="sciencebox"/>
              </w:rPr>
              <w:t xml:space="preserve">/ </w:t>
            </w:r>
            <w:r>
              <w:rPr>
                <w:rStyle w:val="sciencebox"/>
                <w:rFonts w:hint="eastAsia"/>
              </w:rPr>
              <w:t>丰泽御景</w:t>
            </w:r>
            <w:r>
              <w:rPr>
                <w:rStyle w:val="sciencebox"/>
              </w:rPr>
              <w:t>总图</w:t>
            </w:r>
            <w:r>
              <w:rPr>
                <w:rStyle w:val="sciencebox"/>
              </w:rPr>
              <w:t>1.dwg</w:t>
            </w:r>
          </w:p>
        </w:tc>
      </w:tr>
    </w:tbl>
    <w:p w14:paraId="05AA508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3BCB" w14:textId="77777777" w:rsidR="00F92322" w:rsidRDefault="00F92322" w:rsidP="004D5812">
      <w:r>
        <w:separator/>
      </w:r>
    </w:p>
  </w:endnote>
  <w:endnote w:type="continuationSeparator" w:id="0">
    <w:p w14:paraId="6CA8D883" w14:textId="77777777" w:rsidR="00F92322" w:rsidRDefault="00F92322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254D" w14:textId="77777777" w:rsidR="00F92322" w:rsidRDefault="00F92322" w:rsidP="004D5812">
      <w:r>
        <w:separator/>
      </w:r>
    </w:p>
  </w:footnote>
  <w:footnote w:type="continuationSeparator" w:id="0">
    <w:p w14:paraId="73360219" w14:textId="77777777" w:rsidR="00F92322" w:rsidRDefault="00F92322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192F86"/>
    <w:rsid w:val="001F7C01"/>
    <w:rsid w:val="0031431C"/>
    <w:rsid w:val="004B3C4C"/>
    <w:rsid w:val="004D5812"/>
    <w:rsid w:val="00764767"/>
    <w:rsid w:val="00822181"/>
    <w:rsid w:val="00A80AC6"/>
    <w:rsid w:val="00B40B0D"/>
    <w:rsid w:val="00B506CC"/>
    <w:rsid w:val="00C42856"/>
    <w:rsid w:val="00D511E4"/>
    <w:rsid w:val="00E60CA5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47512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basedOn w:val="a0"/>
    <w:rsid w:val="0019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 文静</cp:lastModifiedBy>
  <cp:revision>4</cp:revision>
  <dcterms:created xsi:type="dcterms:W3CDTF">2022-03-10T05:15:00Z</dcterms:created>
  <dcterms:modified xsi:type="dcterms:W3CDTF">2022-03-10T05:33:00Z</dcterms:modified>
</cp:coreProperties>
</file>