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C1A3" w14:textId="77777777" w:rsidR="000A5603" w:rsidRPr="002A7ED7" w:rsidRDefault="000A5603" w:rsidP="000A560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8.1.3 </w:t>
      </w:r>
      <w:r w:rsidRPr="002A7ED7">
        <w:rPr>
          <w:rFonts w:hint="eastAsia"/>
          <w:sz w:val="24"/>
          <w:szCs w:val="40"/>
        </w:rPr>
        <w:t>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647B366C" w14:textId="77777777" w:rsidR="000A5603" w:rsidRPr="002A7ED7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5E3AD84" w14:textId="3FC2FECD" w:rsidR="000A5603" w:rsidRPr="00510D86" w:rsidRDefault="006D62A0" w:rsidP="000A560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B1303">
            <w:rPr>
              <w:rFonts w:hint="eastAsia"/>
              <w:sz w:val="28"/>
            </w:rPr>
            <w:sym w:font="Wingdings 2" w:char="F052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5603">
            <w:rPr>
              <w:rFonts w:hint="eastAsia"/>
              <w:sz w:val="28"/>
            </w:rPr>
            <w:sym w:font="Wingdings 2" w:char="F0A3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不达标</w:t>
      </w:r>
    </w:p>
    <w:p w14:paraId="6A848A73" w14:textId="77777777"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9C05463" w14:textId="77B43831" w:rsidR="000A5603" w:rsidRPr="00113B01" w:rsidRDefault="000A5603" w:rsidP="000A5603">
      <w:r w:rsidRPr="00113B01"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/>
        <w:sdtContent>
          <w:sdt>
            <w:sdtPr>
              <w:rPr>
                <w:rFonts w:hint="eastAsia"/>
                <w:szCs w:val="21"/>
              </w:rPr>
              <w:id w:val="15537310"/>
            </w:sdtPr>
            <w:sdtEndPr/>
            <w:sdtContent>
              <w:sdt>
                <w:sdtPr>
                  <w:rPr>
                    <w:rFonts w:hint="eastAsia"/>
                  </w:rPr>
                  <w:id w:val="366507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B1303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/>
        <w:sdtContent>
          <w:sdt>
            <w:sdtPr>
              <w:rPr>
                <w:rFonts w:hint="eastAsia"/>
                <w:szCs w:val="21"/>
              </w:rPr>
              <w:id w:val="4290117"/>
            </w:sdtPr>
            <w:sdtEndPr/>
            <w:sdtContent>
              <w:sdt>
                <w:sdtPr>
                  <w:rPr>
                    <w:rFonts w:hint="eastAsia"/>
                  </w:rPr>
                  <w:id w:val="420285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/>
        <w:sdtContent>
          <w:sdt>
            <w:sdtPr>
              <w:rPr>
                <w:rFonts w:hint="eastAsia"/>
                <w:szCs w:val="21"/>
              </w:rPr>
              <w:id w:val="36650782"/>
            </w:sdtPr>
            <w:sdtEndPr/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113B01"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/>
        <w:sdtContent>
          <w:sdt>
            <w:sdtPr>
              <w:rPr>
                <w:rFonts w:hint="eastAsia"/>
                <w:szCs w:val="21"/>
              </w:rPr>
              <w:id w:val="4202858"/>
            </w:sdtPr>
            <w:sdtEndPr/>
            <w:sdtContent>
              <w:sdt>
                <w:sdtPr>
                  <w:rPr>
                    <w:rFonts w:hint="eastAsia"/>
                  </w:rPr>
                  <w:id w:val="1553730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西南</w:t>
      </w:r>
    </w:p>
    <w:p w14:paraId="62724868" w14:textId="138F827B" w:rsidR="000A5603" w:rsidRPr="00113B01" w:rsidRDefault="000A5603" w:rsidP="000A5603">
      <w:pPr>
        <w:rPr>
          <w:rFonts w:eastAsia="宋体"/>
        </w:rPr>
      </w:pPr>
      <w:r w:rsidRPr="0009264F">
        <w:rPr>
          <w:rFonts w:hint="eastAsia"/>
          <w:lang w:val="zh-CN"/>
        </w:rPr>
        <w:t>是否主要选用</w:t>
      </w:r>
      <w:r w:rsidRPr="0009264F">
        <w:rPr>
          <w:rFonts w:hint="eastAsia"/>
        </w:rPr>
        <w:t>乡土植物</w:t>
      </w:r>
      <w:r w:rsidRPr="00113B01">
        <w:rPr>
          <w:rFonts w:eastAsia="宋体" w:hint="eastAsia"/>
        </w:rPr>
        <w:t>：</w:t>
      </w:r>
      <w:sdt>
        <w:sdtPr>
          <w:rPr>
            <w:rFonts w:hint="eastAsia"/>
          </w:rPr>
          <w:id w:val="-237795172"/>
        </w:sdtPr>
        <w:sdtEndPr/>
        <w:sdtContent>
          <w:sdt>
            <w:sdtPr>
              <w:rPr>
                <w:rFonts w:hint="eastAsia"/>
                <w:szCs w:val="21"/>
              </w:rPr>
              <w:id w:val="1074869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706954169"/>
        </w:sdtPr>
        <w:sdtEndPr/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B130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eastAsia="宋体" w:hint="eastAsia"/>
        </w:rPr>
        <w:t>否，是否采用</w:t>
      </w:r>
      <w:r w:rsidRPr="00113B01">
        <w:rPr>
          <w:rFonts w:eastAsia="宋体" w:hint="eastAsia"/>
        </w:rPr>
        <w:t>复层绿化：</w:t>
      </w:r>
      <w:sdt>
        <w:sdtPr>
          <w:rPr>
            <w:rFonts w:hint="eastAsia"/>
          </w:rPr>
          <w:id w:val="-1800219588"/>
        </w:sdtPr>
        <w:sdtEndPr/>
        <w:sdtContent>
          <w:sdt>
            <w:sdtPr>
              <w:rPr>
                <w:rFonts w:hint="eastAsia"/>
                <w:szCs w:val="21"/>
              </w:rPr>
              <w:id w:val="10748697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AB1303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623777351"/>
        </w:sdtPr>
        <w:sdtEndPr/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eastAsia="宋体" w:hint="eastAsia"/>
        </w:rPr>
        <w:t>否</w:t>
      </w:r>
      <w:proofErr w:type="gramEnd"/>
    </w:p>
    <w:p w14:paraId="5550B418" w14:textId="2FA6B093" w:rsidR="000A5603" w:rsidRDefault="000A5603" w:rsidP="000A5603">
      <w:r w:rsidRPr="001A3214"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AB1303">
            <w:rPr>
              <w:u w:val="single"/>
            </w:rPr>
            <w:t>1.1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</w:t>
      </w:r>
      <w:r w:rsidRPr="001A3214">
        <w:rPr>
          <w:rFonts w:hint="eastAsia"/>
        </w:rPr>
        <w:t>当地园林绿化部门要求</w:t>
      </w:r>
      <w:sdt>
        <w:sdtPr>
          <w:rPr>
            <w:rFonts w:hint="eastAsia"/>
            <w:u w:val="single"/>
          </w:rPr>
          <w:id w:val="783701449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AB1303">
            <w:rPr>
              <w:u w:val="single"/>
            </w:rPr>
            <w:t>1.0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，是否</w:t>
      </w:r>
      <w:r w:rsidRPr="007B609F">
        <w:rPr>
          <w:rFonts w:hint="eastAsia"/>
        </w:rPr>
        <w:t>设有疏水板及导水管等</w:t>
      </w:r>
      <w:r>
        <w:rPr>
          <w:rFonts w:hint="eastAsia"/>
        </w:rPr>
        <w:t>：</w:t>
      </w:r>
      <w:sdt>
        <w:sdtPr>
          <w:rPr>
            <w:rFonts w:hint="eastAsia"/>
          </w:rPr>
          <w:id w:val="-2077580587"/>
        </w:sdtPr>
        <w:sdtEndPr/>
        <w:sdtContent>
          <w:sdt>
            <w:sdtPr>
              <w:rPr>
                <w:rFonts w:hint="eastAsia"/>
                <w:szCs w:val="21"/>
              </w:rPr>
              <w:id w:val="938137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AB1303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00905898"/>
        </w:sdtPr>
        <w:sdtEndPr/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1419CF4B" w14:textId="57F96E16" w:rsidR="000A5603" w:rsidRPr="00113B01" w:rsidRDefault="000A5603" w:rsidP="000A5603">
      <w:pPr>
        <w:rPr>
          <w:lang w:val="zh-CN"/>
        </w:rPr>
      </w:pPr>
      <w:r w:rsidRPr="00113B01"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  <w:r w:rsidR="00AB1303">
            <w:rPr>
              <w:u w:val="single"/>
            </w:rPr>
            <w:t>2400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</w:t>
      </w:r>
      <w:sdt>
        <w:sdtPr>
          <w:rPr>
            <w:rFonts w:hint="eastAsia"/>
            <w:u w:val="single"/>
          </w:rPr>
          <w:id w:val="-1788887980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AB1303">
            <w:rPr>
              <w:u w:val="single"/>
            </w:rPr>
            <w:t>2000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屋顶绿化面积比</w:t>
      </w:r>
      <w:sdt>
        <w:sdtPr>
          <w:rPr>
            <w:rFonts w:hint="eastAsia"/>
            <w:u w:val="single"/>
          </w:rPr>
          <w:id w:val="2075695078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AB1303">
            <w:rPr>
              <w:u w:val="single"/>
            </w:rPr>
            <w:t>83.3</w:t>
          </w:r>
          <w:r>
            <w:rPr>
              <w:rFonts w:hint="eastAsia"/>
              <w:u w:val="single"/>
            </w:rPr>
            <w:t xml:space="preserve">  </w:t>
          </w:r>
        </w:sdtContent>
      </w:sdt>
      <w:r w:rsidRPr="00113B01">
        <w:rPr>
          <w:rFonts w:hint="eastAsia"/>
          <w:lang w:val="zh-CN"/>
        </w:rPr>
        <w:t>%</w:t>
      </w:r>
      <w:r>
        <w:rPr>
          <w:rFonts w:hint="eastAsia"/>
          <w:lang w:val="zh-CN"/>
        </w:rPr>
        <w:t>。</w:t>
      </w:r>
    </w:p>
    <w:p w14:paraId="3D322A2B" w14:textId="77777777"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113B01">
        <w:rPr>
          <w:rFonts w:hint="eastAsia"/>
          <w:lang w:val="zh-CN"/>
        </w:rPr>
        <w:t>说明</w:t>
      </w:r>
      <w:r>
        <w:rPr>
          <w:rFonts w:hint="eastAsia"/>
          <w:lang w:val="zh-CN"/>
        </w:rPr>
        <w:t>项目选择的绿化方式、植物类型。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14:paraId="6D2E67A6" w14:textId="77777777" w:rsidTr="00403AA1">
        <w:trPr>
          <w:trHeight w:val="2634"/>
          <w:jc w:val="center"/>
        </w:trPr>
        <w:tc>
          <w:tcPr>
            <w:tcW w:w="9356" w:type="dxa"/>
          </w:tcPr>
          <w:p w14:paraId="3640C0BA" w14:textId="6A558B2F" w:rsidR="000A5603" w:rsidRPr="00403AA1" w:rsidRDefault="00AB1303" w:rsidP="003E0A8F">
            <w:pPr>
              <w:rPr>
                <w:szCs w:val="21"/>
              </w:rPr>
            </w:pPr>
            <w:r>
              <w:rPr>
                <w:rFonts w:hint="eastAsia"/>
              </w:rPr>
              <w:t>本项目选用适应唐山气候土壤条件的本地植物，栽植乔、灌、草结合构成多层次的植物群落且采用屋顶绿化。种植了国槐、大叶黄杨篱、微型月季和冷季型草坪，其中国槐树形丰满，姿态优美，冷季型草坪中黑芽</w:t>
            </w:r>
            <w:proofErr w:type="gramStart"/>
            <w:r>
              <w:rPr>
                <w:rFonts w:hint="eastAsia"/>
              </w:rPr>
              <w:t>芽</w:t>
            </w:r>
            <w:proofErr w:type="gramEnd"/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％和黑麦草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％混播草坪卷，机铲，覆盖率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％。</w:t>
            </w:r>
          </w:p>
        </w:tc>
      </w:tr>
    </w:tbl>
    <w:p w14:paraId="284B4178" w14:textId="77777777"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1B5D4D" w14:textId="77777777"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6D74278" w14:textId="77777777" w:rsidR="000A5603" w:rsidRDefault="000A5603" w:rsidP="000A5603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景观</w:t>
      </w:r>
      <w:r>
        <w:rPr>
          <w:rFonts w:hint="eastAsia"/>
        </w:rPr>
        <w:t>专业竣工图纸及设计说明，应包括</w:t>
      </w:r>
      <w:r w:rsidRPr="00066E71">
        <w:rPr>
          <w:rFonts w:hint="eastAsia"/>
        </w:rPr>
        <w:t>苗木表</w:t>
      </w:r>
      <w:r>
        <w:rPr>
          <w:rFonts w:hint="eastAsia"/>
        </w:rPr>
        <w:t>、乔木种植平面图；</w:t>
      </w:r>
    </w:p>
    <w:p w14:paraId="7B1DB3DB" w14:textId="77777777" w:rsidR="000A5603" w:rsidDel="00482D81" w:rsidRDefault="000A5603" w:rsidP="000A5603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）建筑专业及给排水专业竣工图纸及设计说明，应包括屋顶绿化、垂直绿化的绿化区域及面积、覆土深度、排水能力的内容；</w:t>
      </w:r>
    </w:p>
    <w:p w14:paraId="3D89D697" w14:textId="77777777" w:rsidR="000A5603" w:rsidRPr="00C86515" w:rsidRDefault="000A5603" w:rsidP="000A560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）职务订购合同、苗木出圃证明文件。</w:t>
      </w:r>
    </w:p>
    <w:p w14:paraId="6BFA2669" w14:textId="77777777" w:rsidR="000A5603" w:rsidRPr="00A239FB" w:rsidRDefault="000A5603" w:rsidP="000A5603"/>
    <w:p w14:paraId="76A075E3" w14:textId="77777777"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14:paraId="5C5AB56B" w14:textId="77777777" w:rsidTr="00403AA1">
        <w:trPr>
          <w:trHeight w:val="2634"/>
          <w:jc w:val="center"/>
        </w:trPr>
        <w:tc>
          <w:tcPr>
            <w:tcW w:w="9356" w:type="dxa"/>
          </w:tcPr>
          <w:p w14:paraId="5EFA7C46" w14:textId="77777777" w:rsidR="000A5603" w:rsidRDefault="00AB1303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景观设计说明及图片展示</w:t>
            </w:r>
          </w:p>
          <w:p w14:paraId="7519178C" w14:textId="6C9DB115" w:rsidR="00AB1303" w:rsidRDefault="005A511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9#</w:t>
            </w:r>
            <w:r>
              <w:rPr>
                <w:rFonts w:hint="eastAsia"/>
                <w:szCs w:val="21"/>
              </w:rPr>
              <w:t>平面图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7.dwg</w:t>
            </w:r>
          </w:p>
          <w:p w14:paraId="345F972A" w14:textId="77777777" w:rsidR="005A5116" w:rsidRDefault="005A511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丰泽御景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楼，</w:t>
            </w:r>
            <w:r>
              <w:rPr>
                <w:rFonts w:hint="eastAsia"/>
                <w:szCs w:val="21"/>
              </w:rPr>
              <w:t>dwg</w:t>
            </w:r>
          </w:p>
          <w:p w14:paraId="63DB8AA1" w14:textId="77777777" w:rsidR="005A5116" w:rsidRDefault="005A511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丰泽御景二期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2#</w:t>
            </w:r>
            <w:r>
              <w:rPr>
                <w:rFonts w:hint="eastAsia"/>
                <w:szCs w:val="21"/>
              </w:rPr>
              <w:t>楼</w:t>
            </w:r>
            <w:r>
              <w:rPr>
                <w:rFonts w:hint="eastAsia"/>
                <w:szCs w:val="21"/>
              </w:rPr>
              <w:t>.dwg</w:t>
            </w:r>
          </w:p>
          <w:p w14:paraId="04D78D77" w14:textId="54308141" w:rsidR="005A5116" w:rsidRPr="00547320" w:rsidRDefault="005A5116" w:rsidP="005A4BEF">
            <w:pPr>
              <w:rPr>
                <w:rFonts w:hint="eastAsia"/>
                <w:szCs w:val="21"/>
              </w:rPr>
            </w:pPr>
          </w:p>
        </w:tc>
      </w:tr>
    </w:tbl>
    <w:p w14:paraId="1EEEA3A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3020" w14:textId="77777777" w:rsidR="006D62A0" w:rsidRDefault="006D62A0" w:rsidP="000A5603">
      <w:r>
        <w:separator/>
      </w:r>
    </w:p>
  </w:endnote>
  <w:endnote w:type="continuationSeparator" w:id="0">
    <w:p w14:paraId="3F0ACF9B" w14:textId="77777777" w:rsidR="006D62A0" w:rsidRDefault="006D62A0" w:rsidP="000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D884" w14:textId="77777777" w:rsidR="006D62A0" w:rsidRDefault="006D62A0" w:rsidP="000A5603">
      <w:r>
        <w:separator/>
      </w:r>
    </w:p>
  </w:footnote>
  <w:footnote w:type="continuationSeparator" w:id="0">
    <w:p w14:paraId="3EC52B0C" w14:textId="77777777" w:rsidR="006D62A0" w:rsidRDefault="006D62A0" w:rsidP="000A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E4"/>
    <w:rsid w:val="00074A38"/>
    <w:rsid w:val="000A5603"/>
    <w:rsid w:val="003E0A8F"/>
    <w:rsid w:val="00403AA1"/>
    <w:rsid w:val="005A5116"/>
    <w:rsid w:val="005F2DD8"/>
    <w:rsid w:val="006D62A0"/>
    <w:rsid w:val="00AB1303"/>
    <w:rsid w:val="00AC4DE4"/>
    <w:rsid w:val="00BB023E"/>
    <w:rsid w:val="00DE4D22"/>
    <w:rsid w:val="00E95DEF"/>
    <w:rsid w:val="00E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0D57"/>
  <w15:chartTrackingRefBased/>
  <w15:docId w15:val="{34D3A787-8C4F-403F-A607-5BA354D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0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60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603"/>
    <w:rPr>
      <w:sz w:val="18"/>
      <w:szCs w:val="18"/>
    </w:rPr>
  </w:style>
  <w:style w:type="character" w:customStyle="1" w:styleId="40">
    <w:name w:val="标题 4 字符"/>
    <w:basedOn w:val="a0"/>
    <w:link w:val="4"/>
    <w:rsid w:val="000A560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603"/>
    <w:rPr>
      <w:color w:val="808080"/>
    </w:rPr>
  </w:style>
  <w:style w:type="table" w:customStyle="1" w:styleId="1">
    <w:name w:val="网格型1"/>
    <w:basedOn w:val="a1"/>
    <w:next w:val="a8"/>
    <w:uiPriority w:val="59"/>
    <w:rsid w:val="000A56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60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603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 文静</cp:lastModifiedBy>
  <cp:revision>2</cp:revision>
  <dcterms:created xsi:type="dcterms:W3CDTF">2022-03-10T06:04:00Z</dcterms:created>
  <dcterms:modified xsi:type="dcterms:W3CDTF">2022-03-10T06:04:00Z</dcterms:modified>
</cp:coreProperties>
</file>