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明远EPS（B1级）保温装饰一体板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60.0</w:t>
            </w:r>
          </w:p>
        </w:tc>
        <w:tc>
          <w:tcPr>
            <w:vAlign w:val="center"/>
          </w:tcPr>
          <w:p>
            <w:r>
              <w:t>1265.7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50176-2016；注：密度：60~160；S：0.47~0.76；导热系数修正系数（β）：1.10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0.452</w:t>
            </w:r>
          </w:p>
        </w:tc>
        <w:tc>
          <w:tcPr>
            <w:vAlign w:val="center"/>
          </w:tcPr>
          <w:p>
            <w:r>
              <w:t>60.0</w:t>
            </w:r>
          </w:p>
        </w:tc>
        <w:tc>
          <w:tcPr>
            <w:vAlign w:val="center"/>
          </w:tcPr>
          <w:p>
            <w:r>
              <w:t>1378.6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水泥砂浆（2）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细石混凝土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17.398</w:t>
            </w:r>
          </w:p>
        </w:tc>
        <w:tc>
          <w:tcPr>
            <w:vAlign w:val="center"/>
          </w:tcPr>
          <w:p>
            <w:r>
              <w:t>2600.0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内蒙古天达建材有限责任公司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TD-泡沫混凝土保温板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1.050</w:t>
            </w:r>
          </w:p>
        </w:tc>
        <w:tc>
          <w:tcPr>
            <w:vAlign w:val="center"/>
          </w:tcPr>
          <w:p>
            <w:r>
              <w:t>120.0</w:t>
            </w:r>
          </w:p>
        </w:tc>
        <w:tc>
          <w:tcPr>
            <w:vAlign w:val="center"/>
          </w:tcPr>
          <w:p>
            <w:r>
              <w:t>1092.0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天达-A级防火泡沫混凝土保温板外墙外保温系统应用技术规程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0.512</w:t>
            </w:r>
          </w:p>
        </w:tc>
        <w:tc>
          <w:tcPr>
            <w:vAlign w:val="center"/>
          </w:tcPr>
          <w:p>
            <w:r>
              <w:t>80.0</w:t>
            </w:r>
          </w:p>
        </w:tc>
        <w:tc>
          <w:tcPr>
            <w:vAlign w:val="center"/>
          </w:tcPr>
          <w:p>
            <w:r>
              <w:t>1001.3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B04蒸压轻质加气混凝土NALC自保温砌块（A1级）</w:t>
            </w:r>
          </w:p>
        </w:tc>
        <w:tc>
          <w:tcPr>
            <w:vAlign w:val="center"/>
          </w:tcPr>
          <w:p>
            <w:r>
              <w:t>0.080</w:t>
            </w:r>
          </w:p>
        </w:tc>
        <w:tc>
          <w:tcPr>
            <w:vAlign w:val="center"/>
          </w:tcPr>
          <w:p>
            <w:r>
              <w:t>1.600</w:t>
            </w:r>
          </w:p>
        </w:tc>
        <w:tc>
          <w:tcPr>
            <w:vAlign w:val="center"/>
          </w:tcPr>
          <w:p>
            <w:r>
              <w:t>425.0</w:t>
            </w:r>
          </w:p>
        </w:tc>
        <w:tc>
          <w:tcPr>
            <w:vAlign w:val="center"/>
          </w:tcPr>
          <w:p>
            <w:r>
              <w:t>1035.4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B03蒸压轻质加气混凝土NALC保温板（A1级）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1.300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948.5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水泥膨胀珍珠岩板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2.053</w:t>
            </w:r>
          </w:p>
        </w:tc>
        <w:tc>
          <w:tcPr>
            <w:vAlign w:val="center"/>
          </w:tcPr>
          <w:p>
            <w:r>
              <w:t>400.0</w:t>
            </w:r>
          </w:p>
        </w:tc>
        <w:tc>
          <w:tcPr>
            <w:vAlign w:val="center"/>
          </w:tcPr>
          <w:p>
            <w:r>
              <w:t>905.6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05系列建筑标准设计图集DBJT03-22-2005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8743F"/>
    <w:rsid w:val="7DB8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2022-03-02T12:58:00Z</dcterms:created>
  <dc:creator>细水长流</dc:creator>
  <cp:lastModifiedBy>细水长流</cp:lastModifiedBy>
  <dcterms:modified xsi:type="dcterms:W3CDTF">2022-03-02T12:58:26Z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CE0976626E404A22ABE4879D3B297BC4</vt:lpwstr>
  </property>
</Properties>
</file>