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4"/>
          <w:szCs w:val="28"/>
          <w:lang w:eastAsia="zh-CN"/>
        </w:rPr>
      </w:pPr>
      <w:r>
        <w:rPr>
          <w:rFonts w:hint="eastAsia"/>
          <w:b/>
          <w:bCs/>
          <w:sz w:val="24"/>
          <w:szCs w:val="28"/>
          <w:lang w:eastAsia="zh-CN"/>
        </w:rPr>
        <w:t>建筑围护结构做法表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eastAsia="zh-CN"/>
        </w:rPr>
        <w:t>建筑</w:t>
      </w:r>
      <w:r>
        <w:rPr>
          <w:rFonts w:hint="eastAsia"/>
        </w:rPr>
        <w:t>围护结构作法简要说明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1. 屋顶构造：屋顶构造一：（由上到下）</w:t>
      </w:r>
      <w:bookmarkStart w:id="0" w:name="_GoBack"/>
      <w:bookmarkEnd w:id="0"/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水泥砂浆卧铺地砖 40mm＋防水层 10mm＋水泥砂浆找平 20mm＋挤塑聚苯板(XPS)(P=25~32) 65mm＋白灰焦渣找坡层 70mm＋现浇钢筋砼板 100mm＋白灰砂浆面层 20mm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2. 外墙构造：外墙构造一：（由外到内）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水泥抗裂砂浆 30mm＋挤塑聚苯板(XPS)(P=25~32) 40mm＋加气砼砌块 200mm＋白灰砂浆 20mm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3. 挑空楼板构造：挑空楼板构造一：（由上到下）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水泥砂浆面层 20mm＋现浇钢筋砼板 120mm＋腹丝穿透钢丝网架模塑(P=15~30) 110mm＋聚合物抗裂砂浆(网格布) 5mm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4. 非供暖空调与空调房间隔墙：控温与非控温隔墙构造一：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水泥砂浆（1） 20mm＋加气砼砌块 200mm＋挤塑聚苯板(XPS)(P=25~32) 35mm＋水泥抗裂砂浆 30mm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5. 外窗：平均+断桥铝合金窗框+Low-E中空玻璃（在线）+氩气厚度12mm：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传热系数2.000W/m^2.K，太阳得热系数0.202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6. 幕墙：下限+断桥铝合金窗框+Low-E中空玻璃（在线）+氩气厚度12mm：</w:t>
      </w:r>
    </w:p>
    <w:p>
      <w:pPr>
        <w:spacing w:line="360" w:lineRule="auto"/>
      </w:pPr>
      <w:r>
        <w:rPr>
          <w:rFonts w:hint="eastAsia"/>
        </w:rPr>
        <w:t xml:space="preserve">    传热系数1.900W/m^2.K，太阳得热系数0.202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58"/>
    <w:rsid w:val="008E6847"/>
    <w:rsid w:val="00F20258"/>
    <w:rsid w:val="00F91F50"/>
    <w:rsid w:val="0DA7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66</Characters>
  <Lines>1</Lines>
  <Paragraphs>1</Paragraphs>
  <TotalTime>2</TotalTime>
  <ScaleCrop>false</ScaleCrop>
  <LinksUpToDate>false</LinksUpToDate>
  <CharactersWithSpaces>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2022-03-03T13:55:00Z</dcterms:created>
  <dc:creator>美清</dc:creator>
  <cp:lastModifiedBy>Happy And Fourteen</cp:lastModifiedBy>
  <dcterms:modified xsi:type="dcterms:W3CDTF">2022-03-03T14:32:26Z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0C295B6BB1A246C982E6D164E9EED172</vt:lpwstr>
  </property>
</Properties>
</file>