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pageBreakBefore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11.2.12 应用建筑信息模型（BIM）技术。（评价总分值2分）</w:t>
      </w:r>
    </w:p>
    <w:p>
      <w:pPr>
        <w:rPr>
          <w:rFonts w:ascii="黑体" w:hAnsi="黑体" w:eastAsia="黑体" w:cs="黑体"/>
          <w:sz w:val="24"/>
        </w:rPr>
      </w:pPr>
      <w:bookmarkStart w:id="0" w:name="_GoBack"/>
      <w:bookmarkEnd w:id="0"/>
    </w:p>
    <w:p>
      <w:pPr>
        <w:numPr>
          <w:ilvl w:val="0"/>
          <w:numId w:val="1"/>
        </w:num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得分自评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0"/>
        <w:gridCol w:w="1379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评价内容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评价分值（分）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自评分值(分）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在建筑的规划设计、施工建造和运行维护阶段中的一个阶段应用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288" w:lineRule="auto"/>
              <w:jc w:val="center"/>
              <w:outlineLvl w:val="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在建筑的规划设计、施工建造和运行维护阶段中的两个或两个以上阶段应用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288" w:lineRule="auto"/>
        <w:ind w:left="-59" w:leftChars="-204" w:hanging="369" w:hangingChars="176"/>
        <w:rPr>
          <w:rFonts w:ascii="宋体" w:hAnsi="宋体" w:cs="宋体"/>
          <w:kern w:val="0"/>
          <w:szCs w:val="21"/>
        </w:rPr>
      </w:pPr>
    </w:p>
    <w:p>
      <w:pPr>
        <w:numPr>
          <w:ilvl w:val="0"/>
          <w:numId w:val="1"/>
        </w:num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评价要点</w:t>
      </w:r>
    </w:p>
    <w:p>
      <w:pPr>
        <w:adjustRightInd w:val="0"/>
        <w:snapToGrid w:val="0"/>
        <w:spacing w:line="288" w:lineRule="auto"/>
        <w:ind w:left="-59" w:leftChars="-54" w:hanging="54" w:hangingChars="26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项目应用BIM技术的阶段：</w:t>
      </w:r>
    </w:p>
    <w:p>
      <w:pPr>
        <w:adjustRightInd w:val="0"/>
        <w:snapToGrid w:val="0"/>
        <w:spacing w:line="288" w:lineRule="auto"/>
        <w:ind w:left="-59" w:leftChars="-54" w:hanging="54" w:hangingChars="26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kern w:val="0"/>
          <w:szCs w:val="21"/>
        </w:rPr>
        <w:sym w:font="Wingdings 2" w:char="0052"/>
      </w:r>
      <w:r>
        <w:rPr>
          <w:rFonts w:hint="eastAsia" w:ascii="宋体" w:hAnsi="宋体" w:cs="宋体"/>
          <w:szCs w:val="21"/>
          <w:lang w:val="zh-CN"/>
        </w:rPr>
        <w:t>规划设计阶段、</w:t>
      </w:r>
      <w:r>
        <w:rPr>
          <w:rFonts w:hint="eastAsia" w:ascii="宋体" w:hAnsi="宋体" w:cs="宋体"/>
          <w:kern w:val="0"/>
          <w:szCs w:val="21"/>
        </w:rPr>
        <w:t>□</w:t>
      </w:r>
      <w:r>
        <w:rPr>
          <w:rFonts w:hint="eastAsia" w:ascii="宋体" w:hAnsi="宋体" w:cs="宋体"/>
          <w:szCs w:val="21"/>
          <w:lang w:val="zh-CN"/>
        </w:rPr>
        <w:t>施工建造阶段、</w:t>
      </w:r>
      <w:r>
        <w:rPr>
          <w:rFonts w:hint="eastAsia" w:ascii="宋体" w:hAnsi="宋体" w:cs="宋体"/>
          <w:kern w:val="0"/>
          <w:szCs w:val="21"/>
        </w:rPr>
        <w:t>□</w:t>
      </w:r>
      <w:r>
        <w:rPr>
          <w:rFonts w:hint="eastAsia" w:ascii="宋体" w:hAnsi="宋体" w:cs="宋体"/>
          <w:szCs w:val="21"/>
          <w:lang w:val="zh-CN"/>
        </w:rPr>
        <w:t>运行维护阶段</w:t>
      </w:r>
    </w:p>
    <w:p>
      <w:pPr>
        <w:adjustRightInd w:val="0"/>
        <w:snapToGrid w:val="0"/>
        <w:spacing w:line="288" w:lineRule="auto"/>
        <w:ind w:left="-59" w:leftChars="-54" w:hanging="54" w:hangingChars="26"/>
        <w:rPr>
          <w:rFonts w:ascii="宋体" w:hAnsi="宋体" w:cs="宋体"/>
          <w:szCs w:val="21"/>
          <w:lang w:val="zh-CN"/>
        </w:rPr>
      </w:pPr>
    </w:p>
    <w:p>
      <w:pPr>
        <w:adjustRightInd w:val="0"/>
        <w:snapToGrid w:val="0"/>
        <w:spacing w:line="288" w:lineRule="auto"/>
        <w:ind w:left="-59" w:leftChars="-54" w:hanging="54" w:hangingChars="26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简要说明BIM技术在各阶段的应用以及实现信息共享、协同工作的情况（200字以内）。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8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288" w:lineRule="auto"/>
        <w:rPr>
          <w:rFonts w:ascii="宋体" w:hAnsi="宋体" w:cs="宋体"/>
          <w:kern w:val="0"/>
          <w:szCs w:val="21"/>
        </w:rPr>
      </w:pPr>
    </w:p>
    <w:p>
      <w:pPr>
        <w:numPr>
          <w:ilvl w:val="0"/>
          <w:numId w:val="1"/>
        </w:numPr>
        <w:spacing w:line="288" w:lineRule="auto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证明材料</w:t>
      </w:r>
    </w:p>
    <w:p>
      <w:pPr>
        <w:spacing w:before="156" w:beforeLines="50" w:after="156" w:afterLines="50" w:line="288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建议提交材料及技术要求：</w:t>
      </w:r>
    </w:p>
    <w:tbl>
      <w:tblPr>
        <w:tblStyle w:val="4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71"/>
        <w:gridCol w:w="4476"/>
        <w:gridCol w:w="988"/>
        <w:gridCol w:w="942"/>
        <w:gridCol w:w="90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专业分类</w:t>
            </w:r>
          </w:p>
        </w:tc>
        <w:tc>
          <w:tcPr>
            <w:tcW w:w="1171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材料名称</w:t>
            </w:r>
          </w:p>
        </w:tc>
        <w:tc>
          <w:tcPr>
            <w:tcW w:w="4476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技术要求</w:t>
            </w:r>
          </w:p>
        </w:tc>
        <w:tc>
          <w:tcPr>
            <w:tcW w:w="988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要点</w:t>
            </w:r>
          </w:p>
        </w:tc>
        <w:tc>
          <w:tcPr>
            <w:tcW w:w="942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评价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阶段</w:t>
            </w:r>
          </w:p>
        </w:tc>
        <w:tc>
          <w:tcPr>
            <w:tcW w:w="905" w:type="dxa"/>
            <w:shd w:val="clear" w:color="DBE5F1" w:fill="DBE5F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建筑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类型</w:t>
            </w:r>
          </w:p>
        </w:tc>
        <w:tc>
          <w:tcPr>
            <w:tcW w:w="657" w:type="dxa"/>
            <w:shd w:val="clear" w:color="DBE5F1" w:fill="DBE5F1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设计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项目施工图及文件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应体现项目BIM应用中实现信息共享、协同工作的能力和绩效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BIM应用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restart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其他材料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BIM技术应用报告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应体现项目BIM应用中实现信息共享、协同工作的能力和绩效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BIM应用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1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BIM输出文件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应体现项目BIM应用中实现信息共享、协同工作的能力和绩效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BIM应用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设计/运行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居建/公建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否</w:t>
            </w:r>
          </w:p>
        </w:tc>
      </w:tr>
    </w:tbl>
    <w:p>
      <w:pPr>
        <w:spacing w:before="156" w:beforeLines="50" w:after="156" w:afterLines="50" w:line="288" w:lineRule="auto"/>
        <w:rPr>
          <w:rFonts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E"/>
    <w:multiLevelType w:val="multilevel"/>
    <w:tmpl w:val="0000004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C9"/>
    <w:rsid w:val="003764C9"/>
    <w:rsid w:val="009A3068"/>
    <w:rsid w:val="00CD7425"/>
    <w:rsid w:val="00F3353C"/>
    <w:rsid w:val="0920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396</Characters>
  <Lines>3</Lines>
  <Paragraphs>1</Paragraphs>
  <TotalTime>0</TotalTime>
  <ScaleCrop>false</ScaleCrop>
  <LinksUpToDate>false</LinksUpToDate>
  <CharactersWithSpaces>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2018-07-04T07:50:00Z</dcterms:created>
  <dc:creator>admin</dc:creator>
  <cp:lastModifiedBy>沐羽颜</cp:lastModifiedBy>
  <dcterms:modified xsi:type="dcterms:W3CDTF">2022-03-09T10:56:37Z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6F05776783394DB4B76ADD476CAAE575</vt:lpwstr>
  </property>
</Properties>
</file>