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spacing w:line="288" w:lineRule="auto"/>
        <w:jc w:val="center"/>
        <w:rPr>
          <w:b w:val="0"/>
        </w:rPr>
      </w:pPr>
      <w:bookmarkStart w:id="2" w:name="_GoBack"/>
      <w:bookmarkEnd w:id="2"/>
      <w:bookmarkStart w:id="0" w:name="_Toc412712075"/>
      <w:bookmarkStart w:id="1" w:name="_Toc428800964"/>
      <w:r>
        <w:rPr>
          <w:rFonts w:hint="eastAsia"/>
          <w:b w:val="0"/>
        </w:rPr>
        <w:t>Ⅱ供暖、通风与空调</w:t>
      </w:r>
      <w:bookmarkEnd w:id="0"/>
      <w:bookmarkEnd w:id="1"/>
    </w:p>
    <w:p>
      <w:pPr>
        <w:pStyle w:val="3"/>
        <w:spacing w:line="288" w:lineRule="auto"/>
        <w:rPr>
          <w:b/>
        </w:rPr>
      </w:pPr>
      <w:r>
        <w:rPr>
          <w:rFonts w:hint="eastAsia"/>
          <w:b/>
        </w:rPr>
        <w:t>5.2.4供暖、空调系统的冷、热源机组能效均优于现行国家和山西省现行相关建筑节能设计标准关于能效限定值的要求，评价总分值为6分。对电机驱动的蒸气压缩循环冷水（热泵）机组，直燃型溴化锂吸收式冷（温）水机组，单元式空气调节机、风管送风式和屋顶式空调机组，多联式空调（热泵）机组，燃煤、燃油和燃气锅炉，其能效指标比现行山西省《公共建筑节能设计标准》DBJ04/T241规定值的提高或降低幅度满足表5.2.4的要求；对水（地）源热泵机组、房间空气调节器和家用燃气热水炉，其能效等级满足现行有关国家标准的节能评价值要求。（评价总分值6分）</w:t>
      </w:r>
    </w:p>
    <w:p>
      <w:pPr>
        <w:spacing w:line="288" w:lineRule="auto"/>
        <w:rPr>
          <w:rFonts w:ascii="宋体" w:hAnsi="宋体" w:cs="宋体"/>
          <w:b/>
          <w:bCs/>
          <w:kern w:val="0"/>
          <w:szCs w:val="21"/>
        </w:rPr>
      </w:pPr>
      <w:r>
        <w:rPr>
          <w:rFonts w:hint="eastAsia" w:ascii="宋体" w:hAnsi="宋体" w:cs="宋体"/>
          <w:b/>
          <w:bCs/>
          <w:kern w:val="0"/>
          <w:szCs w:val="21"/>
        </w:rPr>
        <w:t>参评情况</w:t>
      </w:r>
    </w:p>
    <w:p>
      <w:pPr>
        <w:spacing w:line="288" w:lineRule="auto"/>
        <w:rPr>
          <w:rFonts w:ascii="宋体" w:hAnsi="宋体" w:cs="宋体"/>
          <w:kern w:val="0"/>
          <w:szCs w:val="21"/>
        </w:rPr>
      </w:pPr>
      <w:r>
        <w:rPr>
          <w:rFonts w:hint="eastAsia" w:ascii="宋体" w:hAnsi="宋体" w:cs="宋体"/>
          <w:kern w:val="0"/>
          <w:szCs w:val="21"/>
        </w:rPr>
        <w:sym w:font="Wingdings 2" w:char="0052"/>
      </w:r>
      <w:r>
        <w:rPr>
          <w:rFonts w:hint="eastAsia" w:ascii="宋体" w:hAnsi="宋体" w:cs="宋体"/>
          <w:kern w:val="0"/>
          <w:szCs w:val="21"/>
        </w:rPr>
        <w:t>参评   □不参评，原因（□用户（住户）自行选择空调供暖系统/设备、 □冷热源机组位于由第三方建设和管理的集中能源站内、 □其他）</w:t>
      </w:r>
    </w:p>
    <w:p>
      <w:pPr>
        <w:spacing w:line="288" w:lineRule="auto"/>
        <w:rPr>
          <w:rFonts w:ascii="宋体" w:hAnsi="宋体" w:cs="宋体"/>
          <w:szCs w:val="21"/>
        </w:rPr>
      </w:pPr>
    </w:p>
    <w:p>
      <w:pPr>
        <w:pStyle w:val="16"/>
        <w:ind w:left="0" w:firstLine="0"/>
        <w:rPr>
          <w:rFonts w:cs="宋体"/>
          <w:bCs/>
          <w:sz w:val="21"/>
          <w:szCs w:val="21"/>
        </w:rPr>
      </w:pPr>
      <w:r>
        <w:rPr>
          <w:rFonts w:hint="eastAsia" w:cs="宋体"/>
          <w:bCs/>
          <w:sz w:val="21"/>
          <w:szCs w:val="21"/>
        </w:rPr>
        <w:t>1、</w:t>
      </w:r>
      <w:r>
        <w:rPr>
          <w:rFonts w:hint="eastAsia" w:cs="宋体"/>
          <w:bCs/>
          <w:sz w:val="21"/>
          <w:szCs w:val="21"/>
          <w:lang w:val="zh-CN"/>
        </w:rPr>
        <w:t>得分自评</w:t>
      </w:r>
    </w:p>
    <w:tbl>
      <w:tblPr>
        <w:tblStyle w:val="6"/>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6"/>
        <w:gridCol w:w="2219"/>
        <w:gridCol w:w="2130"/>
        <w:gridCol w:w="2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vAlign w:val="center"/>
          </w:tcPr>
          <w:p>
            <w:pPr>
              <w:pStyle w:val="16"/>
              <w:ind w:left="0" w:firstLine="0"/>
              <w:jc w:val="center"/>
              <w:rPr>
                <w:rFonts w:cs="宋体"/>
                <w:b w:val="0"/>
                <w:sz w:val="21"/>
                <w:szCs w:val="21"/>
                <w:lang w:val="zh-CN"/>
              </w:rPr>
            </w:pPr>
            <w:r>
              <w:rPr>
                <w:rFonts w:hint="eastAsia" w:cs="宋体"/>
                <w:b w:val="0"/>
                <w:sz w:val="21"/>
                <w:szCs w:val="21"/>
                <w:lang w:val="zh-CN"/>
              </w:rPr>
              <w:t>项目分类</w:t>
            </w:r>
          </w:p>
        </w:tc>
        <w:tc>
          <w:tcPr>
            <w:tcW w:w="2219" w:type="dxa"/>
            <w:vAlign w:val="center"/>
          </w:tcPr>
          <w:p>
            <w:pPr>
              <w:pStyle w:val="16"/>
              <w:ind w:left="0" w:firstLine="0"/>
              <w:jc w:val="center"/>
              <w:rPr>
                <w:rFonts w:cs="宋体"/>
                <w:b w:val="0"/>
                <w:sz w:val="21"/>
                <w:szCs w:val="21"/>
                <w:lang w:val="zh-CN"/>
              </w:rPr>
            </w:pPr>
            <w:r>
              <w:rPr>
                <w:rFonts w:hint="eastAsia" w:cs="宋体"/>
                <w:b w:val="0"/>
                <w:sz w:val="21"/>
                <w:szCs w:val="21"/>
                <w:lang w:val="zh-CN"/>
              </w:rPr>
              <w:t>内容</w:t>
            </w:r>
          </w:p>
        </w:tc>
        <w:tc>
          <w:tcPr>
            <w:tcW w:w="2130" w:type="dxa"/>
            <w:vAlign w:val="center"/>
          </w:tcPr>
          <w:p>
            <w:pPr>
              <w:pStyle w:val="16"/>
              <w:ind w:left="0" w:firstLine="0"/>
              <w:jc w:val="center"/>
              <w:rPr>
                <w:rFonts w:cs="宋体"/>
                <w:b w:val="0"/>
                <w:sz w:val="21"/>
                <w:szCs w:val="21"/>
                <w:lang w:val="zh-CN"/>
              </w:rPr>
            </w:pPr>
            <w:r>
              <w:rPr>
                <w:rFonts w:hint="eastAsia" w:cs="宋体"/>
                <w:b w:val="0"/>
                <w:sz w:val="21"/>
                <w:szCs w:val="21"/>
              </w:rPr>
              <w:t>评价分值</w:t>
            </w:r>
          </w:p>
        </w:tc>
        <w:tc>
          <w:tcPr>
            <w:tcW w:w="2871" w:type="dxa"/>
            <w:vAlign w:val="center"/>
          </w:tcPr>
          <w:p>
            <w:pPr>
              <w:pStyle w:val="16"/>
              <w:ind w:left="0" w:firstLine="0"/>
              <w:jc w:val="center"/>
              <w:rPr>
                <w:rFonts w:cs="宋体"/>
                <w:b w:val="0"/>
                <w:sz w:val="21"/>
                <w:szCs w:val="21"/>
                <w:lang w:val="zh-CN"/>
              </w:rPr>
            </w:pPr>
            <w:r>
              <w:rPr>
                <w:rFonts w:hint="eastAsia" w:cs="宋体"/>
                <w:b w:val="0"/>
                <w:sz w:val="21"/>
                <w:szCs w:val="21"/>
              </w:rPr>
              <w:t>自评分值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vMerge w:val="restart"/>
            <w:vAlign w:val="center"/>
          </w:tcPr>
          <w:p>
            <w:pPr>
              <w:pStyle w:val="16"/>
              <w:ind w:left="0" w:firstLine="0"/>
              <w:jc w:val="center"/>
              <w:rPr>
                <w:rFonts w:cs="宋体"/>
                <w:b w:val="0"/>
                <w:sz w:val="21"/>
                <w:szCs w:val="21"/>
                <w:lang w:val="zh-CN"/>
              </w:rPr>
            </w:pPr>
            <w:r>
              <w:rPr>
                <w:rFonts w:hint="eastAsia" w:cs="宋体"/>
                <w:b w:val="0"/>
                <w:sz w:val="21"/>
                <w:szCs w:val="21"/>
                <w:lang w:val="zh-CN"/>
              </w:rPr>
              <w:t>寒冷地区</w:t>
            </w:r>
          </w:p>
        </w:tc>
        <w:tc>
          <w:tcPr>
            <w:tcW w:w="2219" w:type="dxa"/>
            <w:vAlign w:val="center"/>
          </w:tcPr>
          <w:p>
            <w:pPr>
              <w:pStyle w:val="16"/>
              <w:ind w:left="0" w:firstLine="0"/>
              <w:jc w:val="center"/>
              <w:rPr>
                <w:rFonts w:cs="宋体"/>
                <w:b w:val="0"/>
                <w:sz w:val="21"/>
                <w:szCs w:val="21"/>
                <w:lang w:val="zh-CN"/>
              </w:rPr>
            </w:pPr>
            <w:r>
              <w:rPr>
                <w:rFonts w:hint="eastAsia" w:cs="宋体"/>
                <w:b w:val="0"/>
                <w:sz w:val="21"/>
                <w:szCs w:val="21"/>
                <w:lang w:val="zh-CN"/>
              </w:rPr>
              <w:t>冷源</w:t>
            </w:r>
          </w:p>
        </w:tc>
        <w:tc>
          <w:tcPr>
            <w:tcW w:w="2130" w:type="dxa"/>
            <w:vAlign w:val="center"/>
          </w:tcPr>
          <w:p>
            <w:pPr>
              <w:pStyle w:val="16"/>
              <w:ind w:left="0" w:firstLine="0"/>
              <w:jc w:val="center"/>
              <w:rPr>
                <w:rFonts w:cs="宋体"/>
                <w:b w:val="0"/>
                <w:sz w:val="21"/>
                <w:szCs w:val="21"/>
              </w:rPr>
            </w:pPr>
            <w:r>
              <w:rPr>
                <w:rFonts w:hint="eastAsia" w:cs="宋体"/>
                <w:b w:val="0"/>
                <w:sz w:val="21"/>
                <w:szCs w:val="21"/>
              </w:rPr>
              <w:t>3</w:t>
            </w:r>
          </w:p>
        </w:tc>
        <w:tc>
          <w:tcPr>
            <w:tcW w:w="2871" w:type="dxa"/>
            <w:vAlign w:val="center"/>
          </w:tcPr>
          <w:p>
            <w:pPr>
              <w:pStyle w:val="16"/>
              <w:ind w:left="0" w:firstLine="0"/>
              <w:jc w:val="center"/>
              <w:rPr>
                <w:rFonts w:hint="eastAsia" w:eastAsia="宋体" w:cs="宋体"/>
                <w:b w:val="0"/>
                <w:sz w:val="21"/>
                <w:szCs w:val="21"/>
                <w:lang w:val="en-US" w:eastAsia="zh-CN"/>
              </w:rPr>
            </w:pPr>
            <w:r>
              <w:rPr>
                <w:rFonts w:hint="eastAsia" w:cs="宋体"/>
                <w:b w:val="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vMerge w:val="continue"/>
            <w:vAlign w:val="center"/>
          </w:tcPr>
          <w:p>
            <w:pPr>
              <w:pStyle w:val="16"/>
              <w:ind w:left="0" w:firstLine="0"/>
              <w:jc w:val="center"/>
              <w:rPr>
                <w:rFonts w:cs="宋体"/>
                <w:b w:val="0"/>
                <w:sz w:val="21"/>
                <w:szCs w:val="21"/>
                <w:lang w:val="zh-CN"/>
              </w:rPr>
            </w:pPr>
          </w:p>
        </w:tc>
        <w:tc>
          <w:tcPr>
            <w:tcW w:w="2219" w:type="dxa"/>
            <w:vAlign w:val="center"/>
          </w:tcPr>
          <w:p>
            <w:pPr>
              <w:pStyle w:val="16"/>
              <w:ind w:left="0" w:firstLine="0"/>
              <w:jc w:val="center"/>
              <w:rPr>
                <w:rFonts w:cs="宋体"/>
                <w:b w:val="0"/>
                <w:sz w:val="21"/>
                <w:szCs w:val="21"/>
                <w:lang w:val="zh-CN"/>
              </w:rPr>
            </w:pPr>
            <w:r>
              <w:rPr>
                <w:rFonts w:hint="eastAsia" w:cs="宋体"/>
                <w:b w:val="0"/>
                <w:sz w:val="21"/>
                <w:szCs w:val="21"/>
                <w:lang w:val="zh-CN"/>
              </w:rPr>
              <w:t>热源</w:t>
            </w:r>
          </w:p>
        </w:tc>
        <w:tc>
          <w:tcPr>
            <w:tcW w:w="2130" w:type="dxa"/>
            <w:vAlign w:val="center"/>
          </w:tcPr>
          <w:p>
            <w:pPr>
              <w:pStyle w:val="16"/>
              <w:ind w:left="0" w:firstLine="0"/>
              <w:jc w:val="center"/>
              <w:rPr>
                <w:rFonts w:cs="宋体"/>
                <w:b w:val="0"/>
                <w:sz w:val="21"/>
                <w:szCs w:val="21"/>
              </w:rPr>
            </w:pPr>
            <w:r>
              <w:rPr>
                <w:rFonts w:hint="eastAsia" w:cs="宋体"/>
                <w:b w:val="0"/>
                <w:sz w:val="21"/>
                <w:szCs w:val="21"/>
              </w:rPr>
              <w:t>3</w:t>
            </w:r>
          </w:p>
        </w:tc>
        <w:tc>
          <w:tcPr>
            <w:tcW w:w="2871" w:type="dxa"/>
            <w:vAlign w:val="center"/>
          </w:tcPr>
          <w:p>
            <w:pPr>
              <w:pStyle w:val="16"/>
              <w:ind w:left="0" w:firstLine="0"/>
              <w:jc w:val="center"/>
              <w:rPr>
                <w:rFonts w:hint="eastAsia" w:eastAsia="宋体" w:cs="宋体"/>
                <w:b w:val="0"/>
                <w:sz w:val="21"/>
                <w:szCs w:val="21"/>
                <w:lang w:val="en-US" w:eastAsia="zh-CN"/>
              </w:rPr>
            </w:pPr>
            <w:r>
              <w:rPr>
                <w:rFonts w:hint="eastAsia" w:cs="宋体"/>
                <w:b w:val="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vMerge w:val="restart"/>
            <w:vAlign w:val="center"/>
          </w:tcPr>
          <w:p>
            <w:pPr>
              <w:pStyle w:val="16"/>
              <w:ind w:left="0" w:firstLine="0"/>
              <w:jc w:val="center"/>
              <w:rPr>
                <w:rFonts w:cs="宋体"/>
                <w:b w:val="0"/>
                <w:sz w:val="21"/>
                <w:szCs w:val="21"/>
                <w:lang w:val="zh-CN"/>
              </w:rPr>
            </w:pPr>
            <w:r>
              <w:rPr>
                <w:rFonts w:hint="eastAsia" w:cs="宋体"/>
                <w:b w:val="0"/>
                <w:sz w:val="21"/>
                <w:szCs w:val="21"/>
                <w:lang w:val="zh-CN"/>
              </w:rPr>
              <w:t>严寒地区</w:t>
            </w:r>
          </w:p>
        </w:tc>
        <w:tc>
          <w:tcPr>
            <w:tcW w:w="2219" w:type="dxa"/>
            <w:vAlign w:val="center"/>
          </w:tcPr>
          <w:p>
            <w:pPr>
              <w:pStyle w:val="16"/>
              <w:ind w:left="0" w:firstLine="0"/>
              <w:jc w:val="center"/>
              <w:rPr>
                <w:rFonts w:cs="宋体"/>
                <w:b w:val="0"/>
                <w:sz w:val="21"/>
                <w:szCs w:val="21"/>
                <w:lang w:val="zh-CN"/>
              </w:rPr>
            </w:pPr>
            <w:r>
              <w:rPr>
                <w:rFonts w:hint="eastAsia" w:cs="宋体"/>
                <w:b w:val="0"/>
                <w:sz w:val="21"/>
                <w:szCs w:val="21"/>
                <w:lang w:val="zh-CN"/>
              </w:rPr>
              <w:t>冷源</w:t>
            </w:r>
          </w:p>
        </w:tc>
        <w:tc>
          <w:tcPr>
            <w:tcW w:w="2130" w:type="dxa"/>
            <w:vAlign w:val="center"/>
          </w:tcPr>
          <w:p>
            <w:pPr>
              <w:pStyle w:val="16"/>
              <w:ind w:left="0" w:firstLine="0"/>
              <w:jc w:val="center"/>
              <w:rPr>
                <w:rFonts w:cs="宋体"/>
                <w:b w:val="0"/>
                <w:sz w:val="21"/>
                <w:szCs w:val="21"/>
              </w:rPr>
            </w:pPr>
            <w:r>
              <w:rPr>
                <w:rFonts w:hint="eastAsia" w:cs="宋体"/>
                <w:b w:val="0"/>
                <w:sz w:val="21"/>
                <w:szCs w:val="21"/>
              </w:rPr>
              <w:t>2</w:t>
            </w:r>
          </w:p>
        </w:tc>
        <w:tc>
          <w:tcPr>
            <w:tcW w:w="2871" w:type="dxa"/>
            <w:vAlign w:val="center"/>
          </w:tcPr>
          <w:p>
            <w:pPr>
              <w:pStyle w:val="16"/>
              <w:ind w:left="0" w:firstLine="0"/>
              <w:jc w:val="center"/>
              <w:rPr>
                <w:rFonts w:hint="eastAsia" w:eastAsia="宋体" w:cs="宋体"/>
                <w:b w:val="0"/>
                <w:sz w:val="21"/>
                <w:szCs w:val="21"/>
                <w:lang w:val="en-US" w:eastAsia="zh-CN"/>
              </w:rPr>
            </w:pPr>
            <w:r>
              <w:rPr>
                <w:rFonts w:hint="eastAsia" w:cs="宋体"/>
                <w:b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vMerge w:val="continue"/>
            <w:vAlign w:val="center"/>
          </w:tcPr>
          <w:p>
            <w:pPr>
              <w:pStyle w:val="16"/>
              <w:ind w:left="0" w:firstLine="0"/>
              <w:jc w:val="center"/>
              <w:rPr>
                <w:rFonts w:cs="宋体"/>
                <w:b w:val="0"/>
                <w:sz w:val="21"/>
                <w:szCs w:val="21"/>
                <w:lang w:val="zh-CN"/>
              </w:rPr>
            </w:pPr>
          </w:p>
        </w:tc>
        <w:tc>
          <w:tcPr>
            <w:tcW w:w="2219" w:type="dxa"/>
            <w:vAlign w:val="center"/>
          </w:tcPr>
          <w:p>
            <w:pPr>
              <w:pStyle w:val="16"/>
              <w:ind w:left="0" w:firstLine="0"/>
              <w:jc w:val="center"/>
              <w:rPr>
                <w:rFonts w:cs="宋体"/>
                <w:b w:val="0"/>
                <w:sz w:val="21"/>
                <w:szCs w:val="21"/>
                <w:lang w:val="zh-CN"/>
              </w:rPr>
            </w:pPr>
            <w:r>
              <w:rPr>
                <w:rFonts w:hint="eastAsia" w:cs="宋体"/>
                <w:b w:val="0"/>
                <w:sz w:val="21"/>
                <w:szCs w:val="21"/>
                <w:lang w:val="zh-CN"/>
              </w:rPr>
              <w:t>热源</w:t>
            </w:r>
          </w:p>
        </w:tc>
        <w:tc>
          <w:tcPr>
            <w:tcW w:w="2130" w:type="dxa"/>
            <w:vAlign w:val="center"/>
          </w:tcPr>
          <w:p>
            <w:pPr>
              <w:pStyle w:val="16"/>
              <w:ind w:left="0" w:firstLine="0"/>
              <w:jc w:val="center"/>
              <w:rPr>
                <w:rFonts w:cs="宋体"/>
                <w:b w:val="0"/>
                <w:sz w:val="21"/>
                <w:szCs w:val="21"/>
              </w:rPr>
            </w:pPr>
            <w:r>
              <w:rPr>
                <w:rFonts w:hint="eastAsia" w:cs="宋体"/>
                <w:b w:val="0"/>
                <w:sz w:val="21"/>
                <w:szCs w:val="21"/>
              </w:rPr>
              <w:t>4</w:t>
            </w:r>
          </w:p>
        </w:tc>
        <w:tc>
          <w:tcPr>
            <w:tcW w:w="2871" w:type="dxa"/>
            <w:vAlign w:val="center"/>
          </w:tcPr>
          <w:p>
            <w:pPr>
              <w:pStyle w:val="16"/>
              <w:ind w:left="0" w:firstLine="0"/>
              <w:jc w:val="center"/>
              <w:rPr>
                <w:rFonts w:hint="eastAsia" w:eastAsia="宋体" w:cs="宋体"/>
                <w:b w:val="0"/>
                <w:sz w:val="21"/>
                <w:szCs w:val="21"/>
                <w:lang w:val="en-US" w:eastAsia="zh-CN"/>
              </w:rPr>
            </w:pPr>
            <w:r>
              <w:rPr>
                <w:rFonts w:hint="eastAsia" w:cs="宋体"/>
                <w:b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vAlign w:val="center"/>
          </w:tcPr>
          <w:p>
            <w:pPr>
              <w:pStyle w:val="16"/>
              <w:ind w:left="0" w:firstLine="0"/>
              <w:jc w:val="center"/>
              <w:rPr>
                <w:rFonts w:cs="宋体"/>
                <w:b w:val="0"/>
                <w:sz w:val="21"/>
                <w:szCs w:val="21"/>
                <w:lang w:val="zh-CN"/>
              </w:rPr>
            </w:pPr>
            <w:r>
              <w:rPr>
                <w:rFonts w:hint="eastAsia" w:cs="宋体"/>
                <w:b w:val="0"/>
                <w:sz w:val="21"/>
                <w:szCs w:val="21"/>
                <w:lang w:val="zh-CN"/>
              </w:rPr>
              <w:t>仅设供暖系统的建筑</w:t>
            </w:r>
          </w:p>
        </w:tc>
        <w:tc>
          <w:tcPr>
            <w:tcW w:w="2219" w:type="dxa"/>
            <w:vAlign w:val="center"/>
          </w:tcPr>
          <w:p>
            <w:pPr>
              <w:pStyle w:val="16"/>
              <w:ind w:left="0" w:firstLine="0"/>
              <w:jc w:val="center"/>
              <w:rPr>
                <w:rFonts w:cs="宋体"/>
                <w:b w:val="0"/>
                <w:sz w:val="21"/>
                <w:szCs w:val="21"/>
                <w:lang w:val="zh-CN"/>
              </w:rPr>
            </w:pPr>
            <w:r>
              <w:rPr>
                <w:rFonts w:hint="eastAsia" w:cs="宋体"/>
                <w:b w:val="0"/>
                <w:sz w:val="21"/>
                <w:szCs w:val="21"/>
                <w:lang w:val="zh-CN"/>
              </w:rPr>
              <w:t>热源</w:t>
            </w:r>
          </w:p>
        </w:tc>
        <w:tc>
          <w:tcPr>
            <w:tcW w:w="2130" w:type="dxa"/>
            <w:vAlign w:val="center"/>
          </w:tcPr>
          <w:p>
            <w:pPr>
              <w:pStyle w:val="16"/>
              <w:ind w:left="0" w:firstLine="0"/>
              <w:jc w:val="center"/>
              <w:rPr>
                <w:rFonts w:cs="宋体"/>
                <w:b w:val="0"/>
                <w:sz w:val="21"/>
                <w:szCs w:val="21"/>
              </w:rPr>
            </w:pPr>
            <w:r>
              <w:rPr>
                <w:rFonts w:hint="eastAsia" w:cs="宋体"/>
                <w:b w:val="0"/>
                <w:sz w:val="21"/>
                <w:szCs w:val="21"/>
              </w:rPr>
              <w:t>6</w:t>
            </w:r>
          </w:p>
        </w:tc>
        <w:tc>
          <w:tcPr>
            <w:tcW w:w="2871" w:type="dxa"/>
            <w:vAlign w:val="center"/>
          </w:tcPr>
          <w:p>
            <w:pPr>
              <w:pStyle w:val="16"/>
              <w:ind w:left="0" w:firstLine="0"/>
              <w:jc w:val="center"/>
              <w:rPr>
                <w:rFonts w:hint="eastAsia" w:eastAsia="宋体" w:cs="宋体"/>
                <w:b w:val="0"/>
                <w:sz w:val="21"/>
                <w:szCs w:val="21"/>
                <w:lang w:val="en-US" w:eastAsia="zh-CN"/>
              </w:rPr>
            </w:pPr>
            <w:r>
              <w:rPr>
                <w:rFonts w:hint="eastAsia" w:cs="宋体"/>
                <w:b w:val="0"/>
                <w:sz w:val="21"/>
                <w:szCs w:val="21"/>
                <w:lang w:val="en-US" w:eastAsia="zh-CN"/>
              </w:rPr>
              <w:t>6</w:t>
            </w:r>
          </w:p>
        </w:tc>
      </w:tr>
    </w:tbl>
    <w:p>
      <w:pPr>
        <w:pStyle w:val="16"/>
        <w:ind w:left="0" w:firstLine="0"/>
        <w:rPr>
          <w:rFonts w:cs="宋体"/>
          <w:b w:val="0"/>
          <w:sz w:val="21"/>
          <w:szCs w:val="21"/>
          <w:lang w:val="zh-CN"/>
        </w:rPr>
      </w:pPr>
    </w:p>
    <w:p>
      <w:pPr>
        <w:pStyle w:val="16"/>
        <w:ind w:left="0" w:firstLine="0"/>
        <w:rPr>
          <w:rFonts w:cs="宋体"/>
          <w:b w:val="0"/>
          <w:sz w:val="21"/>
          <w:szCs w:val="21"/>
          <w:lang w:val="zh-CN"/>
        </w:rPr>
      </w:pPr>
    </w:p>
    <w:tbl>
      <w:tblPr>
        <w:tblStyle w:val="6"/>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293"/>
        <w:gridCol w:w="2599"/>
        <w:gridCol w:w="1726"/>
        <w:gridCol w:w="1293"/>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2" w:type="dxa"/>
            <w:gridSpan w:val="4"/>
            <w:vAlign w:val="center"/>
          </w:tcPr>
          <w:p>
            <w:pPr>
              <w:spacing w:line="288" w:lineRule="auto"/>
              <w:jc w:val="center"/>
              <w:rPr>
                <w:rFonts w:ascii="宋体" w:hAnsi="宋体" w:cs="宋体"/>
                <w:kern w:val="0"/>
                <w:szCs w:val="21"/>
              </w:rPr>
            </w:pPr>
            <w:r>
              <w:rPr>
                <w:rFonts w:hint="eastAsia" w:ascii="宋体" w:hAnsi="宋体" w:cs="宋体"/>
                <w:kern w:val="0"/>
                <w:szCs w:val="21"/>
              </w:rPr>
              <w:t>评价内容</w:t>
            </w:r>
          </w:p>
        </w:tc>
        <w:tc>
          <w:tcPr>
            <w:tcW w:w="1293" w:type="dxa"/>
            <w:vAlign w:val="center"/>
          </w:tcPr>
          <w:p>
            <w:pPr>
              <w:spacing w:line="288" w:lineRule="auto"/>
              <w:jc w:val="center"/>
              <w:rPr>
                <w:rFonts w:ascii="宋体" w:hAnsi="宋体" w:cs="宋体"/>
                <w:kern w:val="0"/>
                <w:szCs w:val="21"/>
              </w:rPr>
            </w:pPr>
            <w:r>
              <w:rPr>
                <w:rFonts w:hint="eastAsia" w:ascii="宋体" w:hAnsi="宋体" w:cs="宋体"/>
                <w:kern w:val="0"/>
                <w:szCs w:val="21"/>
              </w:rPr>
              <w:t>评价分值</w:t>
            </w:r>
          </w:p>
        </w:tc>
        <w:tc>
          <w:tcPr>
            <w:tcW w:w="1297" w:type="dxa"/>
            <w:vAlign w:val="center"/>
          </w:tcPr>
          <w:p>
            <w:pPr>
              <w:spacing w:line="288" w:lineRule="auto"/>
              <w:jc w:val="center"/>
              <w:rPr>
                <w:rFonts w:ascii="宋体" w:hAnsi="宋体" w:cs="宋体"/>
                <w:kern w:val="0"/>
                <w:szCs w:val="21"/>
              </w:rPr>
            </w:pPr>
            <w:r>
              <w:rPr>
                <w:rFonts w:hint="eastAsia" w:ascii="宋体" w:hAnsi="宋体" w:cs="宋体"/>
                <w:kern w:val="0"/>
                <w:szCs w:val="21"/>
              </w:rPr>
              <w:t>自评分值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7" w:type="dxa"/>
            <w:gridSpan w:val="2"/>
            <w:vAlign w:val="center"/>
          </w:tcPr>
          <w:p>
            <w:pPr>
              <w:spacing w:line="288" w:lineRule="auto"/>
              <w:jc w:val="center"/>
              <w:rPr>
                <w:rFonts w:ascii="宋体" w:hAnsi="宋体" w:cs="宋体"/>
                <w:kern w:val="0"/>
                <w:szCs w:val="21"/>
              </w:rPr>
            </w:pPr>
            <w:r>
              <w:rPr>
                <w:rFonts w:hint="eastAsia" w:ascii="宋体" w:hAnsi="宋体" w:cs="宋体"/>
                <w:kern w:val="0"/>
                <w:szCs w:val="21"/>
              </w:rPr>
              <w:t>机组类型</w:t>
            </w:r>
          </w:p>
        </w:tc>
        <w:tc>
          <w:tcPr>
            <w:tcW w:w="2599"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能效指标</w:t>
            </w:r>
          </w:p>
        </w:tc>
        <w:tc>
          <w:tcPr>
            <w:tcW w:w="1726"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提高或降低幅度</w:t>
            </w:r>
          </w:p>
        </w:tc>
        <w:tc>
          <w:tcPr>
            <w:tcW w:w="1293" w:type="dxa"/>
            <w:vAlign w:val="center"/>
          </w:tcPr>
          <w:p>
            <w:pPr>
              <w:widowControl/>
              <w:spacing w:line="288" w:lineRule="auto"/>
              <w:jc w:val="center"/>
              <w:rPr>
                <w:rFonts w:ascii="宋体" w:hAnsi="宋体" w:cs="宋体"/>
                <w:kern w:val="0"/>
                <w:szCs w:val="21"/>
              </w:rPr>
            </w:pPr>
          </w:p>
        </w:tc>
        <w:tc>
          <w:tcPr>
            <w:tcW w:w="1297" w:type="dxa"/>
            <w:vAlign w:val="center"/>
          </w:tcPr>
          <w:p>
            <w:pPr>
              <w:spacing w:line="288" w:lineRule="auto"/>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7" w:type="dxa"/>
            <w:gridSpan w:val="2"/>
            <w:vAlign w:val="center"/>
          </w:tcPr>
          <w:p>
            <w:pPr>
              <w:spacing w:line="288" w:lineRule="auto"/>
              <w:jc w:val="center"/>
              <w:rPr>
                <w:rFonts w:ascii="宋体" w:hAnsi="宋体" w:cs="宋体"/>
                <w:kern w:val="0"/>
                <w:szCs w:val="21"/>
              </w:rPr>
            </w:pPr>
            <w:r>
              <w:rPr>
                <w:rFonts w:hint="eastAsia" w:ascii="宋体" w:hAnsi="宋体" w:cs="宋体"/>
                <w:kern w:val="0"/>
                <w:szCs w:val="21"/>
              </w:rPr>
              <w:t>电机驱动的蒸汽压缩循环冷水（热泵）机组</w:t>
            </w:r>
          </w:p>
        </w:tc>
        <w:tc>
          <w:tcPr>
            <w:tcW w:w="2599"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制冷性能系数（COP）</w:t>
            </w:r>
          </w:p>
        </w:tc>
        <w:tc>
          <w:tcPr>
            <w:tcW w:w="1726"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提高6%</w:t>
            </w:r>
          </w:p>
        </w:tc>
        <w:tc>
          <w:tcPr>
            <w:tcW w:w="1293"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6</w:t>
            </w:r>
          </w:p>
        </w:tc>
        <w:tc>
          <w:tcPr>
            <w:tcW w:w="1297" w:type="dxa"/>
            <w:vAlign w:val="center"/>
          </w:tcPr>
          <w:p>
            <w:pPr>
              <w:spacing w:line="288"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4"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溴化锂吸收式冷水机组</w:t>
            </w:r>
          </w:p>
        </w:tc>
        <w:tc>
          <w:tcPr>
            <w:tcW w:w="1293"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直燃型</w:t>
            </w:r>
          </w:p>
        </w:tc>
        <w:tc>
          <w:tcPr>
            <w:tcW w:w="2599"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制冷、供热性能系数</w:t>
            </w:r>
          </w:p>
        </w:tc>
        <w:tc>
          <w:tcPr>
            <w:tcW w:w="1726"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提高6%</w:t>
            </w:r>
          </w:p>
        </w:tc>
        <w:tc>
          <w:tcPr>
            <w:tcW w:w="1293"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6</w:t>
            </w:r>
          </w:p>
        </w:tc>
        <w:tc>
          <w:tcPr>
            <w:tcW w:w="1297" w:type="dxa"/>
            <w:vAlign w:val="center"/>
          </w:tcPr>
          <w:p>
            <w:pPr>
              <w:spacing w:line="288"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4" w:type="dxa"/>
            <w:vMerge w:val="continue"/>
            <w:vAlign w:val="center"/>
          </w:tcPr>
          <w:p>
            <w:pPr>
              <w:spacing w:line="288" w:lineRule="auto"/>
              <w:jc w:val="center"/>
              <w:rPr>
                <w:rFonts w:ascii="宋体" w:hAnsi="宋体" w:cs="宋体"/>
                <w:kern w:val="0"/>
                <w:szCs w:val="21"/>
              </w:rPr>
            </w:pPr>
          </w:p>
        </w:tc>
        <w:tc>
          <w:tcPr>
            <w:tcW w:w="1293"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蒸汽型</w:t>
            </w:r>
          </w:p>
        </w:tc>
        <w:tc>
          <w:tcPr>
            <w:tcW w:w="2599"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单位制冷量蒸汽耗量</w:t>
            </w:r>
          </w:p>
        </w:tc>
        <w:tc>
          <w:tcPr>
            <w:tcW w:w="1726"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降低6%</w:t>
            </w:r>
          </w:p>
        </w:tc>
        <w:tc>
          <w:tcPr>
            <w:tcW w:w="1293"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6</w:t>
            </w:r>
          </w:p>
        </w:tc>
        <w:tc>
          <w:tcPr>
            <w:tcW w:w="1297" w:type="dxa"/>
            <w:vAlign w:val="center"/>
          </w:tcPr>
          <w:p>
            <w:pPr>
              <w:spacing w:line="288"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7" w:type="dxa"/>
            <w:gridSpan w:val="2"/>
            <w:vAlign w:val="center"/>
          </w:tcPr>
          <w:p>
            <w:pPr>
              <w:widowControl/>
              <w:spacing w:line="288" w:lineRule="auto"/>
              <w:jc w:val="center"/>
              <w:rPr>
                <w:rFonts w:ascii="宋体" w:hAnsi="宋体" w:cs="宋体"/>
                <w:kern w:val="0"/>
                <w:szCs w:val="21"/>
              </w:rPr>
            </w:pPr>
            <w:r>
              <w:rPr>
                <w:rFonts w:hint="eastAsia" w:ascii="宋体" w:hAnsi="宋体" w:cs="宋体"/>
                <w:kern w:val="0"/>
                <w:szCs w:val="21"/>
              </w:rPr>
              <w:t>单元式空气调节机、风管送风式和屋顶式空调机组</w:t>
            </w:r>
          </w:p>
        </w:tc>
        <w:tc>
          <w:tcPr>
            <w:tcW w:w="2599"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能效比（EER）</w:t>
            </w:r>
          </w:p>
        </w:tc>
        <w:tc>
          <w:tcPr>
            <w:tcW w:w="1726"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提高6%</w:t>
            </w:r>
          </w:p>
        </w:tc>
        <w:tc>
          <w:tcPr>
            <w:tcW w:w="1293"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6</w:t>
            </w:r>
          </w:p>
        </w:tc>
        <w:tc>
          <w:tcPr>
            <w:tcW w:w="1297" w:type="dxa"/>
            <w:vAlign w:val="center"/>
          </w:tcPr>
          <w:p>
            <w:pPr>
              <w:spacing w:line="288"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7" w:type="dxa"/>
            <w:gridSpan w:val="2"/>
            <w:vAlign w:val="center"/>
          </w:tcPr>
          <w:p>
            <w:pPr>
              <w:widowControl/>
              <w:spacing w:line="288" w:lineRule="auto"/>
              <w:jc w:val="center"/>
              <w:rPr>
                <w:rFonts w:ascii="宋体" w:hAnsi="宋体" w:cs="宋体"/>
                <w:kern w:val="0"/>
                <w:szCs w:val="21"/>
              </w:rPr>
            </w:pPr>
            <w:r>
              <w:rPr>
                <w:rFonts w:hint="eastAsia" w:ascii="宋体" w:hAnsi="宋体" w:cs="宋体"/>
                <w:kern w:val="0"/>
                <w:szCs w:val="21"/>
              </w:rPr>
              <w:t>多联式空调（热泵）机组</w:t>
            </w:r>
          </w:p>
        </w:tc>
        <w:tc>
          <w:tcPr>
            <w:tcW w:w="2599" w:type="dxa"/>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制冷综合性能系数（IPLV(C)）</w:t>
            </w:r>
          </w:p>
          <w:p>
            <w:pPr>
              <w:widowControl/>
              <w:spacing w:line="288" w:lineRule="auto"/>
              <w:jc w:val="center"/>
              <w:rPr>
                <w:rFonts w:ascii="宋体" w:hAnsi="宋体" w:cs="宋体"/>
                <w:kern w:val="0"/>
                <w:szCs w:val="21"/>
              </w:rPr>
            </w:pPr>
            <w:r>
              <w:rPr>
                <w:rFonts w:hint="eastAsia" w:ascii="宋体" w:hAnsi="宋体" w:cs="宋体"/>
                <w:kern w:val="0"/>
                <w:szCs w:val="21"/>
              </w:rPr>
              <w:t xml:space="preserve">制热设计工况下性能系数COP </w:t>
            </w:r>
          </w:p>
        </w:tc>
        <w:tc>
          <w:tcPr>
            <w:tcW w:w="1726"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提高8%</w:t>
            </w:r>
          </w:p>
          <w:p>
            <w:pPr>
              <w:widowControl/>
              <w:spacing w:line="288" w:lineRule="auto"/>
              <w:jc w:val="center"/>
              <w:rPr>
                <w:rFonts w:ascii="宋体" w:hAnsi="宋体" w:cs="宋体"/>
                <w:kern w:val="0"/>
                <w:szCs w:val="21"/>
              </w:rPr>
            </w:pPr>
            <w:r>
              <w:rPr>
                <w:rFonts w:hint="eastAsia" w:ascii="宋体" w:hAnsi="宋体" w:cs="宋体"/>
                <w:kern w:val="0"/>
                <w:szCs w:val="21"/>
              </w:rPr>
              <w:t>提高30%</w:t>
            </w:r>
          </w:p>
        </w:tc>
        <w:tc>
          <w:tcPr>
            <w:tcW w:w="1293"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6</w:t>
            </w:r>
          </w:p>
        </w:tc>
        <w:tc>
          <w:tcPr>
            <w:tcW w:w="1297" w:type="dxa"/>
            <w:vAlign w:val="center"/>
          </w:tcPr>
          <w:p>
            <w:pPr>
              <w:spacing w:line="288"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4"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锅炉</w:t>
            </w:r>
          </w:p>
        </w:tc>
        <w:tc>
          <w:tcPr>
            <w:tcW w:w="1293"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燃煤</w:t>
            </w:r>
          </w:p>
        </w:tc>
        <w:tc>
          <w:tcPr>
            <w:tcW w:w="2599"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热效率</w:t>
            </w:r>
          </w:p>
        </w:tc>
        <w:tc>
          <w:tcPr>
            <w:tcW w:w="1726"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提高3个百分点</w:t>
            </w:r>
          </w:p>
        </w:tc>
        <w:tc>
          <w:tcPr>
            <w:tcW w:w="1293"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6</w:t>
            </w:r>
          </w:p>
        </w:tc>
        <w:tc>
          <w:tcPr>
            <w:tcW w:w="1297" w:type="dxa"/>
            <w:vAlign w:val="center"/>
          </w:tcPr>
          <w:p>
            <w:pPr>
              <w:spacing w:line="288"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4" w:type="dxa"/>
            <w:vMerge w:val="continue"/>
            <w:vAlign w:val="center"/>
          </w:tcPr>
          <w:p>
            <w:pPr>
              <w:spacing w:line="288" w:lineRule="auto"/>
              <w:jc w:val="center"/>
              <w:rPr>
                <w:rFonts w:ascii="宋体" w:hAnsi="宋体" w:cs="宋体"/>
                <w:kern w:val="0"/>
                <w:szCs w:val="21"/>
              </w:rPr>
            </w:pPr>
          </w:p>
        </w:tc>
        <w:tc>
          <w:tcPr>
            <w:tcW w:w="1293"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燃油燃气</w:t>
            </w:r>
          </w:p>
        </w:tc>
        <w:tc>
          <w:tcPr>
            <w:tcW w:w="2599"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热效率</w:t>
            </w:r>
          </w:p>
        </w:tc>
        <w:tc>
          <w:tcPr>
            <w:tcW w:w="1726"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提高2个百分点</w:t>
            </w:r>
          </w:p>
        </w:tc>
        <w:tc>
          <w:tcPr>
            <w:tcW w:w="1293"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6</w:t>
            </w:r>
          </w:p>
        </w:tc>
        <w:tc>
          <w:tcPr>
            <w:tcW w:w="1297" w:type="dxa"/>
            <w:vAlign w:val="center"/>
          </w:tcPr>
          <w:p>
            <w:pPr>
              <w:spacing w:line="288"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2" w:type="dxa"/>
            <w:gridSpan w:val="4"/>
            <w:vAlign w:val="center"/>
          </w:tcPr>
          <w:p>
            <w:pPr>
              <w:widowControl/>
              <w:spacing w:line="288" w:lineRule="auto"/>
              <w:jc w:val="center"/>
              <w:rPr>
                <w:rFonts w:ascii="宋体" w:hAnsi="宋体" w:cs="宋体"/>
                <w:kern w:val="0"/>
                <w:szCs w:val="21"/>
              </w:rPr>
            </w:pPr>
            <w:r>
              <w:rPr>
                <w:rFonts w:hint="eastAsia" w:ascii="宋体" w:hAnsi="宋体" w:cs="宋体"/>
                <w:kern w:val="0"/>
                <w:szCs w:val="21"/>
              </w:rPr>
              <w:t>总计</w:t>
            </w:r>
          </w:p>
        </w:tc>
        <w:tc>
          <w:tcPr>
            <w:tcW w:w="1293"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6</w:t>
            </w:r>
          </w:p>
        </w:tc>
        <w:tc>
          <w:tcPr>
            <w:tcW w:w="1297" w:type="dxa"/>
            <w:vAlign w:val="center"/>
          </w:tcPr>
          <w:p>
            <w:pPr>
              <w:spacing w:line="288"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6</w:t>
            </w:r>
          </w:p>
        </w:tc>
      </w:tr>
    </w:tbl>
    <w:p>
      <w:pPr>
        <w:pStyle w:val="14"/>
        <w:numPr>
          <w:ilvl w:val="0"/>
          <w:numId w:val="1"/>
        </w:numPr>
        <w:tabs>
          <w:tab w:val="left" w:pos="420"/>
        </w:tabs>
        <w:spacing w:line="288" w:lineRule="auto"/>
        <w:ind w:left="371" w:hanging="371" w:firstLineChars="0"/>
        <w:rPr>
          <w:rFonts w:ascii="宋体" w:hAnsi="宋体" w:cs="宋体"/>
          <w:b/>
          <w:bCs/>
          <w:szCs w:val="21"/>
          <w:lang w:val="zh-CN"/>
        </w:rPr>
      </w:pPr>
      <w:r>
        <w:rPr>
          <w:rFonts w:hint="eastAsia" w:ascii="宋体" w:hAnsi="宋体" w:cs="宋体"/>
          <w:b/>
          <w:bCs/>
          <w:szCs w:val="21"/>
          <w:lang w:val="zh-CN"/>
        </w:rPr>
        <w:t>评价要点</w:t>
      </w:r>
    </w:p>
    <w:p>
      <w:pPr>
        <w:pStyle w:val="15"/>
        <w:numPr>
          <w:ilvl w:val="0"/>
          <w:numId w:val="2"/>
        </w:numPr>
        <w:ind w:left="630" w:leftChars="100" w:hangingChars="200"/>
        <w:rPr>
          <w:rFonts w:ascii="宋体" w:hAnsi="宋体" w:cs="宋体"/>
          <w:b w:val="0"/>
          <w:szCs w:val="21"/>
        </w:rPr>
      </w:pPr>
      <w:r>
        <w:rPr>
          <w:rFonts w:hint="eastAsia" w:ascii="宋体" w:hAnsi="宋体" w:cs="宋体"/>
          <w:b w:val="0"/>
          <w:szCs w:val="21"/>
        </w:rPr>
        <w:t>供暖空调系统的冷、热源机组能效：</w:t>
      </w:r>
    </w:p>
    <w:p>
      <w:pPr>
        <w:pStyle w:val="13"/>
        <w:spacing w:line="288" w:lineRule="auto"/>
        <w:ind w:left="370" w:hanging="369" w:hangingChars="176"/>
        <w:outlineLvl w:val="9"/>
        <w:rPr>
          <w:rFonts w:ascii="宋体" w:hAnsi="宋体" w:cs="宋体"/>
          <w:sz w:val="21"/>
          <w:szCs w:val="21"/>
        </w:rPr>
      </w:pPr>
      <w:r>
        <w:rPr>
          <w:rFonts w:hint="eastAsia" w:ascii="宋体" w:hAnsi="宋体" w:cs="宋体"/>
          <w:sz w:val="21"/>
          <w:szCs w:val="21"/>
        </w:rPr>
        <w:t>简要说明系统冷热源形式：（100字以内）</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jc w:val="center"/>
        </w:trPr>
        <w:tc>
          <w:tcPr>
            <w:tcW w:w="9662" w:type="dxa"/>
          </w:tcPr>
          <w:p>
            <w:pPr>
              <w:spacing w:line="288" w:lineRule="auto"/>
              <w:rPr>
                <w:rFonts w:hint="eastAsia" w:ascii="宋体" w:hAnsi="宋体" w:cs="宋体"/>
                <w:szCs w:val="21"/>
              </w:rPr>
            </w:pPr>
            <w:r>
              <w:rPr>
                <w:rFonts w:hint="eastAsia" w:ascii="宋体" w:hAnsi="宋体" w:cs="宋体"/>
                <w:szCs w:val="21"/>
              </w:rPr>
              <w:t>1、空气源：即对空气加热和放热，常见的各种家用空调就属于空气源。</w:t>
            </w:r>
          </w:p>
          <w:p>
            <w:pPr>
              <w:spacing w:line="288" w:lineRule="auto"/>
              <w:rPr>
                <w:rFonts w:hint="eastAsia" w:ascii="宋体" w:hAnsi="宋体" w:cs="宋体"/>
                <w:szCs w:val="21"/>
              </w:rPr>
            </w:pPr>
            <w:r>
              <w:rPr>
                <w:rFonts w:hint="eastAsia" w:ascii="宋体" w:hAnsi="宋体" w:cs="宋体"/>
                <w:szCs w:val="21"/>
              </w:rPr>
              <w:t>2、地源：包括直接对泥土，以及利用地下自然水系热能的（类似水源的其实是地源的），地热井、火上热等。</w:t>
            </w:r>
          </w:p>
          <w:p>
            <w:pPr>
              <w:spacing w:line="288" w:lineRule="auto"/>
              <w:rPr>
                <w:rFonts w:hint="eastAsia" w:ascii="宋体" w:hAnsi="宋体" w:cs="宋体"/>
                <w:szCs w:val="21"/>
              </w:rPr>
            </w:pPr>
            <w:r>
              <w:rPr>
                <w:rFonts w:hint="eastAsia" w:ascii="宋体" w:hAnsi="宋体" w:cs="宋体"/>
                <w:szCs w:val="21"/>
              </w:rPr>
              <w:t>3、水源的：包括自然水源的江河湖泊海洋水库；利用工业系统的尾水热能的；</w:t>
            </w:r>
          </w:p>
          <w:p>
            <w:pPr>
              <w:spacing w:line="288" w:lineRule="auto"/>
              <w:rPr>
                <w:rFonts w:ascii="宋体" w:hAnsi="宋体" w:cs="宋体"/>
                <w:szCs w:val="21"/>
              </w:rPr>
            </w:pPr>
            <w:r>
              <w:rPr>
                <w:rFonts w:hint="eastAsia" w:ascii="宋体" w:hAnsi="宋体" w:cs="宋体"/>
                <w:szCs w:val="21"/>
              </w:rPr>
              <w:t>4、其他：一般都是利用工业系统余热的。</w:t>
            </w:r>
          </w:p>
          <w:p>
            <w:pPr>
              <w:spacing w:line="288" w:lineRule="auto"/>
              <w:rPr>
                <w:rFonts w:ascii="宋体" w:hAnsi="宋体" w:cs="宋体"/>
                <w:szCs w:val="21"/>
              </w:rPr>
            </w:pPr>
          </w:p>
        </w:tc>
      </w:tr>
    </w:tbl>
    <w:p>
      <w:pPr>
        <w:spacing w:line="288" w:lineRule="auto"/>
        <w:rPr>
          <w:rFonts w:ascii="宋体" w:hAnsi="宋体" w:cs="宋体"/>
          <w:szCs w:val="21"/>
        </w:rPr>
      </w:pPr>
    </w:p>
    <w:p>
      <w:pPr>
        <w:pStyle w:val="13"/>
        <w:spacing w:line="288" w:lineRule="auto"/>
        <w:ind w:left="424" w:hanging="424" w:hangingChars="202"/>
        <w:outlineLvl w:val="9"/>
        <w:rPr>
          <w:rFonts w:ascii="宋体" w:hAnsi="宋体" w:cs="宋体"/>
          <w:sz w:val="21"/>
          <w:szCs w:val="21"/>
        </w:rPr>
      </w:pPr>
      <w:r>
        <w:rPr>
          <w:rFonts w:hint="eastAsia" w:ascii="宋体" w:hAnsi="宋体" w:cs="宋体"/>
          <w:sz w:val="21"/>
          <w:szCs w:val="21"/>
        </w:rPr>
        <w:t>冷热源机组性能参数：</w:t>
      </w:r>
    </w:p>
    <w:p>
      <w:pPr>
        <w:pStyle w:val="13"/>
        <w:spacing w:line="288" w:lineRule="auto"/>
        <w:ind w:left="424" w:hanging="424" w:hangingChars="202"/>
        <w:outlineLvl w:val="9"/>
        <w:rPr>
          <w:rFonts w:ascii="宋体" w:hAnsi="宋体" w:cs="宋体"/>
          <w:sz w:val="21"/>
          <w:szCs w:val="21"/>
        </w:rPr>
      </w:pPr>
      <w:r>
        <w:rPr>
          <w:rFonts w:hint="eastAsia" w:ascii="宋体" w:hAnsi="宋体" w:cs="宋体"/>
          <w:sz w:val="21"/>
          <w:szCs w:val="21"/>
        </w:rPr>
        <w:t>电机驱动的蒸气压缩循环冷水（热泵）机组：</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1399"/>
        <w:gridCol w:w="972"/>
        <w:gridCol w:w="2099"/>
        <w:gridCol w:w="966"/>
        <w:gridCol w:w="1194"/>
        <w:gridCol w:w="15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931" w:type="dxa"/>
            <w:gridSpan w:val="2"/>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类型</w:t>
            </w:r>
          </w:p>
        </w:tc>
        <w:tc>
          <w:tcPr>
            <w:tcW w:w="972"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设备型号</w:t>
            </w:r>
          </w:p>
        </w:tc>
        <w:tc>
          <w:tcPr>
            <w:tcW w:w="2099"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名义制冷量CC（kW）</w:t>
            </w:r>
          </w:p>
        </w:tc>
        <w:tc>
          <w:tcPr>
            <w:tcW w:w="2160" w:type="dxa"/>
            <w:gridSpan w:val="2"/>
            <w:vAlign w:val="center"/>
          </w:tcPr>
          <w:p>
            <w:pPr>
              <w:widowControl/>
              <w:spacing w:line="288" w:lineRule="auto"/>
              <w:jc w:val="center"/>
              <w:rPr>
                <w:rFonts w:ascii="宋体" w:hAnsi="宋体" w:cs="宋体"/>
                <w:kern w:val="0"/>
                <w:szCs w:val="21"/>
              </w:rPr>
            </w:pPr>
            <w:r>
              <w:rPr>
                <w:rFonts w:hint="eastAsia" w:ascii="宋体" w:hAnsi="宋体" w:cs="宋体"/>
                <w:kern w:val="0"/>
                <w:szCs w:val="21"/>
              </w:rPr>
              <w:t>性能系数COP（W/W）</w:t>
            </w:r>
          </w:p>
        </w:tc>
        <w:tc>
          <w:tcPr>
            <w:tcW w:w="1500"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提高幅度（%）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931" w:type="dxa"/>
            <w:gridSpan w:val="2"/>
            <w:vMerge w:val="continue"/>
            <w:vAlign w:val="center"/>
          </w:tcPr>
          <w:p>
            <w:pPr>
              <w:widowControl/>
              <w:spacing w:line="288" w:lineRule="auto"/>
              <w:jc w:val="center"/>
              <w:rPr>
                <w:rFonts w:ascii="宋体" w:hAnsi="宋体" w:cs="宋体"/>
                <w:kern w:val="0"/>
                <w:szCs w:val="21"/>
              </w:rPr>
            </w:pPr>
          </w:p>
        </w:tc>
        <w:tc>
          <w:tcPr>
            <w:tcW w:w="972" w:type="dxa"/>
            <w:vMerge w:val="continue"/>
            <w:vAlign w:val="center"/>
          </w:tcPr>
          <w:p>
            <w:pPr>
              <w:widowControl/>
              <w:spacing w:line="288" w:lineRule="auto"/>
              <w:jc w:val="center"/>
              <w:rPr>
                <w:rFonts w:ascii="宋体" w:hAnsi="宋体" w:cs="宋体"/>
                <w:kern w:val="0"/>
                <w:szCs w:val="21"/>
              </w:rPr>
            </w:pPr>
          </w:p>
        </w:tc>
        <w:tc>
          <w:tcPr>
            <w:tcW w:w="2099" w:type="dxa"/>
            <w:vMerge w:val="continue"/>
            <w:vAlign w:val="center"/>
          </w:tcPr>
          <w:p>
            <w:pPr>
              <w:widowControl/>
              <w:spacing w:line="288" w:lineRule="auto"/>
              <w:jc w:val="center"/>
              <w:rPr>
                <w:rFonts w:ascii="宋体" w:hAnsi="宋体" w:cs="宋体"/>
                <w:kern w:val="0"/>
                <w:szCs w:val="21"/>
              </w:rPr>
            </w:pPr>
          </w:p>
        </w:tc>
        <w:tc>
          <w:tcPr>
            <w:tcW w:w="966"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设计值</w:t>
            </w:r>
          </w:p>
        </w:tc>
        <w:tc>
          <w:tcPr>
            <w:tcW w:w="1194"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标准规定</w:t>
            </w:r>
          </w:p>
        </w:tc>
        <w:tc>
          <w:tcPr>
            <w:tcW w:w="1500" w:type="dxa"/>
            <w:vMerge w:val="continue"/>
            <w:vAlign w:val="center"/>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532"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水冷</w:t>
            </w:r>
          </w:p>
        </w:tc>
        <w:tc>
          <w:tcPr>
            <w:tcW w:w="1399"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活塞式/涡旋式</w:t>
            </w:r>
          </w:p>
        </w:tc>
        <w:tc>
          <w:tcPr>
            <w:tcW w:w="972" w:type="dxa"/>
            <w:vAlign w:val="center"/>
          </w:tcPr>
          <w:p>
            <w:pPr>
              <w:widowControl/>
              <w:spacing w:line="288" w:lineRule="auto"/>
              <w:jc w:val="center"/>
              <w:rPr>
                <w:rFonts w:ascii="宋体" w:hAnsi="宋体" w:cs="宋体"/>
                <w:kern w:val="0"/>
                <w:szCs w:val="21"/>
              </w:rPr>
            </w:pPr>
          </w:p>
        </w:tc>
        <w:tc>
          <w:tcPr>
            <w:tcW w:w="2099" w:type="dxa"/>
            <w:vAlign w:val="center"/>
          </w:tcPr>
          <w:p>
            <w:pPr>
              <w:widowControl/>
              <w:spacing w:line="288" w:lineRule="auto"/>
              <w:jc w:val="center"/>
              <w:rPr>
                <w:rFonts w:ascii="宋体" w:hAnsi="宋体" w:cs="宋体"/>
                <w:kern w:val="0"/>
                <w:szCs w:val="21"/>
              </w:rPr>
            </w:pPr>
          </w:p>
        </w:tc>
        <w:tc>
          <w:tcPr>
            <w:tcW w:w="966" w:type="dxa"/>
            <w:vAlign w:val="center"/>
          </w:tcPr>
          <w:p>
            <w:pPr>
              <w:widowControl/>
              <w:spacing w:line="288" w:lineRule="auto"/>
              <w:jc w:val="center"/>
              <w:rPr>
                <w:rFonts w:ascii="宋体" w:hAnsi="宋体" w:cs="宋体"/>
                <w:kern w:val="0"/>
                <w:szCs w:val="21"/>
              </w:rPr>
            </w:pPr>
          </w:p>
        </w:tc>
        <w:tc>
          <w:tcPr>
            <w:tcW w:w="1194" w:type="dxa"/>
            <w:vAlign w:val="center"/>
          </w:tcPr>
          <w:p>
            <w:pPr>
              <w:widowControl/>
              <w:spacing w:line="288" w:lineRule="auto"/>
              <w:jc w:val="center"/>
              <w:rPr>
                <w:rFonts w:ascii="宋体" w:hAnsi="宋体" w:cs="宋体"/>
                <w:kern w:val="0"/>
                <w:szCs w:val="21"/>
              </w:rPr>
            </w:pPr>
          </w:p>
        </w:tc>
        <w:tc>
          <w:tcPr>
            <w:tcW w:w="1500" w:type="dxa"/>
            <w:vAlign w:val="center"/>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532" w:type="dxa"/>
            <w:vMerge w:val="continue"/>
            <w:vAlign w:val="center"/>
          </w:tcPr>
          <w:p>
            <w:pPr>
              <w:widowControl/>
              <w:spacing w:line="288" w:lineRule="auto"/>
              <w:jc w:val="center"/>
              <w:rPr>
                <w:rFonts w:ascii="宋体" w:hAnsi="宋体" w:cs="宋体"/>
                <w:kern w:val="0"/>
                <w:szCs w:val="21"/>
              </w:rPr>
            </w:pPr>
          </w:p>
        </w:tc>
        <w:tc>
          <w:tcPr>
            <w:tcW w:w="1399" w:type="dxa"/>
            <w:vMerge w:val="continue"/>
            <w:vAlign w:val="center"/>
          </w:tcPr>
          <w:p>
            <w:pPr>
              <w:widowControl/>
              <w:spacing w:line="288" w:lineRule="auto"/>
              <w:jc w:val="center"/>
              <w:rPr>
                <w:rFonts w:ascii="宋体" w:hAnsi="宋体" w:cs="宋体"/>
                <w:kern w:val="0"/>
                <w:szCs w:val="21"/>
              </w:rPr>
            </w:pPr>
          </w:p>
        </w:tc>
        <w:tc>
          <w:tcPr>
            <w:tcW w:w="972" w:type="dxa"/>
            <w:vAlign w:val="center"/>
          </w:tcPr>
          <w:p>
            <w:pPr>
              <w:widowControl/>
              <w:spacing w:line="288" w:lineRule="auto"/>
              <w:jc w:val="center"/>
              <w:rPr>
                <w:rFonts w:ascii="宋体" w:hAnsi="宋体" w:cs="宋体"/>
                <w:kern w:val="0"/>
                <w:szCs w:val="21"/>
              </w:rPr>
            </w:pPr>
          </w:p>
        </w:tc>
        <w:tc>
          <w:tcPr>
            <w:tcW w:w="2099" w:type="dxa"/>
            <w:vAlign w:val="center"/>
          </w:tcPr>
          <w:p>
            <w:pPr>
              <w:widowControl/>
              <w:spacing w:line="288" w:lineRule="auto"/>
              <w:jc w:val="center"/>
              <w:rPr>
                <w:rFonts w:ascii="宋体" w:hAnsi="宋体" w:cs="宋体"/>
                <w:kern w:val="0"/>
                <w:szCs w:val="21"/>
              </w:rPr>
            </w:pPr>
          </w:p>
        </w:tc>
        <w:tc>
          <w:tcPr>
            <w:tcW w:w="966" w:type="dxa"/>
            <w:vAlign w:val="center"/>
          </w:tcPr>
          <w:p>
            <w:pPr>
              <w:widowControl/>
              <w:spacing w:line="288" w:lineRule="auto"/>
              <w:jc w:val="center"/>
              <w:rPr>
                <w:rFonts w:ascii="宋体" w:hAnsi="宋体" w:cs="宋体"/>
                <w:kern w:val="0"/>
                <w:szCs w:val="21"/>
              </w:rPr>
            </w:pPr>
          </w:p>
        </w:tc>
        <w:tc>
          <w:tcPr>
            <w:tcW w:w="1194" w:type="dxa"/>
            <w:vAlign w:val="center"/>
          </w:tcPr>
          <w:p>
            <w:pPr>
              <w:widowControl/>
              <w:spacing w:line="288" w:lineRule="auto"/>
              <w:jc w:val="center"/>
              <w:rPr>
                <w:rFonts w:ascii="宋体" w:hAnsi="宋体" w:cs="宋体"/>
                <w:kern w:val="0"/>
                <w:szCs w:val="21"/>
              </w:rPr>
            </w:pPr>
          </w:p>
        </w:tc>
        <w:tc>
          <w:tcPr>
            <w:tcW w:w="1500" w:type="dxa"/>
            <w:vAlign w:val="center"/>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532" w:type="dxa"/>
            <w:vMerge w:val="continue"/>
            <w:vAlign w:val="center"/>
          </w:tcPr>
          <w:p>
            <w:pPr>
              <w:widowControl/>
              <w:spacing w:line="288" w:lineRule="auto"/>
              <w:jc w:val="center"/>
              <w:rPr>
                <w:rFonts w:ascii="宋体" w:hAnsi="宋体" w:cs="宋体"/>
                <w:kern w:val="0"/>
                <w:szCs w:val="21"/>
              </w:rPr>
            </w:pPr>
          </w:p>
        </w:tc>
        <w:tc>
          <w:tcPr>
            <w:tcW w:w="1399"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螺杆式</w:t>
            </w:r>
          </w:p>
        </w:tc>
        <w:tc>
          <w:tcPr>
            <w:tcW w:w="972" w:type="dxa"/>
            <w:vAlign w:val="center"/>
          </w:tcPr>
          <w:p>
            <w:pPr>
              <w:widowControl/>
              <w:spacing w:line="288" w:lineRule="auto"/>
              <w:jc w:val="center"/>
              <w:rPr>
                <w:rFonts w:ascii="宋体" w:hAnsi="宋体" w:cs="宋体"/>
                <w:kern w:val="0"/>
                <w:szCs w:val="21"/>
              </w:rPr>
            </w:pPr>
            <w:r>
              <w:t>水冷-螺杆式冷水机组</w:t>
            </w:r>
          </w:p>
        </w:tc>
        <w:tc>
          <w:tcPr>
            <w:tcW w:w="2099" w:type="dxa"/>
            <w:vAlign w:val="center"/>
          </w:tcPr>
          <w:p>
            <w:pPr>
              <w:widowControl/>
              <w:spacing w:line="288" w:lineRule="auto"/>
              <w:jc w:val="center"/>
              <w:rPr>
                <w:rFonts w:ascii="宋体" w:hAnsi="宋体" w:cs="宋体"/>
                <w:kern w:val="0"/>
                <w:szCs w:val="21"/>
              </w:rPr>
            </w:pPr>
            <w:r>
              <w:t>8</w:t>
            </w:r>
          </w:p>
        </w:tc>
        <w:tc>
          <w:tcPr>
            <w:tcW w:w="966" w:type="dxa"/>
            <w:vAlign w:val="center"/>
          </w:tcPr>
          <w:p>
            <w:pPr>
              <w:widowControl/>
              <w:spacing w:line="288" w:lineRule="auto"/>
              <w:jc w:val="center"/>
              <w:rPr>
                <w:rFonts w:ascii="宋体" w:hAnsi="宋体" w:cs="宋体"/>
                <w:kern w:val="0"/>
                <w:szCs w:val="21"/>
              </w:rPr>
            </w:pPr>
            <w:r>
              <w:t>4.55</w:t>
            </w:r>
          </w:p>
        </w:tc>
        <w:tc>
          <w:tcPr>
            <w:tcW w:w="1194" w:type="dxa"/>
            <w:vAlign w:val="center"/>
          </w:tcPr>
          <w:p>
            <w:pPr>
              <w:widowControl/>
              <w:spacing w:line="288"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1500" w:type="dxa"/>
            <w:vAlign w:val="center"/>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532" w:type="dxa"/>
            <w:vMerge w:val="continue"/>
            <w:vAlign w:val="center"/>
          </w:tcPr>
          <w:p>
            <w:pPr>
              <w:widowControl/>
              <w:spacing w:line="288" w:lineRule="auto"/>
              <w:jc w:val="center"/>
              <w:rPr>
                <w:rFonts w:ascii="宋体" w:hAnsi="宋体" w:cs="宋体"/>
                <w:kern w:val="0"/>
                <w:szCs w:val="21"/>
              </w:rPr>
            </w:pPr>
          </w:p>
        </w:tc>
        <w:tc>
          <w:tcPr>
            <w:tcW w:w="1399" w:type="dxa"/>
            <w:vMerge w:val="continue"/>
            <w:vAlign w:val="center"/>
          </w:tcPr>
          <w:p>
            <w:pPr>
              <w:widowControl/>
              <w:spacing w:line="288" w:lineRule="auto"/>
              <w:jc w:val="center"/>
              <w:rPr>
                <w:rFonts w:ascii="宋体" w:hAnsi="宋体" w:cs="宋体"/>
                <w:kern w:val="0"/>
                <w:szCs w:val="21"/>
              </w:rPr>
            </w:pPr>
          </w:p>
        </w:tc>
        <w:tc>
          <w:tcPr>
            <w:tcW w:w="972" w:type="dxa"/>
            <w:vAlign w:val="center"/>
          </w:tcPr>
          <w:p>
            <w:pPr>
              <w:widowControl/>
              <w:spacing w:line="288" w:lineRule="auto"/>
              <w:jc w:val="center"/>
              <w:rPr>
                <w:rFonts w:ascii="宋体" w:hAnsi="宋体" w:cs="宋体"/>
                <w:kern w:val="0"/>
                <w:szCs w:val="21"/>
              </w:rPr>
            </w:pPr>
          </w:p>
        </w:tc>
        <w:tc>
          <w:tcPr>
            <w:tcW w:w="2099" w:type="dxa"/>
            <w:vAlign w:val="center"/>
          </w:tcPr>
          <w:p>
            <w:pPr>
              <w:widowControl/>
              <w:spacing w:line="288" w:lineRule="auto"/>
              <w:jc w:val="center"/>
              <w:rPr>
                <w:rFonts w:ascii="宋体" w:hAnsi="宋体" w:cs="宋体"/>
                <w:kern w:val="0"/>
                <w:szCs w:val="21"/>
              </w:rPr>
            </w:pPr>
          </w:p>
        </w:tc>
        <w:tc>
          <w:tcPr>
            <w:tcW w:w="966" w:type="dxa"/>
            <w:vAlign w:val="center"/>
          </w:tcPr>
          <w:p>
            <w:pPr>
              <w:widowControl/>
              <w:spacing w:line="288" w:lineRule="auto"/>
              <w:jc w:val="center"/>
              <w:rPr>
                <w:rFonts w:ascii="宋体" w:hAnsi="宋体" w:cs="宋体"/>
                <w:kern w:val="0"/>
                <w:szCs w:val="21"/>
              </w:rPr>
            </w:pPr>
          </w:p>
        </w:tc>
        <w:tc>
          <w:tcPr>
            <w:tcW w:w="1194" w:type="dxa"/>
            <w:vAlign w:val="center"/>
          </w:tcPr>
          <w:p>
            <w:pPr>
              <w:widowControl/>
              <w:spacing w:line="288" w:lineRule="auto"/>
              <w:jc w:val="center"/>
              <w:rPr>
                <w:rFonts w:ascii="宋体" w:hAnsi="宋体" w:cs="宋体"/>
                <w:kern w:val="0"/>
                <w:szCs w:val="21"/>
              </w:rPr>
            </w:pPr>
          </w:p>
        </w:tc>
        <w:tc>
          <w:tcPr>
            <w:tcW w:w="1500" w:type="dxa"/>
            <w:vAlign w:val="center"/>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532" w:type="dxa"/>
            <w:vMerge w:val="continue"/>
            <w:vAlign w:val="center"/>
          </w:tcPr>
          <w:p>
            <w:pPr>
              <w:widowControl/>
              <w:spacing w:line="288" w:lineRule="auto"/>
              <w:jc w:val="center"/>
              <w:rPr>
                <w:rFonts w:ascii="宋体" w:hAnsi="宋体" w:cs="宋体"/>
                <w:kern w:val="0"/>
                <w:szCs w:val="21"/>
              </w:rPr>
            </w:pPr>
          </w:p>
        </w:tc>
        <w:tc>
          <w:tcPr>
            <w:tcW w:w="1399"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离心式</w:t>
            </w:r>
          </w:p>
        </w:tc>
        <w:tc>
          <w:tcPr>
            <w:tcW w:w="972" w:type="dxa"/>
            <w:vAlign w:val="center"/>
          </w:tcPr>
          <w:p>
            <w:pPr>
              <w:widowControl/>
              <w:spacing w:line="288" w:lineRule="auto"/>
              <w:jc w:val="center"/>
              <w:rPr>
                <w:rFonts w:ascii="宋体" w:hAnsi="宋体" w:cs="宋体"/>
                <w:kern w:val="0"/>
                <w:szCs w:val="21"/>
              </w:rPr>
            </w:pPr>
          </w:p>
        </w:tc>
        <w:tc>
          <w:tcPr>
            <w:tcW w:w="2099" w:type="dxa"/>
            <w:vAlign w:val="center"/>
          </w:tcPr>
          <w:p>
            <w:pPr>
              <w:widowControl/>
              <w:spacing w:line="288" w:lineRule="auto"/>
              <w:jc w:val="center"/>
              <w:rPr>
                <w:rFonts w:ascii="宋体" w:hAnsi="宋体" w:cs="宋体"/>
                <w:kern w:val="0"/>
                <w:szCs w:val="21"/>
              </w:rPr>
            </w:pPr>
          </w:p>
        </w:tc>
        <w:tc>
          <w:tcPr>
            <w:tcW w:w="966" w:type="dxa"/>
            <w:vAlign w:val="center"/>
          </w:tcPr>
          <w:p>
            <w:pPr>
              <w:widowControl/>
              <w:spacing w:line="288" w:lineRule="auto"/>
              <w:jc w:val="center"/>
              <w:rPr>
                <w:rFonts w:ascii="宋体" w:hAnsi="宋体" w:cs="宋体"/>
                <w:kern w:val="0"/>
                <w:szCs w:val="21"/>
              </w:rPr>
            </w:pPr>
          </w:p>
        </w:tc>
        <w:tc>
          <w:tcPr>
            <w:tcW w:w="1194" w:type="dxa"/>
            <w:vAlign w:val="center"/>
          </w:tcPr>
          <w:p>
            <w:pPr>
              <w:widowControl/>
              <w:spacing w:line="288" w:lineRule="auto"/>
              <w:jc w:val="center"/>
              <w:rPr>
                <w:rFonts w:ascii="宋体" w:hAnsi="宋体" w:cs="宋体"/>
                <w:kern w:val="0"/>
                <w:szCs w:val="21"/>
              </w:rPr>
            </w:pPr>
          </w:p>
        </w:tc>
        <w:tc>
          <w:tcPr>
            <w:tcW w:w="1500" w:type="dxa"/>
            <w:vAlign w:val="center"/>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532" w:type="dxa"/>
            <w:vMerge w:val="continue"/>
            <w:vAlign w:val="center"/>
          </w:tcPr>
          <w:p>
            <w:pPr>
              <w:widowControl/>
              <w:spacing w:line="288" w:lineRule="auto"/>
              <w:jc w:val="center"/>
              <w:rPr>
                <w:rFonts w:ascii="宋体" w:hAnsi="宋体" w:cs="宋体"/>
                <w:kern w:val="0"/>
                <w:szCs w:val="21"/>
              </w:rPr>
            </w:pPr>
          </w:p>
        </w:tc>
        <w:tc>
          <w:tcPr>
            <w:tcW w:w="1399" w:type="dxa"/>
            <w:vMerge w:val="continue"/>
            <w:vAlign w:val="center"/>
          </w:tcPr>
          <w:p>
            <w:pPr>
              <w:widowControl/>
              <w:spacing w:line="288" w:lineRule="auto"/>
              <w:jc w:val="center"/>
              <w:rPr>
                <w:rFonts w:ascii="宋体" w:hAnsi="宋体" w:cs="宋体"/>
                <w:kern w:val="0"/>
                <w:szCs w:val="21"/>
              </w:rPr>
            </w:pPr>
          </w:p>
        </w:tc>
        <w:tc>
          <w:tcPr>
            <w:tcW w:w="972" w:type="dxa"/>
            <w:vAlign w:val="center"/>
          </w:tcPr>
          <w:p>
            <w:pPr>
              <w:widowControl/>
              <w:spacing w:line="288" w:lineRule="auto"/>
              <w:jc w:val="center"/>
              <w:rPr>
                <w:rFonts w:ascii="宋体" w:hAnsi="宋体" w:cs="宋体"/>
                <w:kern w:val="0"/>
                <w:szCs w:val="21"/>
              </w:rPr>
            </w:pPr>
          </w:p>
        </w:tc>
        <w:tc>
          <w:tcPr>
            <w:tcW w:w="2099" w:type="dxa"/>
            <w:vAlign w:val="center"/>
          </w:tcPr>
          <w:p>
            <w:pPr>
              <w:widowControl/>
              <w:spacing w:line="288" w:lineRule="auto"/>
              <w:jc w:val="center"/>
              <w:rPr>
                <w:rFonts w:ascii="宋体" w:hAnsi="宋体" w:cs="宋体"/>
                <w:kern w:val="0"/>
                <w:szCs w:val="21"/>
              </w:rPr>
            </w:pPr>
          </w:p>
        </w:tc>
        <w:tc>
          <w:tcPr>
            <w:tcW w:w="966" w:type="dxa"/>
            <w:vAlign w:val="center"/>
          </w:tcPr>
          <w:p>
            <w:pPr>
              <w:widowControl/>
              <w:spacing w:line="288" w:lineRule="auto"/>
              <w:jc w:val="center"/>
              <w:rPr>
                <w:rFonts w:ascii="宋体" w:hAnsi="宋体" w:cs="宋体"/>
                <w:kern w:val="0"/>
                <w:szCs w:val="21"/>
              </w:rPr>
            </w:pPr>
          </w:p>
        </w:tc>
        <w:tc>
          <w:tcPr>
            <w:tcW w:w="1194" w:type="dxa"/>
            <w:vAlign w:val="center"/>
          </w:tcPr>
          <w:p>
            <w:pPr>
              <w:widowControl/>
              <w:spacing w:line="288" w:lineRule="auto"/>
              <w:jc w:val="center"/>
              <w:rPr>
                <w:rFonts w:ascii="宋体" w:hAnsi="宋体" w:cs="宋体"/>
                <w:kern w:val="0"/>
                <w:szCs w:val="21"/>
              </w:rPr>
            </w:pPr>
          </w:p>
        </w:tc>
        <w:tc>
          <w:tcPr>
            <w:tcW w:w="1500" w:type="dxa"/>
            <w:vAlign w:val="center"/>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532"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风冷或蒸发冷却</w:t>
            </w:r>
          </w:p>
        </w:tc>
        <w:tc>
          <w:tcPr>
            <w:tcW w:w="1399"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活塞式/涡旋式</w:t>
            </w:r>
          </w:p>
        </w:tc>
        <w:tc>
          <w:tcPr>
            <w:tcW w:w="972" w:type="dxa"/>
            <w:vAlign w:val="center"/>
          </w:tcPr>
          <w:p>
            <w:pPr>
              <w:widowControl/>
              <w:spacing w:line="288" w:lineRule="auto"/>
              <w:jc w:val="center"/>
              <w:rPr>
                <w:rFonts w:ascii="宋体" w:hAnsi="宋体" w:cs="宋体"/>
                <w:kern w:val="0"/>
                <w:szCs w:val="21"/>
              </w:rPr>
            </w:pPr>
          </w:p>
        </w:tc>
        <w:tc>
          <w:tcPr>
            <w:tcW w:w="2099" w:type="dxa"/>
            <w:vAlign w:val="center"/>
          </w:tcPr>
          <w:p>
            <w:pPr>
              <w:widowControl/>
              <w:spacing w:line="288" w:lineRule="auto"/>
              <w:jc w:val="center"/>
              <w:rPr>
                <w:rFonts w:ascii="宋体" w:hAnsi="宋体" w:cs="宋体"/>
                <w:kern w:val="0"/>
                <w:szCs w:val="21"/>
              </w:rPr>
            </w:pPr>
          </w:p>
        </w:tc>
        <w:tc>
          <w:tcPr>
            <w:tcW w:w="966" w:type="dxa"/>
            <w:vAlign w:val="center"/>
          </w:tcPr>
          <w:p>
            <w:pPr>
              <w:widowControl/>
              <w:spacing w:line="288" w:lineRule="auto"/>
              <w:jc w:val="center"/>
              <w:rPr>
                <w:rFonts w:ascii="宋体" w:hAnsi="宋体" w:cs="宋体"/>
                <w:kern w:val="0"/>
                <w:szCs w:val="21"/>
              </w:rPr>
            </w:pPr>
          </w:p>
        </w:tc>
        <w:tc>
          <w:tcPr>
            <w:tcW w:w="1194" w:type="dxa"/>
            <w:vAlign w:val="center"/>
          </w:tcPr>
          <w:p>
            <w:pPr>
              <w:widowControl/>
              <w:spacing w:line="288" w:lineRule="auto"/>
              <w:jc w:val="center"/>
              <w:rPr>
                <w:rFonts w:ascii="宋体" w:hAnsi="宋体" w:cs="宋体"/>
                <w:kern w:val="0"/>
                <w:szCs w:val="21"/>
              </w:rPr>
            </w:pPr>
          </w:p>
        </w:tc>
        <w:tc>
          <w:tcPr>
            <w:tcW w:w="1500" w:type="dxa"/>
            <w:vAlign w:val="center"/>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532" w:type="dxa"/>
            <w:vMerge w:val="continue"/>
            <w:vAlign w:val="center"/>
          </w:tcPr>
          <w:p>
            <w:pPr>
              <w:widowControl/>
              <w:spacing w:line="288" w:lineRule="auto"/>
              <w:jc w:val="center"/>
              <w:rPr>
                <w:rFonts w:ascii="宋体" w:hAnsi="宋体" w:cs="宋体"/>
                <w:kern w:val="0"/>
                <w:szCs w:val="21"/>
              </w:rPr>
            </w:pPr>
          </w:p>
        </w:tc>
        <w:tc>
          <w:tcPr>
            <w:tcW w:w="1399" w:type="dxa"/>
            <w:vMerge w:val="continue"/>
            <w:vAlign w:val="center"/>
          </w:tcPr>
          <w:p>
            <w:pPr>
              <w:widowControl/>
              <w:spacing w:line="288" w:lineRule="auto"/>
              <w:jc w:val="center"/>
              <w:rPr>
                <w:rFonts w:ascii="宋体" w:hAnsi="宋体" w:cs="宋体"/>
                <w:kern w:val="0"/>
                <w:szCs w:val="21"/>
              </w:rPr>
            </w:pPr>
          </w:p>
        </w:tc>
        <w:tc>
          <w:tcPr>
            <w:tcW w:w="972" w:type="dxa"/>
            <w:vAlign w:val="center"/>
          </w:tcPr>
          <w:p>
            <w:pPr>
              <w:widowControl/>
              <w:spacing w:line="288" w:lineRule="auto"/>
              <w:jc w:val="center"/>
              <w:rPr>
                <w:rFonts w:ascii="宋体" w:hAnsi="宋体" w:cs="宋体"/>
                <w:kern w:val="0"/>
                <w:szCs w:val="21"/>
              </w:rPr>
            </w:pPr>
          </w:p>
        </w:tc>
        <w:tc>
          <w:tcPr>
            <w:tcW w:w="2099" w:type="dxa"/>
            <w:vAlign w:val="center"/>
          </w:tcPr>
          <w:p>
            <w:pPr>
              <w:widowControl/>
              <w:spacing w:line="288" w:lineRule="auto"/>
              <w:jc w:val="center"/>
              <w:rPr>
                <w:rFonts w:ascii="宋体" w:hAnsi="宋体" w:cs="宋体"/>
                <w:kern w:val="0"/>
                <w:szCs w:val="21"/>
              </w:rPr>
            </w:pPr>
          </w:p>
        </w:tc>
        <w:tc>
          <w:tcPr>
            <w:tcW w:w="966" w:type="dxa"/>
            <w:vAlign w:val="center"/>
          </w:tcPr>
          <w:p>
            <w:pPr>
              <w:widowControl/>
              <w:spacing w:line="288" w:lineRule="auto"/>
              <w:jc w:val="center"/>
              <w:rPr>
                <w:rFonts w:ascii="宋体" w:hAnsi="宋体" w:cs="宋体"/>
                <w:kern w:val="0"/>
                <w:szCs w:val="21"/>
              </w:rPr>
            </w:pPr>
          </w:p>
        </w:tc>
        <w:tc>
          <w:tcPr>
            <w:tcW w:w="1194" w:type="dxa"/>
            <w:vAlign w:val="center"/>
          </w:tcPr>
          <w:p>
            <w:pPr>
              <w:widowControl/>
              <w:spacing w:line="288" w:lineRule="auto"/>
              <w:jc w:val="center"/>
              <w:rPr>
                <w:rFonts w:ascii="宋体" w:hAnsi="宋体" w:cs="宋体"/>
                <w:kern w:val="0"/>
                <w:szCs w:val="21"/>
              </w:rPr>
            </w:pPr>
          </w:p>
        </w:tc>
        <w:tc>
          <w:tcPr>
            <w:tcW w:w="1500" w:type="dxa"/>
            <w:vAlign w:val="center"/>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532" w:type="dxa"/>
            <w:vMerge w:val="continue"/>
            <w:vAlign w:val="center"/>
          </w:tcPr>
          <w:p>
            <w:pPr>
              <w:widowControl/>
              <w:spacing w:line="288" w:lineRule="auto"/>
              <w:jc w:val="center"/>
              <w:rPr>
                <w:rFonts w:ascii="宋体" w:hAnsi="宋体" w:cs="宋体"/>
                <w:kern w:val="0"/>
                <w:szCs w:val="21"/>
              </w:rPr>
            </w:pPr>
          </w:p>
        </w:tc>
        <w:tc>
          <w:tcPr>
            <w:tcW w:w="1399"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螺杆式</w:t>
            </w:r>
          </w:p>
        </w:tc>
        <w:tc>
          <w:tcPr>
            <w:tcW w:w="972" w:type="dxa"/>
            <w:vAlign w:val="center"/>
          </w:tcPr>
          <w:p>
            <w:pPr>
              <w:widowControl/>
              <w:spacing w:line="288" w:lineRule="auto"/>
              <w:jc w:val="center"/>
              <w:rPr>
                <w:rFonts w:ascii="宋体" w:hAnsi="宋体" w:cs="宋体"/>
                <w:kern w:val="0"/>
                <w:szCs w:val="21"/>
              </w:rPr>
            </w:pPr>
          </w:p>
        </w:tc>
        <w:tc>
          <w:tcPr>
            <w:tcW w:w="2099" w:type="dxa"/>
            <w:vAlign w:val="center"/>
          </w:tcPr>
          <w:p>
            <w:pPr>
              <w:widowControl/>
              <w:spacing w:line="288" w:lineRule="auto"/>
              <w:jc w:val="center"/>
              <w:rPr>
                <w:rFonts w:ascii="宋体" w:hAnsi="宋体" w:cs="宋体"/>
                <w:kern w:val="0"/>
                <w:szCs w:val="21"/>
              </w:rPr>
            </w:pPr>
          </w:p>
        </w:tc>
        <w:tc>
          <w:tcPr>
            <w:tcW w:w="966" w:type="dxa"/>
            <w:vAlign w:val="center"/>
          </w:tcPr>
          <w:p>
            <w:pPr>
              <w:widowControl/>
              <w:spacing w:line="288" w:lineRule="auto"/>
              <w:jc w:val="center"/>
              <w:rPr>
                <w:rFonts w:ascii="宋体" w:hAnsi="宋体" w:cs="宋体"/>
                <w:kern w:val="0"/>
                <w:szCs w:val="21"/>
              </w:rPr>
            </w:pPr>
          </w:p>
        </w:tc>
        <w:tc>
          <w:tcPr>
            <w:tcW w:w="1194" w:type="dxa"/>
            <w:vAlign w:val="center"/>
          </w:tcPr>
          <w:p>
            <w:pPr>
              <w:widowControl/>
              <w:spacing w:line="288" w:lineRule="auto"/>
              <w:jc w:val="center"/>
              <w:rPr>
                <w:rFonts w:ascii="宋体" w:hAnsi="宋体" w:cs="宋体"/>
                <w:kern w:val="0"/>
                <w:szCs w:val="21"/>
              </w:rPr>
            </w:pPr>
          </w:p>
        </w:tc>
        <w:tc>
          <w:tcPr>
            <w:tcW w:w="1500" w:type="dxa"/>
            <w:vAlign w:val="center"/>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532" w:type="dxa"/>
            <w:vMerge w:val="continue"/>
            <w:vAlign w:val="center"/>
          </w:tcPr>
          <w:p>
            <w:pPr>
              <w:widowControl/>
              <w:spacing w:line="288" w:lineRule="auto"/>
              <w:jc w:val="center"/>
              <w:rPr>
                <w:rFonts w:ascii="宋体" w:hAnsi="宋体" w:cs="宋体"/>
                <w:kern w:val="0"/>
                <w:szCs w:val="21"/>
              </w:rPr>
            </w:pPr>
          </w:p>
        </w:tc>
        <w:tc>
          <w:tcPr>
            <w:tcW w:w="1399" w:type="dxa"/>
            <w:vMerge w:val="continue"/>
            <w:vAlign w:val="center"/>
          </w:tcPr>
          <w:p>
            <w:pPr>
              <w:widowControl/>
              <w:spacing w:line="288" w:lineRule="auto"/>
              <w:jc w:val="center"/>
              <w:rPr>
                <w:rFonts w:ascii="宋体" w:hAnsi="宋体" w:cs="宋体"/>
                <w:kern w:val="0"/>
                <w:szCs w:val="21"/>
              </w:rPr>
            </w:pPr>
          </w:p>
        </w:tc>
        <w:tc>
          <w:tcPr>
            <w:tcW w:w="972" w:type="dxa"/>
            <w:vAlign w:val="center"/>
          </w:tcPr>
          <w:p>
            <w:pPr>
              <w:widowControl/>
              <w:spacing w:line="288" w:lineRule="auto"/>
              <w:jc w:val="center"/>
              <w:rPr>
                <w:rFonts w:ascii="宋体" w:hAnsi="宋体" w:cs="宋体"/>
                <w:kern w:val="0"/>
                <w:szCs w:val="21"/>
              </w:rPr>
            </w:pPr>
          </w:p>
        </w:tc>
        <w:tc>
          <w:tcPr>
            <w:tcW w:w="2099" w:type="dxa"/>
            <w:vAlign w:val="center"/>
          </w:tcPr>
          <w:p>
            <w:pPr>
              <w:widowControl/>
              <w:spacing w:line="288" w:lineRule="auto"/>
              <w:jc w:val="center"/>
              <w:rPr>
                <w:rFonts w:ascii="宋体" w:hAnsi="宋体" w:cs="宋体"/>
                <w:kern w:val="0"/>
                <w:szCs w:val="21"/>
              </w:rPr>
            </w:pPr>
          </w:p>
        </w:tc>
        <w:tc>
          <w:tcPr>
            <w:tcW w:w="966" w:type="dxa"/>
            <w:vAlign w:val="center"/>
          </w:tcPr>
          <w:p>
            <w:pPr>
              <w:widowControl/>
              <w:spacing w:line="288" w:lineRule="auto"/>
              <w:jc w:val="center"/>
              <w:rPr>
                <w:rFonts w:ascii="宋体" w:hAnsi="宋体" w:cs="宋体"/>
                <w:kern w:val="0"/>
                <w:szCs w:val="21"/>
              </w:rPr>
            </w:pPr>
          </w:p>
        </w:tc>
        <w:tc>
          <w:tcPr>
            <w:tcW w:w="1194" w:type="dxa"/>
            <w:vAlign w:val="center"/>
          </w:tcPr>
          <w:p>
            <w:pPr>
              <w:widowControl/>
              <w:spacing w:line="288" w:lineRule="auto"/>
              <w:jc w:val="center"/>
              <w:rPr>
                <w:rFonts w:ascii="宋体" w:hAnsi="宋体" w:cs="宋体"/>
                <w:kern w:val="0"/>
                <w:szCs w:val="21"/>
              </w:rPr>
            </w:pPr>
          </w:p>
        </w:tc>
        <w:tc>
          <w:tcPr>
            <w:tcW w:w="1500" w:type="dxa"/>
            <w:vAlign w:val="center"/>
          </w:tcPr>
          <w:p>
            <w:pPr>
              <w:widowControl/>
              <w:spacing w:line="288" w:lineRule="auto"/>
              <w:jc w:val="center"/>
              <w:rPr>
                <w:rFonts w:ascii="宋体" w:hAnsi="宋体" w:cs="宋体"/>
                <w:kern w:val="0"/>
                <w:szCs w:val="21"/>
              </w:rPr>
            </w:pPr>
          </w:p>
        </w:tc>
      </w:tr>
    </w:tbl>
    <w:p>
      <w:pPr>
        <w:pStyle w:val="13"/>
        <w:spacing w:line="288" w:lineRule="auto"/>
        <w:ind w:left="424" w:hanging="424" w:hangingChars="202"/>
        <w:outlineLvl w:val="9"/>
        <w:rPr>
          <w:rFonts w:ascii="宋体" w:hAnsi="宋体" w:cs="宋体"/>
          <w:sz w:val="21"/>
          <w:szCs w:val="21"/>
        </w:rPr>
      </w:pPr>
    </w:p>
    <w:p>
      <w:pPr>
        <w:pStyle w:val="13"/>
        <w:spacing w:line="288" w:lineRule="auto"/>
        <w:ind w:left="424" w:hanging="424" w:hangingChars="202"/>
        <w:outlineLvl w:val="9"/>
        <w:rPr>
          <w:rFonts w:ascii="宋体" w:hAnsi="宋体" w:cs="宋体"/>
          <w:sz w:val="21"/>
          <w:szCs w:val="21"/>
        </w:rPr>
      </w:pPr>
      <w:r>
        <w:rPr>
          <w:rFonts w:hint="eastAsia" w:ascii="宋体" w:hAnsi="宋体" w:cs="宋体"/>
          <w:sz w:val="21"/>
          <w:szCs w:val="21"/>
        </w:rPr>
        <w:t>溴化锂吸收式冷（温）水机组：</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242"/>
        <w:gridCol w:w="1242"/>
        <w:gridCol w:w="1771"/>
        <w:gridCol w:w="2202"/>
        <w:gridCol w:w="19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266"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类型</w:t>
            </w:r>
          </w:p>
        </w:tc>
        <w:tc>
          <w:tcPr>
            <w:tcW w:w="1242"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设备型号</w:t>
            </w:r>
          </w:p>
        </w:tc>
        <w:tc>
          <w:tcPr>
            <w:tcW w:w="1242"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工况类别</w:t>
            </w:r>
          </w:p>
        </w:tc>
        <w:tc>
          <w:tcPr>
            <w:tcW w:w="3973" w:type="dxa"/>
            <w:gridSpan w:val="2"/>
          </w:tcPr>
          <w:p>
            <w:pPr>
              <w:widowControl/>
              <w:spacing w:line="288" w:lineRule="auto"/>
              <w:jc w:val="center"/>
              <w:rPr>
                <w:rFonts w:ascii="宋体" w:hAnsi="宋体" w:cs="宋体"/>
                <w:kern w:val="0"/>
                <w:szCs w:val="21"/>
              </w:rPr>
            </w:pPr>
            <w:r>
              <w:rPr>
                <w:rFonts w:hint="eastAsia" w:ascii="宋体" w:hAnsi="宋体" w:cs="宋体"/>
                <w:kern w:val="0"/>
                <w:szCs w:val="21"/>
              </w:rPr>
              <w:t>性能系数（W/W）</w:t>
            </w:r>
          </w:p>
        </w:tc>
        <w:tc>
          <w:tcPr>
            <w:tcW w:w="1939"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提高幅度（%）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266" w:type="dxa"/>
            <w:vMerge w:val="continue"/>
            <w:vAlign w:val="center"/>
          </w:tcPr>
          <w:p>
            <w:pPr>
              <w:widowControl/>
              <w:spacing w:line="288" w:lineRule="auto"/>
              <w:jc w:val="center"/>
              <w:rPr>
                <w:rFonts w:ascii="宋体" w:hAnsi="宋体" w:cs="宋体"/>
                <w:kern w:val="0"/>
                <w:szCs w:val="21"/>
              </w:rPr>
            </w:pPr>
          </w:p>
        </w:tc>
        <w:tc>
          <w:tcPr>
            <w:tcW w:w="1242" w:type="dxa"/>
            <w:vMerge w:val="continue"/>
            <w:vAlign w:val="center"/>
          </w:tcPr>
          <w:p>
            <w:pPr>
              <w:widowControl/>
              <w:spacing w:line="288" w:lineRule="auto"/>
              <w:jc w:val="center"/>
              <w:rPr>
                <w:rFonts w:ascii="宋体" w:hAnsi="宋体" w:cs="宋体"/>
                <w:kern w:val="0"/>
                <w:szCs w:val="21"/>
              </w:rPr>
            </w:pPr>
          </w:p>
        </w:tc>
        <w:tc>
          <w:tcPr>
            <w:tcW w:w="1242" w:type="dxa"/>
            <w:vMerge w:val="continue"/>
          </w:tcPr>
          <w:p>
            <w:pPr>
              <w:widowControl/>
              <w:spacing w:line="288" w:lineRule="auto"/>
              <w:jc w:val="center"/>
              <w:rPr>
                <w:rFonts w:ascii="宋体" w:hAnsi="宋体" w:cs="宋体"/>
                <w:kern w:val="0"/>
                <w:szCs w:val="21"/>
              </w:rPr>
            </w:pPr>
          </w:p>
        </w:tc>
        <w:tc>
          <w:tcPr>
            <w:tcW w:w="1771"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设计值</w:t>
            </w:r>
          </w:p>
        </w:tc>
        <w:tc>
          <w:tcPr>
            <w:tcW w:w="2202"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标准要求</w:t>
            </w:r>
          </w:p>
        </w:tc>
        <w:tc>
          <w:tcPr>
            <w:tcW w:w="1939" w:type="dxa"/>
            <w:vMerge w:val="continue"/>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266"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直燃型</w:t>
            </w:r>
          </w:p>
        </w:tc>
        <w:tc>
          <w:tcPr>
            <w:tcW w:w="1242" w:type="dxa"/>
            <w:vMerge w:val="restart"/>
            <w:vAlign w:val="center"/>
          </w:tcPr>
          <w:p>
            <w:pPr>
              <w:widowControl/>
              <w:spacing w:line="288" w:lineRule="auto"/>
              <w:jc w:val="center"/>
              <w:rPr>
                <w:rFonts w:ascii="宋体" w:hAnsi="宋体" w:cs="宋体"/>
                <w:kern w:val="0"/>
                <w:szCs w:val="21"/>
              </w:rPr>
            </w:pPr>
          </w:p>
        </w:tc>
        <w:tc>
          <w:tcPr>
            <w:tcW w:w="1242"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制冷工况</w:t>
            </w:r>
          </w:p>
        </w:tc>
        <w:tc>
          <w:tcPr>
            <w:tcW w:w="1771" w:type="dxa"/>
            <w:vAlign w:val="center"/>
          </w:tcPr>
          <w:p>
            <w:pPr>
              <w:widowControl/>
              <w:spacing w:line="288" w:lineRule="auto"/>
              <w:jc w:val="center"/>
              <w:rPr>
                <w:rFonts w:ascii="宋体" w:hAnsi="宋体" w:cs="宋体"/>
                <w:kern w:val="0"/>
                <w:szCs w:val="21"/>
              </w:rPr>
            </w:pPr>
          </w:p>
        </w:tc>
        <w:tc>
          <w:tcPr>
            <w:tcW w:w="2202" w:type="dxa"/>
            <w:vAlign w:val="center"/>
          </w:tcPr>
          <w:p>
            <w:pPr>
              <w:widowControl/>
              <w:spacing w:line="288" w:lineRule="auto"/>
              <w:jc w:val="center"/>
              <w:rPr>
                <w:rFonts w:ascii="宋体" w:hAnsi="宋体" w:cs="宋体"/>
                <w:kern w:val="0"/>
                <w:szCs w:val="21"/>
              </w:rPr>
            </w:pPr>
          </w:p>
        </w:tc>
        <w:tc>
          <w:tcPr>
            <w:tcW w:w="1939" w:type="dxa"/>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266" w:type="dxa"/>
            <w:vMerge w:val="continue"/>
            <w:vAlign w:val="center"/>
          </w:tcPr>
          <w:p>
            <w:pPr>
              <w:widowControl/>
              <w:spacing w:line="288" w:lineRule="auto"/>
              <w:jc w:val="center"/>
              <w:rPr>
                <w:rFonts w:ascii="宋体" w:hAnsi="宋体" w:cs="宋体"/>
                <w:kern w:val="0"/>
                <w:szCs w:val="21"/>
              </w:rPr>
            </w:pPr>
          </w:p>
        </w:tc>
        <w:tc>
          <w:tcPr>
            <w:tcW w:w="1242" w:type="dxa"/>
            <w:vMerge w:val="continue"/>
            <w:vAlign w:val="center"/>
          </w:tcPr>
          <w:p>
            <w:pPr>
              <w:widowControl/>
              <w:spacing w:line="288" w:lineRule="auto"/>
              <w:jc w:val="center"/>
              <w:rPr>
                <w:rFonts w:ascii="宋体" w:hAnsi="宋体" w:cs="宋体"/>
                <w:kern w:val="0"/>
                <w:szCs w:val="21"/>
              </w:rPr>
            </w:pPr>
          </w:p>
        </w:tc>
        <w:tc>
          <w:tcPr>
            <w:tcW w:w="1242"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供热工况</w:t>
            </w:r>
          </w:p>
        </w:tc>
        <w:tc>
          <w:tcPr>
            <w:tcW w:w="1771" w:type="dxa"/>
            <w:vAlign w:val="center"/>
          </w:tcPr>
          <w:p>
            <w:pPr>
              <w:widowControl/>
              <w:spacing w:line="288" w:lineRule="auto"/>
              <w:jc w:val="center"/>
              <w:rPr>
                <w:rFonts w:ascii="宋体" w:hAnsi="宋体" w:cs="宋体"/>
                <w:kern w:val="0"/>
                <w:szCs w:val="21"/>
              </w:rPr>
            </w:pPr>
          </w:p>
        </w:tc>
        <w:tc>
          <w:tcPr>
            <w:tcW w:w="2202" w:type="dxa"/>
            <w:vAlign w:val="center"/>
          </w:tcPr>
          <w:p>
            <w:pPr>
              <w:widowControl/>
              <w:spacing w:line="288" w:lineRule="auto"/>
              <w:jc w:val="center"/>
              <w:rPr>
                <w:rFonts w:ascii="宋体" w:hAnsi="宋体" w:cs="宋体"/>
                <w:kern w:val="0"/>
                <w:szCs w:val="21"/>
              </w:rPr>
            </w:pPr>
          </w:p>
        </w:tc>
        <w:tc>
          <w:tcPr>
            <w:tcW w:w="1939" w:type="dxa"/>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266" w:type="dxa"/>
            <w:vMerge w:val="continue"/>
            <w:vAlign w:val="center"/>
          </w:tcPr>
          <w:p>
            <w:pPr>
              <w:widowControl/>
              <w:spacing w:line="288" w:lineRule="auto"/>
              <w:jc w:val="center"/>
              <w:rPr>
                <w:rFonts w:ascii="宋体" w:hAnsi="宋体" w:cs="宋体"/>
                <w:kern w:val="0"/>
                <w:szCs w:val="21"/>
              </w:rPr>
            </w:pPr>
          </w:p>
        </w:tc>
        <w:tc>
          <w:tcPr>
            <w:tcW w:w="1242" w:type="dxa"/>
            <w:vMerge w:val="restart"/>
            <w:vAlign w:val="center"/>
          </w:tcPr>
          <w:p>
            <w:pPr>
              <w:widowControl/>
              <w:spacing w:line="288" w:lineRule="auto"/>
              <w:jc w:val="center"/>
              <w:rPr>
                <w:rFonts w:ascii="宋体" w:hAnsi="宋体" w:cs="宋体"/>
                <w:kern w:val="0"/>
                <w:szCs w:val="21"/>
              </w:rPr>
            </w:pPr>
          </w:p>
        </w:tc>
        <w:tc>
          <w:tcPr>
            <w:tcW w:w="1242"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制冷工况</w:t>
            </w:r>
          </w:p>
        </w:tc>
        <w:tc>
          <w:tcPr>
            <w:tcW w:w="1771" w:type="dxa"/>
            <w:vAlign w:val="center"/>
          </w:tcPr>
          <w:p>
            <w:pPr>
              <w:widowControl/>
              <w:spacing w:line="288" w:lineRule="auto"/>
              <w:jc w:val="center"/>
              <w:rPr>
                <w:rFonts w:ascii="宋体" w:hAnsi="宋体" w:cs="宋体"/>
                <w:kern w:val="0"/>
                <w:szCs w:val="21"/>
              </w:rPr>
            </w:pPr>
          </w:p>
        </w:tc>
        <w:tc>
          <w:tcPr>
            <w:tcW w:w="2202" w:type="dxa"/>
            <w:vAlign w:val="center"/>
          </w:tcPr>
          <w:p>
            <w:pPr>
              <w:widowControl/>
              <w:spacing w:line="288" w:lineRule="auto"/>
              <w:jc w:val="center"/>
              <w:rPr>
                <w:rFonts w:ascii="宋体" w:hAnsi="宋体" w:cs="宋体"/>
                <w:kern w:val="0"/>
                <w:szCs w:val="21"/>
              </w:rPr>
            </w:pPr>
          </w:p>
        </w:tc>
        <w:tc>
          <w:tcPr>
            <w:tcW w:w="1939" w:type="dxa"/>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266" w:type="dxa"/>
            <w:vMerge w:val="continue"/>
            <w:vAlign w:val="center"/>
          </w:tcPr>
          <w:p>
            <w:pPr>
              <w:widowControl/>
              <w:spacing w:line="288" w:lineRule="auto"/>
              <w:jc w:val="center"/>
              <w:rPr>
                <w:rFonts w:ascii="宋体" w:hAnsi="宋体" w:cs="宋体"/>
                <w:kern w:val="0"/>
                <w:szCs w:val="21"/>
              </w:rPr>
            </w:pPr>
          </w:p>
        </w:tc>
        <w:tc>
          <w:tcPr>
            <w:tcW w:w="1242" w:type="dxa"/>
            <w:vMerge w:val="continue"/>
            <w:vAlign w:val="center"/>
          </w:tcPr>
          <w:p>
            <w:pPr>
              <w:widowControl/>
              <w:spacing w:line="288" w:lineRule="auto"/>
              <w:jc w:val="center"/>
              <w:rPr>
                <w:rFonts w:ascii="宋体" w:hAnsi="宋体" w:cs="宋体"/>
                <w:kern w:val="0"/>
                <w:szCs w:val="21"/>
              </w:rPr>
            </w:pPr>
          </w:p>
        </w:tc>
        <w:tc>
          <w:tcPr>
            <w:tcW w:w="1242"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供热工况</w:t>
            </w:r>
          </w:p>
        </w:tc>
        <w:tc>
          <w:tcPr>
            <w:tcW w:w="1771" w:type="dxa"/>
            <w:vAlign w:val="center"/>
          </w:tcPr>
          <w:p>
            <w:pPr>
              <w:widowControl/>
              <w:spacing w:line="288" w:lineRule="auto"/>
              <w:jc w:val="center"/>
              <w:rPr>
                <w:rFonts w:ascii="宋体" w:hAnsi="宋体" w:cs="宋体"/>
                <w:kern w:val="0"/>
                <w:szCs w:val="21"/>
              </w:rPr>
            </w:pPr>
          </w:p>
        </w:tc>
        <w:tc>
          <w:tcPr>
            <w:tcW w:w="2202" w:type="dxa"/>
            <w:vAlign w:val="center"/>
          </w:tcPr>
          <w:p>
            <w:pPr>
              <w:widowControl/>
              <w:spacing w:line="288" w:lineRule="auto"/>
              <w:jc w:val="center"/>
              <w:rPr>
                <w:rFonts w:ascii="宋体" w:hAnsi="宋体" w:cs="宋体"/>
                <w:kern w:val="0"/>
                <w:szCs w:val="21"/>
              </w:rPr>
            </w:pPr>
          </w:p>
        </w:tc>
        <w:tc>
          <w:tcPr>
            <w:tcW w:w="1939" w:type="dxa"/>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266"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类型</w:t>
            </w:r>
          </w:p>
        </w:tc>
        <w:tc>
          <w:tcPr>
            <w:tcW w:w="1242"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设备型号</w:t>
            </w:r>
          </w:p>
        </w:tc>
        <w:tc>
          <w:tcPr>
            <w:tcW w:w="1242"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蒸汽压力</w:t>
            </w:r>
          </w:p>
          <w:p>
            <w:pPr>
              <w:spacing w:line="288" w:lineRule="auto"/>
              <w:jc w:val="center"/>
              <w:rPr>
                <w:rFonts w:ascii="宋体" w:hAnsi="宋体" w:cs="宋体"/>
                <w:kern w:val="0"/>
                <w:szCs w:val="21"/>
              </w:rPr>
            </w:pPr>
            <w:r>
              <w:rPr>
                <w:rFonts w:hint="eastAsia" w:ascii="宋体" w:hAnsi="宋体" w:cs="宋体"/>
                <w:kern w:val="0"/>
                <w:szCs w:val="21"/>
              </w:rPr>
              <w:t>（MPa）</w:t>
            </w:r>
          </w:p>
        </w:tc>
        <w:tc>
          <w:tcPr>
            <w:tcW w:w="3973" w:type="dxa"/>
            <w:gridSpan w:val="2"/>
            <w:vAlign w:val="center"/>
          </w:tcPr>
          <w:p>
            <w:pPr>
              <w:widowControl/>
              <w:spacing w:line="288" w:lineRule="auto"/>
              <w:jc w:val="center"/>
              <w:rPr>
                <w:rFonts w:ascii="宋体" w:hAnsi="宋体" w:cs="宋体"/>
                <w:kern w:val="0"/>
                <w:szCs w:val="21"/>
              </w:rPr>
            </w:pPr>
            <w:r>
              <w:rPr>
                <w:rFonts w:hint="eastAsia" w:ascii="宋体" w:hAnsi="宋体" w:cs="宋体"/>
                <w:kern w:val="0"/>
                <w:szCs w:val="21"/>
              </w:rPr>
              <w:t>单位制冷量蒸汽耗量（kg/(h·kW)）</w:t>
            </w:r>
          </w:p>
        </w:tc>
        <w:tc>
          <w:tcPr>
            <w:tcW w:w="1939" w:type="dxa"/>
            <w:vMerge w:val="restart"/>
          </w:tcPr>
          <w:p>
            <w:pPr>
              <w:widowControl/>
              <w:spacing w:line="288" w:lineRule="auto"/>
              <w:jc w:val="center"/>
              <w:rPr>
                <w:rFonts w:ascii="宋体" w:hAnsi="宋体" w:cs="宋体"/>
                <w:kern w:val="0"/>
                <w:szCs w:val="21"/>
              </w:rPr>
            </w:pPr>
            <w:r>
              <w:rPr>
                <w:rFonts w:hint="eastAsia" w:ascii="宋体" w:hAnsi="宋体" w:cs="宋体"/>
                <w:kern w:val="0"/>
                <w:szCs w:val="21"/>
              </w:rPr>
              <w:t>降低幅度（%）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266" w:type="dxa"/>
            <w:vMerge w:val="continue"/>
            <w:vAlign w:val="center"/>
          </w:tcPr>
          <w:p>
            <w:pPr>
              <w:widowControl/>
              <w:spacing w:line="288" w:lineRule="auto"/>
              <w:jc w:val="center"/>
              <w:rPr>
                <w:rFonts w:ascii="宋体" w:hAnsi="宋体" w:cs="宋体"/>
                <w:kern w:val="0"/>
                <w:szCs w:val="21"/>
              </w:rPr>
            </w:pPr>
          </w:p>
        </w:tc>
        <w:tc>
          <w:tcPr>
            <w:tcW w:w="1242" w:type="dxa"/>
            <w:vMerge w:val="continue"/>
            <w:vAlign w:val="center"/>
          </w:tcPr>
          <w:p>
            <w:pPr>
              <w:widowControl/>
              <w:spacing w:line="288" w:lineRule="auto"/>
              <w:jc w:val="center"/>
              <w:rPr>
                <w:rFonts w:ascii="宋体" w:hAnsi="宋体" w:cs="宋体"/>
                <w:kern w:val="0"/>
                <w:szCs w:val="21"/>
              </w:rPr>
            </w:pPr>
          </w:p>
        </w:tc>
        <w:tc>
          <w:tcPr>
            <w:tcW w:w="1242" w:type="dxa"/>
            <w:vMerge w:val="continue"/>
            <w:vAlign w:val="center"/>
          </w:tcPr>
          <w:p>
            <w:pPr>
              <w:widowControl/>
              <w:spacing w:line="288" w:lineRule="auto"/>
              <w:jc w:val="center"/>
              <w:rPr>
                <w:rFonts w:ascii="宋体" w:hAnsi="宋体" w:cs="宋体"/>
                <w:kern w:val="0"/>
                <w:szCs w:val="21"/>
              </w:rPr>
            </w:pPr>
          </w:p>
        </w:tc>
        <w:tc>
          <w:tcPr>
            <w:tcW w:w="1771"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设计值</w:t>
            </w:r>
          </w:p>
        </w:tc>
        <w:tc>
          <w:tcPr>
            <w:tcW w:w="2202"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标准要求</w:t>
            </w:r>
          </w:p>
        </w:tc>
        <w:tc>
          <w:tcPr>
            <w:tcW w:w="1939" w:type="dxa"/>
            <w:vMerge w:val="continue"/>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266"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蒸汽单效型</w:t>
            </w:r>
          </w:p>
        </w:tc>
        <w:tc>
          <w:tcPr>
            <w:tcW w:w="1242" w:type="dxa"/>
            <w:vAlign w:val="center"/>
          </w:tcPr>
          <w:p>
            <w:pPr>
              <w:widowControl/>
              <w:spacing w:line="288" w:lineRule="auto"/>
              <w:jc w:val="center"/>
              <w:rPr>
                <w:rFonts w:ascii="宋体" w:hAnsi="宋体" w:cs="宋体"/>
                <w:kern w:val="0"/>
                <w:szCs w:val="21"/>
              </w:rPr>
            </w:pPr>
          </w:p>
        </w:tc>
        <w:tc>
          <w:tcPr>
            <w:tcW w:w="1242" w:type="dxa"/>
            <w:vAlign w:val="center"/>
          </w:tcPr>
          <w:p>
            <w:pPr>
              <w:widowControl/>
              <w:spacing w:line="288" w:lineRule="auto"/>
              <w:jc w:val="center"/>
              <w:rPr>
                <w:rFonts w:ascii="宋体" w:hAnsi="宋体" w:cs="宋体"/>
                <w:kern w:val="0"/>
                <w:szCs w:val="21"/>
              </w:rPr>
            </w:pPr>
          </w:p>
        </w:tc>
        <w:tc>
          <w:tcPr>
            <w:tcW w:w="1771" w:type="dxa"/>
            <w:vAlign w:val="center"/>
          </w:tcPr>
          <w:p>
            <w:pPr>
              <w:widowControl/>
              <w:spacing w:line="288" w:lineRule="auto"/>
              <w:jc w:val="center"/>
              <w:rPr>
                <w:rFonts w:ascii="宋体" w:hAnsi="宋体" w:cs="宋体"/>
                <w:kern w:val="0"/>
                <w:szCs w:val="21"/>
              </w:rPr>
            </w:pPr>
          </w:p>
        </w:tc>
        <w:tc>
          <w:tcPr>
            <w:tcW w:w="2202" w:type="dxa"/>
            <w:vAlign w:val="center"/>
          </w:tcPr>
          <w:p>
            <w:pPr>
              <w:widowControl/>
              <w:spacing w:line="288" w:lineRule="auto"/>
              <w:jc w:val="center"/>
              <w:rPr>
                <w:rFonts w:ascii="宋体" w:hAnsi="宋体" w:cs="宋体"/>
                <w:kern w:val="0"/>
                <w:szCs w:val="21"/>
              </w:rPr>
            </w:pPr>
          </w:p>
        </w:tc>
        <w:tc>
          <w:tcPr>
            <w:tcW w:w="1939" w:type="dxa"/>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266" w:type="dxa"/>
            <w:vMerge w:val="continue"/>
            <w:vAlign w:val="center"/>
          </w:tcPr>
          <w:p>
            <w:pPr>
              <w:widowControl/>
              <w:spacing w:line="288" w:lineRule="auto"/>
              <w:jc w:val="center"/>
              <w:rPr>
                <w:rFonts w:ascii="宋体" w:hAnsi="宋体" w:cs="宋体"/>
                <w:kern w:val="0"/>
                <w:szCs w:val="21"/>
              </w:rPr>
            </w:pPr>
          </w:p>
        </w:tc>
        <w:tc>
          <w:tcPr>
            <w:tcW w:w="1242" w:type="dxa"/>
            <w:vAlign w:val="center"/>
          </w:tcPr>
          <w:p>
            <w:pPr>
              <w:widowControl/>
              <w:spacing w:line="288" w:lineRule="auto"/>
              <w:jc w:val="center"/>
              <w:rPr>
                <w:rFonts w:ascii="宋体" w:hAnsi="宋体" w:cs="宋体"/>
                <w:kern w:val="0"/>
                <w:szCs w:val="21"/>
              </w:rPr>
            </w:pPr>
          </w:p>
        </w:tc>
        <w:tc>
          <w:tcPr>
            <w:tcW w:w="1242" w:type="dxa"/>
            <w:vAlign w:val="center"/>
          </w:tcPr>
          <w:p>
            <w:pPr>
              <w:widowControl/>
              <w:spacing w:line="288" w:lineRule="auto"/>
              <w:jc w:val="center"/>
              <w:rPr>
                <w:rFonts w:ascii="宋体" w:hAnsi="宋体" w:cs="宋体"/>
                <w:kern w:val="0"/>
                <w:szCs w:val="21"/>
              </w:rPr>
            </w:pPr>
          </w:p>
        </w:tc>
        <w:tc>
          <w:tcPr>
            <w:tcW w:w="1771" w:type="dxa"/>
            <w:vAlign w:val="center"/>
          </w:tcPr>
          <w:p>
            <w:pPr>
              <w:widowControl/>
              <w:spacing w:line="288" w:lineRule="auto"/>
              <w:jc w:val="center"/>
              <w:rPr>
                <w:rFonts w:ascii="宋体" w:hAnsi="宋体" w:cs="宋体"/>
                <w:kern w:val="0"/>
                <w:szCs w:val="21"/>
              </w:rPr>
            </w:pPr>
          </w:p>
        </w:tc>
        <w:tc>
          <w:tcPr>
            <w:tcW w:w="2202" w:type="dxa"/>
            <w:vAlign w:val="center"/>
          </w:tcPr>
          <w:p>
            <w:pPr>
              <w:widowControl/>
              <w:spacing w:line="288" w:lineRule="auto"/>
              <w:jc w:val="center"/>
              <w:rPr>
                <w:rFonts w:ascii="宋体" w:hAnsi="宋体" w:cs="宋体"/>
                <w:kern w:val="0"/>
                <w:szCs w:val="21"/>
              </w:rPr>
            </w:pPr>
          </w:p>
        </w:tc>
        <w:tc>
          <w:tcPr>
            <w:tcW w:w="1939" w:type="dxa"/>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266"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蒸汽双效型</w:t>
            </w:r>
          </w:p>
        </w:tc>
        <w:tc>
          <w:tcPr>
            <w:tcW w:w="1242" w:type="dxa"/>
            <w:vAlign w:val="center"/>
          </w:tcPr>
          <w:p>
            <w:pPr>
              <w:widowControl/>
              <w:spacing w:line="288" w:lineRule="auto"/>
              <w:jc w:val="center"/>
              <w:rPr>
                <w:rFonts w:ascii="宋体" w:hAnsi="宋体" w:cs="宋体"/>
                <w:kern w:val="0"/>
                <w:szCs w:val="21"/>
              </w:rPr>
            </w:pPr>
          </w:p>
        </w:tc>
        <w:tc>
          <w:tcPr>
            <w:tcW w:w="1242" w:type="dxa"/>
            <w:vAlign w:val="center"/>
          </w:tcPr>
          <w:p>
            <w:pPr>
              <w:widowControl/>
              <w:spacing w:line="288" w:lineRule="auto"/>
              <w:jc w:val="center"/>
              <w:rPr>
                <w:rFonts w:ascii="宋体" w:hAnsi="宋体" w:cs="宋体"/>
                <w:kern w:val="0"/>
                <w:szCs w:val="21"/>
              </w:rPr>
            </w:pPr>
          </w:p>
        </w:tc>
        <w:tc>
          <w:tcPr>
            <w:tcW w:w="1771" w:type="dxa"/>
            <w:vAlign w:val="center"/>
          </w:tcPr>
          <w:p>
            <w:pPr>
              <w:widowControl/>
              <w:spacing w:line="288" w:lineRule="auto"/>
              <w:jc w:val="center"/>
              <w:rPr>
                <w:rFonts w:ascii="宋体" w:hAnsi="宋体" w:cs="宋体"/>
                <w:kern w:val="0"/>
                <w:szCs w:val="21"/>
              </w:rPr>
            </w:pPr>
          </w:p>
        </w:tc>
        <w:tc>
          <w:tcPr>
            <w:tcW w:w="2202" w:type="dxa"/>
            <w:vAlign w:val="center"/>
          </w:tcPr>
          <w:p>
            <w:pPr>
              <w:widowControl/>
              <w:spacing w:line="288" w:lineRule="auto"/>
              <w:jc w:val="center"/>
              <w:rPr>
                <w:rFonts w:ascii="宋体" w:hAnsi="宋体" w:cs="宋体"/>
                <w:kern w:val="0"/>
                <w:szCs w:val="21"/>
              </w:rPr>
            </w:pPr>
          </w:p>
        </w:tc>
        <w:tc>
          <w:tcPr>
            <w:tcW w:w="1939" w:type="dxa"/>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266" w:type="dxa"/>
            <w:vMerge w:val="continue"/>
            <w:vAlign w:val="center"/>
          </w:tcPr>
          <w:p>
            <w:pPr>
              <w:widowControl/>
              <w:spacing w:line="288" w:lineRule="auto"/>
              <w:jc w:val="center"/>
              <w:rPr>
                <w:rFonts w:ascii="宋体" w:hAnsi="宋体" w:cs="宋体"/>
                <w:kern w:val="0"/>
                <w:szCs w:val="21"/>
              </w:rPr>
            </w:pPr>
          </w:p>
        </w:tc>
        <w:tc>
          <w:tcPr>
            <w:tcW w:w="1242" w:type="dxa"/>
            <w:vAlign w:val="center"/>
          </w:tcPr>
          <w:p>
            <w:pPr>
              <w:widowControl/>
              <w:spacing w:line="288" w:lineRule="auto"/>
              <w:jc w:val="center"/>
              <w:rPr>
                <w:rFonts w:ascii="宋体" w:hAnsi="宋体" w:cs="宋体"/>
                <w:kern w:val="0"/>
                <w:szCs w:val="21"/>
              </w:rPr>
            </w:pPr>
          </w:p>
        </w:tc>
        <w:tc>
          <w:tcPr>
            <w:tcW w:w="1242" w:type="dxa"/>
            <w:vAlign w:val="center"/>
          </w:tcPr>
          <w:p>
            <w:pPr>
              <w:widowControl/>
              <w:spacing w:line="288" w:lineRule="auto"/>
              <w:jc w:val="center"/>
              <w:rPr>
                <w:rFonts w:ascii="宋体" w:hAnsi="宋体" w:cs="宋体"/>
                <w:kern w:val="0"/>
                <w:szCs w:val="21"/>
              </w:rPr>
            </w:pPr>
          </w:p>
        </w:tc>
        <w:tc>
          <w:tcPr>
            <w:tcW w:w="1771" w:type="dxa"/>
            <w:vAlign w:val="center"/>
          </w:tcPr>
          <w:p>
            <w:pPr>
              <w:widowControl/>
              <w:spacing w:line="288" w:lineRule="auto"/>
              <w:jc w:val="center"/>
              <w:rPr>
                <w:rFonts w:ascii="宋体" w:hAnsi="宋体" w:cs="宋体"/>
                <w:kern w:val="0"/>
                <w:szCs w:val="21"/>
              </w:rPr>
            </w:pPr>
          </w:p>
        </w:tc>
        <w:tc>
          <w:tcPr>
            <w:tcW w:w="2202" w:type="dxa"/>
            <w:vAlign w:val="center"/>
          </w:tcPr>
          <w:p>
            <w:pPr>
              <w:widowControl/>
              <w:spacing w:line="288" w:lineRule="auto"/>
              <w:jc w:val="center"/>
              <w:rPr>
                <w:rFonts w:ascii="宋体" w:hAnsi="宋体" w:cs="宋体"/>
                <w:kern w:val="0"/>
                <w:szCs w:val="21"/>
              </w:rPr>
            </w:pPr>
          </w:p>
        </w:tc>
        <w:tc>
          <w:tcPr>
            <w:tcW w:w="1939" w:type="dxa"/>
          </w:tcPr>
          <w:p>
            <w:pPr>
              <w:widowControl/>
              <w:spacing w:line="288" w:lineRule="auto"/>
              <w:jc w:val="center"/>
              <w:rPr>
                <w:rFonts w:ascii="宋体" w:hAnsi="宋体" w:cs="宋体"/>
                <w:kern w:val="0"/>
                <w:szCs w:val="21"/>
              </w:rPr>
            </w:pPr>
          </w:p>
        </w:tc>
      </w:tr>
    </w:tbl>
    <w:p>
      <w:pPr>
        <w:pStyle w:val="13"/>
        <w:spacing w:line="288" w:lineRule="auto"/>
        <w:ind w:left="424" w:hanging="424" w:hangingChars="202"/>
        <w:outlineLvl w:val="9"/>
        <w:rPr>
          <w:rFonts w:ascii="宋体" w:hAnsi="宋体" w:cs="宋体"/>
          <w:sz w:val="21"/>
          <w:szCs w:val="21"/>
        </w:rPr>
      </w:pPr>
    </w:p>
    <w:p>
      <w:pPr>
        <w:pStyle w:val="13"/>
        <w:spacing w:line="288" w:lineRule="auto"/>
        <w:ind w:left="424" w:hanging="424" w:hangingChars="202"/>
        <w:outlineLvl w:val="9"/>
        <w:rPr>
          <w:rFonts w:ascii="宋体" w:hAnsi="宋体" w:cs="宋体"/>
          <w:sz w:val="21"/>
          <w:szCs w:val="21"/>
        </w:rPr>
      </w:pPr>
    </w:p>
    <w:p>
      <w:pPr>
        <w:pStyle w:val="13"/>
        <w:spacing w:line="288" w:lineRule="auto"/>
        <w:ind w:left="424" w:hanging="424" w:hangingChars="202"/>
        <w:outlineLvl w:val="9"/>
        <w:rPr>
          <w:rFonts w:ascii="宋体" w:hAnsi="宋体" w:cs="宋体"/>
          <w:sz w:val="21"/>
          <w:szCs w:val="21"/>
        </w:rPr>
      </w:pPr>
      <w:r>
        <w:rPr>
          <w:rFonts w:hint="eastAsia" w:ascii="宋体" w:hAnsi="宋体" w:cs="宋体"/>
          <w:sz w:val="21"/>
          <w:szCs w:val="21"/>
        </w:rPr>
        <w:t>单元式空气调节机、风管送风式和屋顶式空调机组：</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150"/>
        <w:gridCol w:w="1150"/>
        <w:gridCol w:w="2483"/>
        <w:gridCol w:w="1038"/>
        <w:gridCol w:w="1285"/>
        <w:gridCol w:w="177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930" w:type="dxa"/>
            <w:gridSpan w:val="2"/>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类型</w:t>
            </w:r>
          </w:p>
        </w:tc>
        <w:tc>
          <w:tcPr>
            <w:tcW w:w="1150"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设备型号</w:t>
            </w:r>
          </w:p>
        </w:tc>
        <w:tc>
          <w:tcPr>
            <w:tcW w:w="2483"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名义制冷量CC（kW）</w:t>
            </w:r>
          </w:p>
        </w:tc>
        <w:tc>
          <w:tcPr>
            <w:tcW w:w="2323" w:type="dxa"/>
            <w:gridSpan w:val="2"/>
            <w:vAlign w:val="center"/>
          </w:tcPr>
          <w:p>
            <w:pPr>
              <w:widowControl/>
              <w:spacing w:line="288" w:lineRule="auto"/>
              <w:jc w:val="center"/>
              <w:rPr>
                <w:rFonts w:ascii="宋体" w:hAnsi="宋体" w:cs="宋体"/>
                <w:kern w:val="0"/>
                <w:szCs w:val="21"/>
              </w:rPr>
            </w:pPr>
            <w:r>
              <w:rPr>
                <w:rFonts w:hint="eastAsia" w:ascii="宋体" w:hAnsi="宋体" w:cs="宋体"/>
                <w:kern w:val="0"/>
                <w:szCs w:val="21"/>
              </w:rPr>
              <w:t>能效比EER（W/W）</w:t>
            </w:r>
          </w:p>
        </w:tc>
        <w:tc>
          <w:tcPr>
            <w:tcW w:w="1776"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提高幅度（%）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930" w:type="dxa"/>
            <w:gridSpan w:val="2"/>
            <w:vMerge w:val="continue"/>
            <w:vAlign w:val="center"/>
          </w:tcPr>
          <w:p>
            <w:pPr>
              <w:widowControl/>
              <w:spacing w:line="288" w:lineRule="auto"/>
              <w:jc w:val="center"/>
              <w:rPr>
                <w:rFonts w:ascii="宋体" w:hAnsi="宋体" w:cs="宋体"/>
                <w:kern w:val="0"/>
                <w:szCs w:val="21"/>
              </w:rPr>
            </w:pPr>
          </w:p>
        </w:tc>
        <w:tc>
          <w:tcPr>
            <w:tcW w:w="1150" w:type="dxa"/>
            <w:vMerge w:val="continue"/>
            <w:vAlign w:val="center"/>
          </w:tcPr>
          <w:p>
            <w:pPr>
              <w:widowControl/>
              <w:spacing w:line="288" w:lineRule="auto"/>
              <w:jc w:val="center"/>
              <w:rPr>
                <w:rFonts w:ascii="宋体" w:hAnsi="宋体" w:cs="宋体"/>
                <w:kern w:val="0"/>
                <w:szCs w:val="21"/>
              </w:rPr>
            </w:pPr>
          </w:p>
        </w:tc>
        <w:tc>
          <w:tcPr>
            <w:tcW w:w="2483" w:type="dxa"/>
            <w:vMerge w:val="continue"/>
            <w:vAlign w:val="center"/>
          </w:tcPr>
          <w:p>
            <w:pPr>
              <w:widowControl/>
              <w:spacing w:line="288" w:lineRule="auto"/>
              <w:jc w:val="center"/>
              <w:rPr>
                <w:rFonts w:ascii="宋体" w:hAnsi="宋体" w:cs="宋体"/>
                <w:kern w:val="0"/>
                <w:szCs w:val="21"/>
              </w:rPr>
            </w:pPr>
          </w:p>
        </w:tc>
        <w:tc>
          <w:tcPr>
            <w:tcW w:w="1038"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设计值</w:t>
            </w:r>
          </w:p>
        </w:tc>
        <w:tc>
          <w:tcPr>
            <w:tcW w:w="1285"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标准规定</w:t>
            </w:r>
          </w:p>
        </w:tc>
        <w:tc>
          <w:tcPr>
            <w:tcW w:w="1776" w:type="dxa"/>
            <w:vMerge w:val="continue"/>
            <w:vAlign w:val="center"/>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80" w:type="dxa"/>
            <w:vMerge w:val="restart"/>
            <w:vAlign w:val="center"/>
          </w:tcPr>
          <w:p>
            <w:pPr>
              <w:spacing w:line="288" w:lineRule="auto"/>
              <w:jc w:val="center"/>
              <w:rPr>
                <w:rFonts w:ascii="宋体" w:hAnsi="宋体" w:cs="宋体"/>
                <w:szCs w:val="21"/>
              </w:rPr>
            </w:pPr>
            <w:r>
              <w:rPr>
                <w:rFonts w:hint="eastAsia" w:ascii="宋体" w:hAnsi="宋体" w:cs="宋体"/>
                <w:szCs w:val="21"/>
              </w:rPr>
              <w:t>风冷</w:t>
            </w:r>
          </w:p>
        </w:tc>
        <w:tc>
          <w:tcPr>
            <w:tcW w:w="1150"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不接风管</w:t>
            </w:r>
          </w:p>
        </w:tc>
        <w:tc>
          <w:tcPr>
            <w:tcW w:w="1150" w:type="dxa"/>
            <w:vAlign w:val="center"/>
          </w:tcPr>
          <w:p>
            <w:pPr>
              <w:widowControl/>
              <w:spacing w:line="288" w:lineRule="auto"/>
              <w:jc w:val="center"/>
              <w:rPr>
                <w:rFonts w:ascii="宋体" w:hAnsi="宋体" w:cs="宋体"/>
                <w:kern w:val="0"/>
                <w:szCs w:val="21"/>
              </w:rPr>
            </w:pPr>
          </w:p>
        </w:tc>
        <w:tc>
          <w:tcPr>
            <w:tcW w:w="2483" w:type="dxa"/>
            <w:vAlign w:val="center"/>
          </w:tcPr>
          <w:p>
            <w:pPr>
              <w:widowControl/>
              <w:spacing w:line="288" w:lineRule="auto"/>
              <w:jc w:val="center"/>
              <w:rPr>
                <w:rFonts w:ascii="宋体" w:hAnsi="宋体" w:cs="宋体"/>
                <w:kern w:val="0"/>
                <w:szCs w:val="21"/>
              </w:rPr>
            </w:pPr>
          </w:p>
        </w:tc>
        <w:tc>
          <w:tcPr>
            <w:tcW w:w="1038" w:type="dxa"/>
            <w:vAlign w:val="center"/>
          </w:tcPr>
          <w:p>
            <w:pPr>
              <w:widowControl/>
              <w:spacing w:line="288" w:lineRule="auto"/>
              <w:jc w:val="center"/>
              <w:rPr>
                <w:rFonts w:ascii="宋体" w:hAnsi="宋体" w:cs="宋体"/>
                <w:kern w:val="0"/>
                <w:szCs w:val="21"/>
              </w:rPr>
            </w:pPr>
          </w:p>
        </w:tc>
        <w:tc>
          <w:tcPr>
            <w:tcW w:w="1285" w:type="dxa"/>
            <w:vAlign w:val="center"/>
          </w:tcPr>
          <w:p>
            <w:pPr>
              <w:widowControl/>
              <w:spacing w:line="288" w:lineRule="auto"/>
              <w:jc w:val="center"/>
              <w:rPr>
                <w:rFonts w:ascii="宋体" w:hAnsi="宋体" w:cs="宋体"/>
                <w:kern w:val="0"/>
                <w:szCs w:val="21"/>
              </w:rPr>
            </w:pPr>
          </w:p>
        </w:tc>
        <w:tc>
          <w:tcPr>
            <w:tcW w:w="1776" w:type="dxa"/>
            <w:vAlign w:val="center"/>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80" w:type="dxa"/>
            <w:vMerge w:val="continue"/>
            <w:vAlign w:val="center"/>
          </w:tcPr>
          <w:p>
            <w:pPr>
              <w:spacing w:line="288" w:lineRule="auto"/>
              <w:jc w:val="center"/>
              <w:rPr>
                <w:rFonts w:ascii="宋体" w:hAnsi="宋体" w:cs="宋体"/>
                <w:szCs w:val="21"/>
              </w:rPr>
            </w:pPr>
          </w:p>
        </w:tc>
        <w:tc>
          <w:tcPr>
            <w:tcW w:w="1150" w:type="dxa"/>
            <w:vMerge w:val="continue"/>
            <w:vAlign w:val="center"/>
          </w:tcPr>
          <w:p>
            <w:pPr>
              <w:widowControl/>
              <w:spacing w:line="288" w:lineRule="auto"/>
              <w:jc w:val="center"/>
              <w:rPr>
                <w:rFonts w:ascii="宋体" w:hAnsi="宋体" w:cs="宋体"/>
                <w:kern w:val="0"/>
                <w:szCs w:val="21"/>
              </w:rPr>
            </w:pPr>
          </w:p>
        </w:tc>
        <w:tc>
          <w:tcPr>
            <w:tcW w:w="1150" w:type="dxa"/>
            <w:vAlign w:val="center"/>
          </w:tcPr>
          <w:p>
            <w:pPr>
              <w:widowControl/>
              <w:spacing w:line="288" w:lineRule="auto"/>
              <w:jc w:val="center"/>
              <w:rPr>
                <w:rFonts w:ascii="宋体" w:hAnsi="宋体" w:cs="宋体"/>
                <w:kern w:val="0"/>
                <w:szCs w:val="21"/>
              </w:rPr>
            </w:pPr>
          </w:p>
        </w:tc>
        <w:tc>
          <w:tcPr>
            <w:tcW w:w="2483" w:type="dxa"/>
            <w:vAlign w:val="center"/>
          </w:tcPr>
          <w:p>
            <w:pPr>
              <w:widowControl/>
              <w:spacing w:line="288" w:lineRule="auto"/>
              <w:jc w:val="center"/>
              <w:rPr>
                <w:rFonts w:ascii="宋体" w:hAnsi="宋体" w:cs="宋体"/>
                <w:kern w:val="0"/>
                <w:szCs w:val="21"/>
              </w:rPr>
            </w:pPr>
          </w:p>
        </w:tc>
        <w:tc>
          <w:tcPr>
            <w:tcW w:w="1038" w:type="dxa"/>
            <w:vAlign w:val="center"/>
          </w:tcPr>
          <w:p>
            <w:pPr>
              <w:widowControl/>
              <w:spacing w:line="288" w:lineRule="auto"/>
              <w:jc w:val="center"/>
              <w:rPr>
                <w:rFonts w:ascii="宋体" w:hAnsi="宋体" w:cs="宋体"/>
                <w:kern w:val="0"/>
                <w:szCs w:val="21"/>
              </w:rPr>
            </w:pPr>
          </w:p>
        </w:tc>
        <w:tc>
          <w:tcPr>
            <w:tcW w:w="1285" w:type="dxa"/>
            <w:vAlign w:val="center"/>
          </w:tcPr>
          <w:p>
            <w:pPr>
              <w:widowControl/>
              <w:spacing w:line="288" w:lineRule="auto"/>
              <w:jc w:val="center"/>
              <w:rPr>
                <w:rFonts w:ascii="宋体" w:hAnsi="宋体" w:cs="宋体"/>
                <w:kern w:val="0"/>
                <w:szCs w:val="21"/>
              </w:rPr>
            </w:pPr>
          </w:p>
        </w:tc>
        <w:tc>
          <w:tcPr>
            <w:tcW w:w="1776" w:type="dxa"/>
            <w:vAlign w:val="center"/>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80" w:type="dxa"/>
            <w:vMerge w:val="continue"/>
            <w:vAlign w:val="center"/>
          </w:tcPr>
          <w:p>
            <w:pPr>
              <w:spacing w:line="288" w:lineRule="auto"/>
              <w:jc w:val="center"/>
              <w:rPr>
                <w:rFonts w:ascii="宋体" w:hAnsi="宋体" w:cs="宋体"/>
                <w:szCs w:val="21"/>
              </w:rPr>
            </w:pPr>
          </w:p>
        </w:tc>
        <w:tc>
          <w:tcPr>
            <w:tcW w:w="1150"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接风管</w:t>
            </w:r>
          </w:p>
        </w:tc>
        <w:tc>
          <w:tcPr>
            <w:tcW w:w="1150" w:type="dxa"/>
            <w:vAlign w:val="center"/>
          </w:tcPr>
          <w:p>
            <w:pPr>
              <w:widowControl/>
              <w:spacing w:line="288" w:lineRule="auto"/>
              <w:jc w:val="center"/>
              <w:rPr>
                <w:rFonts w:ascii="宋体" w:hAnsi="宋体" w:cs="宋体"/>
                <w:kern w:val="0"/>
                <w:szCs w:val="21"/>
              </w:rPr>
            </w:pPr>
          </w:p>
        </w:tc>
        <w:tc>
          <w:tcPr>
            <w:tcW w:w="2483" w:type="dxa"/>
            <w:vAlign w:val="center"/>
          </w:tcPr>
          <w:p>
            <w:pPr>
              <w:widowControl/>
              <w:spacing w:line="288" w:lineRule="auto"/>
              <w:jc w:val="center"/>
              <w:rPr>
                <w:rFonts w:ascii="宋体" w:hAnsi="宋体" w:cs="宋体"/>
                <w:kern w:val="0"/>
                <w:szCs w:val="21"/>
              </w:rPr>
            </w:pPr>
          </w:p>
        </w:tc>
        <w:tc>
          <w:tcPr>
            <w:tcW w:w="1038" w:type="dxa"/>
            <w:vAlign w:val="center"/>
          </w:tcPr>
          <w:p>
            <w:pPr>
              <w:widowControl/>
              <w:spacing w:line="288" w:lineRule="auto"/>
              <w:jc w:val="center"/>
              <w:rPr>
                <w:rFonts w:ascii="宋体" w:hAnsi="宋体" w:cs="宋体"/>
                <w:kern w:val="0"/>
                <w:szCs w:val="21"/>
              </w:rPr>
            </w:pPr>
          </w:p>
        </w:tc>
        <w:tc>
          <w:tcPr>
            <w:tcW w:w="1285" w:type="dxa"/>
            <w:vAlign w:val="center"/>
          </w:tcPr>
          <w:p>
            <w:pPr>
              <w:widowControl/>
              <w:spacing w:line="288" w:lineRule="auto"/>
              <w:jc w:val="center"/>
              <w:rPr>
                <w:rFonts w:ascii="宋体" w:hAnsi="宋体" w:cs="宋体"/>
                <w:kern w:val="0"/>
                <w:szCs w:val="21"/>
              </w:rPr>
            </w:pPr>
          </w:p>
        </w:tc>
        <w:tc>
          <w:tcPr>
            <w:tcW w:w="1776" w:type="dxa"/>
            <w:vAlign w:val="center"/>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80" w:type="dxa"/>
            <w:vMerge w:val="continue"/>
            <w:vAlign w:val="center"/>
          </w:tcPr>
          <w:p>
            <w:pPr>
              <w:spacing w:line="288" w:lineRule="auto"/>
              <w:jc w:val="center"/>
              <w:rPr>
                <w:rFonts w:ascii="宋体" w:hAnsi="宋体" w:cs="宋体"/>
                <w:szCs w:val="21"/>
              </w:rPr>
            </w:pPr>
          </w:p>
        </w:tc>
        <w:tc>
          <w:tcPr>
            <w:tcW w:w="1150" w:type="dxa"/>
            <w:vMerge w:val="continue"/>
            <w:vAlign w:val="center"/>
          </w:tcPr>
          <w:p>
            <w:pPr>
              <w:widowControl/>
              <w:spacing w:line="288" w:lineRule="auto"/>
              <w:jc w:val="center"/>
              <w:rPr>
                <w:rFonts w:ascii="宋体" w:hAnsi="宋体" w:cs="宋体"/>
                <w:kern w:val="0"/>
                <w:szCs w:val="21"/>
              </w:rPr>
            </w:pPr>
          </w:p>
        </w:tc>
        <w:tc>
          <w:tcPr>
            <w:tcW w:w="1150" w:type="dxa"/>
            <w:vAlign w:val="center"/>
          </w:tcPr>
          <w:p>
            <w:pPr>
              <w:widowControl/>
              <w:spacing w:line="288" w:lineRule="auto"/>
              <w:jc w:val="center"/>
              <w:rPr>
                <w:rFonts w:ascii="宋体" w:hAnsi="宋体" w:cs="宋体"/>
                <w:kern w:val="0"/>
                <w:szCs w:val="21"/>
              </w:rPr>
            </w:pPr>
          </w:p>
        </w:tc>
        <w:tc>
          <w:tcPr>
            <w:tcW w:w="2483" w:type="dxa"/>
            <w:vAlign w:val="center"/>
          </w:tcPr>
          <w:p>
            <w:pPr>
              <w:widowControl/>
              <w:spacing w:line="288" w:lineRule="auto"/>
              <w:jc w:val="center"/>
              <w:rPr>
                <w:rFonts w:ascii="宋体" w:hAnsi="宋体" w:cs="宋体"/>
                <w:kern w:val="0"/>
                <w:szCs w:val="21"/>
              </w:rPr>
            </w:pPr>
          </w:p>
        </w:tc>
        <w:tc>
          <w:tcPr>
            <w:tcW w:w="1038" w:type="dxa"/>
            <w:vAlign w:val="center"/>
          </w:tcPr>
          <w:p>
            <w:pPr>
              <w:widowControl/>
              <w:spacing w:line="288" w:lineRule="auto"/>
              <w:jc w:val="center"/>
              <w:rPr>
                <w:rFonts w:ascii="宋体" w:hAnsi="宋体" w:cs="宋体"/>
                <w:kern w:val="0"/>
                <w:szCs w:val="21"/>
              </w:rPr>
            </w:pPr>
          </w:p>
        </w:tc>
        <w:tc>
          <w:tcPr>
            <w:tcW w:w="1285" w:type="dxa"/>
            <w:vAlign w:val="center"/>
          </w:tcPr>
          <w:p>
            <w:pPr>
              <w:widowControl/>
              <w:spacing w:line="288" w:lineRule="auto"/>
              <w:jc w:val="center"/>
              <w:rPr>
                <w:rFonts w:ascii="宋体" w:hAnsi="宋体" w:cs="宋体"/>
                <w:kern w:val="0"/>
                <w:szCs w:val="21"/>
              </w:rPr>
            </w:pPr>
          </w:p>
        </w:tc>
        <w:tc>
          <w:tcPr>
            <w:tcW w:w="1776" w:type="dxa"/>
            <w:vAlign w:val="center"/>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80"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水冷</w:t>
            </w:r>
          </w:p>
        </w:tc>
        <w:tc>
          <w:tcPr>
            <w:tcW w:w="1150"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不接风管</w:t>
            </w:r>
          </w:p>
        </w:tc>
        <w:tc>
          <w:tcPr>
            <w:tcW w:w="1150" w:type="dxa"/>
            <w:vAlign w:val="center"/>
          </w:tcPr>
          <w:p>
            <w:pPr>
              <w:widowControl/>
              <w:spacing w:line="288" w:lineRule="auto"/>
              <w:jc w:val="center"/>
              <w:rPr>
                <w:rFonts w:ascii="宋体" w:hAnsi="宋体" w:cs="宋体"/>
                <w:kern w:val="0"/>
                <w:szCs w:val="21"/>
              </w:rPr>
            </w:pPr>
          </w:p>
        </w:tc>
        <w:tc>
          <w:tcPr>
            <w:tcW w:w="2483" w:type="dxa"/>
            <w:vAlign w:val="center"/>
          </w:tcPr>
          <w:p>
            <w:pPr>
              <w:widowControl/>
              <w:spacing w:line="288" w:lineRule="auto"/>
              <w:jc w:val="center"/>
              <w:rPr>
                <w:rFonts w:ascii="宋体" w:hAnsi="宋体" w:cs="宋体"/>
                <w:kern w:val="0"/>
                <w:szCs w:val="21"/>
              </w:rPr>
            </w:pPr>
          </w:p>
        </w:tc>
        <w:tc>
          <w:tcPr>
            <w:tcW w:w="1038" w:type="dxa"/>
            <w:vAlign w:val="center"/>
          </w:tcPr>
          <w:p>
            <w:pPr>
              <w:widowControl/>
              <w:spacing w:line="288" w:lineRule="auto"/>
              <w:jc w:val="center"/>
              <w:rPr>
                <w:rFonts w:ascii="宋体" w:hAnsi="宋体" w:cs="宋体"/>
                <w:kern w:val="0"/>
                <w:szCs w:val="21"/>
              </w:rPr>
            </w:pPr>
          </w:p>
        </w:tc>
        <w:tc>
          <w:tcPr>
            <w:tcW w:w="1285" w:type="dxa"/>
            <w:vAlign w:val="center"/>
          </w:tcPr>
          <w:p>
            <w:pPr>
              <w:widowControl/>
              <w:spacing w:line="288" w:lineRule="auto"/>
              <w:jc w:val="center"/>
              <w:rPr>
                <w:rFonts w:ascii="宋体" w:hAnsi="宋体" w:cs="宋体"/>
                <w:kern w:val="0"/>
                <w:szCs w:val="21"/>
              </w:rPr>
            </w:pPr>
          </w:p>
        </w:tc>
        <w:tc>
          <w:tcPr>
            <w:tcW w:w="1776" w:type="dxa"/>
            <w:vAlign w:val="center"/>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80" w:type="dxa"/>
            <w:vMerge w:val="continue"/>
            <w:vAlign w:val="center"/>
          </w:tcPr>
          <w:p>
            <w:pPr>
              <w:spacing w:line="288" w:lineRule="auto"/>
              <w:jc w:val="center"/>
              <w:rPr>
                <w:rFonts w:ascii="宋体" w:hAnsi="宋体" w:cs="宋体"/>
                <w:szCs w:val="21"/>
              </w:rPr>
            </w:pPr>
          </w:p>
        </w:tc>
        <w:tc>
          <w:tcPr>
            <w:tcW w:w="1150" w:type="dxa"/>
            <w:vMerge w:val="continue"/>
            <w:vAlign w:val="center"/>
          </w:tcPr>
          <w:p>
            <w:pPr>
              <w:widowControl/>
              <w:spacing w:line="288" w:lineRule="auto"/>
              <w:jc w:val="center"/>
              <w:rPr>
                <w:rFonts w:ascii="宋体" w:hAnsi="宋体" w:cs="宋体"/>
                <w:kern w:val="0"/>
                <w:szCs w:val="21"/>
              </w:rPr>
            </w:pPr>
          </w:p>
        </w:tc>
        <w:tc>
          <w:tcPr>
            <w:tcW w:w="1150" w:type="dxa"/>
            <w:vAlign w:val="center"/>
          </w:tcPr>
          <w:p>
            <w:pPr>
              <w:widowControl/>
              <w:spacing w:line="288" w:lineRule="auto"/>
              <w:jc w:val="center"/>
              <w:rPr>
                <w:rFonts w:ascii="宋体" w:hAnsi="宋体" w:cs="宋体"/>
                <w:kern w:val="0"/>
                <w:szCs w:val="21"/>
              </w:rPr>
            </w:pPr>
          </w:p>
        </w:tc>
        <w:tc>
          <w:tcPr>
            <w:tcW w:w="2483" w:type="dxa"/>
            <w:vAlign w:val="center"/>
          </w:tcPr>
          <w:p>
            <w:pPr>
              <w:widowControl/>
              <w:spacing w:line="288" w:lineRule="auto"/>
              <w:jc w:val="center"/>
              <w:rPr>
                <w:rFonts w:ascii="宋体" w:hAnsi="宋体" w:cs="宋体"/>
                <w:kern w:val="0"/>
                <w:szCs w:val="21"/>
              </w:rPr>
            </w:pPr>
          </w:p>
        </w:tc>
        <w:tc>
          <w:tcPr>
            <w:tcW w:w="1038" w:type="dxa"/>
            <w:vAlign w:val="center"/>
          </w:tcPr>
          <w:p>
            <w:pPr>
              <w:widowControl/>
              <w:spacing w:line="288" w:lineRule="auto"/>
              <w:jc w:val="center"/>
              <w:rPr>
                <w:rFonts w:ascii="宋体" w:hAnsi="宋体" w:cs="宋体"/>
                <w:kern w:val="0"/>
                <w:szCs w:val="21"/>
              </w:rPr>
            </w:pPr>
          </w:p>
        </w:tc>
        <w:tc>
          <w:tcPr>
            <w:tcW w:w="1285" w:type="dxa"/>
            <w:vAlign w:val="center"/>
          </w:tcPr>
          <w:p>
            <w:pPr>
              <w:widowControl/>
              <w:spacing w:line="288" w:lineRule="auto"/>
              <w:jc w:val="center"/>
              <w:rPr>
                <w:rFonts w:ascii="宋体" w:hAnsi="宋体" w:cs="宋体"/>
                <w:kern w:val="0"/>
                <w:szCs w:val="21"/>
              </w:rPr>
            </w:pPr>
          </w:p>
        </w:tc>
        <w:tc>
          <w:tcPr>
            <w:tcW w:w="1776" w:type="dxa"/>
            <w:vAlign w:val="center"/>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80" w:type="dxa"/>
            <w:vMerge w:val="continue"/>
            <w:vAlign w:val="center"/>
          </w:tcPr>
          <w:p>
            <w:pPr>
              <w:spacing w:line="288" w:lineRule="auto"/>
              <w:jc w:val="center"/>
              <w:rPr>
                <w:rFonts w:ascii="宋体" w:hAnsi="宋体" w:cs="宋体"/>
                <w:szCs w:val="21"/>
              </w:rPr>
            </w:pPr>
          </w:p>
        </w:tc>
        <w:tc>
          <w:tcPr>
            <w:tcW w:w="1150"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接风管</w:t>
            </w:r>
          </w:p>
        </w:tc>
        <w:tc>
          <w:tcPr>
            <w:tcW w:w="1150" w:type="dxa"/>
            <w:vAlign w:val="center"/>
          </w:tcPr>
          <w:p>
            <w:pPr>
              <w:widowControl/>
              <w:spacing w:line="288" w:lineRule="auto"/>
              <w:jc w:val="center"/>
              <w:rPr>
                <w:rFonts w:ascii="宋体" w:hAnsi="宋体" w:cs="宋体"/>
                <w:kern w:val="0"/>
                <w:szCs w:val="21"/>
              </w:rPr>
            </w:pPr>
          </w:p>
        </w:tc>
        <w:tc>
          <w:tcPr>
            <w:tcW w:w="2483" w:type="dxa"/>
            <w:vAlign w:val="center"/>
          </w:tcPr>
          <w:p>
            <w:pPr>
              <w:widowControl/>
              <w:spacing w:line="288" w:lineRule="auto"/>
              <w:jc w:val="center"/>
              <w:rPr>
                <w:rFonts w:ascii="宋体" w:hAnsi="宋体" w:cs="宋体"/>
                <w:kern w:val="0"/>
                <w:szCs w:val="21"/>
              </w:rPr>
            </w:pPr>
          </w:p>
        </w:tc>
        <w:tc>
          <w:tcPr>
            <w:tcW w:w="1038" w:type="dxa"/>
            <w:vAlign w:val="center"/>
          </w:tcPr>
          <w:p>
            <w:pPr>
              <w:widowControl/>
              <w:spacing w:line="288" w:lineRule="auto"/>
              <w:jc w:val="center"/>
              <w:rPr>
                <w:rFonts w:ascii="宋体" w:hAnsi="宋体" w:cs="宋体"/>
                <w:kern w:val="0"/>
                <w:szCs w:val="21"/>
              </w:rPr>
            </w:pPr>
          </w:p>
        </w:tc>
        <w:tc>
          <w:tcPr>
            <w:tcW w:w="1285" w:type="dxa"/>
            <w:vAlign w:val="center"/>
          </w:tcPr>
          <w:p>
            <w:pPr>
              <w:widowControl/>
              <w:spacing w:line="288" w:lineRule="auto"/>
              <w:jc w:val="center"/>
              <w:rPr>
                <w:rFonts w:ascii="宋体" w:hAnsi="宋体" w:cs="宋体"/>
                <w:kern w:val="0"/>
                <w:szCs w:val="21"/>
              </w:rPr>
            </w:pPr>
          </w:p>
        </w:tc>
        <w:tc>
          <w:tcPr>
            <w:tcW w:w="1776" w:type="dxa"/>
            <w:vAlign w:val="center"/>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80" w:type="dxa"/>
            <w:vMerge w:val="continue"/>
            <w:vAlign w:val="center"/>
          </w:tcPr>
          <w:p>
            <w:pPr>
              <w:spacing w:line="288" w:lineRule="auto"/>
              <w:jc w:val="center"/>
              <w:rPr>
                <w:rFonts w:ascii="宋体" w:hAnsi="宋体" w:cs="宋体"/>
                <w:szCs w:val="21"/>
              </w:rPr>
            </w:pPr>
          </w:p>
        </w:tc>
        <w:tc>
          <w:tcPr>
            <w:tcW w:w="1150" w:type="dxa"/>
            <w:vMerge w:val="continue"/>
            <w:vAlign w:val="center"/>
          </w:tcPr>
          <w:p>
            <w:pPr>
              <w:widowControl/>
              <w:spacing w:line="288" w:lineRule="auto"/>
              <w:jc w:val="center"/>
              <w:rPr>
                <w:rFonts w:ascii="宋体" w:hAnsi="宋体" w:cs="宋体"/>
                <w:kern w:val="0"/>
                <w:szCs w:val="21"/>
              </w:rPr>
            </w:pPr>
          </w:p>
        </w:tc>
        <w:tc>
          <w:tcPr>
            <w:tcW w:w="1150" w:type="dxa"/>
            <w:vAlign w:val="center"/>
          </w:tcPr>
          <w:p>
            <w:pPr>
              <w:widowControl/>
              <w:spacing w:line="288" w:lineRule="auto"/>
              <w:jc w:val="center"/>
              <w:rPr>
                <w:rFonts w:ascii="宋体" w:hAnsi="宋体" w:cs="宋体"/>
                <w:kern w:val="0"/>
                <w:szCs w:val="21"/>
              </w:rPr>
            </w:pPr>
          </w:p>
        </w:tc>
        <w:tc>
          <w:tcPr>
            <w:tcW w:w="2483" w:type="dxa"/>
            <w:vAlign w:val="center"/>
          </w:tcPr>
          <w:p>
            <w:pPr>
              <w:widowControl/>
              <w:spacing w:line="288" w:lineRule="auto"/>
              <w:jc w:val="center"/>
              <w:rPr>
                <w:rFonts w:ascii="宋体" w:hAnsi="宋体" w:cs="宋体"/>
                <w:kern w:val="0"/>
                <w:szCs w:val="21"/>
              </w:rPr>
            </w:pPr>
          </w:p>
        </w:tc>
        <w:tc>
          <w:tcPr>
            <w:tcW w:w="1038" w:type="dxa"/>
            <w:vAlign w:val="center"/>
          </w:tcPr>
          <w:p>
            <w:pPr>
              <w:widowControl/>
              <w:spacing w:line="288" w:lineRule="auto"/>
              <w:jc w:val="center"/>
              <w:rPr>
                <w:rFonts w:ascii="宋体" w:hAnsi="宋体" w:cs="宋体"/>
                <w:kern w:val="0"/>
                <w:szCs w:val="21"/>
              </w:rPr>
            </w:pPr>
          </w:p>
        </w:tc>
        <w:tc>
          <w:tcPr>
            <w:tcW w:w="1285" w:type="dxa"/>
            <w:vAlign w:val="center"/>
          </w:tcPr>
          <w:p>
            <w:pPr>
              <w:widowControl/>
              <w:spacing w:line="288" w:lineRule="auto"/>
              <w:jc w:val="center"/>
              <w:rPr>
                <w:rFonts w:ascii="宋体" w:hAnsi="宋体" w:cs="宋体"/>
                <w:kern w:val="0"/>
                <w:szCs w:val="21"/>
              </w:rPr>
            </w:pPr>
          </w:p>
        </w:tc>
        <w:tc>
          <w:tcPr>
            <w:tcW w:w="1776" w:type="dxa"/>
            <w:vAlign w:val="center"/>
          </w:tcPr>
          <w:p>
            <w:pPr>
              <w:widowControl/>
              <w:spacing w:line="288" w:lineRule="auto"/>
              <w:jc w:val="center"/>
              <w:rPr>
                <w:rFonts w:ascii="宋体" w:hAnsi="宋体" w:cs="宋体"/>
                <w:kern w:val="0"/>
                <w:szCs w:val="21"/>
              </w:rPr>
            </w:pPr>
          </w:p>
        </w:tc>
      </w:tr>
    </w:tbl>
    <w:p>
      <w:pPr>
        <w:pStyle w:val="13"/>
        <w:spacing w:line="288" w:lineRule="auto"/>
        <w:ind w:left="424" w:hanging="424" w:hangingChars="202"/>
        <w:outlineLvl w:val="9"/>
        <w:rPr>
          <w:rFonts w:ascii="宋体" w:hAnsi="宋体" w:cs="宋体"/>
          <w:sz w:val="21"/>
          <w:szCs w:val="21"/>
        </w:rPr>
      </w:pPr>
    </w:p>
    <w:p>
      <w:pPr>
        <w:pStyle w:val="13"/>
        <w:spacing w:line="288" w:lineRule="auto"/>
        <w:ind w:left="424" w:hanging="424" w:hangingChars="202"/>
        <w:outlineLvl w:val="9"/>
        <w:rPr>
          <w:rFonts w:ascii="宋体" w:hAnsi="宋体" w:cs="宋体"/>
          <w:sz w:val="21"/>
          <w:szCs w:val="21"/>
        </w:rPr>
      </w:pPr>
      <w:r>
        <w:rPr>
          <w:rFonts w:hint="eastAsia" w:ascii="宋体" w:hAnsi="宋体" w:cs="宋体"/>
          <w:sz w:val="21"/>
          <w:szCs w:val="21"/>
        </w:rPr>
        <w:t>多联式空调（热泵）机组：</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2796"/>
        <w:gridCol w:w="1596"/>
        <w:gridCol w:w="1975"/>
        <w:gridCol w:w="20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295"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设备型号</w:t>
            </w:r>
          </w:p>
        </w:tc>
        <w:tc>
          <w:tcPr>
            <w:tcW w:w="2796"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名义制冷量CC（kW）</w:t>
            </w:r>
          </w:p>
        </w:tc>
        <w:tc>
          <w:tcPr>
            <w:tcW w:w="3571" w:type="dxa"/>
            <w:gridSpan w:val="2"/>
            <w:vAlign w:val="center"/>
          </w:tcPr>
          <w:p>
            <w:pPr>
              <w:widowControl/>
              <w:spacing w:line="288" w:lineRule="auto"/>
              <w:jc w:val="center"/>
              <w:rPr>
                <w:rFonts w:ascii="宋体" w:hAnsi="宋体" w:cs="宋体"/>
                <w:kern w:val="0"/>
                <w:szCs w:val="21"/>
              </w:rPr>
            </w:pPr>
            <w:r>
              <w:rPr>
                <w:rFonts w:hint="eastAsia" w:ascii="宋体" w:hAnsi="宋体" w:cs="宋体"/>
                <w:kern w:val="0"/>
                <w:szCs w:val="21"/>
              </w:rPr>
              <w:t>制冷综合性能系数IPLV（C）</w:t>
            </w:r>
          </w:p>
        </w:tc>
        <w:tc>
          <w:tcPr>
            <w:tcW w:w="2000"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提高幅度（%）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295" w:type="dxa"/>
            <w:vMerge w:val="continue"/>
            <w:vAlign w:val="center"/>
          </w:tcPr>
          <w:p>
            <w:pPr>
              <w:widowControl/>
              <w:spacing w:line="288" w:lineRule="auto"/>
              <w:jc w:val="center"/>
              <w:rPr>
                <w:rFonts w:ascii="宋体" w:hAnsi="宋体" w:cs="宋体"/>
                <w:kern w:val="0"/>
                <w:szCs w:val="21"/>
              </w:rPr>
            </w:pPr>
          </w:p>
        </w:tc>
        <w:tc>
          <w:tcPr>
            <w:tcW w:w="2796" w:type="dxa"/>
            <w:vMerge w:val="continue"/>
            <w:vAlign w:val="center"/>
          </w:tcPr>
          <w:p>
            <w:pPr>
              <w:widowControl/>
              <w:spacing w:line="288" w:lineRule="auto"/>
              <w:jc w:val="center"/>
              <w:rPr>
                <w:rFonts w:ascii="宋体" w:hAnsi="宋体" w:cs="宋体"/>
                <w:kern w:val="0"/>
                <w:szCs w:val="21"/>
              </w:rPr>
            </w:pPr>
          </w:p>
        </w:tc>
        <w:tc>
          <w:tcPr>
            <w:tcW w:w="1596"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设计值</w:t>
            </w:r>
          </w:p>
        </w:tc>
        <w:tc>
          <w:tcPr>
            <w:tcW w:w="1975"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标准规定</w:t>
            </w:r>
          </w:p>
        </w:tc>
        <w:tc>
          <w:tcPr>
            <w:tcW w:w="2000" w:type="dxa"/>
            <w:vMerge w:val="continue"/>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295" w:type="dxa"/>
            <w:vAlign w:val="center"/>
          </w:tcPr>
          <w:p>
            <w:pPr>
              <w:widowControl/>
              <w:spacing w:line="288" w:lineRule="auto"/>
              <w:jc w:val="center"/>
              <w:rPr>
                <w:rFonts w:ascii="宋体" w:hAnsi="宋体" w:cs="宋体"/>
                <w:kern w:val="0"/>
                <w:szCs w:val="21"/>
              </w:rPr>
            </w:pPr>
          </w:p>
        </w:tc>
        <w:tc>
          <w:tcPr>
            <w:tcW w:w="2796" w:type="dxa"/>
            <w:vAlign w:val="center"/>
          </w:tcPr>
          <w:p>
            <w:pPr>
              <w:widowControl/>
              <w:spacing w:line="288" w:lineRule="auto"/>
              <w:jc w:val="center"/>
              <w:rPr>
                <w:rFonts w:ascii="宋体" w:hAnsi="宋体" w:cs="宋体"/>
                <w:kern w:val="0"/>
                <w:szCs w:val="21"/>
              </w:rPr>
            </w:pPr>
          </w:p>
        </w:tc>
        <w:tc>
          <w:tcPr>
            <w:tcW w:w="1596" w:type="dxa"/>
            <w:vAlign w:val="center"/>
          </w:tcPr>
          <w:p>
            <w:pPr>
              <w:widowControl/>
              <w:spacing w:line="288" w:lineRule="auto"/>
              <w:jc w:val="center"/>
              <w:rPr>
                <w:rFonts w:ascii="宋体" w:hAnsi="宋体" w:cs="宋体"/>
                <w:kern w:val="0"/>
                <w:szCs w:val="21"/>
              </w:rPr>
            </w:pPr>
          </w:p>
        </w:tc>
        <w:tc>
          <w:tcPr>
            <w:tcW w:w="1975" w:type="dxa"/>
            <w:vAlign w:val="center"/>
          </w:tcPr>
          <w:p>
            <w:pPr>
              <w:widowControl/>
              <w:spacing w:line="288" w:lineRule="auto"/>
              <w:jc w:val="center"/>
              <w:rPr>
                <w:rFonts w:ascii="宋体" w:hAnsi="宋体" w:cs="宋体"/>
                <w:kern w:val="0"/>
                <w:szCs w:val="21"/>
              </w:rPr>
            </w:pPr>
          </w:p>
        </w:tc>
        <w:tc>
          <w:tcPr>
            <w:tcW w:w="2000" w:type="dxa"/>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295" w:type="dxa"/>
            <w:vAlign w:val="center"/>
          </w:tcPr>
          <w:p>
            <w:pPr>
              <w:widowControl/>
              <w:spacing w:line="288" w:lineRule="auto"/>
              <w:jc w:val="center"/>
              <w:rPr>
                <w:rFonts w:ascii="宋体" w:hAnsi="宋体" w:cs="宋体"/>
                <w:kern w:val="0"/>
                <w:szCs w:val="21"/>
              </w:rPr>
            </w:pPr>
          </w:p>
        </w:tc>
        <w:tc>
          <w:tcPr>
            <w:tcW w:w="2796" w:type="dxa"/>
            <w:vAlign w:val="center"/>
          </w:tcPr>
          <w:p>
            <w:pPr>
              <w:widowControl/>
              <w:spacing w:line="288" w:lineRule="auto"/>
              <w:jc w:val="center"/>
              <w:rPr>
                <w:rFonts w:ascii="宋体" w:hAnsi="宋体" w:cs="宋体"/>
                <w:kern w:val="0"/>
                <w:szCs w:val="21"/>
              </w:rPr>
            </w:pPr>
          </w:p>
        </w:tc>
        <w:tc>
          <w:tcPr>
            <w:tcW w:w="1596" w:type="dxa"/>
            <w:vAlign w:val="center"/>
          </w:tcPr>
          <w:p>
            <w:pPr>
              <w:widowControl/>
              <w:spacing w:line="288" w:lineRule="auto"/>
              <w:jc w:val="center"/>
              <w:rPr>
                <w:rFonts w:ascii="宋体" w:hAnsi="宋体" w:cs="宋体"/>
                <w:kern w:val="0"/>
                <w:szCs w:val="21"/>
              </w:rPr>
            </w:pPr>
          </w:p>
        </w:tc>
        <w:tc>
          <w:tcPr>
            <w:tcW w:w="1975" w:type="dxa"/>
            <w:vAlign w:val="center"/>
          </w:tcPr>
          <w:p>
            <w:pPr>
              <w:widowControl/>
              <w:spacing w:line="288" w:lineRule="auto"/>
              <w:jc w:val="center"/>
              <w:rPr>
                <w:rFonts w:ascii="宋体" w:hAnsi="宋体" w:cs="宋体"/>
                <w:kern w:val="0"/>
                <w:szCs w:val="21"/>
              </w:rPr>
            </w:pPr>
          </w:p>
        </w:tc>
        <w:tc>
          <w:tcPr>
            <w:tcW w:w="2000" w:type="dxa"/>
          </w:tcPr>
          <w:p>
            <w:pPr>
              <w:widowControl/>
              <w:spacing w:line="288" w:lineRule="auto"/>
              <w:jc w:val="center"/>
              <w:rPr>
                <w:rFonts w:ascii="宋体" w:hAnsi="宋体" w:cs="宋体"/>
                <w:kern w:val="0"/>
                <w:szCs w:val="21"/>
              </w:rPr>
            </w:pPr>
          </w:p>
        </w:tc>
      </w:tr>
    </w:tbl>
    <w:p>
      <w:pPr>
        <w:pStyle w:val="13"/>
        <w:spacing w:line="288" w:lineRule="auto"/>
        <w:ind w:left="424" w:hanging="424" w:hangingChars="202"/>
        <w:outlineLvl w:val="9"/>
        <w:rPr>
          <w:rFonts w:ascii="宋体" w:hAnsi="宋体" w:cs="宋体"/>
          <w:sz w:val="21"/>
          <w:szCs w:val="21"/>
        </w:rPr>
      </w:pPr>
    </w:p>
    <w:p>
      <w:pPr>
        <w:pStyle w:val="13"/>
        <w:spacing w:line="288" w:lineRule="auto"/>
        <w:ind w:left="424" w:hanging="424" w:hangingChars="202"/>
        <w:outlineLvl w:val="9"/>
        <w:rPr>
          <w:rFonts w:ascii="宋体" w:hAnsi="宋体" w:cs="宋体"/>
          <w:sz w:val="21"/>
          <w:szCs w:val="21"/>
        </w:rPr>
      </w:pPr>
      <w:r>
        <w:rPr>
          <w:rFonts w:hint="eastAsia" w:ascii="宋体" w:hAnsi="宋体" w:cs="宋体"/>
          <w:sz w:val="21"/>
          <w:szCs w:val="21"/>
        </w:rPr>
        <w:t>锅炉：</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707"/>
        <w:gridCol w:w="1150"/>
        <w:gridCol w:w="2433"/>
        <w:gridCol w:w="928"/>
        <w:gridCol w:w="1150"/>
        <w:gridCol w:w="17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299" w:type="dxa"/>
            <w:gridSpan w:val="2"/>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类型</w:t>
            </w:r>
          </w:p>
        </w:tc>
        <w:tc>
          <w:tcPr>
            <w:tcW w:w="1150"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设备型号</w:t>
            </w:r>
          </w:p>
        </w:tc>
        <w:tc>
          <w:tcPr>
            <w:tcW w:w="2433" w:type="dxa"/>
            <w:vMerge w:val="restart"/>
          </w:tcPr>
          <w:p>
            <w:pPr>
              <w:widowControl/>
              <w:spacing w:line="288" w:lineRule="auto"/>
              <w:jc w:val="center"/>
              <w:rPr>
                <w:rFonts w:ascii="宋体" w:hAnsi="宋体" w:cs="宋体"/>
                <w:kern w:val="0"/>
                <w:szCs w:val="21"/>
              </w:rPr>
            </w:pPr>
            <w:r>
              <w:rPr>
                <w:rFonts w:hint="eastAsia" w:ascii="宋体" w:hAnsi="宋体" w:cs="宋体"/>
                <w:kern w:val="0"/>
                <w:szCs w:val="21"/>
              </w:rPr>
              <w:t>额定蒸发量D（t/h）/</w:t>
            </w:r>
          </w:p>
          <w:p>
            <w:pPr>
              <w:widowControl/>
              <w:spacing w:line="288" w:lineRule="auto"/>
              <w:jc w:val="center"/>
              <w:rPr>
                <w:rFonts w:ascii="宋体" w:hAnsi="宋体" w:cs="宋体"/>
                <w:kern w:val="0"/>
                <w:szCs w:val="21"/>
              </w:rPr>
            </w:pPr>
            <w:r>
              <w:rPr>
                <w:rFonts w:hint="eastAsia" w:ascii="宋体" w:hAnsi="宋体" w:cs="宋体"/>
                <w:kern w:val="0"/>
                <w:szCs w:val="21"/>
              </w:rPr>
              <w:t>额定热功率Q（MW）</w:t>
            </w:r>
          </w:p>
        </w:tc>
        <w:tc>
          <w:tcPr>
            <w:tcW w:w="2078" w:type="dxa"/>
            <w:gridSpan w:val="2"/>
            <w:vAlign w:val="center"/>
          </w:tcPr>
          <w:p>
            <w:pPr>
              <w:widowControl/>
              <w:spacing w:line="288" w:lineRule="auto"/>
              <w:jc w:val="center"/>
              <w:rPr>
                <w:rFonts w:ascii="宋体" w:hAnsi="宋体" w:cs="宋体"/>
                <w:kern w:val="0"/>
                <w:szCs w:val="21"/>
              </w:rPr>
            </w:pPr>
            <w:r>
              <w:rPr>
                <w:rFonts w:hint="eastAsia" w:ascii="宋体" w:hAnsi="宋体" w:cs="宋体"/>
                <w:kern w:val="0"/>
                <w:szCs w:val="21"/>
              </w:rPr>
              <w:t>热效率（%）</w:t>
            </w:r>
          </w:p>
        </w:tc>
        <w:tc>
          <w:tcPr>
            <w:tcW w:w="1702" w:type="dxa"/>
            <w:vMerge w:val="restart"/>
          </w:tcPr>
          <w:p>
            <w:pPr>
              <w:widowControl/>
              <w:spacing w:line="288" w:lineRule="auto"/>
              <w:jc w:val="center"/>
              <w:rPr>
                <w:rFonts w:ascii="宋体" w:hAnsi="宋体" w:cs="宋体"/>
                <w:kern w:val="0"/>
                <w:szCs w:val="21"/>
              </w:rPr>
            </w:pPr>
            <w:r>
              <w:rPr>
                <w:rFonts w:hint="eastAsia" w:ascii="宋体" w:hAnsi="宋体" w:cs="宋体"/>
                <w:kern w:val="0"/>
                <w:szCs w:val="21"/>
              </w:rPr>
              <w:t>提高百分点%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299" w:type="dxa"/>
            <w:gridSpan w:val="2"/>
            <w:vMerge w:val="continue"/>
            <w:vAlign w:val="center"/>
          </w:tcPr>
          <w:p>
            <w:pPr>
              <w:widowControl/>
              <w:spacing w:line="288" w:lineRule="auto"/>
              <w:jc w:val="center"/>
              <w:rPr>
                <w:rFonts w:ascii="宋体" w:hAnsi="宋体" w:cs="宋体"/>
                <w:kern w:val="0"/>
                <w:szCs w:val="21"/>
              </w:rPr>
            </w:pPr>
          </w:p>
        </w:tc>
        <w:tc>
          <w:tcPr>
            <w:tcW w:w="1150" w:type="dxa"/>
            <w:vMerge w:val="continue"/>
            <w:vAlign w:val="center"/>
          </w:tcPr>
          <w:p>
            <w:pPr>
              <w:widowControl/>
              <w:spacing w:line="288" w:lineRule="auto"/>
              <w:jc w:val="center"/>
              <w:rPr>
                <w:rFonts w:ascii="宋体" w:hAnsi="宋体" w:cs="宋体"/>
                <w:kern w:val="0"/>
                <w:szCs w:val="21"/>
              </w:rPr>
            </w:pPr>
          </w:p>
        </w:tc>
        <w:tc>
          <w:tcPr>
            <w:tcW w:w="2433" w:type="dxa"/>
            <w:vMerge w:val="continue"/>
          </w:tcPr>
          <w:p>
            <w:pPr>
              <w:widowControl/>
              <w:spacing w:line="288" w:lineRule="auto"/>
              <w:jc w:val="center"/>
              <w:rPr>
                <w:rFonts w:ascii="宋体" w:hAnsi="宋体" w:cs="宋体"/>
                <w:kern w:val="0"/>
                <w:szCs w:val="21"/>
              </w:rPr>
            </w:pPr>
          </w:p>
        </w:tc>
        <w:tc>
          <w:tcPr>
            <w:tcW w:w="928"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设计值</w:t>
            </w:r>
          </w:p>
        </w:tc>
        <w:tc>
          <w:tcPr>
            <w:tcW w:w="1150"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标准要求</w:t>
            </w:r>
          </w:p>
        </w:tc>
        <w:tc>
          <w:tcPr>
            <w:tcW w:w="1702" w:type="dxa"/>
            <w:vMerge w:val="continue"/>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592"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燃油燃气锅炉</w:t>
            </w:r>
          </w:p>
        </w:tc>
        <w:tc>
          <w:tcPr>
            <w:tcW w:w="707"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重油</w:t>
            </w:r>
          </w:p>
        </w:tc>
        <w:tc>
          <w:tcPr>
            <w:tcW w:w="1150" w:type="dxa"/>
            <w:vAlign w:val="center"/>
          </w:tcPr>
          <w:p>
            <w:pPr>
              <w:widowControl/>
              <w:spacing w:line="288" w:lineRule="auto"/>
              <w:jc w:val="center"/>
              <w:rPr>
                <w:rFonts w:ascii="宋体" w:hAnsi="宋体" w:cs="宋体"/>
                <w:kern w:val="0"/>
                <w:szCs w:val="21"/>
              </w:rPr>
            </w:pPr>
          </w:p>
        </w:tc>
        <w:tc>
          <w:tcPr>
            <w:tcW w:w="2433" w:type="dxa"/>
          </w:tcPr>
          <w:p>
            <w:pPr>
              <w:widowControl/>
              <w:spacing w:line="288" w:lineRule="auto"/>
              <w:jc w:val="center"/>
              <w:rPr>
                <w:rFonts w:ascii="宋体" w:hAnsi="宋体" w:cs="宋体"/>
                <w:kern w:val="0"/>
                <w:szCs w:val="21"/>
              </w:rPr>
            </w:pPr>
          </w:p>
        </w:tc>
        <w:tc>
          <w:tcPr>
            <w:tcW w:w="928" w:type="dxa"/>
            <w:vAlign w:val="center"/>
          </w:tcPr>
          <w:p>
            <w:pPr>
              <w:widowControl/>
              <w:spacing w:line="288" w:lineRule="auto"/>
              <w:jc w:val="center"/>
              <w:rPr>
                <w:rFonts w:ascii="宋体" w:hAnsi="宋体" w:cs="宋体"/>
                <w:kern w:val="0"/>
                <w:szCs w:val="21"/>
              </w:rPr>
            </w:pPr>
          </w:p>
        </w:tc>
        <w:tc>
          <w:tcPr>
            <w:tcW w:w="1150" w:type="dxa"/>
            <w:vAlign w:val="center"/>
          </w:tcPr>
          <w:p>
            <w:pPr>
              <w:widowControl/>
              <w:spacing w:line="288" w:lineRule="auto"/>
              <w:jc w:val="center"/>
              <w:rPr>
                <w:rFonts w:ascii="宋体" w:hAnsi="宋体" w:cs="宋体"/>
                <w:kern w:val="0"/>
                <w:szCs w:val="21"/>
              </w:rPr>
            </w:pPr>
          </w:p>
        </w:tc>
        <w:tc>
          <w:tcPr>
            <w:tcW w:w="1702" w:type="dxa"/>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592" w:type="dxa"/>
            <w:vMerge w:val="continue"/>
            <w:vAlign w:val="center"/>
          </w:tcPr>
          <w:p>
            <w:pPr>
              <w:widowControl/>
              <w:spacing w:line="288" w:lineRule="auto"/>
              <w:jc w:val="center"/>
              <w:rPr>
                <w:rFonts w:ascii="宋体" w:hAnsi="宋体" w:cs="宋体"/>
                <w:kern w:val="0"/>
                <w:szCs w:val="21"/>
              </w:rPr>
            </w:pPr>
          </w:p>
        </w:tc>
        <w:tc>
          <w:tcPr>
            <w:tcW w:w="707" w:type="dxa"/>
            <w:vMerge w:val="continue"/>
            <w:vAlign w:val="center"/>
          </w:tcPr>
          <w:p>
            <w:pPr>
              <w:widowControl/>
              <w:spacing w:line="288" w:lineRule="auto"/>
              <w:jc w:val="center"/>
              <w:rPr>
                <w:rFonts w:ascii="宋体" w:hAnsi="宋体" w:cs="宋体"/>
                <w:kern w:val="0"/>
                <w:szCs w:val="21"/>
              </w:rPr>
            </w:pPr>
          </w:p>
        </w:tc>
        <w:tc>
          <w:tcPr>
            <w:tcW w:w="1150" w:type="dxa"/>
            <w:vAlign w:val="center"/>
          </w:tcPr>
          <w:p>
            <w:pPr>
              <w:widowControl/>
              <w:spacing w:line="288" w:lineRule="auto"/>
              <w:jc w:val="center"/>
              <w:rPr>
                <w:rFonts w:ascii="宋体" w:hAnsi="宋体" w:cs="宋体"/>
                <w:kern w:val="0"/>
                <w:szCs w:val="21"/>
              </w:rPr>
            </w:pPr>
          </w:p>
        </w:tc>
        <w:tc>
          <w:tcPr>
            <w:tcW w:w="2433" w:type="dxa"/>
          </w:tcPr>
          <w:p>
            <w:pPr>
              <w:widowControl/>
              <w:spacing w:line="288" w:lineRule="auto"/>
              <w:jc w:val="center"/>
              <w:rPr>
                <w:rFonts w:ascii="宋体" w:hAnsi="宋体" w:cs="宋体"/>
                <w:kern w:val="0"/>
                <w:szCs w:val="21"/>
              </w:rPr>
            </w:pPr>
          </w:p>
        </w:tc>
        <w:tc>
          <w:tcPr>
            <w:tcW w:w="928" w:type="dxa"/>
            <w:vAlign w:val="center"/>
          </w:tcPr>
          <w:p>
            <w:pPr>
              <w:widowControl/>
              <w:spacing w:line="288" w:lineRule="auto"/>
              <w:jc w:val="center"/>
              <w:rPr>
                <w:rFonts w:ascii="宋体" w:hAnsi="宋体" w:cs="宋体"/>
                <w:kern w:val="0"/>
                <w:szCs w:val="21"/>
              </w:rPr>
            </w:pPr>
          </w:p>
        </w:tc>
        <w:tc>
          <w:tcPr>
            <w:tcW w:w="1150" w:type="dxa"/>
            <w:vAlign w:val="center"/>
          </w:tcPr>
          <w:p>
            <w:pPr>
              <w:widowControl/>
              <w:spacing w:line="288" w:lineRule="auto"/>
              <w:jc w:val="center"/>
              <w:rPr>
                <w:rFonts w:ascii="宋体" w:hAnsi="宋体" w:cs="宋体"/>
                <w:kern w:val="0"/>
                <w:szCs w:val="21"/>
              </w:rPr>
            </w:pPr>
          </w:p>
        </w:tc>
        <w:tc>
          <w:tcPr>
            <w:tcW w:w="1702" w:type="dxa"/>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592" w:type="dxa"/>
            <w:vMerge w:val="continue"/>
            <w:vAlign w:val="center"/>
          </w:tcPr>
          <w:p>
            <w:pPr>
              <w:widowControl/>
              <w:spacing w:line="288" w:lineRule="auto"/>
              <w:jc w:val="center"/>
              <w:rPr>
                <w:rFonts w:ascii="宋体" w:hAnsi="宋体" w:cs="宋体"/>
                <w:kern w:val="0"/>
                <w:szCs w:val="21"/>
              </w:rPr>
            </w:pPr>
          </w:p>
        </w:tc>
        <w:tc>
          <w:tcPr>
            <w:tcW w:w="707"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轻油</w:t>
            </w:r>
          </w:p>
        </w:tc>
        <w:tc>
          <w:tcPr>
            <w:tcW w:w="1150" w:type="dxa"/>
            <w:vAlign w:val="center"/>
          </w:tcPr>
          <w:p>
            <w:pPr>
              <w:widowControl/>
              <w:spacing w:line="288" w:lineRule="auto"/>
              <w:jc w:val="center"/>
              <w:rPr>
                <w:rFonts w:ascii="宋体" w:hAnsi="宋体" w:cs="宋体"/>
                <w:kern w:val="0"/>
                <w:szCs w:val="21"/>
              </w:rPr>
            </w:pPr>
          </w:p>
        </w:tc>
        <w:tc>
          <w:tcPr>
            <w:tcW w:w="2433" w:type="dxa"/>
          </w:tcPr>
          <w:p>
            <w:pPr>
              <w:widowControl/>
              <w:spacing w:line="288" w:lineRule="auto"/>
              <w:jc w:val="center"/>
              <w:rPr>
                <w:rFonts w:ascii="宋体" w:hAnsi="宋体" w:cs="宋体"/>
                <w:kern w:val="0"/>
                <w:szCs w:val="21"/>
              </w:rPr>
            </w:pPr>
          </w:p>
        </w:tc>
        <w:tc>
          <w:tcPr>
            <w:tcW w:w="928" w:type="dxa"/>
            <w:vAlign w:val="center"/>
          </w:tcPr>
          <w:p>
            <w:pPr>
              <w:widowControl/>
              <w:spacing w:line="288" w:lineRule="auto"/>
              <w:jc w:val="center"/>
              <w:rPr>
                <w:rFonts w:ascii="宋体" w:hAnsi="宋体" w:cs="宋体"/>
                <w:kern w:val="0"/>
                <w:szCs w:val="21"/>
              </w:rPr>
            </w:pPr>
          </w:p>
        </w:tc>
        <w:tc>
          <w:tcPr>
            <w:tcW w:w="1150" w:type="dxa"/>
            <w:vAlign w:val="center"/>
          </w:tcPr>
          <w:p>
            <w:pPr>
              <w:widowControl/>
              <w:spacing w:line="288" w:lineRule="auto"/>
              <w:jc w:val="center"/>
              <w:rPr>
                <w:rFonts w:ascii="宋体" w:hAnsi="宋体" w:cs="宋体"/>
                <w:kern w:val="0"/>
                <w:szCs w:val="21"/>
              </w:rPr>
            </w:pPr>
          </w:p>
        </w:tc>
        <w:tc>
          <w:tcPr>
            <w:tcW w:w="1702" w:type="dxa"/>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592" w:type="dxa"/>
            <w:vMerge w:val="continue"/>
            <w:vAlign w:val="center"/>
          </w:tcPr>
          <w:p>
            <w:pPr>
              <w:widowControl/>
              <w:spacing w:line="288" w:lineRule="auto"/>
              <w:jc w:val="center"/>
              <w:rPr>
                <w:rFonts w:ascii="宋体" w:hAnsi="宋体" w:cs="宋体"/>
                <w:kern w:val="0"/>
                <w:szCs w:val="21"/>
              </w:rPr>
            </w:pPr>
          </w:p>
        </w:tc>
        <w:tc>
          <w:tcPr>
            <w:tcW w:w="707" w:type="dxa"/>
            <w:vMerge w:val="continue"/>
            <w:vAlign w:val="center"/>
          </w:tcPr>
          <w:p>
            <w:pPr>
              <w:widowControl/>
              <w:spacing w:line="288" w:lineRule="auto"/>
              <w:jc w:val="center"/>
              <w:rPr>
                <w:rFonts w:ascii="宋体" w:hAnsi="宋体" w:cs="宋体"/>
                <w:kern w:val="0"/>
                <w:szCs w:val="21"/>
              </w:rPr>
            </w:pPr>
          </w:p>
        </w:tc>
        <w:tc>
          <w:tcPr>
            <w:tcW w:w="1150" w:type="dxa"/>
            <w:vAlign w:val="center"/>
          </w:tcPr>
          <w:p>
            <w:pPr>
              <w:widowControl/>
              <w:spacing w:line="288" w:lineRule="auto"/>
              <w:jc w:val="center"/>
              <w:rPr>
                <w:rFonts w:ascii="宋体" w:hAnsi="宋体" w:cs="宋体"/>
                <w:kern w:val="0"/>
                <w:szCs w:val="21"/>
              </w:rPr>
            </w:pPr>
          </w:p>
        </w:tc>
        <w:tc>
          <w:tcPr>
            <w:tcW w:w="2433" w:type="dxa"/>
          </w:tcPr>
          <w:p>
            <w:pPr>
              <w:widowControl/>
              <w:spacing w:line="288" w:lineRule="auto"/>
              <w:jc w:val="center"/>
              <w:rPr>
                <w:rFonts w:ascii="宋体" w:hAnsi="宋体" w:cs="宋体"/>
                <w:kern w:val="0"/>
                <w:szCs w:val="21"/>
              </w:rPr>
            </w:pPr>
          </w:p>
        </w:tc>
        <w:tc>
          <w:tcPr>
            <w:tcW w:w="928" w:type="dxa"/>
            <w:vAlign w:val="center"/>
          </w:tcPr>
          <w:p>
            <w:pPr>
              <w:widowControl/>
              <w:spacing w:line="288" w:lineRule="auto"/>
              <w:jc w:val="center"/>
              <w:rPr>
                <w:rFonts w:ascii="宋体" w:hAnsi="宋体" w:cs="宋体"/>
                <w:kern w:val="0"/>
                <w:szCs w:val="21"/>
              </w:rPr>
            </w:pPr>
          </w:p>
        </w:tc>
        <w:tc>
          <w:tcPr>
            <w:tcW w:w="1150" w:type="dxa"/>
            <w:vAlign w:val="center"/>
          </w:tcPr>
          <w:p>
            <w:pPr>
              <w:widowControl/>
              <w:spacing w:line="288" w:lineRule="auto"/>
              <w:jc w:val="center"/>
              <w:rPr>
                <w:rFonts w:ascii="宋体" w:hAnsi="宋体" w:cs="宋体"/>
                <w:kern w:val="0"/>
                <w:szCs w:val="21"/>
              </w:rPr>
            </w:pPr>
          </w:p>
        </w:tc>
        <w:tc>
          <w:tcPr>
            <w:tcW w:w="1702" w:type="dxa"/>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592" w:type="dxa"/>
            <w:vMerge w:val="continue"/>
            <w:vAlign w:val="center"/>
          </w:tcPr>
          <w:p>
            <w:pPr>
              <w:widowControl/>
              <w:spacing w:line="288" w:lineRule="auto"/>
              <w:jc w:val="center"/>
              <w:rPr>
                <w:rFonts w:ascii="宋体" w:hAnsi="宋体" w:cs="宋体"/>
                <w:kern w:val="0"/>
                <w:szCs w:val="21"/>
              </w:rPr>
            </w:pPr>
          </w:p>
        </w:tc>
        <w:tc>
          <w:tcPr>
            <w:tcW w:w="707"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燃气</w:t>
            </w:r>
          </w:p>
        </w:tc>
        <w:tc>
          <w:tcPr>
            <w:tcW w:w="1150" w:type="dxa"/>
            <w:vAlign w:val="center"/>
          </w:tcPr>
          <w:p>
            <w:pPr>
              <w:widowControl/>
              <w:spacing w:line="288" w:lineRule="auto"/>
              <w:jc w:val="center"/>
              <w:rPr>
                <w:rFonts w:ascii="宋体" w:hAnsi="宋体" w:cs="宋体"/>
                <w:kern w:val="0"/>
                <w:szCs w:val="21"/>
              </w:rPr>
            </w:pPr>
          </w:p>
        </w:tc>
        <w:tc>
          <w:tcPr>
            <w:tcW w:w="2433" w:type="dxa"/>
          </w:tcPr>
          <w:p>
            <w:pPr>
              <w:widowControl/>
              <w:spacing w:line="288" w:lineRule="auto"/>
              <w:jc w:val="center"/>
              <w:rPr>
                <w:rFonts w:ascii="宋体" w:hAnsi="宋体" w:cs="宋体"/>
                <w:kern w:val="0"/>
                <w:szCs w:val="21"/>
              </w:rPr>
            </w:pPr>
          </w:p>
        </w:tc>
        <w:tc>
          <w:tcPr>
            <w:tcW w:w="928" w:type="dxa"/>
            <w:vAlign w:val="center"/>
          </w:tcPr>
          <w:p>
            <w:pPr>
              <w:widowControl/>
              <w:spacing w:line="288" w:lineRule="auto"/>
              <w:jc w:val="center"/>
              <w:rPr>
                <w:rFonts w:ascii="宋体" w:hAnsi="宋体" w:cs="宋体"/>
                <w:kern w:val="0"/>
                <w:szCs w:val="21"/>
              </w:rPr>
            </w:pPr>
          </w:p>
        </w:tc>
        <w:tc>
          <w:tcPr>
            <w:tcW w:w="1150" w:type="dxa"/>
            <w:vAlign w:val="center"/>
          </w:tcPr>
          <w:p>
            <w:pPr>
              <w:widowControl/>
              <w:spacing w:line="288" w:lineRule="auto"/>
              <w:jc w:val="center"/>
              <w:rPr>
                <w:rFonts w:ascii="宋体" w:hAnsi="宋体" w:cs="宋体"/>
                <w:kern w:val="0"/>
                <w:szCs w:val="21"/>
              </w:rPr>
            </w:pPr>
          </w:p>
        </w:tc>
        <w:tc>
          <w:tcPr>
            <w:tcW w:w="1702" w:type="dxa"/>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592" w:type="dxa"/>
            <w:vMerge w:val="continue"/>
            <w:vAlign w:val="center"/>
          </w:tcPr>
          <w:p>
            <w:pPr>
              <w:widowControl/>
              <w:spacing w:line="288" w:lineRule="auto"/>
              <w:jc w:val="center"/>
              <w:rPr>
                <w:rFonts w:ascii="宋体" w:hAnsi="宋体" w:cs="宋体"/>
                <w:kern w:val="0"/>
                <w:szCs w:val="21"/>
              </w:rPr>
            </w:pPr>
          </w:p>
        </w:tc>
        <w:tc>
          <w:tcPr>
            <w:tcW w:w="707" w:type="dxa"/>
            <w:vMerge w:val="continue"/>
            <w:vAlign w:val="center"/>
          </w:tcPr>
          <w:p>
            <w:pPr>
              <w:widowControl/>
              <w:spacing w:line="288" w:lineRule="auto"/>
              <w:jc w:val="center"/>
              <w:rPr>
                <w:rFonts w:ascii="宋体" w:hAnsi="宋体" w:cs="宋体"/>
                <w:kern w:val="0"/>
                <w:szCs w:val="21"/>
              </w:rPr>
            </w:pPr>
          </w:p>
        </w:tc>
        <w:tc>
          <w:tcPr>
            <w:tcW w:w="1150" w:type="dxa"/>
            <w:vAlign w:val="center"/>
          </w:tcPr>
          <w:p>
            <w:pPr>
              <w:widowControl/>
              <w:spacing w:line="288" w:lineRule="auto"/>
              <w:jc w:val="center"/>
              <w:rPr>
                <w:rFonts w:ascii="宋体" w:hAnsi="宋体" w:cs="宋体"/>
                <w:kern w:val="0"/>
                <w:szCs w:val="21"/>
              </w:rPr>
            </w:pPr>
          </w:p>
        </w:tc>
        <w:tc>
          <w:tcPr>
            <w:tcW w:w="2433" w:type="dxa"/>
          </w:tcPr>
          <w:p>
            <w:pPr>
              <w:widowControl/>
              <w:spacing w:line="288" w:lineRule="auto"/>
              <w:jc w:val="center"/>
              <w:rPr>
                <w:rFonts w:ascii="宋体" w:hAnsi="宋体" w:cs="宋体"/>
                <w:kern w:val="0"/>
                <w:szCs w:val="21"/>
              </w:rPr>
            </w:pPr>
          </w:p>
        </w:tc>
        <w:tc>
          <w:tcPr>
            <w:tcW w:w="928" w:type="dxa"/>
            <w:vAlign w:val="center"/>
          </w:tcPr>
          <w:p>
            <w:pPr>
              <w:widowControl/>
              <w:spacing w:line="288" w:lineRule="auto"/>
              <w:jc w:val="center"/>
              <w:rPr>
                <w:rFonts w:ascii="宋体" w:hAnsi="宋体" w:cs="宋体"/>
                <w:kern w:val="0"/>
                <w:szCs w:val="21"/>
              </w:rPr>
            </w:pPr>
          </w:p>
        </w:tc>
        <w:tc>
          <w:tcPr>
            <w:tcW w:w="1150" w:type="dxa"/>
            <w:vAlign w:val="center"/>
          </w:tcPr>
          <w:p>
            <w:pPr>
              <w:widowControl/>
              <w:spacing w:line="288" w:lineRule="auto"/>
              <w:jc w:val="center"/>
              <w:rPr>
                <w:rFonts w:ascii="宋体" w:hAnsi="宋体" w:cs="宋体"/>
                <w:kern w:val="0"/>
                <w:szCs w:val="21"/>
              </w:rPr>
            </w:pPr>
          </w:p>
        </w:tc>
        <w:tc>
          <w:tcPr>
            <w:tcW w:w="1702" w:type="dxa"/>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299" w:type="dxa"/>
            <w:gridSpan w:val="2"/>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层状燃烧锅炉</w:t>
            </w:r>
          </w:p>
        </w:tc>
        <w:tc>
          <w:tcPr>
            <w:tcW w:w="1150" w:type="dxa"/>
            <w:vAlign w:val="center"/>
          </w:tcPr>
          <w:p>
            <w:pPr>
              <w:widowControl/>
              <w:spacing w:line="288" w:lineRule="auto"/>
              <w:jc w:val="center"/>
              <w:rPr>
                <w:rFonts w:ascii="宋体" w:hAnsi="宋体" w:cs="宋体"/>
                <w:kern w:val="0"/>
                <w:szCs w:val="21"/>
              </w:rPr>
            </w:pPr>
          </w:p>
        </w:tc>
        <w:tc>
          <w:tcPr>
            <w:tcW w:w="2433" w:type="dxa"/>
          </w:tcPr>
          <w:p>
            <w:pPr>
              <w:widowControl/>
              <w:spacing w:line="288" w:lineRule="auto"/>
              <w:jc w:val="center"/>
              <w:rPr>
                <w:rFonts w:ascii="宋体" w:hAnsi="宋体" w:cs="宋体"/>
                <w:kern w:val="0"/>
                <w:szCs w:val="21"/>
              </w:rPr>
            </w:pPr>
          </w:p>
        </w:tc>
        <w:tc>
          <w:tcPr>
            <w:tcW w:w="928" w:type="dxa"/>
            <w:vAlign w:val="center"/>
          </w:tcPr>
          <w:p>
            <w:pPr>
              <w:widowControl/>
              <w:spacing w:line="288" w:lineRule="auto"/>
              <w:jc w:val="center"/>
              <w:rPr>
                <w:rFonts w:ascii="宋体" w:hAnsi="宋体" w:cs="宋体"/>
                <w:kern w:val="0"/>
                <w:szCs w:val="21"/>
              </w:rPr>
            </w:pPr>
          </w:p>
        </w:tc>
        <w:tc>
          <w:tcPr>
            <w:tcW w:w="1150" w:type="dxa"/>
            <w:vAlign w:val="center"/>
          </w:tcPr>
          <w:p>
            <w:pPr>
              <w:widowControl/>
              <w:spacing w:line="288" w:lineRule="auto"/>
              <w:jc w:val="center"/>
              <w:rPr>
                <w:rFonts w:ascii="宋体" w:hAnsi="宋体" w:cs="宋体"/>
                <w:kern w:val="0"/>
                <w:szCs w:val="21"/>
              </w:rPr>
            </w:pPr>
          </w:p>
        </w:tc>
        <w:tc>
          <w:tcPr>
            <w:tcW w:w="1702" w:type="dxa"/>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299" w:type="dxa"/>
            <w:gridSpan w:val="2"/>
            <w:vMerge w:val="continue"/>
            <w:vAlign w:val="center"/>
          </w:tcPr>
          <w:p>
            <w:pPr>
              <w:widowControl/>
              <w:spacing w:line="288" w:lineRule="auto"/>
              <w:jc w:val="center"/>
              <w:rPr>
                <w:rFonts w:ascii="宋体" w:hAnsi="宋体" w:cs="宋体"/>
                <w:kern w:val="0"/>
                <w:szCs w:val="21"/>
              </w:rPr>
            </w:pPr>
          </w:p>
        </w:tc>
        <w:tc>
          <w:tcPr>
            <w:tcW w:w="1150" w:type="dxa"/>
            <w:vAlign w:val="center"/>
          </w:tcPr>
          <w:p>
            <w:pPr>
              <w:widowControl/>
              <w:spacing w:line="288" w:lineRule="auto"/>
              <w:jc w:val="center"/>
              <w:rPr>
                <w:rFonts w:ascii="宋体" w:hAnsi="宋体" w:cs="宋体"/>
                <w:kern w:val="0"/>
                <w:szCs w:val="21"/>
              </w:rPr>
            </w:pPr>
          </w:p>
        </w:tc>
        <w:tc>
          <w:tcPr>
            <w:tcW w:w="2433" w:type="dxa"/>
          </w:tcPr>
          <w:p>
            <w:pPr>
              <w:widowControl/>
              <w:spacing w:line="288" w:lineRule="auto"/>
              <w:jc w:val="center"/>
              <w:rPr>
                <w:rFonts w:ascii="宋体" w:hAnsi="宋体" w:cs="宋体"/>
                <w:kern w:val="0"/>
                <w:szCs w:val="21"/>
              </w:rPr>
            </w:pPr>
          </w:p>
        </w:tc>
        <w:tc>
          <w:tcPr>
            <w:tcW w:w="928" w:type="dxa"/>
            <w:vAlign w:val="center"/>
          </w:tcPr>
          <w:p>
            <w:pPr>
              <w:widowControl/>
              <w:spacing w:line="288" w:lineRule="auto"/>
              <w:jc w:val="center"/>
              <w:rPr>
                <w:rFonts w:ascii="宋体" w:hAnsi="宋体" w:cs="宋体"/>
                <w:kern w:val="0"/>
                <w:szCs w:val="21"/>
              </w:rPr>
            </w:pPr>
          </w:p>
        </w:tc>
        <w:tc>
          <w:tcPr>
            <w:tcW w:w="1150" w:type="dxa"/>
            <w:vAlign w:val="center"/>
          </w:tcPr>
          <w:p>
            <w:pPr>
              <w:widowControl/>
              <w:spacing w:line="288" w:lineRule="auto"/>
              <w:jc w:val="center"/>
              <w:rPr>
                <w:rFonts w:ascii="宋体" w:hAnsi="宋体" w:cs="宋体"/>
                <w:kern w:val="0"/>
                <w:szCs w:val="21"/>
              </w:rPr>
            </w:pPr>
          </w:p>
        </w:tc>
        <w:tc>
          <w:tcPr>
            <w:tcW w:w="1702" w:type="dxa"/>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299" w:type="dxa"/>
            <w:gridSpan w:val="2"/>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抛煤机链条炉排锅炉</w:t>
            </w:r>
          </w:p>
        </w:tc>
        <w:tc>
          <w:tcPr>
            <w:tcW w:w="1150" w:type="dxa"/>
            <w:vAlign w:val="center"/>
          </w:tcPr>
          <w:p>
            <w:pPr>
              <w:widowControl/>
              <w:spacing w:line="288" w:lineRule="auto"/>
              <w:jc w:val="center"/>
              <w:rPr>
                <w:rFonts w:ascii="宋体" w:hAnsi="宋体" w:cs="宋体"/>
                <w:kern w:val="0"/>
                <w:szCs w:val="21"/>
              </w:rPr>
            </w:pPr>
          </w:p>
        </w:tc>
        <w:tc>
          <w:tcPr>
            <w:tcW w:w="2433" w:type="dxa"/>
          </w:tcPr>
          <w:p>
            <w:pPr>
              <w:widowControl/>
              <w:spacing w:line="288" w:lineRule="auto"/>
              <w:jc w:val="center"/>
              <w:rPr>
                <w:rFonts w:ascii="宋体" w:hAnsi="宋体" w:cs="宋体"/>
                <w:kern w:val="0"/>
                <w:szCs w:val="21"/>
              </w:rPr>
            </w:pPr>
          </w:p>
        </w:tc>
        <w:tc>
          <w:tcPr>
            <w:tcW w:w="928" w:type="dxa"/>
            <w:vAlign w:val="center"/>
          </w:tcPr>
          <w:p>
            <w:pPr>
              <w:widowControl/>
              <w:spacing w:line="288" w:lineRule="auto"/>
              <w:jc w:val="center"/>
              <w:rPr>
                <w:rFonts w:ascii="宋体" w:hAnsi="宋体" w:cs="宋体"/>
                <w:kern w:val="0"/>
                <w:szCs w:val="21"/>
              </w:rPr>
            </w:pPr>
          </w:p>
        </w:tc>
        <w:tc>
          <w:tcPr>
            <w:tcW w:w="1150" w:type="dxa"/>
            <w:vAlign w:val="center"/>
          </w:tcPr>
          <w:p>
            <w:pPr>
              <w:widowControl/>
              <w:spacing w:line="288" w:lineRule="auto"/>
              <w:jc w:val="center"/>
              <w:rPr>
                <w:rFonts w:ascii="宋体" w:hAnsi="宋体" w:cs="宋体"/>
                <w:kern w:val="0"/>
                <w:szCs w:val="21"/>
              </w:rPr>
            </w:pPr>
          </w:p>
        </w:tc>
        <w:tc>
          <w:tcPr>
            <w:tcW w:w="1702" w:type="dxa"/>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299" w:type="dxa"/>
            <w:gridSpan w:val="2"/>
            <w:vMerge w:val="continue"/>
            <w:vAlign w:val="center"/>
          </w:tcPr>
          <w:p>
            <w:pPr>
              <w:widowControl/>
              <w:spacing w:line="288" w:lineRule="auto"/>
              <w:jc w:val="center"/>
              <w:rPr>
                <w:rFonts w:ascii="宋体" w:hAnsi="宋体" w:cs="宋体"/>
                <w:kern w:val="0"/>
                <w:szCs w:val="21"/>
              </w:rPr>
            </w:pPr>
          </w:p>
        </w:tc>
        <w:tc>
          <w:tcPr>
            <w:tcW w:w="1150" w:type="dxa"/>
            <w:vAlign w:val="center"/>
          </w:tcPr>
          <w:p>
            <w:pPr>
              <w:widowControl/>
              <w:spacing w:line="288" w:lineRule="auto"/>
              <w:jc w:val="center"/>
              <w:rPr>
                <w:rFonts w:ascii="宋体" w:hAnsi="宋体" w:cs="宋体"/>
                <w:kern w:val="0"/>
                <w:szCs w:val="21"/>
              </w:rPr>
            </w:pPr>
          </w:p>
        </w:tc>
        <w:tc>
          <w:tcPr>
            <w:tcW w:w="2433" w:type="dxa"/>
          </w:tcPr>
          <w:p>
            <w:pPr>
              <w:widowControl/>
              <w:spacing w:line="288" w:lineRule="auto"/>
              <w:jc w:val="center"/>
              <w:rPr>
                <w:rFonts w:ascii="宋体" w:hAnsi="宋体" w:cs="宋体"/>
                <w:kern w:val="0"/>
                <w:szCs w:val="21"/>
              </w:rPr>
            </w:pPr>
          </w:p>
        </w:tc>
        <w:tc>
          <w:tcPr>
            <w:tcW w:w="928" w:type="dxa"/>
            <w:vAlign w:val="center"/>
          </w:tcPr>
          <w:p>
            <w:pPr>
              <w:widowControl/>
              <w:spacing w:line="288" w:lineRule="auto"/>
              <w:jc w:val="center"/>
              <w:rPr>
                <w:rFonts w:ascii="宋体" w:hAnsi="宋体" w:cs="宋体"/>
                <w:kern w:val="0"/>
                <w:szCs w:val="21"/>
              </w:rPr>
            </w:pPr>
          </w:p>
        </w:tc>
        <w:tc>
          <w:tcPr>
            <w:tcW w:w="1150" w:type="dxa"/>
            <w:vAlign w:val="center"/>
          </w:tcPr>
          <w:p>
            <w:pPr>
              <w:widowControl/>
              <w:spacing w:line="288" w:lineRule="auto"/>
              <w:jc w:val="center"/>
              <w:rPr>
                <w:rFonts w:ascii="宋体" w:hAnsi="宋体" w:cs="宋体"/>
                <w:kern w:val="0"/>
                <w:szCs w:val="21"/>
              </w:rPr>
            </w:pPr>
          </w:p>
        </w:tc>
        <w:tc>
          <w:tcPr>
            <w:tcW w:w="1702" w:type="dxa"/>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299" w:type="dxa"/>
            <w:gridSpan w:val="2"/>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流化床燃烧锅炉</w:t>
            </w:r>
          </w:p>
        </w:tc>
        <w:tc>
          <w:tcPr>
            <w:tcW w:w="1150" w:type="dxa"/>
            <w:vAlign w:val="center"/>
          </w:tcPr>
          <w:p>
            <w:pPr>
              <w:widowControl/>
              <w:spacing w:line="288" w:lineRule="auto"/>
              <w:jc w:val="center"/>
              <w:rPr>
                <w:rFonts w:ascii="宋体" w:hAnsi="宋体" w:cs="宋体"/>
                <w:kern w:val="0"/>
                <w:szCs w:val="21"/>
              </w:rPr>
            </w:pPr>
          </w:p>
        </w:tc>
        <w:tc>
          <w:tcPr>
            <w:tcW w:w="2433" w:type="dxa"/>
          </w:tcPr>
          <w:p>
            <w:pPr>
              <w:widowControl/>
              <w:spacing w:line="288" w:lineRule="auto"/>
              <w:jc w:val="center"/>
              <w:rPr>
                <w:rFonts w:ascii="宋体" w:hAnsi="宋体" w:cs="宋体"/>
                <w:kern w:val="0"/>
                <w:szCs w:val="21"/>
              </w:rPr>
            </w:pPr>
          </w:p>
        </w:tc>
        <w:tc>
          <w:tcPr>
            <w:tcW w:w="928" w:type="dxa"/>
            <w:vAlign w:val="center"/>
          </w:tcPr>
          <w:p>
            <w:pPr>
              <w:widowControl/>
              <w:spacing w:line="288" w:lineRule="auto"/>
              <w:jc w:val="center"/>
              <w:rPr>
                <w:rFonts w:ascii="宋体" w:hAnsi="宋体" w:cs="宋体"/>
                <w:kern w:val="0"/>
                <w:szCs w:val="21"/>
              </w:rPr>
            </w:pPr>
          </w:p>
        </w:tc>
        <w:tc>
          <w:tcPr>
            <w:tcW w:w="1150" w:type="dxa"/>
            <w:vAlign w:val="center"/>
          </w:tcPr>
          <w:p>
            <w:pPr>
              <w:widowControl/>
              <w:spacing w:line="288" w:lineRule="auto"/>
              <w:jc w:val="center"/>
              <w:rPr>
                <w:rFonts w:ascii="宋体" w:hAnsi="宋体" w:cs="宋体"/>
                <w:kern w:val="0"/>
                <w:szCs w:val="21"/>
              </w:rPr>
            </w:pPr>
          </w:p>
        </w:tc>
        <w:tc>
          <w:tcPr>
            <w:tcW w:w="1702" w:type="dxa"/>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299" w:type="dxa"/>
            <w:gridSpan w:val="2"/>
            <w:vMerge w:val="continue"/>
            <w:vAlign w:val="center"/>
          </w:tcPr>
          <w:p>
            <w:pPr>
              <w:widowControl/>
              <w:spacing w:line="288" w:lineRule="auto"/>
              <w:jc w:val="center"/>
              <w:rPr>
                <w:rFonts w:ascii="宋体" w:hAnsi="宋体" w:cs="宋体"/>
                <w:kern w:val="0"/>
                <w:szCs w:val="21"/>
              </w:rPr>
            </w:pPr>
          </w:p>
        </w:tc>
        <w:tc>
          <w:tcPr>
            <w:tcW w:w="1150" w:type="dxa"/>
            <w:vAlign w:val="center"/>
          </w:tcPr>
          <w:p>
            <w:pPr>
              <w:widowControl/>
              <w:spacing w:line="288" w:lineRule="auto"/>
              <w:jc w:val="center"/>
              <w:rPr>
                <w:rFonts w:ascii="宋体" w:hAnsi="宋体" w:cs="宋体"/>
                <w:kern w:val="0"/>
                <w:szCs w:val="21"/>
              </w:rPr>
            </w:pPr>
          </w:p>
        </w:tc>
        <w:tc>
          <w:tcPr>
            <w:tcW w:w="2433" w:type="dxa"/>
          </w:tcPr>
          <w:p>
            <w:pPr>
              <w:widowControl/>
              <w:spacing w:line="288" w:lineRule="auto"/>
              <w:jc w:val="center"/>
              <w:rPr>
                <w:rFonts w:ascii="宋体" w:hAnsi="宋体" w:cs="宋体"/>
                <w:kern w:val="0"/>
                <w:szCs w:val="21"/>
              </w:rPr>
            </w:pPr>
          </w:p>
        </w:tc>
        <w:tc>
          <w:tcPr>
            <w:tcW w:w="928" w:type="dxa"/>
            <w:vAlign w:val="center"/>
          </w:tcPr>
          <w:p>
            <w:pPr>
              <w:widowControl/>
              <w:spacing w:line="288" w:lineRule="auto"/>
              <w:jc w:val="center"/>
              <w:rPr>
                <w:rFonts w:ascii="宋体" w:hAnsi="宋体" w:cs="宋体"/>
                <w:kern w:val="0"/>
                <w:szCs w:val="21"/>
              </w:rPr>
            </w:pPr>
          </w:p>
        </w:tc>
        <w:tc>
          <w:tcPr>
            <w:tcW w:w="1150" w:type="dxa"/>
            <w:vAlign w:val="center"/>
          </w:tcPr>
          <w:p>
            <w:pPr>
              <w:widowControl/>
              <w:spacing w:line="288" w:lineRule="auto"/>
              <w:jc w:val="center"/>
              <w:rPr>
                <w:rFonts w:ascii="宋体" w:hAnsi="宋体" w:cs="宋体"/>
                <w:kern w:val="0"/>
                <w:szCs w:val="21"/>
              </w:rPr>
            </w:pPr>
          </w:p>
        </w:tc>
        <w:tc>
          <w:tcPr>
            <w:tcW w:w="1702" w:type="dxa"/>
          </w:tcPr>
          <w:p>
            <w:pPr>
              <w:widowControl/>
              <w:spacing w:line="288" w:lineRule="auto"/>
              <w:jc w:val="center"/>
              <w:rPr>
                <w:rFonts w:ascii="宋体" w:hAnsi="宋体" w:cs="宋体"/>
                <w:kern w:val="0"/>
                <w:szCs w:val="21"/>
              </w:rPr>
            </w:pPr>
          </w:p>
        </w:tc>
      </w:tr>
    </w:tbl>
    <w:p>
      <w:pPr>
        <w:pStyle w:val="13"/>
        <w:spacing w:line="288" w:lineRule="auto"/>
        <w:ind w:left="424" w:hanging="424" w:hangingChars="202"/>
        <w:outlineLvl w:val="9"/>
        <w:rPr>
          <w:rFonts w:ascii="宋体" w:hAnsi="宋体" w:cs="宋体"/>
          <w:sz w:val="21"/>
          <w:szCs w:val="21"/>
        </w:rPr>
      </w:pPr>
    </w:p>
    <w:p>
      <w:pPr>
        <w:pStyle w:val="13"/>
        <w:spacing w:line="288" w:lineRule="auto"/>
        <w:ind w:left="424" w:hanging="424" w:hangingChars="202"/>
        <w:outlineLvl w:val="9"/>
        <w:rPr>
          <w:rFonts w:ascii="宋体" w:hAnsi="宋体" w:cs="宋体"/>
          <w:sz w:val="21"/>
          <w:szCs w:val="21"/>
        </w:rPr>
      </w:pPr>
    </w:p>
    <w:p>
      <w:pPr>
        <w:pStyle w:val="13"/>
        <w:spacing w:line="288" w:lineRule="auto"/>
        <w:ind w:left="424" w:hanging="424" w:hangingChars="202"/>
        <w:outlineLvl w:val="9"/>
        <w:rPr>
          <w:rFonts w:ascii="宋体" w:hAnsi="宋体" w:cs="宋体"/>
          <w:sz w:val="21"/>
          <w:szCs w:val="21"/>
        </w:rPr>
      </w:pPr>
    </w:p>
    <w:p>
      <w:pPr>
        <w:pStyle w:val="13"/>
        <w:spacing w:line="288" w:lineRule="auto"/>
        <w:ind w:left="424" w:hanging="424" w:hangingChars="202"/>
        <w:outlineLvl w:val="9"/>
        <w:rPr>
          <w:rFonts w:ascii="宋体" w:hAnsi="宋体" w:cs="宋体"/>
          <w:sz w:val="21"/>
          <w:szCs w:val="21"/>
        </w:rPr>
      </w:pPr>
      <w:r>
        <w:rPr>
          <w:rFonts w:hint="eastAsia" w:ascii="宋体" w:hAnsi="宋体" w:cs="宋体"/>
          <w:sz w:val="21"/>
          <w:szCs w:val="21"/>
        </w:rPr>
        <w:t>房间空调器：</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1090"/>
        <w:gridCol w:w="1349"/>
        <w:gridCol w:w="2916"/>
        <w:gridCol w:w="1090"/>
        <w:gridCol w:w="16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699" w:type="dxa"/>
            <w:gridSpan w:val="2"/>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类型</w:t>
            </w:r>
          </w:p>
        </w:tc>
        <w:tc>
          <w:tcPr>
            <w:tcW w:w="1349"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设备型号</w:t>
            </w:r>
          </w:p>
        </w:tc>
        <w:tc>
          <w:tcPr>
            <w:tcW w:w="2916"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额定制冷量CC（kW）</w:t>
            </w:r>
          </w:p>
        </w:tc>
        <w:tc>
          <w:tcPr>
            <w:tcW w:w="2698" w:type="dxa"/>
            <w:gridSpan w:val="2"/>
            <w:vAlign w:val="center"/>
          </w:tcPr>
          <w:p>
            <w:pPr>
              <w:widowControl/>
              <w:spacing w:line="288" w:lineRule="auto"/>
              <w:jc w:val="center"/>
              <w:rPr>
                <w:rFonts w:ascii="宋体" w:hAnsi="宋体" w:cs="宋体"/>
                <w:kern w:val="0"/>
                <w:szCs w:val="21"/>
              </w:rPr>
            </w:pPr>
            <w:r>
              <w:rPr>
                <w:rFonts w:hint="eastAsia" w:ascii="宋体" w:hAnsi="宋体" w:cs="宋体"/>
                <w:kern w:val="0"/>
                <w:szCs w:val="21"/>
              </w:rPr>
              <w:t>能效等级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699" w:type="dxa"/>
            <w:gridSpan w:val="2"/>
            <w:vMerge w:val="continue"/>
            <w:vAlign w:val="center"/>
          </w:tcPr>
          <w:p>
            <w:pPr>
              <w:widowControl/>
              <w:spacing w:line="288" w:lineRule="auto"/>
              <w:jc w:val="center"/>
              <w:rPr>
                <w:rFonts w:ascii="宋体" w:hAnsi="宋体" w:cs="宋体"/>
                <w:kern w:val="0"/>
                <w:szCs w:val="21"/>
              </w:rPr>
            </w:pPr>
          </w:p>
        </w:tc>
        <w:tc>
          <w:tcPr>
            <w:tcW w:w="1349" w:type="dxa"/>
            <w:vMerge w:val="continue"/>
            <w:vAlign w:val="center"/>
          </w:tcPr>
          <w:p>
            <w:pPr>
              <w:widowControl/>
              <w:spacing w:line="288" w:lineRule="auto"/>
              <w:jc w:val="center"/>
              <w:rPr>
                <w:rFonts w:ascii="宋体" w:hAnsi="宋体" w:cs="宋体"/>
                <w:kern w:val="0"/>
                <w:szCs w:val="21"/>
              </w:rPr>
            </w:pPr>
          </w:p>
        </w:tc>
        <w:tc>
          <w:tcPr>
            <w:tcW w:w="2916" w:type="dxa"/>
            <w:vMerge w:val="continue"/>
            <w:vAlign w:val="center"/>
          </w:tcPr>
          <w:p>
            <w:pPr>
              <w:widowControl/>
              <w:spacing w:line="288" w:lineRule="auto"/>
              <w:jc w:val="center"/>
              <w:rPr>
                <w:rFonts w:ascii="宋体" w:hAnsi="宋体" w:cs="宋体"/>
                <w:kern w:val="0"/>
                <w:szCs w:val="21"/>
              </w:rPr>
            </w:pPr>
          </w:p>
        </w:tc>
        <w:tc>
          <w:tcPr>
            <w:tcW w:w="1090"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设计值</w:t>
            </w:r>
          </w:p>
        </w:tc>
        <w:tc>
          <w:tcPr>
            <w:tcW w:w="1608"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节能评价值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609" w:type="dxa"/>
            <w:vMerge w:val="restart"/>
            <w:vAlign w:val="center"/>
          </w:tcPr>
          <w:p>
            <w:pPr>
              <w:spacing w:line="288" w:lineRule="auto"/>
              <w:jc w:val="center"/>
              <w:rPr>
                <w:rFonts w:ascii="宋体" w:hAnsi="宋体" w:cs="宋体"/>
                <w:szCs w:val="21"/>
              </w:rPr>
            </w:pPr>
            <w:r>
              <w:rPr>
                <w:rFonts w:hint="eastAsia" w:ascii="宋体" w:hAnsi="宋体" w:cs="宋体"/>
                <w:szCs w:val="21"/>
              </w:rPr>
              <w:t>分散式</w:t>
            </w:r>
          </w:p>
        </w:tc>
        <w:tc>
          <w:tcPr>
            <w:tcW w:w="1090"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整体式</w:t>
            </w:r>
          </w:p>
        </w:tc>
        <w:tc>
          <w:tcPr>
            <w:tcW w:w="1349" w:type="dxa"/>
            <w:vAlign w:val="center"/>
          </w:tcPr>
          <w:p>
            <w:pPr>
              <w:widowControl/>
              <w:spacing w:line="288" w:lineRule="auto"/>
              <w:jc w:val="center"/>
              <w:rPr>
                <w:rFonts w:ascii="宋体" w:hAnsi="宋体" w:cs="宋体"/>
                <w:kern w:val="0"/>
                <w:szCs w:val="21"/>
              </w:rPr>
            </w:pPr>
          </w:p>
        </w:tc>
        <w:tc>
          <w:tcPr>
            <w:tcW w:w="2916" w:type="dxa"/>
            <w:vAlign w:val="center"/>
          </w:tcPr>
          <w:p>
            <w:pPr>
              <w:widowControl/>
              <w:spacing w:line="288" w:lineRule="auto"/>
              <w:jc w:val="center"/>
              <w:rPr>
                <w:rFonts w:ascii="宋体" w:hAnsi="宋体" w:cs="宋体"/>
                <w:kern w:val="0"/>
                <w:szCs w:val="21"/>
              </w:rPr>
            </w:pPr>
          </w:p>
        </w:tc>
        <w:tc>
          <w:tcPr>
            <w:tcW w:w="1090" w:type="dxa"/>
            <w:vAlign w:val="center"/>
          </w:tcPr>
          <w:p>
            <w:pPr>
              <w:widowControl/>
              <w:spacing w:line="288" w:lineRule="auto"/>
              <w:jc w:val="center"/>
              <w:rPr>
                <w:rFonts w:ascii="宋体" w:hAnsi="宋体" w:cs="宋体"/>
                <w:kern w:val="0"/>
                <w:szCs w:val="21"/>
              </w:rPr>
            </w:pPr>
          </w:p>
        </w:tc>
        <w:tc>
          <w:tcPr>
            <w:tcW w:w="1608" w:type="dxa"/>
            <w:vAlign w:val="center"/>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609" w:type="dxa"/>
            <w:vMerge w:val="continue"/>
            <w:vAlign w:val="center"/>
          </w:tcPr>
          <w:p>
            <w:pPr>
              <w:spacing w:line="288" w:lineRule="auto"/>
              <w:jc w:val="center"/>
              <w:rPr>
                <w:rFonts w:ascii="宋体" w:hAnsi="宋体" w:cs="宋体"/>
                <w:szCs w:val="21"/>
              </w:rPr>
            </w:pPr>
          </w:p>
        </w:tc>
        <w:tc>
          <w:tcPr>
            <w:tcW w:w="1090" w:type="dxa"/>
            <w:vMerge w:val="continue"/>
            <w:vAlign w:val="center"/>
          </w:tcPr>
          <w:p>
            <w:pPr>
              <w:widowControl/>
              <w:spacing w:line="288" w:lineRule="auto"/>
              <w:jc w:val="center"/>
              <w:rPr>
                <w:rFonts w:ascii="宋体" w:hAnsi="宋体" w:cs="宋体"/>
                <w:kern w:val="0"/>
                <w:szCs w:val="21"/>
              </w:rPr>
            </w:pPr>
          </w:p>
        </w:tc>
        <w:tc>
          <w:tcPr>
            <w:tcW w:w="1349" w:type="dxa"/>
            <w:vAlign w:val="center"/>
          </w:tcPr>
          <w:p>
            <w:pPr>
              <w:widowControl/>
              <w:spacing w:line="288" w:lineRule="auto"/>
              <w:jc w:val="center"/>
              <w:rPr>
                <w:rFonts w:ascii="宋体" w:hAnsi="宋体" w:cs="宋体"/>
                <w:kern w:val="0"/>
                <w:szCs w:val="21"/>
              </w:rPr>
            </w:pPr>
          </w:p>
        </w:tc>
        <w:tc>
          <w:tcPr>
            <w:tcW w:w="2916" w:type="dxa"/>
            <w:vAlign w:val="center"/>
          </w:tcPr>
          <w:p>
            <w:pPr>
              <w:widowControl/>
              <w:spacing w:line="288" w:lineRule="auto"/>
              <w:jc w:val="center"/>
              <w:rPr>
                <w:rFonts w:ascii="宋体" w:hAnsi="宋体" w:cs="宋体"/>
                <w:kern w:val="0"/>
                <w:szCs w:val="21"/>
              </w:rPr>
            </w:pPr>
          </w:p>
        </w:tc>
        <w:tc>
          <w:tcPr>
            <w:tcW w:w="1090" w:type="dxa"/>
            <w:vAlign w:val="center"/>
          </w:tcPr>
          <w:p>
            <w:pPr>
              <w:widowControl/>
              <w:spacing w:line="288" w:lineRule="auto"/>
              <w:jc w:val="center"/>
              <w:rPr>
                <w:rFonts w:ascii="宋体" w:hAnsi="宋体" w:cs="宋体"/>
                <w:kern w:val="0"/>
                <w:szCs w:val="21"/>
              </w:rPr>
            </w:pPr>
          </w:p>
        </w:tc>
        <w:tc>
          <w:tcPr>
            <w:tcW w:w="1608" w:type="dxa"/>
            <w:vAlign w:val="center"/>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609" w:type="dxa"/>
            <w:vMerge w:val="continue"/>
            <w:vAlign w:val="center"/>
          </w:tcPr>
          <w:p>
            <w:pPr>
              <w:spacing w:line="288" w:lineRule="auto"/>
              <w:jc w:val="center"/>
              <w:rPr>
                <w:rFonts w:ascii="宋体" w:hAnsi="宋体" w:cs="宋体"/>
                <w:szCs w:val="21"/>
              </w:rPr>
            </w:pPr>
          </w:p>
        </w:tc>
        <w:tc>
          <w:tcPr>
            <w:tcW w:w="1090"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分体式</w:t>
            </w:r>
          </w:p>
        </w:tc>
        <w:tc>
          <w:tcPr>
            <w:tcW w:w="1349" w:type="dxa"/>
            <w:vAlign w:val="center"/>
          </w:tcPr>
          <w:p>
            <w:pPr>
              <w:widowControl/>
              <w:spacing w:line="288" w:lineRule="auto"/>
              <w:jc w:val="center"/>
              <w:rPr>
                <w:rFonts w:ascii="宋体" w:hAnsi="宋体" w:cs="宋体"/>
                <w:kern w:val="0"/>
                <w:szCs w:val="21"/>
              </w:rPr>
            </w:pPr>
          </w:p>
        </w:tc>
        <w:tc>
          <w:tcPr>
            <w:tcW w:w="2916" w:type="dxa"/>
            <w:vAlign w:val="center"/>
          </w:tcPr>
          <w:p>
            <w:pPr>
              <w:widowControl/>
              <w:spacing w:line="288" w:lineRule="auto"/>
              <w:jc w:val="center"/>
              <w:rPr>
                <w:rFonts w:ascii="宋体" w:hAnsi="宋体" w:cs="宋体"/>
                <w:kern w:val="0"/>
                <w:szCs w:val="21"/>
              </w:rPr>
            </w:pPr>
          </w:p>
        </w:tc>
        <w:tc>
          <w:tcPr>
            <w:tcW w:w="1090" w:type="dxa"/>
            <w:vAlign w:val="center"/>
          </w:tcPr>
          <w:p>
            <w:pPr>
              <w:widowControl/>
              <w:spacing w:line="288" w:lineRule="auto"/>
              <w:jc w:val="center"/>
              <w:rPr>
                <w:rFonts w:ascii="宋体" w:hAnsi="宋体" w:cs="宋体"/>
                <w:kern w:val="0"/>
                <w:szCs w:val="21"/>
              </w:rPr>
            </w:pPr>
          </w:p>
        </w:tc>
        <w:tc>
          <w:tcPr>
            <w:tcW w:w="1608" w:type="dxa"/>
            <w:vAlign w:val="center"/>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609" w:type="dxa"/>
            <w:vMerge w:val="continue"/>
            <w:vAlign w:val="center"/>
          </w:tcPr>
          <w:p>
            <w:pPr>
              <w:spacing w:line="288" w:lineRule="auto"/>
              <w:jc w:val="center"/>
              <w:rPr>
                <w:rFonts w:ascii="宋体" w:hAnsi="宋体" w:cs="宋体"/>
                <w:szCs w:val="21"/>
              </w:rPr>
            </w:pPr>
          </w:p>
        </w:tc>
        <w:tc>
          <w:tcPr>
            <w:tcW w:w="1090" w:type="dxa"/>
            <w:vMerge w:val="continue"/>
            <w:vAlign w:val="center"/>
          </w:tcPr>
          <w:p>
            <w:pPr>
              <w:widowControl/>
              <w:spacing w:line="288" w:lineRule="auto"/>
              <w:jc w:val="center"/>
              <w:rPr>
                <w:rFonts w:ascii="宋体" w:hAnsi="宋体" w:cs="宋体"/>
                <w:kern w:val="0"/>
                <w:szCs w:val="21"/>
              </w:rPr>
            </w:pPr>
          </w:p>
        </w:tc>
        <w:tc>
          <w:tcPr>
            <w:tcW w:w="1349" w:type="dxa"/>
            <w:vAlign w:val="center"/>
          </w:tcPr>
          <w:p>
            <w:pPr>
              <w:widowControl/>
              <w:spacing w:line="288" w:lineRule="auto"/>
              <w:jc w:val="center"/>
              <w:rPr>
                <w:rFonts w:ascii="宋体" w:hAnsi="宋体" w:cs="宋体"/>
                <w:kern w:val="0"/>
                <w:szCs w:val="21"/>
              </w:rPr>
            </w:pPr>
          </w:p>
        </w:tc>
        <w:tc>
          <w:tcPr>
            <w:tcW w:w="2916" w:type="dxa"/>
            <w:vAlign w:val="center"/>
          </w:tcPr>
          <w:p>
            <w:pPr>
              <w:widowControl/>
              <w:spacing w:line="288" w:lineRule="auto"/>
              <w:jc w:val="center"/>
              <w:rPr>
                <w:rFonts w:ascii="宋体" w:hAnsi="宋体" w:cs="宋体"/>
                <w:kern w:val="0"/>
                <w:szCs w:val="21"/>
              </w:rPr>
            </w:pPr>
          </w:p>
        </w:tc>
        <w:tc>
          <w:tcPr>
            <w:tcW w:w="1090" w:type="dxa"/>
            <w:vAlign w:val="center"/>
          </w:tcPr>
          <w:p>
            <w:pPr>
              <w:widowControl/>
              <w:spacing w:line="288" w:lineRule="auto"/>
              <w:jc w:val="center"/>
              <w:rPr>
                <w:rFonts w:ascii="宋体" w:hAnsi="宋体" w:cs="宋体"/>
                <w:kern w:val="0"/>
                <w:szCs w:val="21"/>
              </w:rPr>
            </w:pPr>
          </w:p>
        </w:tc>
        <w:tc>
          <w:tcPr>
            <w:tcW w:w="1608" w:type="dxa"/>
            <w:vAlign w:val="center"/>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609" w:type="dxa"/>
            <w:vMerge w:val="restart"/>
            <w:vAlign w:val="center"/>
          </w:tcPr>
          <w:p>
            <w:pPr>
              <w:widowControl/>
              <w:spacing w:line="288" w:lineRule="auto"/>
              <w:jc w:val="center"/>
              <w:rPr>
                <w:rFonts w:ascii="宋体" w:hAnsi="宋体" w:cs="宋体"/>
                <w:szCs w:val="21"/>
              </w:rPr>
            </w:pPr>
            <w:r>
              <w:rPr>
                <w:rFonts w:hint="eastAsia" w:ascii="宋体" w:hAnsi="宋体" w:cs="宋体"/>
                <w:kern w:val="0"/>
                <w:szCs w:val="21"/>
              </w:rPr>
              <w:t>转速</w:t>
            </w:r>
            <w:r>
              <w:rPr>
                <w:rFonts w:hint="eastAsia" w:ascii="宋体" w:hAnsi="宋体" w:cs="宋体"/>
                <w:szCs w:val="21"/>
              </w:rPr>
              <w:t>可控型</w:t>
            </w:r>
          </w:p>
        </w:tc>
        <w:tc>
          <w:tcPr>
            <w:tcW w:w="1090"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分体式</w:t>
            </w:r>
          </w:p>
        </w:tc>
        <w:tc>
          <w:tcPr>
            <w:tcW w:w="1349" w:type="dxa"/>
            <w:vAlign w:val="center"/>
          </w:tcPr>
          <w:p>
            <w:pPr>
              <w:widowControl/>
              <w:spacing w:line="288" w:lineRule="auto"/>
              <w:jc w:val="center"/>
              <w:rPr>
                <w:rFonts w:ascii="宋体" w:hAnsi="宋体" w:cs="宋体"/>
                <w:kern w:val="0"/>
                <w:szCs w:val="21"/>
              </w:rPr>
            </w:pPr>
          </w:p>
        </w:tc>
        <w:tc>
          <w:tcPr>
            <w:tcW w:w="2916" w:type="dxa"/>
            <w:vAlign w:val="center"/>
          </w:tcPr>
          <w:p>
            <w:pPr>
              <w:widowControl/>
              <w:spacing w:line="288" w:lineRule="auto"/>
              <w:jc w:val="center"/>
              <w:rPr>
                <w:rFonts w:ascii="宋体" w:hAnsi="宋体" w:cs="宋体"/>
                <w:kern w:val="0"/>
                <w:szCs w:val="21"/>
              </w:rPr>
            </w:pPr>
          </w:p>
        </w:tc>
        <w:tc>
          <w:tcPr>
            <w:tcW w:w="1090" w:type="dxa"/>
            <w:vAlign w:val="center"/>
          </w:tcPr>
          <w:p>
            <w:pPr>
              <w:widowControl/>
              <w:spacing w:line="288" w:lineRule="auto"/>
              <w:jc w:val="center"/>
              <w:rPr>
                <w:rFonts w:ascii="宋体" w:hAnsi="宋体" w:cs="宋体"/>
                <w:kern w:val="0"/>
                <w:szCs w:val="21"/>
              </w:rPr>
            </w:pPr>
          </w:p>
        </w:tc>
        <w:tc>
          <w:tcPr>
            <w:tcW w:w="1608" w:type="dxa"/>
            <w:vAlign w:val="center"/>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609" w:type="dxa"/>
            <w:vMerge w:val="continue"/>
            <w:vAlign w:val="center"/>
          </w:tcPr>
          <w:p>
            <w:pPr>
              <w:spacing w:line="288" w:lineRule="auto"/>
              <w:jc w:val="center"/>
              <w:rPr>
                <w:rFonts w:ascii="宋体" w:hAnsi="宋体" w:cs="宋体"/>
                <w:szCs w:val="21"/>
              </w:rPr>
            </w:pPr>
          </w:p>
        </w:tc>
        <w:tc>
          <w:tcPr>
            <w:tcW w:w="1090" w:type="dxa"/>
            <w:vMerge w:val="continue"/>
            <w:vAlign w:val="center"/>
          </w:tcPr>
          <w:p>
            <w:pPr>
              <w:widowControl/>
              <w:spacing w:line="288" w:lineRule="auto"/>
              <w:jc w:val="center"/>
              <w:rPr>
                <w:rFonts w:ascii="宋体" w:hAnsi="宋体" w:cs="宋体"/>
                <w:kern w:val="0"/>
                <w:szCs w:val="21"/>
              </w:rPr>
            </w:pPr>
          </w:p>
        </w:tc>
        <w:tc>
          <w:tcPr>
            <w:tcW w:w="1349" w:type="dxa"/>
            <w:vAlign w:val="center"/>
          </w:tcPr>
          <w:p>
            <w:pPr>
              <w:widowControl/>
              <w:spacing w:line="288" w:lineRule="auto"/>
              <w:jc w:val="center"/>
              <w:rPr>
                <w:rFonts w:ascii="宋体" w:hAnsi="宋体" w:cs="宋体"/>
                <w:kern w:val="0"/>
                <w:szCs w:val="21"/>
              </w:rPr>
            </w:pPr>
          </w:p>
        </w:tc>
        <w:tc>
          <w:tcPr>
            <w:tcW w:w="2916" w:type="dxa"/>
            <w:vAlign w:val="center"/>
          </w:tcPr>
          <w:p>
            <w:pPr>
              <w:widowControl/>
              <w:spacing w:line="288" w:lineRule="auto"/>
              <w:jc w:val="center"/>
              <w:rPr>
                <w:rFonts w:ascii="宋体" w:hAnsi="宋体" w:cs="宋体"/>
                <w:kern w:val="0"/>
                <w:szCs w:val="21"/>
              </w:rPr>
            </w:pPr>
          </w:p>
        </w:tc>
        <w:tc>
          <w:tcPr>
            <w:tcW w:w="1090" w:type="dxa"/>
            <w:vAlign w:val="center"/>
          </w:tcPr>
          <w:p>
            <w:pPr>
              <w:widowControl/>
              <w:spacing w:line="288" w:lineRule="auto"/>
              <w:jc w:val="center"/>
              <w:rPr>
                <w:rFonts w:ascii="宋体" w:hAnsi="宋体" w:cs="宋体"/>
                <w:kern w:val="0"/>
                <w:szCs w:val="21"/>
              </w:rPr>
            </w:pPr>
          </w:p>
        </w:tc>
        <w:tc>
          <w:tcPr>
            <w:tcW w:w="1608" w:type="dxa"/>
            <w:vAlign w:val="center"/>
          </w:tcPr>
          <w:p>
            <w:pPr>
              <w:widowControl/>
              <w:spacing w:line="288" w:lineRule="auto"/>
              <w:jc w:val="center"/>
              <w:rPr>
                <w:rFonts w:ascii="宋体" w:hAnsi="宋体" w:cs="宋体"/>
                <w:kern w:val="0"/>
                <w:szCs w:val="21"/>
              </w:rPr>
            </w:pPr>
          </w:p>
        </w:tc>
      </w:tr>
    </w:tbl>
    <w:p>
      <w:pPr>
        <w:pStyle w:val="13"/>
        <w:spacing w:line="288" w:lineRule="auto"/>
        <w:ind w:left="424" w:hanging="424" w:hangingChars="202"/>
        <w:outlineLvl w:val="9"/>
        <w:rPr>
          <w:rFonts w:ascii="宋体" w:hAnsi="宋体" w:cs="宋体"/>
          <w:sz w:val="21"/>
          <w:szCs w:val="21"/>
        </w:rPr>
      </w:pPr>
    </w:p>
    <w:p>
      <w:pPr>
        <w:pStyle w:val="13"/>
        <w:spacing w:line="288" w:lineRule="auto"/>
        <w:ind w:left="424" w:hanging="424" w:hangingChars="202"/>
        <w:outlineLvl w:val="9"/>
        <w:rPr>
          <w:rFonts w:hint="eastAsia" w:ascii="宋体" w:hAnsi="宋体" w:eastAsia="宋体" w:cs="宋体"/>
          <w:sz w:val="21"/>
          <w:szCs w:val="21"/>
          <w:lang w:eastAsia="zh-CN"/>
        </w:rPr>
      </w:pPr>
      <w:r>
        <w:rPr>
          <w:rFonts w:hint="eastAsia" w:ascii="宋体" w:hAnsi="宋体" w:cs="宋体"/>
          <w:sz w:val="21"/>
          <w:szCs w:val="21"/>
        </w:rPr>
        <w:t>家用燃气采暖炉：</w:t>
      </w:r>
      <w:r>
        <w:rPr>
          <w:rFonts w:hint="eastAsia" w:ascii="宋体" w:hAnsi="宋体" w:cs="宋体"/>
          <w:sz w:val="21"/>
          <w:szCs w:val="21"/>
          <w:lang w:eastAsia="zh-CN"/>
        </w:rPr>
        <w:t>无</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2792"/>
        <w:gridCol w:w="2253"/>
        <w:gridCol w:w="22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358"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设备型号</w:t>
            </w:r>
          </w:p>
        </w:tc>
        <w:tc>
          <w:tcPr>
            <w:tcW w:w="2792"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额定热负荷（kW）</w:t>
            </w:r>
          </w:p>
        </w:tc>
        <w:tc>
          <w:tcPr>
            <w:tcW w:w="4512" w:type="dxa"/>
            <w:gridSpan w:val="2"/>
            <w:vAlign w:val="center"/>
          </w:tcPr>
          <w:p>
            <w:pPr>
              <w:widowControl/>
              <w:spacing w:line="288" w:lineRule="auto"/>
              <w:jc w:val="center"/>
              <w:rPr>
                <w:rFonts w:ascii="宋体" w:hAnsi="宋体" w:cs="宋体"/>
                <w:kern w:val="0"/>
                <w:szCs w:val="21"/>
              </w:rPr>
            </w:pPr>
            <w:r>
              <w:rPr>
                <w:rFonts w:hint="eastAsia" w:ascii="宋体" w:hAnsi="宋体" w:cs="宋体"/>
                <w:kern w:val="0"/>
                <w:szCs w:val="21"/>
              </w:rPr>
              <w:t>能效等级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358" w:type="dxa"/>
            <w:vMerge w:val="continue"/>
          </w:tcPr>
          <w:p>
            <w:pPr>
              <w:widowControl/>
              <w:spacing w:line="288" w:lineRule="auto"/>
              <w:jc w:val="center"/>
              <w:rPr>
                <w:rFonts w:ascii="宋体" w:hAnsi="宋体" w:cs="宋体"/>
                <w:kern w:val="0"/>
                <w:szCs w:val="21"/>
              </w:rPr>
            </w:pPr>
          </w:p>
        </w:tc>
        <w:tc>
          <w:tcPr>
            <w:tcW w:w="2792" w:type="dxa"/>
            <w:vMerge w:val="continue"/>
            <w:vAlign w:val="center"/>
          </w:tcPr>
          <w:p>
            <w:pPr>
              <w:widowControl/>
              <w:spacing w:line="288" w:lineRule="auto"/>
              <w:jc w:val="center"/>
              <w:rPr>
                <w:rFonts w:ascii="宋体" w:hAnsi="宋体" w:cs="宋体"/>
                <w:kern w:val="0"/>
                <w:szCs w:val="21"/>
              </w:rPr>
            </w:pPr>
          </w:p>
        </w:tc>
        <w:tc>
          <w:tcPr>
            <w:tcW w:w="2253"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设计值</w:t>
            </w:r>
          </w:p>
        </w:tc>
        <w:tc>
          <w:tcPr>
            <w:tcW w:w="2259"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节能评价值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358" w:type="dxa"/>
          </w:tcPr>
          <w:p>
            <w:pPr>
              <w:widowControl/>
              <w:spacing w:line="288" w:lineRule="auto"/>
              <w:jc w:val="center"/>
              <w:rPr>
                <w:rFonts w:ascii="宋体" w:hAnsi="宋体" w:cs="宋体"/>
                <w:kern w:val="0"/>
                <w:szCs w:val="21"/>
              </w:rPr>
            </w:pPr>
          </w:p>
        </w:tc>
        <w:tc>
          <w:tcPr>
            <w:tcW w:w="2792" w:type="dxa"/>
            <w:vAlign w:val="center"/>
          </w:tcPr>
          <w:p>
            <w:pPr>
              <w:widowControl/>
              <w:spacing w:line="288" w:lineRule="auto"/>
              <w:jc w:val="center"/>
              <w:rPr>
                <w:rFonts w:ascii="宋体" w:hAnsi="宋体" w:cs="宋体"/>
                <w:kern w:val="0"/>
                <w:szCs w:val="21"/>
              </w:rPr>
            </w:pPr>
          </w:p>
        </w:tc>
        <w:tc>
          <w:tcPr>
            <w:tcW w:w="2253" w:type="dxa"/>
            <w:vAlign w:val="center"/>
          </w:tcPr>
          <w:p>
            <w:pPr>
              <w:widowControl/>
              <w:spacing w:line="288" w:lineRule="auto"/>
              <w:jc w:val="center"/>
              <w:rPr>
                <w:rFonts w:ascii="宋体" w:hAnsi="宋体" w:cs="宋体"/>
                <w:kern w:val="0"/>
                <w:szCs w:val="21"/>
              </w:rPr>
            </w:pPr>
          </w:p>
        </w:tc>
        <w:tc>
          <w:tcPr>
            <w:tcW w:w="2259" w:type="dxa"/>
            <w:vAlign w:val="center"/>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358" w:type="dxa"/>
          </w:tcPr>
          <w:p>
            <w:pPr>
              <w:widowControl/>
              <w:spacing w:line="288" w:lineRule="auto"/>
              <w:jc w:val="center"/>
              <w:rPr>
                <w:rFonts w:ascii="宋体" w:hAnsi="宋体" w:cs="宋体"/>
                <w:kern w:val="0"/>
                <w:szCs w:val="21"/>
              </w:rPr>
            </w:pPr>
          </w:p>
        </w:tc>
        <w:tc>
          <w:tcPr>
            <w:tcW w:w="2792" w:type="dxa"/>
            <w:vAlign w:val="center"/>
          </w:tcPr>
          <w:p>
            <w:pPr>
              <w:widowControl/>
              <w:spacing w:line="288" w:lineRule="auto"/>
              <w:jc w:val="center"/>
              <w:rPr>
                <w:rFonts w:ascii="宋体" w:hAnsi="宋体" w:cs="宋体"/>
                <w:kern w:val="0"/>
                <w:szCs w:val="21"/>
              </w:rPr>
            </w:pPr>
          </w:p>
        </w:tc>
        <w:tc>
          <w:tcPr>
            <w:tcW w:w="2253" w:type="dxa"/>
            <w:vAlign w:val="center"/>
          </w:tcPr>
          <w:p>
            <w:pPr>
              <w:widowControl/>
              <w:spacing w:line="288" w:lineRule="auto"/>
              <w:jc w:val="center"/>
              <w:rPr>
                <w:rFonts w:ascii="宋体" w:hAnsi="宋体" w:cs="宋体"/>
                <w:kern w:val="0"/>
                <w:szCs w:val="21"/>
              </w:rPr>
            </w:pPr>
          </w:p>
        </w:tc>
        <w:tc>
          <w:tcPr>
            <w:tcW w:w="2259" w:type="dxa"/>
            <w:vAlign w:val="center"/>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358" w:type="dxa"/>
          </w:tcPr>
          <w:p>
            <w:pPr>
              <w:widowControl/>
              <w:spacing w:line="288" w:lineRule="auto"/>
              <w:jc w:val="center"/>
              <w:rPr>
                <w:rFonts w:ascii="宋体" w:hAnsi="宋体" w:cs="宋体"/>
                <w:kern w:val="0"/>
                <w:szCs w:val="21"/>
              </w:rPr>
            </w:pPr>
          </w:p>
        </w:tc>
        <w:tc>
          <w:tcPr>
            <w:tcW w:w="2792" w:type="dxa"/>
            <w:vAlign w:val="center"/>
          </w:tcPr>
          <w:p>
            <w:pPr>
              <w:widowControl/>
              <w:spacing w:line="288" w:lineRule="auto"/>
              <w:jc w:val="center"/>
              <w:rPr>
                <w:rFonts w:ascii="宋体" w:hAnsi="宋体" w:cs="宋体"/>
                <w:kern w:val="0"/>
                <w:szCs w:val="21"/>
              </w:rPr>
            </w:pPr>
          </w:p>
        </w:tc>
        <w:tc>
          <w:tcPr>
            <w:tcW w:w="2253" w:type="dxa"/>
            <w:vAlign w:val="center"/>
          </w:tcPr>
          <w:p>
            <w:pPr>
              <w:widowControl/>
              <w:spacing w:line="288" w:lineRule="auto"/>
              <w:jc w:val="center"/>
              <w:rPr>
                <w:rFonts w:ascii="宋体" w:hAnsi="宋体" w:cs="宋体"/>
                <w:kern w:val="0"/>
                <w:szCs w:val="21"/>
              </w:rPr>
            </w:pPr>
          </w:p>
        </w:tc>
        <w:tc>
          <w:tcPr>
            <w:tcW w:w="2259" w:type="dxa"/>
            <w:vAlign w:val="center"/>
          </w:tcPr>
          <w:p>
            <w:pPr>
              <w:widowControl/>
              <w:spacing w:line="288" w:lineRule="auto"/>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358" w:type="dxa"/>
          </w:tcPr>
          <w:p>
            <w:pPr>
              <w:widowControl/>
              <w:spacing w:line="288" w:lineRule="auto"/>
              <w:jc w:val="center"/>
              <w:rPr>
                <w:rFonts w:ascii="宋体" w:hAnsi="宋体" w:cs="宋体"/>
                <w:kern w:val="0"/>
                <w:szCs w:val="21"/>
              </w:rPr>
            </w:pPr>
          </w:p>
        </w:tc>
        <w:tc>
          <w:tcPr>
            <w:tcW w:w="2792" w:type="dxa"/>
            <w:vAlign w:val="center"/>
          </w:tcPr>
          <w:p>
            <w:pPr>
              <w:widowControl/>
              <w:spacing w:line="288" w:lineRule="auto"/>
              <w:jc w:val="center"/>
              <w:rPr>
                <w:rFonts w:ascii="宋体" w:hAnsi="宋体" w:cs="宋体"/>
                <w:kern w:val="0"/>
                <w:szCs w:val="21"/>
              </w:rPr>
            </w:pPr>
          </w:p>
        </w:tc>
        <w:tc>
          <w:tcPr>
            <w:tcW w:w="2253" w:type="dxa"/>
            <w:vAlign w:val="center"/>
          </w:tcPr>
          <w:p>
            <w:pPr>
              <w:widowControl/>
              <w:spacing w:line="288" w:lineRule="auto"/>
              <w:jc w:val="center"/>
              <w:rPr>
                <w:rFonts w:ascii="宋体" w:hAnsi="宋体" w:cs="宋体"/>
                <w:kern w:val="0"/>
                <w:szCs w:val="21"/>
              </w:rPr>
            </w:pPr>
          </w:p>
        </w:tc>
        <w:tc>
          <w:tcPr>
            <w:tcW w:w="2259" w:type="dxa"/>
            <w:vAlign w:val="center"/>
          </w:tcPr>
          <w:p>
            <w:pPr>
              <w:widowControl/>
              <w:spacing w:line="288" w:lineRule="auto"/>
              <w:jc w:val="center"/>
              <w:rPr>
                <w:rFonts w:ascii="宋体" w:hAnsi="宋体" w:cs="宋体"/>
                <w:kern w:val="0"/>
                <w:szCs w:val="21"/>
              </w:rPr>
            </w:pPr>
          </w:p>
        </w:tc>
      </w:tr>
    </w:tbl>
    <w:p>
      <w:pPr>
        <w:spacing w:line="288" w:lineRule="auto"/>
        <w:rPr>
          <w:rFonts w:ascii="宋体" w:hAnsi="宋体" w:cs="宋体"/>
          <w:szCs w:val="21"/>
          <w:lang w:val="zh-CN"/>
        </w:rPr>
      </w:pPr>
    </w:p>
    <w:p>
      <w:pPr>
        <w:pStyle w:val="14"/>
        <w:numPr>
          <w:ilvl w:val="0"/>
          <w:numId w:val="1"/>
        </w:numPr>
        <w:tabs>
          <w:tab w:val="left" w:pos="0"/>
          <w:tab w:val="left" w:pos="420"/>
        </w:tabs>
        <w:spacing w:line="288" w:lineRule="auto"/>
        <w:ind w:firstLineChars="0"/>
        <w:rPr>
          <w:rFonts w:ascii="宋体" w:hAnsi="宋体" w:cs="宋体"/>
          <w:b/>
          <w:bCs/>
          <w:szCs w:val="21"/>
          <w:lang w:val="zh-CN"/>
        </w:rPr>
      </w:pPr>
      <w:r>
        <w:rPr>
          <w:rFonts w:hint="eastAsia" w:ascii="宋体" w:hAnsi="宋体" w:cs="宋体"/>
          <w:b/>
          <w:bCs/>
          <w:szCs w:val="21"/>
          <w:lang w:val="zh-CN"/>
        </w:rPr>
        <w:t>证明材料</w:t>
      </w:r>
    </w:p>
    <w:p>
      <w:pPr>
        <w:spacing w:before="156" w:beforeLines="50" w:after="156" w:afterLines="50" w:line="288" w:lineRule="auto"/>
        <w:ind w:left="360"/>
        <w:rPr>
          <w:rFonts w:ascii="宋体" w:hAnsi="宋体" w:cs="宋体"/>
          <w:szCs w:val="21"/>
        </w:rPr>
      </w:pPr>
      <w:r>
        <w:rPr>
          <w:rFonts w:hint="eastAsia" w:ascii="宋体" w:hAnsi="宋体" w:cs="宋体"/>
          <w:szCs w:val="21"/>
        </w:rPr>
        <w:t>建议提交材料及技术要求：</w:t>
      </w:r>
    </w:p>
    <w:tbl>
      <w:tblPr>
        <w:tblStyle w:val="6"/>
        <w:tblW w:w="0" w:type="auto"/>
        <w:tblInd w:w="-26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5"/>
        <w:gridCol w:w="1484"/>
        <w:gridCol w:w="3613"/>
        <w:gridCol w:w="1354"/>
        <w:gridCol w:w="811"/>
        <w:gridCol w:w="777"/>
        <w:gridCol w:w="76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825" w:type="dxa"/>
            <w:shd w:val="clear" w:color="DBE5F1" w:fill="DBE5F1"/>
            <w:vAlign w:val="center"/>
          </w:tcPr>
          <w:p>
            <w:pPr>
              <w:widowControl/>
              <w:jc w:val="left"/>
              <w:rPr>
                <w:rFonts w:ascii="宋体" w:hAnsi="宋体" w:cs="宋体"/>
                <w:bCs/>
                <w:kern w:val="0"/>
                <w:szCs w:val="21"/>
              </w:rPr>
            </w:pPr>
            <w:r>
              <w:rPr>
                <w:rFonts w:hint="eastAsia" w:ascii="宋体" w:hAnsi="宋体" w:cs="宋体"/>
                <w:bCs/>
                <w:kern w:val="0"/>
                <w:szCs w:val="21"/>
              </w:rPr>
              <w:t>专业分类</w:t>
            </w:r>
          </w:p>
        </w:tc>
        <w:tc>
          <w:tcPr>
            <w:tcW w:w="1484" w:type="dxa"/>
            <w:shd w:val="clear" w:color="DBE5F1" w:fill="DBE5F1"/>
            <w:vAlign w:val="center"/>
          </w:tcPr>
          <w:p>
            <w:pPr>
              <w:widowControl/>
              <w:jc w:val="center"/>
              <w:rPr>
                <w:rFonts w:ascii="宋体" w:hAnsi="宋体" w:cs="宋体"/>
                <w:bCs/>
                <w:kern w:val="0"/>
                <w:szCs w:val="21"/>
              </w:rPr>
            </w:pPr>
            <w:r>
              <w:rPr>
                <w:rFonts w:hint="eastAsia" w:ascii="宋体" w:hAnsi="宋体" w:cs="宋体"/>
                <w:bCs/>
                <w:kern w:val="0"/>
                <w:szCs w:val="21"/>
              </w:rPr>
              <w:t>材料名称</w:t>
            </w:r>
          </w:p>
        </w:tc>
        <w:tc>
          <w:tcPr>
            <w:tcW w:w="3613" w:type="dxa"/>
            <w:shd w:val="clear" w:color="DBE5F1" w:fill="DBE5F1"/>
            <w:vAlign w:val="center"/>
          </w:tcPr>
          <w:p>
            <w:pPr>
              <w:widowControl/>
              <w:jc w:val="center"/>
              <w:rPr>
                <w:rFonts w:ascii="宋体" w:hAnsi="宋体" w:cs="宋体"/>
                <w:bCs/>
                <w:kern w:val="0"/>
                <w:szCs w:val="21"/>
              </w:rPr>
            </w:pPr>
            <w:r>
              <w:rPr>
                <w:rFonts w:hint="eastAsia" w:ascii="宋体" w:hAnsi="宋体" w:cs="宋体"/>
                <w:bCs/>
                <w:kern w:val="0"/>
                <w:szCs w:val="21"/>
              </w:rPr>
              <w:t>技术要求</w:t>
            </w:r>
          </w:p>
        </w:tc>
        <w:tc>
          <w:tcPr>
            <w:tcW w:w="1354" w:type="dxa"/>
            <w:shd w:val="clear" w:color="DBE5F1" w:fill="DBE5F1"/>
            <w:vAlign w:val="center"/>
          </w:tcPr>
          <w:p>
            <w:pPr>
              <w:widowControl/>
              <w:jc w:val="center"/>
              <w:rPr>
                <w:rFonts w:ascii="宋体" w:hAnsi="宋体" w:cs="宋体"/>
                <w:bCs/>
                <w:kern w:val="0"/>
                <w:szCs w:val="21"/>
              </w:rPr>
            </w:pPr>
            <w:r>
              <w:rPr>
                <w:rFonts w:hint="eastAsia" w:ascii="宋体" w:hAnsi="宋体" w:cs="宋体"/>
                <w:bCs/>
                <w:kern w:val="0"/>
                <w:szCs w:val="21"/>
              </w:rPr>
              <w:t>评价要点</w:t>
            </w:r>
          </w:p>
        </w:tc>
        <w:tc>
          <w:tcPr>
            <w:tcW w:w="811" w:type="dxa"/>
            <w:shd w:val="clear" w:color="DBE5F1" w:fill="DBE5F1"/>
            <w:vAlign w:val="center"/>
          </w:tcPr>
          <w:p>
            <w:pPr>
              <w:widowControl/>
              <w:jc w:val="center"/>
              <w:rPr>
                <w:rFonts w:ascii="宋体" w:hAnsi="宋体" w:cs="宋体"/>
                <w:bCs/>
                <w:kern w:val="0"/>
                <w:szCs w:val="21"/>
              </w:rPr>
            </w:pPr>
            <w:r>
              <w:rPr>
                <w:rFonts w:hint="eastAsia" w:ascii="宋体" w:hAnsi="宋体" w:cs="宋体"/>
                <w:bCs/>
                <w:kern w:val="0"/>
                <w:szCs w:val="21"/>
              </w:rPr>
              <w:t>评价阶段</w:t>
            </w:r>
          </w:p>
        </w:tc>
        <w:tc>
          <w:tcPr>
            <w:tcW w:w="777" w:type="dxa"/>
            <w:shd w:val="clear" w:color="DBE5F1" w:fill="DBE5F1"/>
            <w:vAlign w:val="center"/>
          </w:tcPr>
          <w:p>
            <w:pPr>
              <w:widowControl/>
              <w:jc w:val="left"/>
              <w:rPr>
                <w:rFonts w:ascii="宋体" w:hAnsi="宋体" w:cs="宋体"/>
                <w:bCs/>
                <w:kern w:val="0"/>
                <w:szCs w:val="21"/>
              </w:rPr>
            </w:pPr>
            <w:r>
              <w:rPr>
                <w:rFonts w:hint="eastAsia" w:ascii="宋体" w:hAnsi="宋体" w:cs="宋体"/>
                <w:bCs/>
                <w:kern w:val="0"/>
                <w:szCs w:val="21"/>
              </w:rPr>
              <w:t>建筑类型</w:t>
            </w:r>
          </w:p>
        </w:tc>
        <w:tc>
          <w:tcPr>
            <w:tcW w:w="764" w:type="dxa"/>
            <w:shd w:val="clear" w:color="DBE5F1" w:fill="DBE5F1"/>
            <w:vAlign w:val="center"/>
          </w:tcPr>
          <w:p>
            <w:pPr>
              <w:widowControl/>
              <w:jc w:val="center"/>
              <w:rPr>
                <w:rFonts w:ascii="宋体" w:hAnsi="宋体" w:cs="宋体"/>
                <w:bCs/>
                <w:kern w:val="0"/>
                <w:szCs w:val="21"/>
              </w:rPr>
            </w:pPr>
            <w:r>
              <w:rPr>
                <w:rFonts w:hint="eastAsia" w:ascii="宋体" w:hAnsi="宋体" w:cs="宋体"/>
                <w:bCs/>
                <w:kern w:val="0"/>
                <w:szCs w:val="21"/>
              </w:rPr>
              <w:t>是否提交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25" w:type="dxa"/>
            <w:vMerge w:val="restart"/>
            <w:tcBorders>
              <w:top w:val="single" w:color="auto" w:sz="4" w:space="0"/>
              <w:left w:val="single" w:color="auto" w:sz="4" w:space="0"/>
              <w:right w:val="single" w:color="auto" w:sz="6" w:space="0"/>
            </w:tcBorders>
            <w:vAlign w:val="center"/>
          </w:tcPr>
          <w:p>
            <w:pPr>
              <w:widowControl/>
              <w:jc w:val="left"/>
              <w:rPr>
                <w:rFonts w:ascii="宋体" w:hAnsi="宋体" w:cs="宋体"/>
                <w:bCs/>
                <w:kern w:val="0"/>
                <w:szCs w:val="21"/>
              </w:rPr>
            </w:pPr>
            <w:r>
              <w:rPr>
                <w:rFonts w:hint="eastAsia" w:ascii="宋体" w:hAnsi="宋体" w:cs="宋体"/>
                <w:bCs/>
                <w:kern w:val="0"/>
                <w:szCs w:val="21"/>
              </w:rPr>
              <w:t>暖通设计</w:t>
            </w:r>
          </w:p>
        </w:tc>
        <w:tc>
          <w:tcPr>
            <w:tcW w:w="1484" w:type="dxa"/>
            <w:tcBorders>
              <w:top w:val="single" w:color="auto" w:sz="4" w:space="0"/>
              <w:left w:val="single" w:color="auto" w:sz="6" w:space="0"/>
              <w:bottom w:val="single" w:color="auto" w:sz="6" w:space="0"/>
              <w:right w:val="single" w:color="auto" w:sz="6" w:space="0"/>
            </w:tcBorders>
            <w:vAlign w:val="center"/>
          </w:tcPr>
          <w:p>
            <w:pPr>
              <w:widowControl/>
              <w:jc w:val="left"/>
              <w:rPr>
                <w:rFonts w:ascii="宋体" w:hAnsi="宋体" w:cs="宋体"/>
                <w:bCs/>
                <w:kern w:val="0"/>
                <w:szCs w:val="21"/>
              </w:rPr>
            </w:pPr>
            <w:r>
              <w:rPr>
                <w:rFonts w:hint="eastAsia" w:ascii="宋体" w:hAnsi="宋体" w:cs="宋体"/>
                <w:bCs/>
                <w:kern w:val="0"/>
                <w:szCs w:val="21"/>
              </w:rPr>
              <w:t>暖通设计说明</w:t>
            </w:r>
          </w:p>
        </w:tc>
        <w:tc>
          <w:tcPr>
            <w:tcW w:w="3613" w:type="dxa"/>
            <w:tcBorders>
              <w:top w:val="single" w:color="auto" w:sz="4" w:space="0"/>
              <w:left w:val="single" w:color="auto" w:sz="6" w:space="0"/>
              <w:bottom w:val="single" w:color="auto" w:sz="6" w:space="0"/>
              <w:right w:val="single" w:color="auto" w:sz="6" w:space="0"/>
            </w:tcBorders>
            <w:vAlign w:val="center"/>
          </w:tcPr>
          <w:p>
            <w:pPr>
              <w:widowControl/>
              <w:jc w:val="left"/>
              <w:rPr>
                <w:rFonts w:ascii="宋体" w:hAnsi="宋体" w:cs="宋体"/>
                <w:kern w:val="0"/>
                <w:szCs w:val="21"/>
              </w:rPr>
            </w:pPr>
            <w:r>
              <w:rPr>
                <w:rFonts w:hint="eastAsia" w:ascii="宋体" w:hAnsi="宋体" w:cs="宋体"/>
                <w:kern w:val="0"/>
                <w:szCs w:val="21"/>
              </w:rPr>
              <w:t>应体现空调采暖系统冷热源形式和容量</w:t>
            </w:r>
          </w:p>
        </w:tc>
        <w:tc>
          <w:tcPr>
            <w:tcW w:w="1354" w:type="dxa"/>
            <w:tcBorders>
              <w:top w:val="single" w:color="auto" w:sz="4" w:space="0"/>
              <w:left w:val="single" w:color="auto" w:sz="6" w:space="0"/>
              <w:bottom w:val="single" w:color="auto" w:sz="6" w:space="0"/>
              <w:right w:val="single" w:color="auto" w:sz="6" w:space="0"/>
            </w:tcBorders>
            <w:vAlign w:val="center"/>
          </w:tcPr>
          <w:p>
            <w:pPr>
              <w:widowControl/>
              <w:jc w:val="left"/>
              <w:rPr>
                <w:rFonts w:ascii="宋体" w:hAnsi="宋体" w:cs="宋体"/>
                <w:bCs/>
                <w:kern w:val="0"/>
                <w:szCs w:val="21"/>
              </w:rPr>
            </w:pPr>
            <w:r>
              <w:rPr>
                <w:rFonts w:hint="eastAsia" w:ascii="宋体" w:hAnsi="宋体" w:cs="宋体"/>
                <w:bCs/>
                <w:kern w:val="0"/>
                <w:szCs w:val="21"/>
              </w:rPr>
              <w:t>供暖空调系统的冷、热源机组能效</w:t>
            </w:r>
          </w:p>
        </w:tc>
        <w:tc>
          <w:tcPr>
            <w:tcW w:w="811" w:type="dxa"/>
            <w:tcBorders>
              <w:top w:val="single" w:color="auto" w:sz="4" w:space="0"/>
              <w:left w:val="single" w:color="auto" w:sz="6" w:space="0"/>
              <w:bottom w:val="single" w:color="auto" w:sz="6" w:space="0"/>
              <w:right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设计/运行</w:t>
            </w:r>
          </w:p>
        </w:tc>
        <w:tc>
          <w:tcPr>
            <w:tcW w:w="777" w:type="dxa"/>
            <w:tcBorders>
              <w:top w:val="single" w:color="auto" w:sz="4" w:space="0"/>
              <w:left w:val="single" w:color="auto" w:sz="6" w:space="0"/>
              <w:bottom w:val="single" w:color="auto" w:sz="6"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居建/公建</w:t>
            </w:r>
          </w:p>
        </w:tc>
        <w:tc>
          <w:tcPr>
            <w:tcW w:w="764" w:type="dxa"/>
            <w:tcBorders>
              <w:top w:val="single" w:color="auto" w:sz="4" w:space="0"/>
              <w:left w:val="single" w:color="auto" w:sz="6" w:space="0"/>
              <w:bottom w:val="single" w:color="auto" w:sz="6" w:space="0"/>
              <w:right w:val="single" w:color="auto" w:sz="4" w:space="0"/>
            </w:tcBorders>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lang w:eastAsia="zh-CN"/>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25" w:type="dxa"/>
            <w:vMerge w:val="continue"/>
            <w:tcBorders>
              <w:left w:val="single" w:color="auto" w:sz="4" w:space="0"/>
              <w:right w:val="single" w:color="auto" w:sz="6" w:space="0"/>
            </w:tcBorders>
            <w:vAlign w:val="center"/>
          </w:tcPr>
          <w:p>
            <w:pPr>
              <w:widowControl/>
              <w:jc w:val="left"/>
              <w:rPr>
                <w:rFonts w:ascii="宋体" w:hAnsi="宋体" w:cs="宋体"/>
                <w:bCs/>
                <w:kern w:val="0"/>
                <w:szCs w:val="21"/>
              </w:rPr>
            </w:pPr>
          </w:p>
        </w:tc>
        <w:tc>
          <w:tcPr>
            <w:tcW w:w="1484" w:type="dxa"/>
            <w:vMerge w:val="restart"/>
            <w:tcBorders>
              <w:top w:val="single" w:color="auto" w:sz="6" w:space="0"/>
              <w:left w:val="single" w:color="auto" w:sz="6" w:space="0"/>
              <w:right w:val="single" w:color="auto" w:sz="6" w:space="0"/>
            </w:tcBorders>
            <w:vAlign w:val="center"/>
          </w:tcPr>
          <w:p>
            <w:pPr>
              <w:widowControl/>
              <w:jc w:val="left"/>
              <w:rPr>
                <w:rFonts w:ascii="宋体" w:hAnsi="宋体" w:cs="宋体"/>
                <w:bCs/>
                <w:kern w:val="0"/>
                <w:szCs w:val="21"/>
              </w:rPr>
            </w:pPr>
            <w:r>
              <w:rPr>
                <w:rFonts w:hint="eastAsia" w:ascii="宋体" w:hAnsi="宋体" w:cs="宋体"/>
                <w:bCs/>
                <w:kern w:val="0"/>
                <w:szCs w:val="21"/>
              </w:rPr>
              <w:t>暖通设备清单</w:t>
            </w:r>
          </w:p>
        </w:tc>
        <w:tc>
          <w:tcPr>
            <w:tcW w:w="3613"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Cs w:val="21"/>
              </w:rPr>
            </w:pPr>
            <w:r>
              <w:rPr>
                <w:rFonts w:hint="eastAsia" w:ascii="宋体" w:hAnsi="宋体" w:cs="宋体"/>
                <w:kern w:val="0"/>
                <w:szCs w:val="21"/>
              </w:rPr>
              <w:t>应体现空调采暖系统冷热源的额定工况性能参数和能效等级（指标要求与自评一致）</w:t>
            </w:r>
          </w:p>
        </w:tc>
        <w:tc>
          <w:tcPr>
            <w:tcW w:w="1354"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bCs/>
                <w:kern w:val="0"/>
                <w:szCs w:val="21"/>
              </w:rPr>
            </w:pPr>
            <w:r>
              <w:rPr>
                <w:rFonts w:hint="eastAsia" w:ascii="宋体" w:hAnsi="宋体" w:cs="宋体"/>
                <w:bCs/>
                <w:kern w:val="0"/>
                <w:szCs w:val="21"/>
              </w:rPr>
              <w:t>供暖空调系统的冷、热源机组能效</w:t>
            </w:r>
          </w:p>
        </w:tc>
        <w:tc>
          <w:tcPr>
            <w:tcW w:w="8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设计/运行</w:t>
            </w:r>
          </w:p>
        </w:tc>
        <w:tc>
          <w:tcPr>
            <w:tcW w:w="777" w:type="dxa"/>
            <w:tcBorders>
              <w:top w:val="single" w:color="auto" w:sz="6" w:space="0"/>
              <w:left w:val="single" w:color="auto" w:sz="6" w:space="0"/>
              <w:bottom w:val="single" w:color="auto" w:sz="6"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居建/公建</w:t>
            </w:r>
          </w:p>
        </w:tc>
        <w:tc>
          <w:tcPr>
            <w:tcW w:w="764"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lang w:eastAsia="zh-CN"/>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25" w:type="dxa"/>
            <w:vMerge w:val="continue"/>
            <w:tcBorders>
              <w:left w:val="single" w:color="auto" w:sz="4" w:space="0"/>
              <w:right w:val="single" w:color="auto" w:sz="6" w:space="0"/>
            </w:tcBorders>
            <w:vAlign w:val="center"/>
          </w:tcPr>
          <w:p>
            <w:pPr>
              <w:widowControl/>
              <w:jc w:val="left"/>
              <w:rPr>
                <w:rFonts w:ascii="宋体" w:hAnsi="宋体" w:cs="宋体"/>
                <w:bCs/>
                <w:kern w:val="0"/>
                <w:szCs w:val="21"/>
              </w:rPr>
            </w:pPr>
          </w:p>
        </w:tc>
        <w:tc>
          <w:tcPr>
            <w:tcW w:w="1484" w:type="dxa"/>
            <w:vMerge w:val="continue"/>
            <w:tcBorders>
              <w:left w:val="single" w:color="auto" w:sz="6" w:space="0"/>
              <w:bottom w:val="single" w:color="auto" w:sz="6" w:space="0"/>
              <w:right w:val="single" w:color="auto" w:sz="6" w:space="0"/>
            </w:tcBorders>
            <w:vAlign w:val="center"/>
          </w:tcPr>
          <w:p>
            <w:pPr>
              <w:widowControl/>
              <w:jc w:val="left"/>
              <w:rPr>
                <w:rFonts w:ascii="宋体" w:hAnsi="宋体" w:cs="宋体"/>
                <w:bCs/>
                <w:kern w:val="0"/>
                <w:szCs w:val="21"/>
              </w:rPr>
            </w:pPr>
          </w:p>
        </w:tc>
        <w:tc>
          <w:tcPr>
            <w:tcW w:w="3613"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Cs w:val="21"/>
              </w:rPr>
            </w:pPr>
            <w:r>
              <w:rPr>
                <w:rFonts w:hint="eastAsia" w:ascii="宋体" w:hAnsi="宋体" w:cs="宋体"/>
                <w:kern w:val="0"/>
                <w:szCs w:val="21"/>
              </w:rPr>
              <w:t>应体现空调采暖系统冷热源的设备类型、型号和容量</w:t>
            </w:r>
          </w:p>
        </w:tc>
        <w:tc>
          <w:tcPr>
            <w:tcW w:w="1354"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bCs/>
                <w:kern w:val="0"/>
                <w:szCs w:val="21"/>
              </w:rPr>
            </w:pPr>
            <w:r>
              <w:rPr>
                <w:rFonts w:hint="eastAsia" w:ascii="宋体" w:hAnsi="宋体" w:cs="宋体"/>
                <w:bCs/>
                <w:kern w:val="0"/>
                <w:szCs w:val="21"/>
              </w:rPr>
              <w:t>供暖空调系统的冷、热源机组能效</w:t>
            </w:r>
          </w:p>
        </w:tc>
        <w:tc>
          <w:tcPr>
            <w:tcW w:w="8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设计/运行</w:t>
            </w:r>
          </w:p>
        </w:tc>
        <w:tc>
          <w:tcPr>
            <w:tcW w:w="777" w:type="dxa"/>
            <w:tcBorders>
              <w:top w:val="single" w:color="auto" w:sz="6" w:space="0"/>
              <w:left w:val="single" w:color="auto" w:sz="6" w:space="0"/>
              <w:bottom w:val="single" w:color="auto" w:sz="6"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居建/公建</w:t>
            </w:r>
          </w:p>
        </w:tc>
        <w:tc>
          <w:tcPr>
            <w:tcW w:w="764"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lang w:eastAsia="zh-CN"/>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25" w:type="dxa"/>
            <w:vMerge w:val="continue"/>
            <w:tcBorders>
              <w:left w:val="single" w:color="auto" w:sz="4" w:space="0"/>
              <w:bottom w:val="single" w:color="auto" w:sz="6" w:space="0"/>
              <w:right w:val="single" w:color="auto" w:sz="6" w:space="0"/>
            </w:tcBorders>
            <w:vAlign w:val="center"/>
          </w:tcPr>
          <w:p>
            <w:pPr>
              <w:widowControl/>
              <w:jc w:val="left"/>
              <w:rPr>
                <w:rFonts w:ascii="宋体" w:hAnsi="宋体" w:cs="宋体"/>
                <w:bCs/>
                <w:kern w:val="0"/>
                <w:szCs w:val="21"/>
              </w:rPr>
            </w:pPr>
          </w:p>
        </w:tc>
        <w:tc>
          <w:tcPr>
            <w:tcW w:w="1484"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bCs/>
                <w:kern w:val="0"/>
                <w:szCs w:val="21"/>
              </w:rPr>
            </w:pPr>
            <w:r>
              <w:rPr>
                <w:rFonts w:hint="eastAsia" w:ascii="宋体" w:hAnsi="宋体" w:cs="宋体"/>
                <w:bCs/>
                <w:kern w:val="0"/>
                <w:szCs w:val="21"/>
              </w:rPr>
              <w:t>暖通产品说明、产品型式检验报告</w:t>
            </w:r>
          </w:p>
        </w:tc>
        <w:tc>
          <w:tcPr>
            <w:tcW w:w="3613"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Cs w:val="21"/>
              </w:rPr>
            </w:pPr>
            <w:r>
              <w:rPr>
                <w:rFonts w:hint="eastAsia" w:ascii="宋体" w:hAnsi="宋体" w:cs="宋体"/>
                <w:kern w:val="0"/>
                <w:szCs w:val="21"/>
              </w:rPr>
              <w:t>应体现实际安装空调采暖系统冷热源的设备类型、型号、容量、性能参数和能效等级（指标要求与自评一致），且与设备清单吻合</w:t>
            </w:r>
          </w:p>
        </w:tc>
        <w:tc>
          <w:tcPr>
            <w:tcW w:w="1354"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bCs/>
                <w:kern w:val="0"/>
                <w:szCs w:val="21"/>
              </w:rPr>
            </w:pPr>
            <w:r>
              <w:rPr>
                <w:rFonts w:hint="eastAsia" w:ascii="宋体" w:hAnsi="宋体" w:cs="宋体"/>
                <w:bCs/>
                <w:kern w:val="0"/>
                <w:szCs w:val="21"/>
              </w:rPr>
              <w:t>供暖空调系统的冷、热源机组能效</w:t>
            </w:r>
          </w:p>
        </w:tc>
        <w:tc>
          <w:tcPr>
            <w:tcW w:w="8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运行评价</w:t>
            </w:r>
          </w:p>
        </w:tc>
        <w:tc>
          <w:tcPr>
            <w:tcW w:w="777" w:type="dxa"/>
            <w:tcBorders>
              <w:top w:val="single" w:color="auto" w:sz="6" w:space="0"/>
              <w:left w:val="single" w:color="auto" w:sz="6" w:space="0"/>
              <w:bottom w:val="single" w:color="auto" w:sz="6"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居建/公建</w:t>
            </w:r>
          </w:p>
        </w:tc>
        <w:tc>
          <w:tcPr>
            <w:tcW w:w="764"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lang w:eastAsia="zh-CN"/>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25" w:type="dxa"/>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bCs/>
                <w:kern w:val="0"/>
                <w:szCs w:val="21"/>
              </w:rPr>
            </w:pPr>
            <w:r>
              <w:rPr>
                <w:rFonts w:hint="eastAsia" w:ascii="宋体" w:hAnsi="宋体" w:cs="宋体"/>
                <w:bCs/>
                <w:kern w:val="0"/>
                <w:szCs w:val="21"/>
              </w:rPr>
              <w:t>运营管理</w:t>
            </w:r>
          </w:p>
        </w:tc>
        <w:tc>
          <w:tcPr>
            <w:tcW w:w="1484"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bCs/>
                <w:kern w:val="0"/>
                <w:szCs w:val="21"/>
              </w:rPr>
            </w:pPr>
            <w:r>
              <w:rPr>
                <w:rFonts w:hint="eastAsia" w:ascii="宋体" w:hAnsi="宋体" w:cs="宋体"/>
                <w:bCs/>
                <w:kern w:val="0"/>
                <w:szCs w:val="21"/>
              </w:rPr>
              <w:t>冷热源机组运行记录</w:t>
            </w:r>
          </w:p>
        </w:tc>
        <w:tc>
          <w:tcPr>
            <w:tcW w:w="3613"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Cs w:val="21"/>
              </w:rPr>
            </w:pPr>
            <w:r>
              <w:rPr>
                <w:rFonts w:hint="eastAsia" w:ascii="宋体" w:hAnsi="宋体" w:cs="宋体"/>
                <w:kern w:val="0"/>
                <w:szCs w:val="21"/>
              </w:rPr>
              <w:t>应包括一年的运行记录，并计算机组实际运行能效</w:t>
            </w:r>
          </w:p>
        </w:tc>
        <w:tc>
          <w:tcPr>
            <w:tcW w:w="1354"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bCs/>
                <w:kern w:val="0"/>
                <w:szCs w:val="21"/>
              </w:rPr>
            </w:pPr>
            <w:r>
              <w:rPr>
                <w:rFonts w:hint="eastAsia" w:ascii="宋体" w:hAnsi="宋体" w:cs="宋体"/>
                <w:bCs/>
                <w:kern w:val="0"/>
                <w:szCs w:val="21"/>
              </w:rPr>
              <w:t>供暖空调系统的冷、热源机组能效</w:t>
            </w:r>
          </w:p>
        </w:tc>
        <w:tc>
          <w:tcPr>
            <w:tcW w:w="8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运行评价</w:t>
            </w:r>
          </w:p>
        </w:tc>
        <w:tc>
          <w:tcPr>
            <w:tcW w:w="777" w:type="dxa"/>
            <w:tcBorders>
              <w:top w:val="single" w:color="auto" w:sz="6" w:space="0"/>
              <w:left w:val="single" w:color="auto" w:sz="6" w:space="0"/>
              <w:bottom w:val="single" w:color="auto" w:sz="6"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居建/公建</w:t>
            </w:r>
          </w:p>
        </w:tc>
        <w:tc>
          <w:tcPr>
            <w:tcW w:w="764"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lang w:eastAsia="zh-CN"/>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25"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bCs/>
                <w:kern w:val="0"/>
                <w:szCs w:val="21"/>
              </w:rPr>
            </w:pPr>
            <w:r>
              <w:rPr>
                <w:rFonts w:hint="eastAsia" w:ascii="宋体" w:hAnsi="宋体" w:cs="宋体"/>
                <w:bCs/>
                <w:kern w:val="0"/>
                <w:szCs w:val="21"/>
              </w:rPr>
              <w:t>不参评情况证明</w:t>
            </w:r>
          </w:p>
        </w:tc>
        <w:tc>
          <w:tcPr>
            <w:tcW w:w="1484" w:type="dxa"/>
            <w:vMerge w:val="restart"/>
            <w:tcBorders>
              <w:top w:val="single" w:color="auto" w:sz="6" w:space="0"/>
              <w:left w:val="single" w:color="auto" w:sz="6" w:space="0"/>
              <w:right w:val="single" w:color="auto" w:sz="6" w:space="0"/>
            </w:tcBorders>
            <w:vAlign w:val="center"/>
          </w:tcPr>
          <w:p>
            <w:pPr>
              <w:widowControl/>
              <w:jc w:val="left"/>
              <w:rPr>
                <w:rFonts w:ascii="宋体" w:hAnsi="宋体" w:cs="宋体"/>
                <w:bCs/>
                <w:kern w:val="0"/>
                <w:szCs w:val="21"/>
              </w:rPr>
            </w:pPr>
            <w:r>
              <w:rPr>
                <w:rFonts w:hint="eastAsia" w:ascii="宋体" w:hAnsi="宋体" w:cs="宋体"/>
                <w:bCs/>
                <w:kern w:val="0"/>
                <w:szCs w:val="21"/>
              </w:rPr>
              <w:t>暖通设计说明</w:t>
            </w:r>
          </w:p>
        </w:tc>
        <w:tc>
          <w:tcPr>
            <w:tcW w:w="3613"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Cs w:val="21"/>
              </w:rPr>
            </w:pPr>
            <w:r>
              <w:rPr>
                <w:rFonts w:hint="eastAsia" w:ascii="宋体" w:hAnsi="宋体" w:cs="宋体"/>
                <w:kern w:val="0"/>
                <w:szCs w:val="21"/>
              </w:rPr>
              <w:t>应说明冷热源类型在国家标准《公共建筑节能设计标准》GB 50189中暂未规定，并且没有能效标准规定</w:t>
            </w:r>
          </w:p>
        </w:tc>
        <w:tc>
          <w:tcPr>
            <w:tcW w:w="1354"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bCs/>
                <w:kern w:val="0"/>
                <w:szCs w:val="21"/>
              </w:rPr>
            </w:pPr>
            <w:r>
              <w:rPr>
                <w:rFonts w:hint="eastAsia" w:ascii="宋体" w:hAnsi="宋体" w:cs="宋体"/>
                <w:bCs/>
                <w:kern w:val="0"/>
                <w:szCs w:val="21"/>
              </w:rPr>
              <w:t>5.2.4</w:t>
            </w:r>
          </w:p>
        </w:tc>
        <w:tc>
          <w:tcPr>
            <w:tcW w:w="8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设计/运行</w:t>
            </w:r>
          </w:p>
        </w:tc>
        <w:tc>
          <w:tcPr>
            <w:tcW w:w="777" w:type="dxa"/>
            <w:tcBorders>
              <w:top w:val="single" w:color="auto" w:sz="6" w:space="0"/>
              <w:left w:val="single" w:color="auto" w:sz="6" w:space="0"/>
              <w:bottom w:val="single" w:color="auto" w:sz="6"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居建/公建</w:t>
            </w:r>
          </w:p>
        </w:tc>
        <w:tc>
          <w:tcPr>
            <w:tcW w:w="764"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lang w:eastAsia="zh-CN"/>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25" w:type="dxa"/>
            <w:vMerge w:val="continue"/>
            <w:tcBorders>
              <w:left w:val="single" w:color="auto" w:sz="4" w:space="0"/>
              <w:right w:val="single" w:color="auto" w:sz="6" w:space="0"/>
            </w:tcBorders>
            <w:vAlign w:val="center"/>
          </w:tcPr>
          <w:p>
            <w:pPr>
              <w:widowControl/>
              <w:jc w:val="left"/>
              <w:rPr>
                <w:rFonts w:ascii="宋体" w:hAnsi="宋体" w:cs="宋体"/>
                <w:bCs/>
                <w:kern w:val="0"/>
                <w:szCs w:val="21"/>
              </w:rPr>
            </w:pPr>
          </w:p>
        </w:tc>
        <w:tc>
          <w:tcPr>
            <w:tcW w:w="1484" w:type="dxa"/>
            <w:vMerge w:val="continue"/>
            <w:tcBorders>
              <w:left w:val="single" w:color="auto" w:sz="6" w:space="0"/>
              <w:right w:val="single" w:color="auto" w:sz="6" w:space="0"/>
            </w:tcBorders>
            <w:vAlign w:val="center"/>
          </w:tcPr>
          <w:p>
            <w:pPr>
              <w:widowControl/>
              <w:jc w:val="left"/>
              <w:rPr>
                <w:rFonts w:ascii="宋体" w:hAnsi="宋体" w:cs="宋体"/>
                <w:bCs/>
                <w:kern w:val="0"/>
                <w:szCs w:val="21"/>
              </w:rPr>
            </w:pPr>
          </w:p>
        </w:tc>
        <w:tc>
          <w:tcPr>
            <w:tcW w:w="3613"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Cs w:val="21"/>
              </w:rPr>
            </w:pPr>
            <w:r>
              <w:rPr>
                <w:rFonts w:hint="eastAsia" w:ascii="宋体" w:hAnsi="宋体" w:cs="宋体"/>
                <w:kern w:val="0"/>
                <w:szCs w:val="21"/>
              </w:rPr>
              <w:t>应说明项目冷热源机组位于第三方建设和管理的集中能源站内</w:t>
            </w:r>
          </w:p>
        </w:tc>
        <w:tc>
          <w:tcPr>
            <w:tcW w:w="1354"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bCs/>
                <w:kern w:val="0"/>
                <w:szCs w:val="21"/>
              </w:rPr>
            </w:pPr>
            <w:r>
              <w:rPr>
                <w:rFonts w:hint="eastAsia" w:ascii="宋体" w:hAnsi="宋体" w:cs="宋体"/>
                <w:bCs/>
                <w:kern w:val="0"/>
                <w:szCs w:val="21"/>
              </w:rPr>
              <w:t>5.2.4</w:t>
            </w:r>
          </w:p>
        </w:tc>
        <w:tc>
          <w:tcPr>
            <w:tcW w:w="8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设计/运行</w:t>
            </w:r>
          </w:p>
        </w:tc>
        <w:tc>
          <w:tcPr>
            <w:tcW w:w="777" w:type="dxa"/>
            <w:tcBorders>
              <w:top w:val="single" w:color="auto" w:sz="6" w:space="0"/>
              <w:left w:val="single" w:color="auto" w:sz="6" w:space="0"/>
              <w:bottom w:val="single" w:color="auto" w:sz="6"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居建/公建</w:t>
            </w:r>
          </w:p>
        </w:tc>
        <w:tc>
          <w:tcPr>
            <w:tcW w:w="764"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lang w:eastAsia="zh-CN"/>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25" w:type="dxa"/>
            <w:vMerge w:val="continue"/>
            <w:tcBorders>
              <w:left w:val="single" w:color="auto" w:sz="4" w:space="0"/>
              <w:bottom w:val="single" w:color="auto" w:sz="4" w:space="0"/>
              <w:right w:val="single" w:color="auto" w:sz="6" w:space="0"/>
            </w:tcBorders>
            <w:vAlign w:val="center"/>
          </w:tcPr>
          <w:p>
            <w:pPr>
              <w:widowControl/>
              <w:jc w:val="left"/>
              <w:rPr>
                <w:rFonts w:ascii="宋体" w:hAnsi="宋体" w:cs="宋体"/>
                <w:bCs/>
                <w:kern w:val="0"/>
                <w:szCs w:val="21"/>
              </w:rPr>
            </w:pPr>
          </w:p>
        </w:tc>
        <w:tc>
          <w:tcPr>
            <w:tcW w:w="1484" w:type="dxa"/>
            <w:vMerge w:val="continue"/>
            <w:tcBorders>
              <w:left w:val="single" w:color="auto" w:sz="6" w:space="0"/>
              <w:bottom w:val="single" w:color="auto" w:sz="4" w:space="0"/>
              <w:right w:val="single" w:color="auto" w:sz="6" w:space="0"/>
            </w:tcBorders>
            <w:vAlign w:val="center"/>
          </w:tcPr>
          <w:p>
            <w:pPr>
              <w:widowControl/>
              <w:jc w:val="left"/>
              <w:rPr>
                <w:rFonts w:ascii="宋体" w:hAnsi="宋体" w:cs="宋体"/>
                <w:bCs/>
                <w:kern w:val="0"/>
                <w:szCs w:val="21"/>
              </w:rPr>
            </w:pPr>
          </w:p>
        </w:tc>
        <w:tc>
          <w:tcPr>
            <w:tcW w:w="3613" w:type="dxa"/>
            <w:tcBorders>
              <w:top w:val="single" w:color="auto" w:sz="6" w:space="0"/>
              <w:left w:val="single" w:color="auto" w:sz="6" w:space="0"/>
              <w:bottom w:val="single" w:color="auto" w:sz="4" w:space="0"/>
              <w:right w:val="single" w:color="auto" w:sz="6" w:space="0"/>
            </w:tcBorders>
            <w:vAlign w:val="center"/>
          </w:tcPr>
          <w:p>
            <w:pPr>
              <w:widowControl/>
              <w:jc w:val="left"/>
              <w:rPr>
                <w:rFonts w:ascii="宋体" w:hAnsi="宋体" w:cs="宋体"/>
                <w:kern w:val="0"/>
                <w:szCs w:val="21"/>
              </w:rPr>
            </w:pPr>
            <w:r>
              <w:rPr>
                <w:rFonts w:hint="eastAsia" w:ascii="宋体" w:hAnsi="宋体" w:cs="宋体"/>
                <w:kern w:val="0"/>
                <w:szCs w:val="21"/>
              </w:rPr>
              <w:t>应体现项目空调采暖类型，体现用户（住户）自行选择空调采暖系统、设备；</w:t>
            </w:r>
          </w:p>
        </w:tc>
        <w:tc>
          <w:tcPr>
            <w:tcW w:w="1354" w:type="dxa"/>
            <w:tcBorders>
              <w:top w:val="single" w:color="auto" w:sz="6" w:space="0"/>
              <w:left w:val="single" w:color="auto" w:sz="6" w:space="0"/>
              <w:bottom w:val="single" w:color="auto" w:sz="4" w:space="0"/>
              <w:right w:val="single" w:color="auto" w:sz="6" w:space="0"/>
            </w:tcBorders>
            <w:vAlign w:val="center"/>
          </w:tcPr>
          <w:p>
            <w:pPr>
              <w:widowControl/>
              <w:jc w:val="left"/>
              <w:rPr>
                <w:rFonts w:ascii="宋体" w:hAnsi="宋体" w:cs="宋体"/>
                <w:bCs/>
                <w:kern w:val="0"/>
                <w:szCs w:val="21"/>
              </w:rPr>
            </w:pPr>
            <w:r>
              <w:rPr>
                <w:rFonts w:hint="eastAsia" w:ascii="宋体" w:hAnsi="宋体" w:cs="宋体"/>
                <w:bCs/>
                <w:kern w:val="0"/>
                <w:szCs w:val="21"/>
              </w:rPr>
              <w:t>5.2.4</w:t>
            </w:r>
          </w:p>
        </w:tc>
        <w:tc>
          <w:tcPr>
            <w:tcW w:w="811" w:type="dxa"/>
            <w:tcBorders>
              <w:top w:val="single" w:color="auto" w:sz="6" w:space="0"/>
              <w:left w:val="single" w:color="auto" w:sz="6" w:space="0"/>
              <w:bottom w:val="single" w:color="auto" w:sz="4" w:space="0"/>
              <w:right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设计/运行</w:t>
            </w:r>
          </w:p>
        </w:tc>
        <w:tc>
          <w:tcPr>
            <w:tcW w:w="777" w:type="dxa"/>
            <w:tcBorders>
              <w:top w:val="single" w:color="auto" w:sz="6" w:space="0"/>
              <w:left w:val="single" w:color="auto" w:sz="6"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居建/公建</w:t>
            </w:r>
          </w:p>
        </w:tc>
        <w:tc>
          <w:tcPr>
            <w:tcW w:w="764"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lang w:eastAsia="zh-CN"/>
              </w:rPr>
              <w:t>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1"/>
    <w:multiLevelType w:val="multilevel"/>
    <w:tmpl w:val="0000002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6A"/>
    <w:multiLevelType w:val="multilevel"/>
    <w:tmpl w:val="0000006A"/>
    <w:lvl w:ilvl="0" w:tentative="0">
      <w:start w:val="1"/>
      <w:numFmt w:val="bullet"/>
      <w:lvlText w:val=""/>
      <w:lvlJc w:val="left"/>
      <w:pPr>
        <w:ind w:left="4106"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517"/>
    <w:rsid w:val="00341067"/>
    <w:rsid w:val="003A5517"/>
    <w:rsid w:val="00546C8E"/>
    <w:rsid w:val="0057425B"/>
    <w:rsid w:val="00B46C65"/>
    <w:rsid w:val="1E4F6B3B"/>
    <w:rsid w:val="5DCC2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qFormat/>
    <w:uiPriority w:val="0"/>
    <w:pPr>
      <w:keepNext/>
      <w:keepLines/>
      <w:snapToGrid w:val="0"/>
      <w:jc w:val="left"/>
      <w:outlineLvl w:val="1"/>
    </w:pPr>
    <w:rPr>
      <w:rFonts w:ascii="黑体" w:hAnsi="黑体" w:eastAsia="黑体"/>
      <w:b/>
      <w:bCs/>
      <w:sz w:val="24"/>
      <w:szCs w:val="32"/>
    </w:rPr>
  </w:style>
  <w:style w:type="paragraph" w:styleId="3">
    <w:name w:val="heading 3"/>
    <w:basedOn w:val="2"/>
    <w:next w:val="1"/>
    <w:link w:val="11"/>
    <w:qFormat/>
    <w:uiPriority w:val="0"/>
    <w:pPr>
      <w:outlineLvl w:val="2"/>
    </w:pPr>
    <w:rPr>
      <w:b w:val="0"/>
      <w:bCs w:val="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标题 2 Char"/>
    <w:basedOn w:val="7"/>
    <w:link w:val="2"/>
    <w:qFormat/>
    <w:uiPriority w:val="0"/>
    <w:rPr>
      <w:rFonts w:ascii="黑体" w:hAnsi="黑体" w:eastAsia="黑体" w:cs="Times New Roman"/>
      <w:b/>
      <w:bCs/>
      <w:sz w:val="24"/>
      <w:szCs w:val="32"/>
    </w:rPr>
  </w:style>
  <w:style w:type="character" w:customStyle="1" w:styleId="11">
    <w:name w:val="标题 3 Char"/>
    <w:basedOn w:val="7"/>
    <w:link w:val="3"/>
    <w:qFormat/>
    <w:uiPriority w:val="0"/>
    <w:rPr>
      <w:rFonts w:ascii="黑体" w:hAnsi="黑体" w:eastAsia="黑体" w:cs="Times New Roman"/>
      <w:sz w:val="24"/>
      <w:szCs w:val="32"/>
    </w:rPr>
  </w:style>
  <w:style w:type="character" w:customStyle="1" w:styleId="12">
    <w:name w:val="条文 Char"/>
    <w:link w:val="13"/>
    <w:uiPriority w:val="0"/>
    <w:rPr>
      <w:rFonts w:ascii="Times New Roman" w:hAnsi="Times New Roman" w:eastAsia="宋体" w:cs="Times New Roman"/>
      <w:sz w:val="24"/>
      <w:szCs w:val="24"/>
    </w:rPr>
  </w:style>
  <w:style w:type="paragraph" w:customStyle="1" w:styleId="13">
    <w:name w:val="条文"/>
    <w:basedOn w:val="1"/>
    <w:link w:val="12"/>
    <w:qFormat/>
    <w:uiPriority w:val="0"/>
    <w:pPr>
      <w:spacing w:line="300" w:lineRule="auto"/>
      <w:outlineLvl w:val="2"/>
    </w:pPr>
    <w:rPr>
      <w:sz w:val="24"/>
    </w:rPr>
  </w:style>
  <w:style w:type="paragraph" w:customStyle="1" w:styleId="14">
    <w:name w:val="列出段落1"/>
    <w:basedOn w:val="1"/>
    <w:qFormat/>
    <w:uiPriority w:val="0"/>
    <w:pPr>
      <w:ind w:firstLine="420" w:firstLineChars="200"/>
    </w:pPr>
  </w:style>
  <w:style w:type="paragraph" w:customStyle="1" w:styleId="15">
    <w:name w:val="技术要点"/>
    <w:basedOn w:val="14"/>
    <w:qFormat/>
    <w:uiPriority w:val="0"/>
    <w:pPr>
      <w:spacing w:line="288" w:lineRule="auto"/>
      <w:ind w:left="790" w:firstLine="0" w:firstLineChars="0"/>
    </w:pPr>
    <w:rPr>
      <w:b/>
    </w:rPr>
  </w:style>
  <w:style w:type="paragraph" w:customStyle="1" w:styleId="16">
    <w:name w:val="1、达标自评"/>
    <w:basedOn w:val="1"/>
    <w:uiPriority w:val="0"/>
    <w:pPr>
      <w:spacing w:line="288" w:lineRule="auto"/>
      <w:ind w:left="420" w:hanging="420"/>
    </w:pPr>
    <w:rPr>
      <w:rFonts w:ascii="宋体" w:hAnsi="宋体"/>
      <w:b/>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357</Words>
  <Characters>2040</Characters>
  <Lines>17</Lines>
  <Paragraphs>4</Paragraphs>
  <TotalTime>6</TotalTime>
  <ScaleCrop>false</ScaleCrop>
  <LinksUpToDate>false</LinksUpToDate>
  <CharactersWithSpaces>2393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2018-07-04T08:18:00Z</dcterms:created>
  <dc:creator>jinj</dc:creator>
  <cp:lastModifiedBy>Happy And Fourteen</cp:lastModifiedBy>
  <dcterms:modified xsi:type="dcterms:W3CDTF">2022-03-04T15:09:51Z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C88DDEE83606495F949D7D5AC03B2DD3</vt:lpwstr>
  </property>
</Properties>
</file>