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焦作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2020年1月3日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T13030318128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2" w:name="_GoBack"/>
    <w:bookmarkEnd w:id="12"/>
    <w:p w:rsidR="0000536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8978230" w:history="1">
        <w:r w:rsidR="0000536B" w:rsidRPr="000207EF">
          <w:rPr>
            <w:rStyle w:val="a6"/>
          </w:rPr>
          <w:t>1</w:t>
        </w:r>
        <w:r w:rsidR="0000536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0536B" w:rsidRPr="000207EF">
          <w:rPr>
            <w:rStyle w:val="a6"/>
          </w:rPr>
          <w:t>建筑概况</w:t>
        </w:r>
        <w:r w:rsidR="0000536B">
          <w:rPr>
            <w:webHidden/>
          </w:rPr>
          <w:tab/>
        </w:r>
        <w:r w:rsidR="0000536B">
          <w:rPr>
            <w:webHidden/>
          </w:rPr>
          <w:fldChar w:fldCharType="begin"/>
        </w:r>
        <w:r w:rsidR="0000536B">
          <w:rPr>
            <w:webHidden/>
          </w:rPr>
          <w:instrText xml:space="preserve"> PAGEREF _Toc28978230 \h </w:instrText>
        </w:r>
        <w:r w:rsidR="0000536B">
          <w:rPr>
            <w:webHidden/>
          </w:rPr>
        </w:r>
        <w:r w:rsidR="0000536B">
          <w:rPr>
            <w:webHidden/>
          </w:rPr>
          <w:fldChar w:fldCharType="separate"/>
        </w:r>
        <w:r w:rsidR="0000536B">
          <w:rPr>
            <w:webHidden/>
          </w:rPr>
          <w:t>4</w:t>
        </w:r>
        <w:r w:rsidR="0000536B">
          <w:rPr>
            <w:webHidden/>
          </w:rPr>
          <w:fldChar w:fldCharType="end"/>
        </w:r>
      </w:hyperlink>
    </w:p>
    <w:p w:rsidR="0000536B" w:rsidRDefault="000053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978231" w:history="1">
        <w:r w:rsidRPr="000207E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07EF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978232" w:history="1">
        <w:r w:rsidRPr="000207E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07EF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33" w:history="1">
        <w:r w:rsidRPr="000207E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34" w:history="1">
        <w:r w:rsidRPr="000207E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35" w:history="1">
        <w:r w:rsidRPr="000207EF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开间窗墙比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36" w:history="1">
        <w:r w:rsidRPr="000207EF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37" w:history="1">
        <w:r w:rsidRPr="000207EF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38" w:history="1">
        <w:r w:rsidRPr="000207EF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39" w:history="1">
        <w:r w:rsidRPr="000207EF">
          <w:rPr>
            <w:rStyle w:val="a6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40" w:history="1">
        <w:r w:rsidRPr="000207EF">
          <w:rPr>
            <w:rStyle w:val="a6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41" w:history="1">
        <w:r w:rsidRPr="000207EF">
          <w:rPr>
            <w:rStyle w:val="a6"/>
            <w:lang w:val="en-GB"/>
          </w:rPr>
          <w:t>3.5.3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42" w:history="1">
        <w:r w:rsidRPr="000207EF">
          <w:rPr>
            <w:rStyle w:val="a6"/>
            <w:lang w:val="en-GB"/>
          </w:rPr>
          <w:t>3.5.4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43" w:history="1">
        <w:r w:rsidRPr="000207EF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44" w:history="1">
        <w:r w:rsidRPr="000207EF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45" w:history="1">
        <w:r w:rsidRPr="000207EF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46" w:history="1">
        <w:r w:rsidRPr="000207EF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47" w:history="1">
        <w:r w:rsidRPr="000207EF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48" w:history="1">
        <w:r w:rsidRPr="000207EF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阳台门下部门芯板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49" w:history="1">
        <w:r w:rsidRPr="000207EF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50" w:history="1">
        <w:r w:rsidRPr="000207EF">
          <w:rPr>
            <w:rStyle w:val="a6"/>
            <w:lang w:val="en-GB"/>
          </w:rPr>
          <w:t>3.11.1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51" w:history="1">
        <w:r w:rsidRPr="000207EF">
          <w:rPr>
            <w:rStyle w:val="a6"/>
            <w:lang w:val="en-GB"/>
          </w:rPr>
          <w:t>3.11.2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52" w:history="1">
        <w:r w:rsidRPr="000207EF">
          <w:rPr>
            <w:rStyle w:val="a6"/>
            <w:lang w:val="en-GB"/>
          </w:rPr>
          <w:t>3.11.3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53" w:history="1">
        <w:r w:rsidRPr="000207EF">
          <w:rPr>
            <w:rStyle w:val="a6"/>
            <w:lang w:val="en-GB"/>
          </w:rPr>
          <w:t>3.11.4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54" w:history="1">
        <w:r w:rsidRPr="000207EF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凸窗透明部分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55" w:history="1">
        <w:r w:rsidRPr="000207EF">
          <w:rPr>
            <w:rStyle w:val="a6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56" w:history="1">
        <w:r w:rsidRPr="000207EF">
          <w:rPr>
            <w:rStyle w:val="a6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57" w:history="1">
        <w:r w:rsidRPr="000207EF">
          <w:rPr>
            <w:rStyle w:val="a6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58" w:history="1">
        <w:r w:rsidRPr="000207EF">
          <w:rPr>
            <w:rStyle w:val="a6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59" w:history="1">
        <w:r w:rsidRPr="000207EF">
          <w:rPr>
            <w:rStyle w:val="a6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封闭阳台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60" w:history="1">
        <w:r w:rsidRPr="000207EF">
          <w:rPr>
            <w:rStyle w:val="a6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61" w:history="1">
        <w:r w:rsidRPr="000207EF">
          <w:rPr>
            <w:rStyle w:val="a6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62" w:history="1">
        <w:r w:rsidRPr="000207EF">
          <w:rPr>
            <w:rStyle w:val="a6"/>
            <w:lang w:val="en-GB"/>
          </w:rPr>
          <w:t>3.19.1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8978263" w:history="1">
        <w:r w:rsidRPr="000207EF">
          <w:rPr>
            <w:rStyle w:val="a6"/>
            <w:lang w:val="en-GB"/>
          </w:rPr>
          <w:t>3.19.2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检查项</w:t>
        </w:r>
        <w:r w:rsidRPr="000207EF">
          <w:rPr>
            <w:rStyle w:val="a6"/>
          </w:rPr>
          <w:t>(</w:t>
        </w:r>
        <w:r w:rsidRPr="000207EF">
          <w:rPr>
            <w:rStyle w:val="a6"/>
          </w:rPr>
          <w:t>最不利构造</w:t>
        </w:r>
        <w:r w:rsidRPr="000207E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64" w:history="1">
        <w:r w:rsidRPr="000207EF">
          <w:rPr>
            <w:rStyle w:val="a6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65" w:history="1">
        <w:r w:rsidRPr="000207EF">
          <w:rPr>
            <w:rStyle w:val="a6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66" w:history="1">
        <w:r w:rsidRPr="000207EF">
          <w:rPr>
            <w:rStyle w:val="a6"/>
            <w:lang w:val="en-GB"/>
          </w:rPr>
          <w:t>3.22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8978267" w:history="1">
        <w:r w:rsidRPr="000207E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07EF">
          <w:rPr>
            <w:rStyle w:val="a6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68" w:history="1">
        <w:r w:rsidRPr="000207E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69" w:history="1">
        <w:r w:rsidRPr="000207E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强制窗墙比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70" w:history="1">
        <w:r w:rsidRPr="000207E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71" w:history="1">
        <w:r w:rsidRPr="000207E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72" w:history="1">
        <w:r w:rsidRPr="000207EF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权衡计算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0536B" w:rsidRDefault="000053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8978273" w:history="1">
        <w:r w:rsidRPr="000207EF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07EF">
          <w:rPr>
            <w:rStyle w:val="a6"/>
          </w:rPr>
          <w:t>综合权衡判断结论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_Toc28978273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TOC1"/>
      </w:pPr>
    </w:p>
    <w:p w:rsidR="00D40158" w:rsidRPr="005E5F93" w:rsidRDefault="00D40158" w:rsidP="005215FB">
      <w:pPr>
        <w:pStyle w:val="1"/>
      </w:pPr>
      <w:bookmarkStart w:id="13" w:name="_Toc2897823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1"/>
        <w:gridCol w:w="1305"/>
        <w:gridCol w:w="1197"/>
        <w:gridCol w:w="1193"/>
        <w:gridCol w:w="1193"/>
        <w:gridCol w:w="119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</w:t>
            </w:r>
            <w:r>
              <w:t>-</w:t>
            </w:r>
            <w:r>
              <w:t>焦作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</w:t>
            </w:r>
            <w:r>
              <w:t>B</w:t>
            </w:r>
            <w:r>
              <w:t>区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B028F">
              <w:rPr>
                <w:rFonts w:ascii="宋体" w:hAnsi="宋体" w:hint="eastAsia"/>
                <w:lang w:val="en-US"/>
              </w:rPr>
              <w:t>6303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B028F">
              <w:rPr>
                <w:rFonts w:ascii="宋体" w:hAnsi="宋体" w:hint="eastAsia"/>
                <w:lang w:val="en-US"/>
              </w:rPr>
              <w:t>9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B028F">
              <w:rPr>
                <w:rFonts w:ascii="宋体" w:hAnsi="宋体" w:hint="eastAsia"/>
                <w:lang w:val="en-US"/>
              </w:rPr>
              <w:t>27.8</w:t>
            </w:r>
            <w:bookmarkEnd w:id="21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86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88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2.50</w:t>
            </w:r>
            <w:bookmarkEnd w:id="2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6" w:name="水平太阳辐射平均强度"/>
            <w:r>
              <w:t>99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7" w:name="南向太阳辐射平均强度"/>
            <w:r>
              <w:t>106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8" w:name="北向太阳辐射平均强度"/>
            <w:r>
              <w:t>33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9" w:name="东向太阳辐射平均强度"/>
            <w:r>
              <w:t>56</w:t>
            </w:r>
            <w:bookmarkEnd w:id="29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30" w:name="西向太阳辐射平均强度"/>
            <w:r>
              <w:t>56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28978231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《河南居住建筑节能设计标准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寒冷地区</w:t>
      </w:r>
      <w:r>
        <w:rPr>
          <w:kern w:val="2"/>
          <w:szCs w:val="24"/>
          <w:lang w:val="en-US"/>
        </w:rPr>
        <w:t>75%)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DBJ 41/T 184–2017</w:t>
      </w:r>
    </w:p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984A38" w:rsidRDefault="007245A3">
      <w:pPr>
        <w:pStyle w:val="1"/>
        <w:widowControl w:val="0"/>
        <w:jc w:val="both"/>
        <w:rPr>
          <w:kern w:val="2"/>
          <w:szCs w:val="24"/>
        </w:rPr>
      </w:pPr>
      <w:bookmarkStart w:id="34" w:name="_Toc28978232"/>
      <w:r>
        <w:rPr>
          <w:kern w:val="2"/>
          <w:szCs w:val="24"/>
        </w:rPr>
        <w:t>规定性指标检查</w:t>
      </w:r>
      <w:bookmarkEnd w:id="34"/>
    </w:p>
    <w:p w:rsidR="00984A38" w:rsidRDefault="007245A3">
      <w:pPr>
        <w:pStyle w:val="2"/>
        <w:widowControl w:val="0"/>
        <w:rPr>
          <w:kern w:val="2"/>
        </w:rPr>
      </w:pPr>
      <w:bookmarkStart w:id="35" w:name="_Toc28978233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84A38">
        <w:tc>
          <w:tcPr>
            <w:tcW w:w="2196" w:type="dxa"/>
            <w:vMerge w:val="restart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备注</w:t>
            </w:r>
          </w:p>
        </w:tc>
      </w:tr>
      <w:tr w:rsidR="00984A38">
        <w:tc>
          <w:tcPr>
            <w:tcW w:w="2196" w:type="dxa"/>
            <w:vMerge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1800.0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1050.0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0.0210</w:t>
            </w:r>
          </w:p>
        </w:tc>
        <w:tc>
          <w:tcPr>
            <w:tcW w:w="1516" w:type="dxa"/>
            <w:vAlign w:val="center"/>
          </w:tcPr>
          <w:p w:rsidR="00984A38" w:rsidRDefault="007245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石灰砂浆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0.810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10.070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1600.0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1050.0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0.0443</w:t>
            </w:r>
          </w:p>
        </w:tc>
        <w:tc>
          <w:tcPr>
            <w:tcW w:w="1516" w:type="dxa"/>
            <w:vAlign w:val="center"/>
          </w:tcPr>
          <w:p w:rsidR="00984A38" w:rsidRDefault="007245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钢筋混凝土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1.740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17.200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2500.0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920.0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0.0158</w:t>
            </w:r>
          </w:p>
        </w:tc>
        <w:tc>
          <w:tcPr>
            <w:tcW w:w="1516" w:type="dxa"/>
            <w:vAlign w:val="center"/>
          </w:tcPr>
          <w:p w:rsidR="00984A38" w:rsidRDefault="007245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0.030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0.340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35.0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1380.0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0.0000</w:t>
            </w:r>
          </w:p>
        </w:tc>
        <w:tc>
          <w:tcPr>
            <w:tcW w:w="1516" w:type="dxa"/>
            <w:vAlign w:val="center"/>
          </w:tcPr>
          <w:p w:rsidR="00984A38" w:rsidRDefault="007245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lastRenderedPageBreak/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0.220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3.429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700.0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1050.0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0.0000</w:t>
            </w:r>
          </w:p>
        </w:tc>
        <w:tc>
          <w:tcPr>
            <w:tcW w:w="1516" w:type="dxa"/>
            <w:vAlign w:val="center"/>
          </w:tcPr>
          <w:p w:rsidR="00984A38" w:rsidRDefault="00984A38">
            <w:pPr>
              <w:rPr>
                <w:sz w:val="18"/>
                <w:szCs w:val="18"/>
              </w:rPr>
            </w:pP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1.740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17.060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2500.0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920.0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0.0000</w:t>
            </w:r>
          </w:p>
        </w:tc>
        <w:tc>
          <w:tcPr>
            <w:tcW w:w="1516" w:type="dxa"/>
            <w:vAlign w:val="center"/>
          </w:tcPr>
          <w:p w:rsidR="00984A38" w:rsidRDefault="00984A38">
            <w:pPr>
              <w:rPr>
                <w:sz w:val="18"/>
                <w:szCs w:val="18"/>
              </w:rPr>
            </w:pP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0.870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10.750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1700.0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1050.0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0.0975</w:t>
            </w:r>
          </w:p>
        </w:tc>
        <w:tc>
          <w:tcPr>
            <w:tcW w:w="1516" w:type="dxa"/>
            <w:vAlign w:val="center"/>
          </w:tcPr>
          <w:p w:rsidR="00984A38" w:rsidRDefault="00984A38">
            <w:pPr>
              <w:rPr>
                <w:sz w:val="18"/>
                <w:szCs w:val="18"/>
              </w:rPr>
            </w:pP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0.170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3.302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600.0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1470.0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0.0000</w:t>
            </w:r>
          </w:p>
        </w:tc>
        <w:tc>
          <w:tcPr>
            <w:tcW w:w="1516" w:type="dxa"/>
            <w:vAlign w:val="center"/>
          </w:tcPr>
          <w:p w:rsidR="00984A38" w:rsidRDefault="00984A38">
            <w:pPr>
              <w:rPr>
                <w:sz w:val="18"/>
                <w:szCs w:val="18"/>
              </w:rPr>
            </w:pP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0.058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0.628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80.0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1170.0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0.0000</w:t>
            </w:r>
          </w:p>
        </w:tc>
        <w:tc>
          <w:tcPr>
            <w:tcW w:w="1516" w:type="dxa"/>
            <w:vAlign w:val="center"/>
          </w:tcPr>
          <w:p w:rsidR="00984A38" w:rsidRDefault="00984A38">
            <w:pPr>
              <w:rPr>
                <w:sz w:val="18"/>
                <w:szCs w:val="18"/>
              </w:rPr>
            </w:pPr>
          </w:p>
        </w:tc>
      </w:tr>
      <w:tr w:rsidR="00984A38">
        <w:tc>
          <w:tcPr>
            <w:tcW w:w="2196" w:type="dxa"/>
            <w:shd w:val="clear" w:color="auto" w:fill="E6E6E6"/>
            <w:vAlign w:val="center"/>
          </w:tcPr>
          <w:p w:rsidR="00984A38" w:rsidRDefault="007245A3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0.030</w:t>
            </w:r>
          </w:p>
        </w:tc>
        <w:tc>
          <w:tcPr>
            <w:tcW w:w="1030" w:type="dxa"/>
            <w:vAlign w:val="center"/>
          </w:tcPr>
          <w:p w:rsidR="00984A38" w:rsidRDefault="007245A3">
            <w:r>
              <w:t>0.320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28.5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1647.0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0.0000</w:t>
            </w:r>
          </w:p>
        </w:tc>
        <w:tc>
          <w:tcPr>
            <w:tcW w:w="1516" w:type="dxa"/>
            <w:vAlign w:val="center"/>
          </w:tcPr>
          <w:p w:rsidR="00984A38" w:rsidRDefault="00984A38">
            <w:pPr>
              <w:rPr>
                <w:sz w:val="18"/>
                <w:szCs w:val="18"/>
              </w:rPr>
            </w:pPr>
          </w:p>
        </w:tc>
      </w:tr>
    </w:tbl>
    <w:p w:rsidR="00984A38" w:rsidRDefault="007245A3">
      <w:pPr>
        <w:pStyle w:val="2"/>
        <w:widowControl w:val="0"/>
        <w:rPr>
          <w:kern w:val="2"/>
        </w:rPr>
      </w:pPr>
      <w:bookmarkStart w:id="36" w:name="_Toc28978234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84A38">
        <w:tc>
          <w:tcPr>
            <w:tcW w:w="2513" w:type="dxa"/>
            <w:shd w:val="clear" w:color="auto" w:fill="E6E6E6"/>
            <w:vAlign w:val="center"/>
          </w:tcPr>
          <w:p w:rsidR="00984A38" w:rsidRDefault="007245A3">
            <w:r>
              <w:t>外表面积</w:t>
            </w:r>
          </w:p>
        </w:tc>
        <w:tc>
          <w:tcPr>
            <w:tcW w:w="6820" w:type="dxa"/>
            <w:vAlign w:val="center"/>
          </w:tcPr>
          <w:p w:rsidR="00984A38" w:rsidRDefault="007245A3">
            <w:r>
              <w:t>6628.35</w:t>
            </w:r>
          </w:p>
        </w:tc>
      </w:tr>
      <w:tr w:rsidR="00984A38">
        <w:tc>
          <w:tcPr>
            <w:tcW w:w="2513" w:type="dxa"/>
            <w:shd w:val="clear" w:color="auto" w:fill="E6E6E6"/>
            <w:vAlign w:val="center"/>
          </w:tcPr>
          <w:p w:rsidR="00984A38" w:rsidRDefault="007245A3">
            <w:r>
              <w:t>建筑体积</w:t>
            </w:r>
          </w:p>
        </w:tc>
        <w:tc>
          <w:tcPr>
            <w:tcW w:w="6820" w:type="dxa"/>
            <w:vAlign w:val="center"/>
          </w:tcPr>
          <w:p w:rsidR="00984A38" w:rsidRDefault="007245A3">
            <w:r>
              <w:t>18126.28</w:t>
            </w:r>
          </w:p>
        </w:tc>
      </w:tr>
      <w:tr w:rsidR="00984A38">
        <w:tc>
          <w:tcPr>
            <w:tcW w:w="2513" w:type="dxa"/>
            <w:shd w:val="clear" w:color="auto" w:fill="E6E6E6"/>
            <w:vAlign w:val="center"/>
          </w:tcPr>
          <w:p w:rsidR="00984A38" w:rsidRDefault="007245A3">
            <w:r>
              <w:t>体形系数</w:t>
            </w:r>
          </w:p>
        </w:tc>
        <w:tc>
          <w:tcPr>
            <w:tcW w:w="6820" w:type="dxa"/>
            <w:vAlign w:val="center"/>
          </w:tcPr>
          <w:p w:rsidR="00984A38" w:rsidRDefault="007245A3">
            <w:r>
              <w:t>0.37</w:t>
            </w:r>
          </w:p>
        </w:tc>
      </w:tr>
      <w:tr w:rsidR="00984A38">
        <w:tc>
          <w:tcPr>
            <w:tcW w:w="2513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6820" w:type="dxa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984A38">
        <w:tc>
          <w:tcPr>
            <w:tcW w:w="2513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6820" w:type="dxa"/>
            <w:vAlign w:val="center"/>
          </w:tcPr>
          <w:p w:rsidR="00984A38" w:rsidRDefault="007245A3">
            <w:r>
              <w:t>体形系数应符合表</w:t>
            </w:r>
            <w:r>
              <w:t>4.1.3</w:t>
            </w:r>
            <w:r>
              <w:t>的规定</w:t>
            </w:r>
            <w:r>
              <w:t>(s≤0.30)</w:t>
            </w:r>
          </w:p>
        </w:tc>
      </w:tr>
      <w:tr w:rsidR="00984A38">
        <w:tc>
          <w:tcPr>
            <w:tcW w:w="2513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6820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</w:tbl>
    <w:p w:rsidR="00984A38" w:rsidRDefault="007245A3">
      <w:pPr>
        <w:pStyle w:val="2"/>
        <w:widowControl w:val="0"/>
        <w:rPr>
          <w:kern w:val="2"/>
        </w:rPr>
      </w:pPr>
      <w:bookmarkStart w:id="37" w:name="_Toc28978235"/>
      <w:r>
        <w:rPr>
          <w:kern w:val="2"/>
        </w:rPr>
        <w:t>开间窗墙比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984A38">
        <w:tc>
          <w:tcPr>
            <w:tcW w:w="116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是否满足</w:t>
            </w:r>
          </w:p>
        </w:tc>
      </w:tr>
      <w:tr w:rsidR="00984A38">
        <w:tc>
          <w:tcPr>
            <w:tcW w:w="1160" w:type="dxa"/>
            <w:vAlign w:val="center"/>
          </w:tcPr>
          <w:p w:rsidR="00984A38" w:rsidRDefault="007245A3">
            <w:r>
              <w:t>南向</w:t>
            </w:r>
          </w:p>
        </w:tc>
        <w:tc>
          <w:tcPr>
            <w:tcW w:w="1279" w:type="dxa"/>
            <w:vAlign w:val="center"/>
          </w:tcPr>
          <w:p w:rsidR="00984A38" w:rsidRDefault="007245A3">
            <w:r>
              <w:t>2001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9.120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21.090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0.43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0.50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60" w:type="dxa"/>
            <w:vMerge w:val="restart"/>
            <w:vAlign w:val="center"/>
          </w:tcPr>
          <w:p w:rsidR="00984A38" w:rsidRDefault="007245A3">
            <w:r>
              <w:t>北向</w:t>
            </w:r>
          </w:p>
        </w:tc>
        <w:tc>
          <w:tcPr>
            <w:tcW w:w="1279" w:type="dxa"/>
            <w:vAlign w:val="center"/>
          </w:tcPr>
          <w:p w:rsidR="00984A38" w:rsidRDefault="007245A3">
            <w:r>
              <w:t>2034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2.175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6.270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0.35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2038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2039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2040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2041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3034@3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2.175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6.270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0.35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3038@3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3039@3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3040@3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3041@3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 w:val="restart"/>
            <w:vAlign w:val="center"/>
          </w:tcPr>
          <w:p w:rsidR="00984A38" w:rsidRDefault="007245A3">
            <w:r>
              <w:t>东向</w:t>
            </w:r>
          </w:p>
        </w:tc>
        <w:tc>
          <w:tcPr>
            <w:tcW w:w="1279" w:type="dxa"/>
            <w:vAlign w:val="center"/>
          </w:tcPr>
          <w:p w:rsidR="00984A38" w:rsidRDefault="007245A3">
            <w:r>
              <w:t>2042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0.35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Merge/>
            <w:vAlign w:val="center"/>
          </w:tcPr>
          <w:p w:rsidR="00984A38" w:rsidRDefault="00984A38"/>
        </w:tc>
        <w:tc>
          <w:tcPr>
            <w:tcW w:w="1279" w:type="dxa"/>
            <w:vAlign w:val="center"/>
          </w:tcPr>
          <w:p w:rsidR="00984A38" w:rsidRDefault="007245A3">
            <w:r>
              <w:t>3042@3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0.35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1160" w:type="dxa"/>
            <w:vAlign w:val="center"/>
          </w:tcPr>
          <w:p w:rsidR="00984A38" w:rsidRDefault="007245A3">
            <w:r>
              <w:t>西向</w:t>
            </w:r>
          </w:p>
        </w:tc>
        <w:tc>
          <w:tcPr>
            <w:tcW w:w="1279" w:type="dxa"/>
            <w:vAlign w:val="center"/>
          </w:tcPr>
          <w:p w:rsidR="00984A38" w:rsidRDefault="007245A3">
            <w:r>
              <w:t>2030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1.160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2.840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0.41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0.35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2439" w:type="dxa"/>
            <w:gridSpan w:val="2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84A38">
        <w:tc>
          <w:tcPr>
            <w:tcW w:w="2439" w:type="dxa"/>
            <w:gridSpan w:val="2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984A38" w:rsidRDefault="007245A3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984A38">
        <w:tc>
          <w:tcPr>
            <w:tcW w:w="2439" w:type="dxa"/>
            <w:gridSpan w:val="2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</w:tbl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个不达标房间</w:t>
      </w:r>
    </w:p>
    <w:p w:rsidR="00984A38" w:rsidRDefault="007245A3">
      <w:pPr>
        <w:pStyle w:val="2"/>
        <w:widowControl w:val="0"/>
        <w:rPr>
          <w:kern w:val="2"/>
        </w:rPr>
      </w:pPr>
      <w:bookmarkStart w:id="38" w:name="_Toc28978236"/>
      <w:r>
        <w:rPr>
          <w:kern w:val="2"/>
        </w:rPr>
        <w:lastRenderedPageBreak/>
        <w:t>屋顶</w:t>
      </w:r>
      <w:bookmarkEnd w:id="38"/>
    </w:p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39" w:name="_Toc28978237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4A38">
        <w:tc>
          <w:tcPr>
            <w:tcW w:w="3345" w:type="dxa"/>
            <w:vMerge w:val="restart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</w:p>
        </w:tc>
      </w:tr>
      <w:tr w:rsidR="00984A38">
        <w:tc>
          <w:tcPr>
            <w:tcW w:w="3345" w:type="dxa"/>
            <w:vMerge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D=R*S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40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1.740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17.060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0.023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0.392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6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0.170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3.302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0.035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0.117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0.245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0.320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1.10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3.030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1.067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40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0.058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0.628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1.50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0.460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0.433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钢筋混凝土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1.740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17.200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0.057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0.989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0.870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10.750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0.023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0.247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326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3.650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3.489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4A38" w:rsidRDefault="007245A3">
            <w:pPr>
              <w:jc w:val="center"/>
            </w:pPr>
            <w:r>
              <w:t>0.26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5985" w:type="dxa"/>
            <w:gridSpan w:val="6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5985" w:type="dxa"/>
            <w:gridSpan w:val="6"/>
          </w:tcPr>
          <w:p w:rsidR="00984A38" w:rsidRDefault="007245A3">
            <w:r>
              <w:t>K</w:t>
            </w:r>
            <w:r>
              <w:t>值应当符合表</w:t>
            </w:r>
            <w:r>
              <w:t>4.2.1-1</w:t>
            </w:r>
            <w:r>
              <w:t>的要求</w:t>
            </w:r>
            <w:r>
              <w:t>(K≤0.40)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5985" w:type="dxa"/>
            <w:gridSpan w:val="6"/>
          </w:tcPr>
          <w:p w:rsidR="00984A38" w:rsidRDefault="007245A3">
            <w:r>
              <w:t>满足</w:t>
            </w:r>
          </w:p>
        </w:tc>
      </w:tr>
    </w:tbl>
    <w:p w:rsidR="00984A38" w:rsidRDefault="00984A38">
      <w:pPr>
        <w:widowControl w:val="0"/>
        <w:jc w:val="both"/>
        <w:rPr>
          <w:kern w:val="2"/>
          <w:szCs w:val="24"/>
          <w:lang w:val="en-US"/>
        </w:rPr>
      </w:pPr>
    </w:p>
    <w:p w:rsidR="00984A38" w:rsidRDefault="007245A3">
      <w:pPr>
        <w:pStyle w:val="2"/>
        <w:widowControl w:val="0"/>
        <w:rPr>
          <w:kern w:val="2"/>
        </w:rPr>
      </w:pPr>
      <w:bookmarkStart w:id="40" w:name="_Toc28978238"/>
      <w:r>
        <w:rPr>
          <w:kern w:val="2"/>
        </w:rPr>
        <w:t>外墙</w:t>
      </w:r>
      <w:bookmarkEnd w:id="40"/>
    </w:p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41" w:name="_Toc28978239"/>
      <w:r>
        <w:rPr>
          <w:kern w:val="2"/>
          <w:szCs w:val="24"/>
        </w:rPr>
        <w:t>外墙相关构造</w:t>
      </w:r>
      <w:bookmarkEnd w:id="41"/>
    </w:p>
    <w:p w:rsidR="00984A38" w:rsidRDefault="007245A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4A38">
        <w:tc>
          <w:tcPr>
            <w:tcW w:w="3345" w:type="dxa"/>
            <w:vMerge w:val="restart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</w:p>
        </w:tc>
      </w:tr>
      <w:tr w:rsidR="00984A38">
        <w:tc>
          <w:tcPr>
            <w:tcW w:w="3345" w:type="dxa"/>
            <w:vMerge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D=R*S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0.245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0.320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1.10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3.030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1.067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钢筋混凝土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1.740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17.200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0.115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1.977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0.245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340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3.188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3.533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4A38" w:rsidRDefault="007245A3">
            <w:pPr>
              <w:jc w:val="center"/>
            </w:pPr>
            <w:r>
              <w:t>0.30</w:t>
            </w:r>
          </w:p>
        </w:tc>
      </w:tr>
    </w:tbl>
    <w:p w:rsidR="00984A38" w:rsidRDefault="007245A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4A38">
        <w:tc>
          <w:tcPr>
            <w:tcW w:w="3345" w:type="dxa"/>
            <w:vMerge w:val="restart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</w:p>
        </w:tc>
      </w:tr>
      <w:tr w:rsidR="00984A38">
        <w:tc>
          <w:tcPr>
            <w:tcW w:w="3345" w:type="dxa"/>
            <w:vMerge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D=R*S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0.245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0.320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1.10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3.030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1.067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0.220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3.429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1.25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0.727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3.117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0.245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340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3.801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4.673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4A38" w:rsidRDefault="007245A3">
            <w:pPr>
              <w:jc w:val="center"/>
            </w:pPr>
            <w:r>
              <w:t>0.25</w:t>
            </w:r>
          </w:p>
        </w:tc>
      </w:tr>
    </w:tbl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42" w:name="_Toc28978240"/>
      <w:r>
        <w:rPr>
          <w:kern w:val="2"/>
          <w:szCs w:val="24"/>
        </w:rPr>
        <w:t>外墙线性热桥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984A38">
        <w:tc>
          <w:tcPr>
            <w:tcW w:w="231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线传热系数</w:t>
            </w:r>
            <w:r>
              <w:t>Ψ</w:t>
            </w:r>
            <w:r>
              <w:br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984A38">
        <w:tc>
          <w:tcPr>
            <w:tcW w:w="2314" w:type="dxa"/>
            <w:vMerge w:val="restart"/>
            <w:vAlign w:val="center"/>
          </w:tcPr>
          <w:p w:rsidR="00984A38" w:rsidRDefault="007245A3">
            <w:r>
              <w:t>外墙－屋顶</w:t>
            </w:r>
          </w:p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OW-R5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0.185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67.08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12.40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OW-R5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0.185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81.20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15.01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OW-R5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0.185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69.69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12.88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OW-R5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0.185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72.40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13.38</w:t>
            </w:r>
          </w:p>
        </w:tc>
      </w:tr>
      <w:tr w:rsidR="00984A38">
        <w:tc>
          <w:tcPr>
            <w:tcW w:w="2314" w:type="dxa"/>
            <w:vMerge w:val="restart"/>
            <w:vAlign w:val="center"/>
          </w:tcPr>
          <w:p w:rsidR="00984A38" w:rsidRDefault="007245A3">
            <w:r>
              <w:t>外墙－窗左右口</w:t>
            </w:r>
          </w:p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OW-WR4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317.10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38.05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OW-WR4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521.80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62.62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OW-WR4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148.90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17.87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OW-WR4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86.10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10.33</w:t>
            </w:r>
          </w:p>
        </w:tc>
      </w:tr>
      <w:tr w:rsidR="00984A38">
        <w:tc>
          <w:tcPr>
            <w:tcW w:w="2314" w:type="dxa"/>
            <w:vMerge w:val="restart"/>
            <w:vAlign w:val="center"/>
          </w:tcPr>
          <w:p w:rsidR="00984A38" w:rsidRDefault="007245A3">
            <w:r>
              <w:t>外墙－窗上口</w:t>
            </w:r>
          </w:p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OW-WU4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117.35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14.08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OW-WU4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202.00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24.24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OW-WU4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49.60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5.95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OW-WU4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26.20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3.14</w:t>
            </w:r>
          </w:p>
        </w:tc>
      </w:tr>
      <w:tr w:rsidR="00984A38">
        <w:tc>
          <w:tcPr>
            <w:tcW w:w="2314" w:type="dxa"/>
            <w:vMerge w:val="restart"/>
            <w:vAlign w:val="center"/>
          </w:tcPr>
          <w:p w:rsidR="00984A38" w:rsidRDefault="007245A3">
            <w:r>
              <w:t>外墙－窗下口</w:t>
            </w:r>
          </w:p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OW-WB8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161.30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19.36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OW-WB8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196.40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23.57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OW-WB8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44.00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5.28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OW-WB8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0.120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38.80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4.66</w:t>
            </w:r>
          </w:p>
        </w:tc>
      </w:tr>
      <w:tr w:rsidR="00984A38">
        <w:tc>
          <w:tcPr>
            <w:tcW w:w="2314" w:type="dxa"/>
            <w:vMerge w:val="restart"/>
            <w:vAlign w:val="center"/>
          </w:tcPr>
          <w:p w:rsidR="00984A38" w:rsidRDefault="007245A3">
            <w:r>
              <w:t>外墙－凹墙角</w:t>
            </w:r>
          </w:p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OW-C2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0.01/2=0.005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182.40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0.91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OW-C2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0.01/2=0.005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22.80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0.11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OW-C2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0.01/2=0.005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114.00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0.57</w:t>
            </w:r>
          </w:p>
        </w:tc>
      </w:tr>
      <w:tr w:rsidR="00984A38">
        <w:tc>
          <w:tcPr>
            <w:tcW w:w="2314" w:type="dxa"/>
            <w:vMerge/>
            <w:vAlign w:val="center"/>
          </w:tcPr>
          <w:p w:rsidR="00984A38" w:rsidRDefault="00984A38"/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OW-C2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0.01/2=0.005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91.20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0.46</w:t>
            </w:r>
          </w:p>
        </w:tc>
      </w:tr>
      <w:tr w:rsidR="00984A38">
        <w:tc>
          <w:tcPr>
            <w:tcW w:w="2314" w:type="dxa"/>
            <w:vAlign w:val="center"/>
          </w:tcPr>
          <w:p w:rsidR="00984A38" w:rsidRDefault="007245A3">
            <w:r>
              <w:t>合计</w:t>
            </w:r>
          </w:p>
        </w:tc>
        <w:tc>
          <w:tcPr>
            <w:tcW w:w="877" w:type="dxa"/>
            <w:vAlign w:val="center"/>
          </w:tcPr>
          <w:p w:rsidR="00984A38" w:rsidRDefault="007245A3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499" w:type="dxa"/>
            <w:vAlign w:val="center"/>
          </w:tcPr>
          <w:p w:rsidR="00984A38" w:rsidRDefault="007245A3">
            <w:r>
              <w:t>284.86</w:t>
            </w:r>
          </w:p>
        </w:tc>
      </w:tr>
    </w:tbl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43" w:name="_Toc28978241"/>
      <w:r>
        <w:rPr>
          <w:kern w:val="2"/>
          <w:szCs w:val="24"/>
        </w:rPr>
        <w:t>标准指定的外墙平均传热系数计算方法</w:t>
      </w:r>
      <w:bookmarkEnd w:id="43"/>
    </w:p>
    <w:p w:rsidR="000353E9" w:rsidRDefault="007245A3" w:rsidP="000353E9">
      <w:pPr>
        <w:pStyle w:val="a0"/>
        <w:ind w:firstLine="420"/>
        <w:rPr>
          <w:rFonts w:ascii="宋体" w:hAnsi="宋体"/>
          <w:lang w:val="x-none"/>
        </w:rPr>
      </w:pPr>
      <w:bookmarkStart w:id="44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353E9" w:rsidRPr="002F36D9" w:rsidRDefault="007245A3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:rsidR="000353E9" w:rsidRDefault="007245A3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Default="007245A3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7245A3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7245A3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7245A3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44"/>
    <w:p w:rsidR="00984A38" w:rsidRDefault="00984A38">
      <w:pPr>
        <w:widowControl w:val="0"/>
        <w:jc w:val="both"/>
        <w:rPr>
          <w:kern w:val="2"/>
          <w:szCs w:val="24"/>
          <w:lang w:val="en-US"/>
        </w:rPr>
      </w:pPr>
    </w:p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45" w:name="_Toc28978242"/>
      <w:r>
        <w:rPr>
          <w:kern w:val="2"/>
          <w:szCs w:val="24"/>
        </w:rPr>
        <w:lastRenderedPageBreak/>
        <w:t>外墙平均热工特性</w:t>
      </w:r>
      <w:bookmarkEnd w:id="45"/>
    </w:p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外墙构造二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602.90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0.578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3.53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439.93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0.422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0.25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4.67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合计</w:t>
            </w:r>
          </w:p>
        </w:tc>
        <w:tc>
          <w:tcPr>
            <w:tcW w:w="1120" w:type="dxa"/>
            <w:vAlign w:val="center"/>
          </w:tcPr>
          <w:p w:rsidR="00984A38" w:rsidRDefault="00984A38"/>
        </w:tc>
        <w:tc>
          <w:tcPr>
            <w:tcW w:w="990" w:type="dxa"/>
            <w:vAlign w:val="center"/>
          </w:tcPr>
          <w:p w:rsidR="00984A38" w:rsidRDefault="007245A3">
            <w:r>
              <w:t>1042.83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0.28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4.01</w:t>
            </w:r>
          </w:p>
        </w:tc>
      </w:tr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4A38" w:rsidRDefault="007245A3">
            <w:pPr>
              <w:jc w:val="center"/>
            </w:pPr>
            <w:r>
              <w:t>0.28 + 84.80/1042.83 = 0.36</w:t>
            </w:r>
          </w:p>
        </w:tc>
      </w:tr>
    </w:tbl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外墙构造二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1058.17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0.751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3.53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350.41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0.249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0.25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4.67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合计</w:t>
            </w:r>
          </w:p>
        </w:tc>
        <w:tc>
          <w:tcPr>
            <w:tcW w:w="1120" w:type="dxa"/>
            <w:vAlign w:val="center"/>
          </w:tcPr>
          <w:p w:rsidR="00984A38" w:rsidRDefault="00984A38"/>
        </w:tc>
        <w:tc>
          <w:tcPr>
            <w:tcW w:w="990" w:type="dxa"/>
            <w:vAlign w:val="center"/>
          </w:tcPr>
          <w:p w:rsidR="00984A38" w:rsidRDefault="007245A3">
            <w:r>
              <w:t>1408.57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0.29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3.82</w:t>
            </w:r>
          </w:p>
        </w:tc>
      </w:tr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4A38" w:rsidRDefault="007245A3">
            <w:pPr>
              <w:jc w:val="center"/>
            </w:pPr>
            <w:r>
              <w:t>0.29 + 125.54/1408.57 = 0.38</w:t>
            </w:r>
          </w:p>
        </w:tc>
      </w:tr>
    </w:tbl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外墙构造二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921.84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0.728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3.53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343.78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0.272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0.25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4.67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合计</w:t>
            </w:r>
          </w:p>
        </w:tc>
        <w:tc>
          <w:tcPr>
            <w:tcW w:w="1120" w:type="dxa"/>
            <w:vAlign w:val="center"/>
          </w:tcPr>
          <w:p w:rsidR="00984A38" w:rsidRDefault="00984A38"/>
        </w:tc>
        <w:tc>
          <w:tcPr>
            <w:tcW w:w="990" w:type="dxa"/>
            <w:vAlign w:val="center"/>
          </w:tcPr>
          <w:p w:rsidR="00984A38" w:rsidRDefault="007245A3">
            <w:r>
              <w:t>1265.62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0.29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3.84</w:t>
            </w:r>
          </w:p>
        </w:tc>
      </w:tr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4A38" w:rsidRDefault="007245A3">
            <w:pPr>
              <w:jc w:val="center"/>
            </w:pPr>
            <w:r>
              <w:t>0.29 + 42.55/1265.62 = 0.32</w:t>
            </w:r>
          </w:p>
        </w:tc>
      </w:tr>
    </w:tbl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外墙构造二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1068.93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0.816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3.53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240.31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0.184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0.25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4.67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合计</w:t>
            </w:r>
          </w:p>
        </w:tc>
        <w:tc>
          <w:tcPr>
            <w:tcW w:w="1120" w:type="dxa"/>
            <w:vAlign w:val="center"/>
          </w:tcPr>
          <w:p w:rsidR="00984A38" w:rsidRDefault="00984A38"/>
        </w:tc>
        <w:tc>
          <w:tcPr>
            <w:tcW w:w="990" w:type="dxa"/>
            <w:vAlign w:val="center"/>
          </w:tcPr>
          <w:p w:rsidR="00984A38" w:rsidRDefault="007245A3">
            <w:r>
              <w:t>1309.24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0.29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3.74</w:t>
            </w:r>
          </w:p>
        </w:tc>
      </w:tr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4A38" w:rsidRDefault="007245A3">
            <w:pPr>
              <w:jc w:val="center"/>
            </w:pPr>
            <w:r>
              <w:t>0.29 + 31.97/1309.24 = 0.32</w:t>
            </w:r>
          </w:p>
        </w:tc>
      </w:tr>
    </w:tbl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外墙构造二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3651.84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0.727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3.53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外墙构造一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主墙体</w:t>
            </w:r>
          </w:p>
        </w:tc>
        <w:tc>
          <w:tcPr>
            <w:tcW w:w="990" w:type="dxa"/>
            <w:vAlign w:val="center"/>
          </w:tcPr>
          <w:p w:rsidR="00984A38" w:rsidRDefault="007245A3">
            <w:r>
              <w:t>1374.42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0.273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0.25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4.67</w:t>
            </w:r>
          </w:p>
        </w:tc>
      </w:tr>
      <w:tr w:rsidR="00984A38">
        <w:tc>
          <w:tcPr>
            <w:tcW w:w="2948" w:type="dxa"/>
            <w:vAlign w:val="center"/>
          </w:tcPr>
          <w:p w:rsidR="00984A38" w:rsidRDefault="007245A3">
            <w:r>
              <w:t>合计</w:t>
            </w:r>
          </w:p>
        </w:tc>
        <w:tc>
          <w:tcPr>
            <w:tcW w:w="1120" w:type="dxa"/>
            <w:vAlign w:val="center"/>
          </w:tcPr>
          <w:p w:rsidR="00984A38" w:rsidRDefault="00984A38"/>
        </w:tc>
        <w:tc>
          <w:tcPr>
            <w:tcW w:w="990" w:type="dxa"/>
            <w:vAlign w:val="center"/>
          </w:tcPr>
          <w:p w:rsidR="00984A38" w:rsidRDefault="007245A3">
            <w:r>
              <w:t>5026.26</w:t>
            </w:r>
          </w:p>
        </w:tc>
        <w:tc>
          <w:tcPr>
            <w:tcW w:w="950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0.29</w:t>
            </w:r>
          </w:p>
        </w:tc>
        <w:tc>
          <w:tcPr>
            <w:tcW w:w="1661" w:type="dxa"/>
            <w:vAlign w:val="center"/>
          </w:tcPr>
          <w:p w:rsidR="00984A38" w:rsidRDefault="007245A3">
            <w:r>
              <w:t>3.84</w:t>
            </w:r>
          </w:p>
        </w:tc>
      </w:tr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984A38" w:rsidRDefault="007245A3">
            <w:pPr>
              <w:jc w:val="center"/>
            </w:pPr>
            <w:r>
              <w:t>0.29 + 284.86/5026.26 = 0.34</w:t>
            </w:r>
          </w:p>
        </w:tc>
      </w:tr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6382" w:type="dxa"/>
            <w:gridSpan w:val="5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 xml:space="preserve">DBJ 41/T </w:t>
            </w:r>
            <w:r>
              <w:t>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6382" w:type="dxa"/>
            <w:gridSpan w:val="5"/>
          </w:tcPr>
          <w:p w:rsidR="00984A38" w:rsidRDefault="007245A3">
            <w:r>
              <w:t>K</w:t>
            </w:r>
            <w:r>
              <w:t>值应当符合表</w:t>
            </w:r>
            <w:r>
              <w:t>4.2.1-1</w:t>
            </w:r>
            <w:r>
              <w:t>的要求</w:t>
            </w:r>
            <w:r>
              <w:t>(K≤0.45)</w:t>
            </w:r>
          </w:p>
        </w:tc>
      </w:tr>
      <w:tr w:rsidR="00984A38">
        <w:tc>
          <w:tcPr>
            <w:tcW w:w="2948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6382" w:type="dxa"/>
            <w:gridSpan w:val="5"/>
          </w:tcPr>
          <w:p w:rsidR="00984A38" w:rsidRDefault="007245A3">
            <w:r>
              <w:t>满足</w:t>
            </w:r>
          </w:p>
        </w:tc>
      </w:tr>
    </w:tbl>
    <w:p w:rsidR="00984A38" w:rsidRDefault="00984A38">
      <w:pPr>
        <w:widowControl w:val="0"/>
        <w:jc w:val="both"/>
        <w:rPr>
          <w:kern w:val="2"/>
          <w:szCs w:val="24"/>
          <w:lang w:val="en-US"/>
        </w:rPr>
      </w:pPr>
    </w:p>
    <w:p w:rsidR="00984A38" w:rsidRDefault="007245A3">
      <w:pPr>
        <w:pStyle w:val="2"/>
        <w:widowControl w:val="0"/>
        <w:rPr>
          <w:kern w:val="2"/>
        </w:rPr>
      </w:pPr>
      <w:bookmarkStart w:id="46" w:name="_Toc28978243"/>
      <w:r>
        <w:rPr>
          <w:kern w:val="2"/>
        </w:rPr>
        <w:lastRenderedPageBreak/>
        <w:t>架空或外挑楼板</w:t>
      </w:r>
      <w:bookmarkEnd w:id="46"/>
    </w:p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984A38" w:rsidRDefault="007245A3">
      <w:pPr>
        <w:pStyle w:val="2"/>
        <w:widowControl w:val="0"/>
        <w:rPr>
          <w:kern w:val="2"/>
        </w:rPr>
      </w:pPr>
      <w:bookmarkStart w:id="47" w:name="_Toc28978244"/>
      <w:r>
        <w:rPr>
          <w:kern w:val="2"/>
        </w:rPr>
        <w:t>非采暖地下室顶板</w:t>
      </w:r>
      <w:bookmarkEnd w:id="47"/>
    </w:p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984A38" w:rsidRDefault="007245A3">
      <w:pPr>
        <w:pStyle w:val="2"/>
        <w:widowControl w:val="0"/>
        <w:rPr>
          <w:kern w:val="2"/>
        </w:rPr>
      </w:pPr>
      <w:bookmarkStart w:id="48" w:name="_Toc28978245"/>
      <w:r>
        <w:rPr>
          <w:kern w:val="2"/>
        </w:rPr>
        <w:t>分隔采暖与非采暖空间的隔墙</w:t>
      </w:r>
      <w:bookmarkEnd w:id="48"/>
    </w:p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49" w:name="_Toc28978246"/>
      <w:r>
        <w:rPr>
          <w:kern w:val="2"/>
          <w:szCs w:val="24"/>
        </w:rPr>
        <w:t>楼梯间隔墙构造一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4A38">
        <w:tc>
          <w:tcPr>
            <w:tcW w:w="3345" w:type="dxa"/>
            <w:vMerge w:val="restart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</w:p>
        </w:tc>
      </w:tr>
      <w:tr w:rsidR="00984A38">
        <w:tc>
          <w:tcPr>
            <w:tcW w:w="3345" w:type="dxa"/>
            <w:vMerge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D=R*S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0.245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190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0.220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3.429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0.864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2.961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石灰砂浆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0.810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10.070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0.025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0.249</w:t>
            </w:r>
          </w:p>
        </w:tc>
      </w:tr>
      <w:tr w:rsidR="00984A38">
        <w:tc>
          <w:tcPr>
            <w:tcW w:w="3345" w:type="dxa"/>
            <w:vAlign w:val="center"/>
          </w:tcPr>
          <w:p w:rsidR="00984A38" w:rsidRDefault="007245A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230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848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0.910</w:t>
            </w:r>
          </w:p>
        </w:tc>
        <w:tc>
          <w:tcPr>
            <w:tcW w:w="1064" w:type="dxa"/>
            <w:vAlign w:val="center"/>
          </w:tcPr>
          <w:p w:rsidR="00984A38" w:rsidRDefault="007245A3">
            <w:r>
              <w:t>3.455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984A38" w:rsidRDefault="007245A3">
            <w:pPr>
              <w:jc w:val="center"/>
            </w:pPr>
            <w:r>
              <w:t>0.89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5985" w:type="dxa"/>
            <w:gridSpan w:val="6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5985" w:type="dxa"/>
            <w:gridSpan w:val="6"/>
          </w:tcPr>
          <w:p w:rsidR="00984A38" w:rsidRDefault="007245A3">
            <w:r>
              <w:t>K&lt;=1.5</w:t>
            </w:r>
          </w:p>
        </w:tc>
      </w:tr>
      <w:tr w:rsidR="00984A38">
        <w:tc>
          <w:tcPr>
            <w:tcW w:w="3345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5985" w:type="dxa"/>
            <w:gridSpan w:val="6"/>
          </w:tcPr>
          <w:p w:rsidR="00984A38" w:rsidRDefault="007245A3">
            <w:r>
              <w:t>满足</w:t>
            </w:r>
          </w:p>
        </w:tc>
      </w:tr>
    </w:tbl>
    <w:p w:rsidR="00984A38" w:rsidRDefault="00984A38">
      <w:pPr>
        <w:widowControl w:val="0"/>
        <w:jc w:val="both"/>
        <w:rPr>
          <w:kern w:val="2"/>
          <w:szCs w:val="24"/>
          <w:lang w:val="en-US"/>
        </w:rPr>
      </w:pPr>
    </w:p>
    <w:p w:rsidR="00984A38" w:rsidRDefault="007245A3">
      <w:pPr>
        <w:pStyle w:val="2"/>
        <w:widowControl w:val="0"/>
        <w:rPr>
          <w:kern w:val="2"/>
        </w:rPr>
      </w:pPr>
      <w:bookmarkStart w:id="50" w:name="_Toc28978247"/>
      <w:r>
        <w:rPr>
          <w:kern w:val="2"/>
        </w:rPr>
        <w:t>分隔采暖与非采暖空间的户门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84A38">
        <w:tc>
          <w:tcPr>
            <w:tcW w:w="273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是否满足</w:t>
            </w:r>
          </w:p>
        </w:tc>
      </w:tr>
      <w:tr w:rsidR="00984A38">
        <w:tc>
          <w:tcPr>
            <w:tcW w:w="2739" w:type="dxa"/>
            <w:vAlign w:val="center"/>
          </w:tcPr>
          <w:p w:rsidR="00984A38" w:rsidRDefault="007245A3">
            <w:r>
              <w:t>金属三防门</w:t>
            </w:r>
          </w:p>
        </w:tc>
        <w:tc>
          <w:tcPr>
            <w:tcW w:w="1358" w:type="dxa"/>
            <w:vAlign w:val="center"/>
          </w:tcPr>
          <w:p w:rsidR="00984A38" w:rsidRDefault="007245A3">
            <w:r>
              <w:t>197.04</w:t>
            </w:r>
          </w:p>
        </w:tc>
        <w:tc>
          <w:tcPr>
            <w:tcW w:w="1471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2292" w:type="dxa"/>
            <w:vAlign w:val="center"/>
          </w:tcPr>
          <w:p w:rsidR="00984A38" w:rsidRDefault="007245A3">
            <w:r>
              <w:t>1.35</w:t>
            </w:r>
          </w:p>
        </w:tc>
        <w:tc>
          <w:tcPr>
            <w:tcW w:w="147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2739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6592" w:type="dxa"/>
            <w:gridSpan w:val="4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4A38">
        <w:tc>
          <w:tcPr>
            <w:tcW w:w="2739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6592" w:type="dxa"/>
            <w:gridSpan w:val="4"/>
          </w:tcPr>
          <w:p w:rsidR="00984A38" w:rsidRDefault="007245A3">
            <w:r>
              <w:t>K&lt;=1.8</w:t>
            </w:r>
          </w:p>
        </w:tc>
      </w:tr>
      <w:tr w:rsidR="00984A38">
        <w:tc>
          <w:tcPr>
            <w:tcW w:w="2739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6592" w:type="dxa"/>
            <w:gridSpan w:val="4"/>
          </w:tcPr>
          <w:p w:rsidR="00984A38" w:rsidRDefault="007245A3">
            <w:r>
              <w:t>满足</w:t>
            </w:r>
          </w:p>
        </w:tc>
      </w:tr>
    </w:tbl>
    <w:p w:rsidR="00984A38" w:rsidRDefault="007245A3">
      <w:pPr>
        <w:pStyle w:val="2"/>
        <w:widowControl w:val="0"/>
        <w:rPr>
          <w:kern w:val="2"/>
        </w:rPr>
      </w:pPr>
      <w:bookmarkStart w:id="51" w:name="_Toc28978248"/>
      <w:r>
        <w:rPr>
          <w:kern w:val="2"/>
        </w:rPr>
        <w:t>阳台门下部门芯板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84A38">
        <w:tc>
          <w:tcPr>
            <w:tcW w:w="273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是否满足</w:t>
            </w:r>
          </w:p>
        </w:tc>
      </w:tr>
      <w:tr w:rsidR="00984A38">
        <w:tc>
          <w:tcPr>
            <w:tcW w:w="2739" w:type="dxa"/>
            <w:vAlign w:val="center"/>
          </w:tcPr>
          <w:p w:rsidR="00984A38" w:rsidRDefault="007245A3">
            <w:r>
              <w:t>金属三防门</w:t>
            </w:r>
          </w:p>
        </w:tc>
        <w:tc>
          <w:tcPr>
            <w:tcW w:w="1358" w:type="dxa"/>
            <w:vAlign w:val="center"/>
          </w:tcPr>
          <w:p w:rsidR="00984A38" w:rsidRDefault="007245A3">
            <w:r>
              <w:t>34.02</w:t>
            </w:r>
          </w:p>
        </w:tc>
        <w:tc>
          <w:tcPr>
            <w:tcW w:w="1471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2292" w:type="dxa"/>
            <w:vAlign w:val="center"/>
          </w:tcPr>
          <w:p w:rsidR="00984A38" w:rsidRDefault="007245A3">
            <w:r>
              <w:t>1.35</w:t>
            </w:r>
          </w:p>
        </w:tc>
        <w:tc>
          <w:tcPr>
            <w:tcW w:w="147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2739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6592" w:type="dxa"/>
            <w:gridSpan w:val="4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4A38">
        <w:tc>
          <w:tcPr>
            <w:tcW w:w="2739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6592" w:type="dxa"/>
            <w:gridSpan w:val="4"/>
          </w:tcPr>
          <w:p w:rsidR="00984A38" w:rsidRDefault="007245A3">
            <w:r>
              <w:t>K&lt;=1.7</w:t>
            </w:r>
          </w:p>
        </w:tc>
      </w:tr>
      <w:tr w:rsidR="00984A38">
        <w:tc>
          <w:tcPr>
            <w:tcW w:w="2739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6592" w:type="dxa"/>
            <w:gridSpan w:val="4"/>
          </w:tcPr>
          <w:p w:rsidR="00984A38" w:rsidRDefault="007245A3">
            <w:r>
              <w:t>满足</w:t>
            </w:r>
          </w:p>
        </w:tc>
      </w:tr>
    </w:tbl>
    <w:p w:rsidR="00984A38" w:rsidRDefault="007245A3">
      <w:pPr>
        <w:pStyle w:val="2"/>
        <w:widowControl w:val="0"/>
        <w:rPr>
          <w:kern w:val="2"/>
        </w:rPr>
      </w:pPr>
      <w:bookmarkStart w:id="52" w:name="_Toc28978249"/>
      <w:r>
        <w:rPr>
          <w:kern w:val="2"/>
        </w:rPr>
        <w:lastRenderedPageBreak/>
        <w:t>外窗</w:t>
      </w:r>
      <w:bookmarkEnd w:id="52"/>
    </w:p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53" w:name="_Toc28978250"/>
      <w:r>
        <w:rPr>
          <w:kern w:val="2"/>
          <w:szCs w:val="24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84A38">
        <w:tc>
          <w:tcPr>
            <w:tcW w:w="90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备注</w:t>
            </w:r>
          </w:p>
        </w:tc>
      </w:tr>
      <w:tr w:rsidR="00984A38">
        <w:tc>
          <w:tcPr>
            <w:tcW w:w="905" w:type="dxa"/>
            <w:vAlign w:val="center"/>
          </w:tcPr>
          <w:p w:rsidR="00984A38" w:rsidRDefault="007245A3">
            <w:r>
              <w:t>1</w:t>
            </w:r>
          </w:p>
        </w:tc>
        <w:tc>
          <w:tcPr>
            <w:tcW w:w="1867" w:type="dxa"/>
            <w:vAlign w:val="center"/>
          </w:tcPr>
          <w:p w:rsidR="00984A38" w:rsidRDefault="007245A3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984A38" w:rsidRDefault="007245A3">
            <w:r>
              <w:t>18</w:t>
            </w:r>
          </w:p>
        </w:tc>
        <w:tc>
          <w:tcPr>
            <w:tcW w:w="832" w:type="dxa"/>
            <w:vAlign w:val="center"/>
          </w:tcPr>
          <w:p w:rsidR="00984A38" w:rsidRDefault="007245A3">
            <w:r>
              <w:t>2.00</w:t>
            </w:r>
          </w:p>
        </w:tc>
        <w:tc>
          <w:tcPr>
            <w:tcW w:w="956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956" w:type="dxa"/>
            <w:vAlign w:val="center"/>
          </w:tcPr>
          <w:p w:rsidR="00984A38" w:rsidRDefault="007245A3">
            <w:r>
              <w:t>0.800</w:t>
            </w:r>
          </w:p>
        </w:tc>
        <w:tc>
          <w:tcPr>
            <w:tcW w:w="2988" w:type="dxa"/>
            <w:vAlign w:val="center"/>
          </w:tcPr>
          <w:p w:rsidR="00984A38" w:rsidRDefault="007245A3">
            <w:r>
              <w:t>《全国民用建筑工程设计技术措施节能篇》</w:t>
            </w:r>
          </w:p>
        </w:tc>
      </w:tr>
      <w:tr w:rsidR="00984A38">
        <w:tc>
          <w:tcPr>
            <w:tcW w:w="905" w:type="dxa"/>
            <w:vAlign w:val="center"/>
          </w:tcPr>
          <w:p w:rsidR="00984A38" w:rsidRDefault="007245A3">
            <w:r>
              <w:t>2</w:t>
            </w:r>
          </w:p>
        </w:tc>
        <w:tc>
          <w:tcPr>
            <w:tcW w:w="1867" w:type="dxa"/>
            <w:vAlign w:val="center"/>
          </w:tcPr>
          <w:p w:rsidR="00984A38" w:rsidRDefault="007245A3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984A38" w:rsidRDefault="007245A3">
            <w:r>
              <w:t>78</w:t>
            </w:r>
          </w:p>
        </w:tc>
        <w:tc>
          <w:tcPr>
            <w:tcW w:w="832" w:type="dxa"/>
            <w:vAlign w:val="center"/>
          </w:tcPr>
          <w:p w:rsidR="00984A38" w:rsidRDefault="007245A3">
            <w:r>
              <w:t>1.70</w:t>
            </w:r>
          </w:p>
        </w:tc>
        <w:tc>
          <w:tcPr>
            <w:tcW w:w="956" w:type="dxa"/>
            <w:vAlign w:val="center"/>
          </w:tcPr>
          <w:p w:rsidR="00984A38" w:rsidRDefault="007245A3">
            <w:r>
              <w:t>0.50</w:t>
            </w:r>
          </w:p>
        </w:tc>
        <w:tc>
          <w:tcPr>
            <w:tcW w:w="956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2988" w:type="dxa"/>
            <w:vAlign w:val="center"/>
          </w:tcPr>
          <w:p w:rsidR="00984A38" w:rsidRDefault="007245A3">
            <w:r>
              <w:t>《全国民用建筑工程设计技术措施节能篇》</w:t>
            </w:r>
          </w:p>
        </w:tc>
      </w:tr>
    </w:tbl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54" w:name="_Toc28978251"/>
      <w:r>
        <w:rPr>
          <w:kern w:val="2"/>
          <w:szCs w:val="24"/>
        </w:rPr>
        <w:t>总体热工性能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984A38">
        <w:tc>
          <w:tcPr>
            <w:tcW w:w="792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是否满足</w:t>
            </w:r>
          </w:p>
        </w:tc>
      </w:tr>
      <w:tr w:rsidR="00984A38">
        <w:tc>
          <w:tcPr>
            <w:tcW w:w="792" w:type="dxa"/>
            <w:vAlign w:val="center"/>
          </w:tcPr>
          <w:p w:rsidR="00984A38" w:rsidRDefault="007245A3">
            <w:r>
              <w:t>南向</w:t>
            </w:r>
          </w:p>
        </w:tc>
        <w:tc>
          <w:tcPr>
            <w:tcW w:w="1301" w:type="dxa"/>
            <w:vAlign w:val="center"/>
          </w:tcPr>
          <w:p w:rsidR="00984A38" w:rsidRDefault="007245A3">
            <w:r>
              <w:t>2001</w:t>
            </w:r>
          </w:p>
        </w:tc>
        <w:tc>
          <w:tcPr>
            <w:tcW w:w="984" w:type="dxa"/>
            <w:vAlign w:val="center"/>
          </w:tcPr>
          <w:p w:rsidR="00984A38" w:rsidRDefault="007245A3">
            <w:r>
              <w:t>78</w:t>
            </w:r>
            <w:r>
              <w:br/>
              <w:t>18</w:t>
            </w:r>
          </w:p>
        </w:tc>
        <w:tc>
          <w:tcPr>
            <w:tcW w:w="2009" w:type="dxa"/>
            <w:vAlign w:val="center"/>
          </w:tcPr>
          <w:p w:rsidR="00984A38" w:rsidRDefault="007245A3">
            <w:r>
              <w:t>1.84</w:t>
            </w:r>
          </w:p>
        </w:tc>
        <w:tc>
          <w:tcPr>
            <w:tcW w:w="2037" w:type="dxa"/>
            <w:vAlign w:val="center"/>
          </w:tcPr>
          <w:p w:rsidR="00984A38" w:rsidRDefault="007245A3">
            <w:r>
              <w:t>1.80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0.43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792" w:type="dxa"/>
            <w:vAlign w:val="center"/>
          </w:tcPr>
          <w:p w:rsidR="00984A38" w:rsidRDefault="007245A3">
            <w:r>
              <w:t>北向</w:t>
            </w:r>
          </w:p>
        </w:tc>
        <w:tc>
          <w:tcPr>
            <w:tcW w:w="1301" w:type="dxa"/>
            <w:vAlign w:val="center"/>
          </w:tcPr>
          <w:p w:rsidR="00984A38" w:rsidRDefault="007245A3">
            <w:r>
              <w:t>10001</w:t>
            </w:r>
          </w:p>
        </w:tc>
        <w:tc>
          <w:tcPr>
            <w:tcW w:w="984" w:type="dxa"/>
            <w:vAlign w:val="center"/>
          </w:tcPr>
          <w:p w:rsidR="00984A38" w:rsidRDefault="007245A3">
            <w:r>
              <w:t>18</w:t>
            </w:r>
          </w:p>
        </w:tc>
        <w:tc>
          <w:tcPr>
            <w:tcW w:w="2009" w:type="dxa"/>
            <w:vAlign w:val="center"/>
          </w:tcPr>
          <w:p w:rsidR="00984A38" w:rsidRDefault="007245A3">
            <w:r>
              <w:t>2.00</w:t>
            </w:r>
          </w:p>
        </w:tc>
        <w:tc>
          <w:tcPr>
            <w:tcW w:w="2037" w:type="dxa"/>
            <w:vAlign w:val="center"/>
          </w:tcPr>
          <w:p w:rsidR="00984A38" w:rsidRDefault="007245A3">
            <w:r>
              <w:t>2.50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0.06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792" w:type="dxa"/>
            <w:vAlign w:val="center"/>
          </w:tcPr>
          <w:p w:rsidR="00984A38" w:rsidRDefault="007245A3">
            <w:r>
              <w:t>东向</w:t>
            </w:r>
          </w:p>
        </w:tc>
        <w:tc>
          <w:tcPr>
            <w:tcW w:w="1301" w:type="dxa"/>
            <w:vAlign w:val="center"/>
          </w:tcPr>
          <w:p w:rsidR="00984A38" w:rsidRDefault="007245A3">
            <w:r>
              <w:t>2019</w:t>
            </w:r>
          </w:p>
        </w:tc>
        <w:tc>
          <w:tcPr>
            <w:tcW w:w="984" w:type="dxa"/>
            <w:vAlign w:val="center"/>
          </w:tcPr>
          <w:p w:rsidR="00984A38" w:rsidRDefault="007245A3">
            <w:r>
              <w:t>18</w:t>
            </w:r>
          </w:p>
        </w:tc>
        <w:tc>
          <w:tcPr>
            <w:tcW w:w="2009" w:type="dxa"/>
            <w:vAlign w:val="center"/>
          </w:tcPr>
          <w:p w:rsidR="00984A38" w:rsidRDefault="007245A3">
            <w:r>
              <w:t>2.00</w:t>
            </w:r>
          </w:p>
        </w:tc>
        <w:tc>
          <w:tcPr>
            <w:tcW w:w="2037" w:type="dxa"/>
            <w:vAlign w:val="center"/>
          </w:tcPr>
          <w:p w:rsidR="00984A38" w:rsidRDefault="007245A3">
            <w:r>
              <w:t>2.30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0.26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792" w:type="dxa"/>
            <w:vAlign w:val="center"/>
          </w:tcPr>
          <w:p w:rsidR="00984A38" w:rsidRDefault="007245A3">
            <w:r>
              <w:t>西向</w:t>
            </w:r>
          </w:p>
        </w:tc>
        <w:tc>
          <w:tcPr>
            <w:tcW w:w="1301" w:type="dxa"/>
            <w:vAlign w:val="center"/>
          </w:tcPr>
          <w:p w:rsidR="00984A38" w:rsidRDefault="007245A3">
            <w:r>
              <w:t>10005</w:t>
            </w:r>
          </w:p>
        </w:tc>
        <w:tc>
          <w:tcPr>
            <w:tcW w:w="984" w:type="dxa"/>
            <w:vAlign w:val="center"/>
          </w:tcPr>
          <w:p w:rsidR="00984A38" w:rsidRDefault="007245A3">
            <w:r>
              <w:t>18</w:t>
            </w:r>
          </w:p>
        </w:tc>
        <w:tc>
          <w:tcPr>
            <w:tcW w:w="2009" w:type="dxa"/>
            <w:vAlign w:val="center"/>
          </w:tcPr>
          <w:p w:rsidR="00984A38" w:rsidRDefault="007245A3">
            <w:r>
              <w:t>2.00</w:t>
            </w:r>
          </w:p>
        </w:tc>
        <w:tc>
          <w:tcPr>
            <w:tcW w:w="2037" w:type="dxa"/>
            <w:vAlign w:val="center"/>
          </w:tcPr>
          <w:p w:rsidR="00984A38" w:rsidRDefault="007245A3">
            <w:r>
              <w:t>2.30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0.21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2093" w:type="dxa"/>
            <w:gridSpan w:val="2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84A38">
        <w:tc>
          <w:tcPr>
            <w:tcW w:w="2093" w:type="dxa"/>
            <w:gridSpan w:val="2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984A38" w:rsidRDefault="007245A3">
            <w:r>
              <w:t>K</w:t>
            </w:r>
            <w:r>
              <w:t>值应满足表</w:t>
            </w:r>
            <w:r>
              <w:t>4.2.1-1</w:t>
            </w:r>
            <w:r>
              <w:t>的要求</w:t>
            </w:r>
          </w:p>
        </w:tc>
      </w:tr>
      <w:tr w:rsidR="00984A38">
        <w:tc>
          <w:tcPr>
            <w:tcW w:w="2093" w:type="dxa"/>
            <w:gridSpan w:val="2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984A38" w:rsidRDefault="007245A3">
            <w:r>
              <w:t>满足</w:t>
            </w:r>
          </w:p>
        </w:tc>
      </w:tr>
    </w:tbl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注：达标朝向只列出一项，不达标朝向最多列出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项</w:t>
      </w:r>
    </w:p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55" w:name="_Toc28978252"/>
      <w:r>
        <w:rPr>
          <w:kern w:val="2"/>
          <w:szCs w:val="24"/>
        </w:rPr>
        <w:t>外遮阳类型</w:t>
      </w:r>
      <w:bookmarkEnd w:id="55"/>
    </w:p>
    <w:p w:rsidR="00984A38" w:rsidRDefault="007245A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984A38">
        <w:tc>
          <w:tcPr>
            <w:tcW w:w="76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水平挑出</w:t>
            </w:r>
            <w:r>
              <w:br/>
            </w:r>
            <w:r>
              <w:lastRenderedPageBreak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lastRenderedPageBreak/>
              <w:t>距离上沿</w:t>
            </w:r>
            <w:r>
              <w:br/>
            </w:r>
            <w:r>
              <w:lastRenderedPageBreak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lastRenderedPageBreak/>
              <w:t>垂直挑出</w:t>
            </w:r>
            <w:r>
              <w:br/>
            </w:r>
            <w:r>
              <w:lastRenderedPageBreak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lastRenderedPageBreak/>
              <w:t>距离边沿</w:t>
            </w:r>
            <w:r>
              <w:br/>
            </w:r>
            <w:r>
              <w:lastRenderedPageBreak/>
              <w:t>Ev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lastRenderedPageBreak/>
              <w:t>挡板高</w:t>
            </w:r>
            <w:r>
              <w:br/>
            </w:r>
            <w:r>
              <w:lastRenderedPageBreak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lastRenderedPageBreak/>
              <w:t>挡板透射</w:t>
            </w:r>
            <w:r>
              <w:br/>
            </w:r>
            <w:r>
              <w:lastRenderedPageBreak/>
              <w:t>η*</w:t>
            </w:r>
          </w:p>
        </w:tc>
      </w:tr>
      <w:tr w:rsidR="00984A38">
        <w:tc>
          <w:tcPr>
            <w:tcW w:w="766" w:type="dxa"/>
            <w:vAlign w:val="center"/>
          </w:tcPr>
          <w:p w:rsidR="00984A38" w:rsidRDefault="007245A3">
            <w:r>
              <w:lastRenderedPageBreak/>
              <w:t>1</w:t>
            </w:r>
          </w:p>
        </w:tc>
        <w:tc>
          <w:tcPr>
            <w:tcW w:w="1689" w:type="dxa"/>
            <w:vAlign w:val="center"/>
          </w:tcPr>
          <w:p w:rsidR="00984A38" w:rsidRDefault="00984A38"/>
        </w:tc>
        <w:tc>
          <w:tcPr>
            <w:tcW w:w="1146" w:type="dxa"/>
            <w:vAlign w:val="center"/>
          </w:tcPr>
          <w:p w:rsidR="00984A38" w:rsidRDefault="007245A3">
            <w:r>
              <w:t>0.100</w:t>
            </w:r>
          </w:p>
        </w:tc>
        <w:tc>
          <w:tcPr>
            <w:tcW w:w="1146" w:type="dxa"/>
            <w:vAlign w:val="center"/>
          </w:tcPr>
          <w:p w:rsidR="00984A38" w:rsidRDefault="007245A3">
            <w:r>
              <w:t>0.000</w:t>
            </w:r>
          </w:p>
        </w:tc>
        <w:tc>
          <w:tcPr>
            <w:tcW w:w="1146" w:type="dxa"/>
            <w:vAlign w:val="center"/>
          </w:tcPr>
          <w:p w:rsidR="00984A38" w:rsidRDefault="007245A3">
            <w:r>
              <w:t>0.100</w:t>
            </w:r>
          </w:p>
        </w:tc>
        <w:tc>
          <w:tcPr>
            <w:tcW w:w="1146" w:type="dxa"/>
            <w:vAlign w:val="center"/>
          </w:tcPr>
          <w:p w:rsidR="00984A38" w:rsidRDefault="007245A3">
            <w:r>
              <w:t>0.000</w:t>
            </w:r>
          </w:p>
        </w:tc>
        <w:tc>
          <w:tcPr>
            <w:tcW w:w="1146" w:type="dxa"/>
            <w:vAlign w:val="center"/>
          </w:tcPr>
          <w:p w:rsidR="00984A38" w:rsidRDefault="007245A3">
            <w:r>
              <w:t>0.000</w:t>
            </w:r>
          </w:p>
        </w:tc>
        <w:tc>
          <w:tcPr>
            <w:tcW w:w="1146" w:type="dxa"/>
            <w:vAlign w:val="center"/>
          </w:tcPr>
          <w:p w:rsidR="00984A38" w:rsidRDefault="007245A3">
            <w:r>
              <w:t>0.000</w:t>
            </w:r>
          </w:p>
        </w:tc>
      </w:tr>
    </w:tbl>
    <w:p w:rsidR="00984A38" w:rsidRDefault="007245A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984A38">
        <w:tc>
          <w:tcPr>
            <w:tcW w:w="10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备注</w:t>
            </w:r>
          </w:p>
        </w:tc>
      </w:tr>
      <w:tr w:rsidR="00984A38">
        <w:tc>
          <w:tcPr>
            <w:tcW w:w="1018" w:type="dxa"/>
            <w:vAlign w:val="center"/>
          </w:tcPr>
          <w:p w:rsidR="00984A38" w:rsidRDefault="007245A3">
            <w:r>
              <w:t>1</w:t>
            </w:r>
          </w:p>
        </w:tc>
        <w:tc>
          <w:tcPr>
            <w:tcW w:w="1697" w:type="dxa"/>
            <w:vAlign w:val="center"/>
          </w:tcPr>
          <w:p w:rsidR="00984A38" w:rsidRDefault="007245A3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1.000</w:t>
            </w:r>
          </w:p>
        </w:tc>
        <w:tc>
          <w:tcPr>
            <w:tcW w:w="3390" w:type="dxa"/>
            <w:vAlign w:val="center"/>
          </w:tcPr>
          <w:p w:rsidR="00984A38" w:rsidRDefault="00984A38"/>
        </w:tc>
      </w:tr>
    </w:tbl>
    <w:p w:rsidR="00984A38" w:rsidRDefault="007245A3">
      <w:pPr>
        <w:pStyle w:val="3"/>
        <w:widowControl w:val="0"/>
        <w:jc w:val="both"/>
        <w:rPr>
          <w:kern w:val="2"/>
          <w:szCs w:val="24"/>
        </w:rPr>
      </w:pPr>
      <w:bookmarkStart w:id="56" w:name="_Toc28978253"/>
      <w:r>
        <w:rPr>
          <w:kern w:val="2"/>
          <w:szCs w:val="24"/>
        </w:rPr>
        <w:t>外窗遮阳系数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984A38">
        <w:tc>
          <w:tcPr>
            <w:tcW w:w="792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是否满足</w:t>
            </w:r>
          </w:p>
        </w:tc>
      </w:tr>
      <w:tr w:rsidR="00984A38">
        <w:tc>
          <w:tcPr>
            <w:tcW w:w="792" w:type="dxa"/>
            <w:vAlign w:val="center"/>
          </w:tcPr>
          <w:p w:rsidR="00984A38" w:rsidRDefault="007245A3">
            <w:r>
              <w:t>东向</w:t>
            </w:r>
          </w:p>
        </w:tc>
        <w:tc>
          <w:tcPr>
            <w:tcW w:w="1301" w:type="dxa"/>
            <w:vAlign w:val="center"/>
          </w:tcPr>
          <w:p w:rsidR="00984A38" w:rsidRDefault="007245A3">
            <w:r>
              <w:t>2019</w:t>
            </w:r>
          </w:p>
        </w:tc>
        <w:tc>
          <w:tcPr>
            <w:tcW w:w="984" w:type="dxa"/>
            <w:vAlign w:val="center"/>
          </w:tcPr>
          <w:p w:rsidR="00984A38" w:rsidRDefault="007245A3">
            <w:r>
              <w:t>18</w:t>
            </w:r>
          </w:p>
        </w:tc>
        <w:tc>
          <w:tcPr>
            <w:tcW w:w="2009" w:type="dxa"/>
            <w:vAlign w:val="center"/>
          </w:tcPr>
          <w:p w:rsidR="00984A38" w:rsidRDefault="007245A3">
            <w:r>
              <w:t>0.28</w:t>
            </w:r>
          </w:p>
        </w:tc>
        <w:tc>
          <w:tcPr>
            <w:tcW w:w="2037" w:type="dxa"/>
            <w:vAlign w:val="center"/>
          </w:tcPr>
          <w:p w:rsidR="00984A38" w:rsidRDefault="007245A3">
            <w:r>
              <w:t>不要求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0.26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792" w:type="dxa"/>
            <w:vAlign w:val="center"/>
          </w:tcPr>
          <w:p w:rsidR="00984A38" w:rsidRDefault="007245A3">
            <w:r>
              <w:t>西向</w:t>
            </w:r>
          </w:p>
        </w:tc>
        <w:tc>
          <w:tcPr>
            <w:tcW w:w="1301" w:type="dxa"/>
            <w:vAlign w:val="center"/>
          </w:tcPr>
          <w:p w:rsidR="00984A38" w:rsidRDefault="007245A3">
            <w:r>
              <w:t>2030</w:t>
            </w:r>
          </w:p>
        </w:tc>
        <w:tc>
          <w:tcPr>
            <w:tcW w:w="984" w:type="dxa"/>
            <w:vAlign w:val="center"/>
          </w:tcPr>
          <w:p w:rsidR="00984A38" w:rsidRDefault="007245A3">
            <w:r>
              <w:t>78</w:t>
            </w:r>
          </w:p>
        </w:tc>
        <w:tc>
          <w:tcPr>
            <w:tcW w:w="2009" w:type="dxa"/>
            <w:vAlign w:val="center"/>
          </w:tcPr>
          <w:p w:rsidR="00984A38" w:rsidRDefault="007245A3">
            <w:r>
              <w:t>0.47</w:t>
            </w:r>
          </w:p>
        </w:tc>
        <w:tc>
          <w:tcPr>
            <w:tcW w:w="2037" w:type="dxa"/>
            <w:vAlign w:val="center"/>
          </w:tcPr>
          <w:p w:rsidR="00984A38" w:rsidRDefault="007245A3">
            <w:r>
              <w:t>0.35</w:t>
            </w:r>
          </w:p>
        </w:tc>
        <w:tc>
          <w:tcPr>
            <w:tcW w:w="1018" w:type="dxa"/>
            <w:vAlign w:val="center"/>
          </w:tcPr>
          <w:p w:rsidR="00984A38" w:rsidRDefault="007245A3">
            <w:r>
              <w:t>0.41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  <w:tr w:rsidR="00984A38">
        <w:tc>
          <w:tcPr>
            <w:tcW w:w="2093" w:type="dxa"/>
            <w:gridSpan w:val="2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984A38">
        <w:tc>
          <w:tcPr>
            <w:tcW w:w="2093" w:type="dxa"/>
            <w:gridSpan w:val="2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984A38" w:rsidRDefault="007245A3">
            <w:r>
              <w:t>寒冷（</w:t>
            </w:r>
            <w:r>
              <w:t>B</w:t>
            </w:r>
            <w:r>
              <w:t>）区外窗综合遮阳系数不应大于表</w:t>
            </w:r>
            <w:r>
              <w:t>4.2.3</w:t>
            </w:r>
            <w:r>
              <w:t>的要求。</w:t>
            </w:r>
          </w:p>
        </w:tc>
      </w:tr>
      <w:tr w:rsidR="00984A38">
        <w:tc>
          <w:tcPr>
            <w:tcW w:w="2093" w:type="dxa"/>
            <w:gridSpan w:val="2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</w:tr>
    </w:tbl>
    <w:p w:rsidR="00984A38" w:rsidRDefault="007245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注：达标朝向只列出一项，不达标朝向最多列出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项</w:t>
      </w:r>
    </w:p>
    <w:p w:rsidR="00984A38" w:rsidRDefault="007245A3">
      <w:pPr>
        <w:pStyle w:val="2"/>
        <w:widowControl w:val="0"/>
        <w:rPr>
          <w:kern w:val="2"/>
        </w:rPr>
      </w:pPr>
      <w:bookmarkStart w:id="57" w:name="_Toc28978254"/>
      <w:r>
        <w:rPr>
          <w:kern w:val="2"/>
        </w:rPr>
        <w:t>凸窗透明部分</w:t>
      </w:r>
      <w:bookmarkEnd w:id="57"/>
    </w:p>
    <w:p w:rsidR="00984A38" w:rsidRDefault="00984A38">
      <w:pPr>
        <w:widowControl w:val="0"/>
        <w:jc w:val="both"/>
        <w:rPr>
          <w:kern w:val="2"/>
          <w:szCs w:val="24"/>
          <w:lang w:val="en-US"/>
        </w:rPr>
      </w:pPr>
    </w:p>
    <w:p w:rsidR="00984A38" w:rsidRDefault="007245A3">
      <w:r>
        <w:t>本工程无此项内容</w:t>
      </w:r>
    </w:p>
    <w:p w:rsidR="00984A38" w:rsidRDefault="007245A3">
      <w:pPr>
        <w:pStyle w:val="2"/>
      </w:pPr>
      <w:bookmarkStart w:id="58" w:name="_Toc28978255"/>
      <w:r>
        <w:t>凸窗板</w:t>
      </w:r>
      <w:bookmarkEnd w:id="58"/>
    </w:p>
    <w:p w:rsidR="00984A38" w:rsidRDefault="007245A3">
      <w:r>
        <w:t>本工程无此项内容</w:t>
      </w:r>
    </w:p>
    <w:p w:rsidR="00984A38" w:rsidRDefault="007245A3">
      <w:pPr>
        <w:pStyle w:val="2"/>
      </w:pPr>
      <w:bookmarkStart w:id="59" w:name="_Toc28978256"/>
      <w:r>
        <w:t>周边地面</w:t>
      </w:r>
      <w:bookmarkEnd w:id="59"/>
    </w:p>
    <w:p w:rsidR="00984A38" w:rsidRDefault="007245A3">
      <w:r>
        <w:t>本工程无此项内容</w:t>
      </w:r>
    </w:p>
    <w:p w:rsidR="00984A38" w:rsidRDefault="007245A3">
      <w:pPr>
        <w:pStyle w:val="2"/>
      </w:pPr>
      <w:bookmarkStart w:id="60" w:name="_Toc28978257"/>
      <w:r>
        <w:t>非周边地面</w:t>
      </w:r>
      <w:bookmarkEnd w:id="60"/>
    </w:p>
    <w:p w:rsidR="00984A38" w:rsidRDefault="007245A3">
      <w:r>
        <w:t>本工程无此项内容</w:t>
      </w:r>
    </w:p>
    <w:p w:rsidR="00984A38" w:rsidRDefault="007245A3">
      <w:pPr>
        <w:pStyle w:val="2"/>
      </w:pPr>
      <w:bookmarkStart w:id="61" w:name="_Toc28978258"/>
      <w:r>
        <w:t>地下墙</w:t>
      </w:r>
      <w:bookmarkEnd w:id="61"/>
    </w:p>
    <w:p w:rsidR="00984A38" w:rsidRDefault="007245A3">
      <w:r>
        <w:t>本工程无此项内容</w:t>
      </w:r>
    </w:p>
    <w:p w:rsidR="00984A38" w:rsidRDefault="007245A3">
      <w:pPr>
        <w:pStyle w:val="2"/>
      </w:pPr>
      <w:bookmarkStart w:id="62" w:name="_Toc28978259"/>
      <w:r>
        <w:t>封闭阳台</w:t>
      </w:r>
      <w:bookmarkEnd w:id="62"/>
    </w:p>
    <w:p w:rsidR="00984A38" w:rsidRDefault="007245A3">
      <w:r>
        <w:t>本工程无此项内容</w:t>
      </w:r>
    </w:p>
    <w:p w:rsidR="00984A38" w:rsidRDefault="007245A3">
      <w:pPr>
        <w:pStyle w:val="2"/>
      </w:pPr>
      <w:bookmarkStart w:id="63" w:name="_Toc28978260"/>
      <w:r>
        <w:t>隔热检查</w:t>
      </w:r>
      <w:bookmarkEnd w:id="63"/>
    </w:p>
    <w:p w:rsidR="00984A38" w:rsidRDefault="00984A38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984A38">
        <w:tc>
          <w:tcPr>
            <w:tcW w:w="170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面积</w:t>
            </w:r>
            <w:r>
              <w:br/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结论</w:t>
            </w:r>
          </w:p>
        </w:tc>
      </w:tr>
      <w:tr w:rsidR="00984A38">
        <w:tc>
          <w:tcPr>
            <w:tcW w:w="1709" w:type="dxa"/>
            <w:vAlign w:val="center"/>
          </w:tcPr>
          <w:p w:rsidR="00984A38" w:rsidRDefault="007245A3">
            <w:r>
              <w:t>外墙构造二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外墙</w:t>
            </w:r>
          </w:p>
        </w:tc>
        <w:tc>
          <w:tcPr>
            <w:tcW w:w="565" w:type="dxa"/>
            <w:vAlign w:val="center"/>
          </w:tcPr>
          <w:p w:rsidR="00984A38" w:rsidRDefault="007245A3">
            <w:r>
              <w:t>东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905" w:type="dxa"/>
            <w:vAlign w:val="center"/>
          </w:tcPr>
          <w:p w:rsidR="00984A38" w:rsidRDefault="007245A3">
            <w:r>
              <w:t>3.53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575</w:t>
            </w:r>
          </w:p>
        </w:tc>
        <w:tc>
          <w:tcPr>
            <w:tcW w:w="899" w:type="dxa"/>
            <w:vAlign w:val="center"/>
          </w:tcPr>
          <w:p w:rsidR="00984A38" w:rsidRDefault="007245A3">
            <w:r>
              <w:t>921.84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26.50</w:t>
            </w:r>
          </w:p>
        </w:tc>
        <w:tc>
          <w:tcPr>
            <w:tcW w:w="888" w:type="dxa"/>
            <w:vAlign w:val="center"/>
          </w:tcPr>
          <w:p w:rsidR="00984A38" w:rsidRDefault="007245A3">
            <w:r>
              <w:t>28.00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709" w:type="dxa"/>
            <w:vAlign w:val="center"/>
          </w:tcPr>
          <w:p w:rsidR="00984A38" w:rsidRDefault="007245A3">
            <w:r>
              <w:t>外墙构造二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外墙</w:t>
            </w:r>
          </w:p>
        </w:tc>
        <w:tc>
          <w:tcPr>
            <w:tcW w:w="565" w:type="dxa"/>
            <w:vAlign w:val="center"/>
          </w:tcPr>
          <w:p w:rsidR="00984A38" w:rsidRDefault="007245A3">
            <w:r>
              <w:t>西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0.30</w:t>
            </w:r>
          </w:p>
        </w:tc>
        <w:tc>
          <w:tcPr>
            <w:tcW w:w="905" w:type="dxa"/>
            <w:vAlign w:val="center"/>
          </w:tcPr>
          <w:p w:rsidR="00984A38" w:rsidRDefault="007245A3">
            <w:r>
              <w:t>3.53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575</w:t>
            </w:r>
          </w:p>
        </w:tc>
        <w:tc>
          <w:tcPr>
            <w:tcW w:w="899" w:type="dxa"/>
            <w:vAlign w:val="center"/>
          </w:tcPr>
          <w:p w:rsidR="00984A38" w:rsidRDefault="007245A3">
            <w:r>
              <w:t>1068.93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26.53</w:t>
            </w:r>
          </w:p>
        </w:tc>
        <w:tc>
          <w:tcPr>
            <w:tcW w:w="888" w:type="dxa"/>
            <w:vAlign w:val="center"/>
          </w:tcPr>
          <w:p w:rsidR="00984A38" w:rsidRDefault="007245A3">
            <w:r>
              <w:t>28.00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709" w:type="dxa"/>
            <w:vAlign w:val="center"/>
          </w:tcPr>
          <w:p w:rsidR="00984A38" w:rsidRDefault="007245A3">
            <w:r>
              <w:t>外墙构造一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外墙</w:t>
            </w:r>
          </w:p>
        </w:tc>
        <w:tc>
          <w:tcPr>
            <w:tcW w:w="565" w:type="dxa"/>
            <w:vAlign w:val="center"/>
          </w:tcPr>
          <w:p w:rsidR="00984A38" w:rsidRDefault="007245A3">
            <w:r>
              <w:t>东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0.25</w:t>
            </w:r>
          </w:p>
        </w:tc>
        <w:tc>
          <w:tcPr>
            <w:tcW w:w="905" w:type="dxa"/>
            <w:vAlign w:val="center"/>
          </w:tcPr>
          <w:p w:rsidR="00984A38" w:rsidRDefault="007245A3">
            <w:r>
              <w:t>4.67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215</w:t>
            </w:r>
          </w:p>
        </w:tc>
        <w:tc>
          <w:tcPr>
            <w:tcW w:w="899" w:type="dxa"/>
            <w:vAlign w:val="center"/>
          </w:tcPr>
          <w:p w:rsidR="00984A38" w:rsidRDefault="007245A3">
            <w:r>
              <w:t>343.78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26.44</w:t>
            </w:r>
          </w:p>
        </w:tc>
        <w:tc>
          <w:tcPr>
            <w:tcW w:w="888" w:type="dxa"/>
            <w:vAlign w:val="center"/>
          </w:tcPr>
          <w:p w:rsidR="00984A38" w:rsidRDefault="007245A3">
            <w:r>
              <w:t>28.00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709" w:type="dxa"/>
            <w:vAlign w:val="center"/>
          </w:tcPr>
          <w:p w:rsidR="00984A38" w:rsidRDefault="007245A3">
            <w:r>
              <w:t>外墙构造一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外墙</w:t>
            </w:r>
          </w:p>
        </w:tc>
        <w:tc>
          <w:tcPr>
            <w:tcW w:w="565" w:type="dxa"/>
            <w:vAlign w:val="center"/>
          </w:tcPr>
          <w:p w:rsidR="00984A38" w:rsidRDefault="007245A3">
            <w:r>
              <w:t>西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0.25</w:t>
            </w:r>
          </w:p>
        </w:tc>
        <w:tc>
          <w:tcPr>
            <w:tcW w:w="905" w:type="dxa"/>
            <w:vAlign w:val="center"/>
          </w:tcPr>
          <w:p w:rsidR="00984A38" w:rsidRDefault="007245A3">
            <w:r>
              <w:t>4.67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215</w:t>
            </w:r>
          </w:p>
        </w:tc>
        <w:tc>
          <w:tcPr>
            <w:tcW w:w="899" w:type="dxa"/>
            <w:vAlign w:val="center"/>
          </w:tcPr>
          <w:p w:rsidR="00984A38" w:rsidRDefault="007245A3">
            <w:r>
              <w:t>240.31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26.47</w:t>
            </w:r>
          </w:p>
        </w:tc>
        <w:tc>
          <w:tcPr>
            <w:tcW w:w="888" w:type="dxa"/>
            <w:vAlign w:val="center"/>
          </w:tcPr>
          <w:p w:rsidR="00984A38" w:rsidRDefault="007245A3">
            <w:r>
              <w:t>28.00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709" w:type="dxa"/>
            <w:vAlign w:val="center"/>
          </w:tcPr>
          <w:p w:rsidR="00984A38" w:rsidRDefault="007245A3">
            <w:r>
              <w:t>屋顶构造一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屋顶</w:t>
            </w:r>
          </w:p>
        </w:tc>
        <w:tc>
          <w:tcPr>
            <w:tcW w:w="565" w:type="dxa"/>
            <w:vAlign w:val="center"/>
          </w:tcPr>
          <w:p w:rsidR="00984A38" w:rsidRDefault="007245A3">
            <w:r>
              <w:t>上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0.26</w:t>
            </w:r>
          </w:p>
        </w:tc>
        <w:tc>
          <w:tcPr>
            <w:tcW w:w="905" w:type="dxa"/>
            <w:vAlign w:val="center"/>
          </w:tcPr>
          <w:p w:rsidR="00984A38" w:rsidRDefault="007245A3">
            <w:r>
              <w:t>3.49</w:t>
            </w:r>
          </w:p>
        </w:tc>
        <w:tc>
          <w:tcPr>
            <w:tcW w:w="718" w:type="dxa"/>
            <w:vAlign w:val="center"/>
          </w:tcPr>
          <w:p w:rsidR="00984A38" w:rsidRDefault="007245A3">
            <w:r>
              <w:t>430</w:t>
            </w:r>
          </w:p>
        </w:tc>
        <w:tc>
          <w:tcPr>
            <w:tcW w:w="899" w:type="dxa"/>
            <w:vAlign w:val="center"/>
          </w:tcPr>
          <w:p w:rsidR="00984A38" w:rsidRDefault="007245A3">
            <w:r>
              <w:t>754.27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26.73</w:t>
            </w:r>
          </w:p>
        </w:tc>
        <w:tc>
          <w:tcPr>
            <w:tcW w:w="888" w:type="dxa"/>
            <w:vAlign w:val="center"/>
          </w:tcPr>
          <w:p w:rsidR="00984A38" w:rsidRDefault="007245A3">
            <w:r>
              <w:t>28.50</w:t>
            </w:r>
          </w:p>
        </w:tc>
        <w:tc>
          <w:tcPr>
            <w:tcW w:w="1075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709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4.3.1</w:t>
            </w:r>
            <w:r>
              <w:t>条和《民用建筑热工设计规范》</w:t>
            </w:r>
            <w:r>
              <w:t>(GB50176)</w:t>
            </w:r>
          </w:p>
        </w:tc>
      </w:tr>
      <w:tr w:rsidR="00984A38">
        <w:tc>
          <w:tcPr>
            <w:tcW w:w="1709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984A38" w:rsidRDefault="007245A3">
            <w:r>
              <w:t>内表面温度不超过限值</w:t>
            </w:r>
          </w:p>
        </w:tc>
      </w:tr>
      <w:tr w:rsidR="00984A38">
        <w:tc>
          <w:tcPr>
            <w:tcW w:w="1709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984A38" w:rsidRDefault="007245A3">
            <w:r>
              <w:t>满足</w:t>
            </w:r>
          </w:p>
        </w:tc>
      </w:tr>
    </w:tbl>
    <w:p w:rsidR="00984A38" w:rsidRDefault="007245A3">
      <w:pPr>
        <w:pStyle w:val="2"/>
      </w:pPr>
      <w:bookmarkStart w:id="64" w:name="_Toc28978261"/>
      <w:r>
        <w:t>结露检查</w:t>
      </w:r>
      <w:bookmarkEnd w:id="64"/>
    </w:p>
    <w:p w:rsidR="00984A38" w:rsidRDefault="007245A3">
      <w:pPr>
        <w:pStyle w:val="3"/>
      </w:pPr>
      <w:bookmarkStart w:id="65" w:name="_Toc28978262"/>
      <w:r>
        <w:t>环境参数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984A38">
        <w:tc>
          <w:tcPr>
            <w:tcW w:w="4211" w:type="dxa"/>
            <w:shd w:val="clear" w:color="auto" w:fill="E6E6E6"/>
            <w:vAlign w:val="center"/>
          </w:tcPr>
          <w:p w:rsidR="00984A38" w:rsidRDefault="007245A3">
            <w:r>
              <w:t>计算地点</w:t>
            </w:r>
          </w:p>
        </w:tc>
        <w:tc>
          <w:tcPr>
            <w:tcW w:w="5122" w:type="dxa"/>
            <w:vAlign w:val="center"/>
          </w:tcPr>
          <w:p w:rsidR="00984A38" w:rsidRDefault="007245A3">
            <w:pPr>
              <w:jc w:val="center"/>
            </w:pPr>
            <w:r>
              <w:t>河南</w:t>
            </w:r>
            <w:r>
              <w:t>-</w:t>
            </w:r>
            <w:r>
              <w:t>焦作</w:t>
            </w:r>
          </w:p>
        </w:tc>
      </w:tr>
      <w:tr w:rsidR="00984A38">
        <w:tc>
          <w:tcPr>
            <w:tcW w:w="4211" w:type="dxa"/>
            <w:shd w:val="clear" w:color="auto" w:fill="E6E6E6"/>
            <w:vAlign w:val="center"/>
          </w:tcPr>
          <w:p w:rsidR="00984A38" w:rsidRDefault="007245A3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984A38" w:rsidRDefault="007245A3">
            <w:pPr>
              <w:jc w:val="center"/>
            </w:pPr>
            <w:r>
              <w:t>57.00</w:t>
            </w:r>
          </w:p>
        </w:tc>
      </w:tr>
      <w:tr w:rsidR="00984A38">
        <w:tc>
          <w:tcPr>
            <w:tcW w:w="4211" w:type="dxa"/>
            <w:shd w:val="clear" w:color="auto" w:fill="E6E6E6"/>
            <w:vAlign w:val="center"/>
          </w:tcPr>
          <w:p w:rsidR="00984A38" w:rsidRDefault="007245A3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4A38" w:rsidRDefault="007245A3">
            <w:pPr>
              <w:jc w:val="center"/>
            </w:pPr>
            <w:r>
              <w:t>18</w:t>
            </w:r>
          </w:p>
        </w:tc>
      </w:tr>
      <w:tr w:rsidR="00984A38">
        <w:tc>
          <w:tcPr>
            <w:tcW w:w="4211" w:type="dxa"/>
            <w:shd w:val="clear" w:color="auto" w:fill="E6E6E6"/>
            <w:vAlign w:val="center"/>
          </w:tcPr>
          <w:p w:rsidR="00984A38" w:rsidRDefault="007245A3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984A38" w:rsidRDefault="007245A3">
            <w:pPr>
              <w:jc w:val="center"/>
            </w:pPr>
            <w:r>
              <w:t>60</w:t>
            </w:r>
          </w:p>
        </w:tc>
      </w:tr>
      <w:tr w:rsidR="00984A38">
        <w:tc>
          <w:tcPr>
            <w:tcW w:w="4211" w:type="dxa"/>
            <w:shd w:val="clear" w:color="auto" w:fill="E6E6E6"/>
            <w:vAlign w:val="center"/>
          </w:tcPr>
          <w:p w:rsidR="00984A38" w:rsidRDefault="007245A3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4A38" w:rsidRDefault="007245A3">
            <w:pPr>
              <w:jc w:val="center"/>
            </w:pPr>
            <w:r>
              <w:t>-6.00</w:t>
            </w:r>
          </w:p>
        </w:tc>
      </w:tr>
      <w:tr w:rsidR="00984A38">
        <w:tc>
          <w:tcPr>
            <w:tcW w:w="4211" w:type="dxa"/>
            <w:shd w:val="clear" w:color="auto" w:fill="E6E6E6"/>
            <w:vAlign w:val="center"/>
          </w:tcPr>
          <w:p w:rsidR="00984A38" w:rsidRDefault="007245A3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984A38" w:rsidRDefault="007245A3">
            <w:pPr>
              <w:jc w:val="center"/>
            </w:pPr>
            <w:r>
              <w:t>-3.50</w:t>
            </w:r>
          </w:p>
        </w:tc>
      </w:tr>
      <w:tr w:rsidR="00984A38">
        <w:tc>
          <w:tcPr>
            <w:tcW w:w="4211" w:type="dxa"/>
            <w:shd w:val="clear" w:color="auto" w:fill="E6E6E6"/>
            <w:vAlign w:val="center"/>
          </w:tcPr>
          <w:p w:rsidR="00984A38" w:rsidRDefault="007245A3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:rsidR="00984A38" w:rsidRDefault="007245A3">
            <w:pPr>
              <w:jc w:val="center"/>
            </w:pPr>
            <w:r>
              <w:t>0.11</w:t>
            </w:r>
          </w:p>
        </w:tc>
      </w:tr>
    </w:tbl>
    <w:p w:rsidR="00984A38" w:rsidRDefault="007245A3">
      <w:pPr>
        <w:pStyle w:val="3"/>
      </w:pPr>
      <w:bookmarkStart w:id="66" w:name="_Toc28978263"/>
      <w:r>
        <w:t>检查项</w:t>
      </w:r>
      <w:r>
        <w:t>(</w:t>
      </w:r>
      <w:r>
        <w:t>最不利构造</w:t>
      </w:r>
      <w:r>
        <w:t>)</w:t>
      </w:r>
      <w:bookmarkEnd w:id="66"/>
    </w:p>
    <w:p w:rsidR="00984A38" w:rsidRDefault="007245A3">
      <w:pPr>
        <w:pStyle w:val="4"/>
      </w:pPr>
      <w:r>
        <w:t>外墙：外墙构造二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984A38">
        <w:tc>
          <w:tcPr>
            <w:tcW w:w="3101" w:type="dxa"/>
            <w:vMerge w:val="restart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</w:p>
        </w:tc>
      </w:tr>
      <w:tr w:rsidR="00984A38">
        <w:tc>
          <w:tcPr>
            <w:tcW w:w="3101" w:type="dxa"/>
            <w:vMerge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D=R*S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0.24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挤塑聚苯板</w:t>
            </w:r>
            <w:r>
              <w:t>(ρ=25-32)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100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0.030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0.320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1.10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3.030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1.07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钢筋混凝土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200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1.740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17.200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0.115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1.98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0.24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340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3.188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3.533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3.33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室外计算温度</w:t>
            </w:r>
            <w:r>
              <w:t>(℃)</w:t>
            </w:r>
            <w:r>
              <w:br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-5.25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rPr>
                <w:noProof/>
              </w:rPr>
              <w:drawing>
                <wp:inline distT="0" distB="0" distL="0" distR="0">
                  <wp:extent cx="1486056" cy="57156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10.12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17.23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lastRenderedPageBreak/>
              <w:t>第</w:t>
            </w:r>
            <w:r>
              <w:t>4.2.6</w:t>
            </w:r>
            <w:r>
              <w:t>条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lastRenderedPageBreak/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围护结构内表面温度不应低于室内空气露点温度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不结露</w:t>
            </w:r>
            <w:r>
              <w:t>!</w:t>
            </w:r>
          </w:p>
        </w:tc>
      </w:tr>
    </w:tbl>
    <w:p w:rsidR="00984A38" w:rsidRDefault="007245A3">
      <w:pPr>
        <w:pStyle w:val="4"/>
      </w:pPr>
      <w:r>
        <w:t>屋顶：屋顶构造一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984A38">
        <w:tc>
          <w:tcPr>
            <w:tcW w:w="3101" w:type="dxa"/>
            <w:vMerge w:val="restart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热惰性指标</w:t>
            </w:r>
          </w:p>
        </w:tc>
      </w:tr>
      <w:tr w:rsidR="00984A38">
        <w:tc>
          <w:tcPr>
            <w:tcW w:w="3101" w:type="dxa"/>
            <w:vMerge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D=R*S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细石混凝土（双向配筋）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40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1.740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17.060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0.023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0.39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沥青油毡、油毡纸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6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0.170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3.302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0.035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0.12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水泥砂浆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0.930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11.370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0.022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0.24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挤塑聚苯板</w:t>
            </w:r>
            <w:r>
              <w:t>(ρ=25-32)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100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0.030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0.320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1.10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3.030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1.07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膨胀珍珠岩</w:t>
            </w:r>
            <w:r>
              <w:t>(ρ=80)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40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0.058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0.628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1.50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0.460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0.43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钢筋混凝土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100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1.740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17.200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0.057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0.99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石灰水泥砂浆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20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0.870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10.750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1.00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0.023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0.25</w:t>
            </w:r>
          </w:p>
        </w:tc>
      </w:tr>
      <w:tr w:rsidR="00984A38">
        <w:tc>
          <w:tcPr>
            <w:tcW w:w="3101" w:type="dxa"/>
            <w:vAlign w:val="center"/>
          </w:tcPr>
          <w:p w:rsidR="00984A38" w:rsidRDefault="007245A3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984A38" w:rsidRDefault="007245A3">
            <w:r>
              <w:t>326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781" w:type="dxa"/>
            <w:vAlign w:val="center"/>
          </w:tcPr>
          <w:p w:rsidR="00984A38" w:rsidRDefault="007245A3">
            <w:r>
              <w:t>－</w:t>
            </w:r>
          </w:p>
        </w:tc>
        <w:tc>
          <w:tcPr>
            <w:tcW w:w="1120" w:type="dxa"/>
            <w:vAlign w:val="center"/>
          </w:tcPr>
          <w:p w:rsidR="00984A38" w:rsidRDefault="007245A3">
            <w:r>
              <w:t>3.650</w:t>
            </w:r>
          </w:p>
        </w:tc>
        <w:tc>
          <w:tcPr>
            <w:tcW w:w="1131" w:type="dxa"/>
            <w:vAlign w:val="center"/>
          </w:tcPr>
          <w:p w:rsidR="00984A38" w:rsidRDefault="007245A3">
            <w:r>
              <w:t>3.489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3.80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室外计算温度</w:t>
            </w:r>
            <w:r>
              <w:t>(℃)</w:t>
            </w:r>
            <w:r>
              <w:br/>
            </w:r>
            <w:r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-5.25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rPr>
                <w:noProof/>
              </w:rPr>
              <w:drawing>
                <wp:inline distT="0" distB="0" distL="0" distR="0">
                  <wp:extent cx="1486056" cy="57156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10.12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17.33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围护结构内表面温度不应低于室内空气露点温度</w:t>
            </w:r>
          </w:p>
        </w:tc>
      </w:tr>
      <w:tr w:rsidR="00984A38">
        <w:tc>
          <w:tcPr>
            <w:tcW w:w="3101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984A38" w:rsidRDefault="007245A3">
            <w:r>
              <w:t>不结露</w:t>
            </w:r>
            <w:r>
              <w:t>!</w:t>
            </w:r>
          </w:p>
        </w:tc>
      </w:tr>
    </w:tbl>
    <w:p w:rsidR="00984A38" w:rsidRDefault="00984A38"/>
    <w:p w:rsidR="00984A38" w:rsidRDefault="007245A3">
      <w:pPr>
        <w:pStyle w:val="2"/>
      </w:pPr>
      <w:bookmarkStart w:id="67" w:name="_Toc28978264"/>
      <w:r>
        <w:t>外窗气密性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层数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7</w:t>
            </w:r>
            <w:r>
              <w:t>层以上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7</w:t>
            </w:r>
            <w:r>
              <w:t>级</w:t>
            </w:r>
            <w:r>
              <w:t xml:space="preserve">  C10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7</w:t>
            </w:r>
            <w:r>
              <w:t>级</w:t>
            </w:r>
            <w:r>
              <w:t xml:space="preserve">  C10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984A38" w:rsidRDefault="00984A38"/>
        </w:tc>
        <w:tc>
          <w:tcPr>
            <w:tcW w:w="3534" w:type="dxa"/>
            <w:vAlign w:val="center"/>
          </w:tcPr>
          <w:p w:rsidR="00984A38" w:rsidRDefault="00984A38"/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 xml:space="preserve">GB/T </w:t>
            </w:r>
            <w:r>
              <w:lastRenderedPageBreak/>
              <w:t>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lastRenderedPageBreak/>
              <w:t>7</w:t>
            </w:r>
            <w:r>
              <w:t>层及</w:t>
            </w:r>
            <w:r>
              <w:t>7</w:t>
            </w:r>
            <w:r>
              <w:t>层以上建筑的外窗气密性不应低于《建筑外门窗气密，水密，抗风压性能分级及检测方法》（</w:t>
            </w:r>
            <w:r>
              <w:t xml:space="preserve">GB/T </w:t>
            </w:r>
            <w:r>
              <w:lastRenderedPageBreak/>
              <w:t>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满足</w:t>
            </w:r>
          </w:p>
        </w:tc>
      </w:tr>
    </w:tbl>
    <w:p w:rsidR="00984A38" w:rsidRDefault="007245A3">
      <w:pPr>
        <w:pStyle w:val="2"/>
      </w:pPr>
      <w:bookmarkStart w:id="68" w:name="_Toc28978265"/>
      <w:r>
        <w:t>幕墙气密性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－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984A38" w:rsidRDefault="00984A38"/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无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4.2.6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－</w:t>
            </w:r>
          </w:p>
        </w:tc>
      </w:tr>
    </w:tbl>
    <w:p w:rsidR="00984A38" w:rsidRDefault="007245A3">
      <w:pPr>
        <w:pStyle w:val="2"/>
      </w:pPr>
      <w:bookmarkStart w:id="69" w:name="_Toc28978266"/>
      <w:r>
        <w:t>规定性指标检查结论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984A38"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可否性能权衡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1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体形系数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984A38" w:rsidRDefault="007245A3">
            <w:r>
              <w:t>可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2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开间窗墙比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984A38" w:rsidRDefault="007245A3">
            <w:r>
              <w:t>可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3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屋顶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4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外墙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5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分隔采暖与非采暖空间的隔墙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6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分隔采暖与非采暖空间的户门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7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阳台门下部门芯板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8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外窗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984A38" w:rsidRDefault="007245A3">
            <w:r>
              <w:t>可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9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隔热检查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10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结露检查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11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外窗气密性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12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幕墙气密性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2716" w:type="dxa"/>
            <w:vAlign w:val="center"/>
          </w:tcPr>
          <w:p w:rsidR="00984A38" w:rsidRDefault="00984A38"/>
        </w:tc>
      </w:tr>
      <w:tr w:rsidR="00984A38">
        <w:tc>
          <w:tcPr>
            <w:tcW w:w="5200" w:type="dxa"/>
            <w:gridSpan w:val="2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1415" w:type="dxa"/>
            <w:vAlign w:val="center"/>
          </w:tcPr>
          <w:p w:rsidR="00984A38" w:rsidRDefault="007245A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984A38" w:rsidRDefault="007245A3">
            <w:r>
              <w:t>可</w:t>
            </w:r>
          </w:p>
        </w:tc>
      </w:tr>
    </w:tbl>
    <w:p w:rsidR="00984A38" w:rsidRDefault="00984A38"/>
    <w:p w:rsidR="00984A38" w:rsidRDefault="007245A3">
      <w:r>
        <w:rPr>
          <w:b/>
          <w:color w:val="000000"/>
        </w:rPr>
        <w:t>□</w:t>
      </w:r>
      <w:r>
        <w:rPr>
          <w:b/>
          <w:color w:val="000000"/>
        </w:rPr>
        <w:t>结论：本建筑按照《河南居住建筑节能设计标准</w:t>
      </w:r>
      <w:r>
        <w:rPr>
          <w:b/>
          <w:color w:val="000000"/>
        </w:rPr>
        <w:t>(</w:t>
      </w:r>
      <w:r>
        <w:rPr>
          <w:b/>
          <w:color w:val="000000"/>
        </w:rPr>
        <w:t>寒冷地区</w:t>
      </w:r>
      <w:r>
        <w:rPr>
          <w:b/>
          <w:color w:val="000000"/>
        </w:rPr>
        <w:t>75%)</w:t>
      </w:r>
      <w:r>
        <w:rPr>
          <w:b/>
          <w:color w:val="000000"/>
        </w:rPr>
        <w:t>》</w:t>
      </w:r>
      <w:r>
        <w:rPr>
          <w:b/>
          <w:color w:val="000000"/>
        </w:rPr>
        <w:t>DBJ 41/T 184–2017</w:t>
      </w:r>
      <w:r>
        <w:rPr>
          <w:b/>
          <w:color w:val="000000"/>
        </w:rPr>
        <w:t>进行节能设计规定性指标的判定，结论为：规定性指标不能全部满足标准规定，需要按标准规定的方法进行权衡判断。</w:t>
      </w:r>
    </w:p>
    <w:p w:rsidR="00984A38" w:rsidRDefault="007245A3">
      <w:pPr>
        <w:pStyle w:val="1"/>
      </w:pPr>
      <w:bookmarkStart w:id="70" w:name="_Toc28978267"/>
      <w:r>
        <w:t>热工性能权衡判断</w:t>
      </w:r>
      <w:bookmarkEnd w:id="70"/>
    </w:p>
    <w:p w:rsidR="00984A38" w:rsidRDefault="007245A3">
      <w:pPr>
        <w:pStyle w:val="2"/>
      </w:pPr>
      <w:bookmarkStart w:id="71" w:name="_Toc28978268"/>
      <w:r>
        <w:t>说明</w:t>
      </w:r>
      <w:bookmarkEnd w:id="71"/>
    </w:p>
    <w:p w:rsidR="00984A38" w:rsidRDefault="007245A3">
      <w:r>
        <w:t>本建筑按河南居住建筑节能设计标准</w:t>
      </w:r>
      <w:r>
        <w:t>(</w:t>
      </w:r>
      <w:r>
        <w:t>寒冷地区</w:t>
      </w:r>
      <w:r>
        <w:t>)(DBJ41</w:t>
      </w:r>
      <w:r>
        <w:t>／</w:t>
      </w:r>
      <w:r>
        <w:t>062-2017)</w:t>
      </w:r>
      <w:r>
        <w:t>之规定进行强制性条文和必须满足条款的规定性指标检查，结果未能达标，按标准规定继续进行热工性能权衡判断。</w:t>
      </w:r>
    </w:p>
    <w:p w:rsidR="00984A38" w:rsidRDefault="007245A3">
      <w:pPr>
        <w:pStyle w:val="2"/>
      </w:pPr>
      <w:bookmarkStart w:id="72" w:name="_Toc28978269"/>
      <w:r>
        <w:lastRenderedPageBreak/>
        <w:t>强制窗墙比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984A38">
        <w:tc>
          <w:tcPr>
            <w:tcW w:w="1160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是否满足</w:t>
            </w:r>
          </w:p>
        </w:tc>
      </w:tr>
      <w:tr w:rsidR="00984A38">
        <w:tc>
          <w:tcPr>
            <w:tcW w:w="1160" w:type="dxa"/>
            <w:vAlign w:val="center"/>
          </w:tcPr>
          <w:p w:rsidR="00984A38" w:rsidRDefault="007245A3">
            <w:r>
              <w:t>南向</w:t>
            </w:r>
          </w:p>
        </w:tc>
        <w:tc>
          <w:tcPr>
            <w:tcW w:w="1279" w:type="dxa"/>
            <w:vAlign w:val="center"/>
          </w:tcPr>
          <w:p w:rsidR="00984A38" w:rsidRDefault="007245A3">
            <w:r>
              <w:t>2001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9.120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21.090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0.43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0.60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60" w:type="dxa"/>
            <w:vAlign w:val="center"/>
          </w:tcPr>
          <w:p w:rsidR="00984A38" w:rsidRDefault="007245A3">
            <w:r>
              <w:t>北向</w:t>
            </w:r>
          </w:p>
        </w:tc>
        <w:tc>
          <w:tcPr>
            <w:tcW w:w="1279" w:type="dxa"/>
            <w:vAlign w:val="center"/>
          </w:tcPr>
          <w:p w:rsidR="00984A38" w:rsidRDefault="007245A3">
            <w:r>
              <w:t>3041@3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0.40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60" w:type="dxa"/>
            <w:vAlign w:val="center"/>
          </w:tcPr>
          <w:p w:rsidR="00984A38" w:rsidRDefault="007245A3">
            <w:r>
              <w:t>东向</w:t>
            </w:r>
          </w:p>
        </w:tc>
        <w:tc>
          <w:tcPr>
            <w:tcW w:w="1279" w:type="dxa"/>
            <w:vAlign w:val="center"/>
          </w:tcPr>
          <w:p w:rsidR="00984A38" w:rsidRDefault="007245A3">
            <w:r>
              <w:t>3042@3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0.725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1.995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0.36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0.45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60" w:type="dxa"/>
            <w:vAlign w:val="center"/>
          </w:tcPr>
          <w:p w:rsidR="00984A38" w:rsidRDefault="007245A3">
            <w:r>
              <w:t>西向</w:t>
            </w:r>
          </w:p>
        </w:tc>
        <w:tc>
          <w:tcPr>
            <w:tcW w:w="1279" w:type="dxa"/>
            <w:vAlign w:val="center"/>
          </w:tcPr>
          <w:p w:rsidR="00984A38" w:rsidRDefault="007245A3">
            <w:r>
              <w:t>2030</w:t>
            </w:r>
          </w:p>
        </w:tc>
        <w:tc>
          <w:tcPr>
            <w:tcW w:w="1443" w:type="dxa"/>
            <w:vAlign w:val="center"/>
          </w:tcPr>
          <w:p w:rsidR="00984A38" w:rsidRDefault="007245A3">
            <w:r>
              <w:t>1.160</w:t>
            </w:r>
          </w:p>
        </w:tc>
        <w:tc>
          <w:tcPr>
            <w:tcW w:w="1714" w:type="dxa"/>
            <w:vAlign w:val="center"/>
          </w:tcPr>
          <w:p w:rsidR="00984A38" w:rsidRDefault="007245A3">
            <w:r>
              <w:t>2.840</w:t>
            </w:r>
          </w:p>
        </w:tc>
        <w:tc>
          <w:tcPr>
            <w:tcW w:w="1228" w:type="dxa"/>
            <w:vAlign w:val="center"/>
          </w:tcPr>
          <w:p w:rsidR="00984A38" w:rsidRDefault="007245A3">
            <w:r>
              <w:t>0.41</w:t>
            </w:r>
          </w:p>
        </w:tc>
        <w:tc>
          <w:tcPr>
            <w:tcW w:w="1188" w:type="dxa"/>
            <w:vAlign w:val="center"/>
          </w:tcPr>
          <w:p w:rsidR="00984A38" w:rsidRDefault="007245A3">
            <w:r>
              <w:t>0.45</w:t>
            </w:r>
          </w:p>
        </w:tc>
        <w:tc>
          <w:tcPr>
            <w:tcW w:w="1318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2439" w:type="dxa"/>
            <w:gridSpan w:val="2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84A38">
        <w:tc>
          <w:tcPr>
            <w:tcW w:w="2439" w:type="dxa"/>
            <w:gridSpan w:val="2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984A38" w:rsidRDefault="007245A3">
            <w:r>
              <w:t>在进行权衡判断时，各朝向窗墙面积比不得超过表</w:t>
            </w:r>
            <w:r>
              <w:t>4.1.4</w:t>
            </w:r>
            <w:r>
              <w:t>规定的最大限值</w:t>
            </w:r>
          </w:p>
        </w:tc>
      </w:tr>
      <w:tr w:rsidR="00984A38">
        <w:tc>
          <w:tcPr>
            <w:tcW w:w="2439" w:type="dxa"/>
            <w:gridSpan w:val="2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984A38" w:rsidRDefault="007245A3">
            <w:r>
              <w:t>满足</w:t>
            </w:r>
          </w:p>
        </w:tc>
      </w:tr>
    </w:tbl>
    <w:p w:rsidR="00984A38" w:rsidRDefault="007245A3">
      <w:r>
        <w:t>注：达标朝向只列出一个最大窗墙比的房间，不达标朝向列出全部不达标房间</w:t>
      </w:r>
    </w:p>
    <w:p w:rsidR="00984A38" w:rsidRDefault="007245A3">
      <w:pPr>
        <w:pStyle w:val="2"/>
      </w:pPr>
      <w:bookmarkStart w:id="73" w:name="_Toc28978270"/>
      <w:r>
        <w:t>外窗气密性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层数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7</w:t>
            </w:r>
            <w:r>
              <w:t>层以上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7</w:t>
            </w:r>
            <w:r>
              <w:t>级</w:t>
            </w:r>
            <w:r>
              <w:t xml:space="preserve">  C10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7</w:t>
            </w:r>
            <w:r>
              <w:t>级</w:t>
            </w:r>
            <w:r>
              <w:t xml:space="preserve">  C10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984A38" w:rsidRDefault="00984A38"/>
        </w:tc>
        <w:tc>
          <w:tcPr>
            <w:tcW w:w="3534" w:type="dxa"/>
            <w:vAlign w:val="center"/>
          </w:tcPr>
          <w:p w:rsidR="00984A38" w:rsidRDefault="00984A38"/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 xml:space="preserve">DBJ 41/T </w:t>
            </w:r>
            <w:r>
              <w:t>184–2017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7</w:t>
            </w:r>
            <w:r>
              <w:t>层及</w:t>
            </w:r>
            <w:r>
              <w:t>7</w:t>
            </w:r>
            <w:r>
              <w:t>层以上建筑的外窗气密性不应低于《建筑外门窗气密</w:t>
            </w:r>
            <w:r>
              <w:t>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满足</w:t>
            </w:r>
          </w:p>
        </w:tc>
        <w:tc>
          <w:tcPr>
            <w:tcW w:w="3534" w:type="dxa"/>
            <w:vAlign w:val="center"/>
          </w:tcPr>
          <w:p w:rsidR="00984A38" w:rsidRDefault="007245A3">
            <w:r>
              <w:t>满足</w:t>
            </w:r>
          </w:p>
        </w:tc>
      </w:tr>
    </w:tbl>
    <w:p w:rsidR="00984A38" w:rsidRDefault="007245A3">
      <w:pPr>
        <w:pStyle w:val="2"/>
      </w:pPr>
      <w:bookmarkStart w:id="74" w:name="_Toc28978271"/>
      <w:r>
        <w:t>幕墙气密性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－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984A38" w:rsidRDefault="00984A38"/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无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标准依据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4.2.5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984A38">
        <w:tc>
          <w:tcPr>
            <w:tcW w:w="2263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7069" w:type="dxa"/>
            <w:vAlign w:val="center"/>
          </w:tcPr>
          <w:p w:rsidR="00984A38" w:rsidRDefault="007245A3">
            <w:r>
              <w:t>－</w:t>
            </w:r>
          </w:p>
        </w:tc>
      </w:tr>
    </w:tbl>
    <w:p w:rsidR="00984A38" w:rsidRDefault="007245A3">
      <w:pPr>
        <w:pStyle w:val="2"/>
      </w:pPr>
      <w:bookmarkStart w:id="75" w:name="_Toc28978272"/>
      <w:r>
        <w:t>权衡计算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984A38">
        <w:tc>
          <w:tcPr>
            <w:tcW w:w="3390" w:type="dxa"/>
            <w:shd w:val="clear" w:color="auto" w:fill="E6E6E6"/>
            <w:vAlign w:val="center"/>
          </w:tcPr>
          <w:p w:rsidR="00984A38" w:rsidRDefault="00984A38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限值</w:t>
            </w:r>
          </w:p>
        </w:tc>
      </w:tr>
      <w:tr w:rsidR="00984A38">
        <w:tc>
          <w:tcPr>
            <w:tcW w:w="3390" w:type="dxa"/>
            <w:shd w:val="clear" w:color="auto" w:fill="E6E6E6"/>
            <w:vAlign w:val="center"/>
          </w:tcPr>
          <w:p w:rsidR="00984A38" w:rsidRDefault="007245A3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984A38" w:rsidRDefault="007245A3">
            <w:r>
              <w:t>7.31</w:t>
            </w:r>
          </w:p>
        </w:tc>
        <w:tc>
          <w:tcPr>
            <w:tcW w:w="2971" w:type="dxa"/>
            <w:vAlign w:val="center"/>
          </w:tcPr>
          <w:p w:rsidR="00984A38" w:rsidRDefault="007245A3">
            <w:r>
              <w:t>7.50</w:t>
            </w:r>
          </w:p>
        </w:tc>
      </w:tr>
      <w:tr w:rsidR="00984A38">
        <w:tc>
          <w:tcPr>
            <w:tcW w:w="3390" w:type="dxa"/>
            <w:shd w:val="clear" w:color="auto" w:fill="E6E6E6"/>
            <w:vAlign w:val="center"/>
          </w:tcPr>
          <w:p w:rsidR="00984A38" w:rsidRDefault="007245A3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984A38" w:rsidRDefault="007245A3">
            <w:r>
              <w:t>3.10</w:t>
            </w:r>
          </w:p>
        </w:tc>
        <w:tc>
          <w:tcPr>
            <w:tcW w:w="2971" w:type="dxa"/>
            <w:vAlign w:val="center"/>
          </w:tcPr>
          <w:p w:rsidR="00984A38" w:rsidRDefault="007245A3">
            <w:r>
              <w:t>3.18</w:t>
            </w:r>
          </w:p>
        </w:tc>
      </w:tr>
      <w:tr w:rsidR="00984A38">
        <w:tc>
          <w:tcPr>
            <w:tcW w:w="3390" w:type="dxa"/>
            <w:shd w:val="clear" w:color="auto" w:fill="E6E6E6"/>
            <w:vAlign w:val="center"/>
          </w:tcPr>
          <w:p w:rsidR="00984A38" w:rsidRDefault="007245A3">
            <w:r>
              <w:lastRenderedPageBreak/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984A38" w:rsidRDefault="007245A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75%)</w:t>
            </w:r>
            <w:r>
              <w:t>》</w:t>
            </w:r>
            <w:r>
              <w:t>DBJ 41/T 184–2017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984A38">
        <w:tc>
          <w:tcPr>
            <w:tcW w:w="3390" w:type="dxa"/>
            <w:shd w:val="clear" w:color="auto" w:fill="E6E6E6"/>
            <w:vAlign w:val="center"/>
          </w:tcPr>
          <w:p w:rsidR="00984A38" w:rsidRDefault="007245A3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984A38" w:rsidRDefault="007245A3">
            <w:r>
              <w:t>建筑物耗热量指标应符合表</w:t>
            </w:r>
            <w:r>
              <w:t>4.3.2</w:t>
            </w:r>
            <w:r>
              <w:t>的限值</w:t>
            </w:r>
          </w:p>
        </w:tc>
      </w:tr>
      <w:tr w:rsidR="00984A38">
        <w:tc>
          <w:tcPr>
            <w:tcW w:w="3390" w:type="dxa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984A38" w:rsidRDefault="007245A3">
            <w:r>
              <w:t>满足</w:t>
            </w:r>
          </w:p>
        </w:tc>
      </w:tr>
    </w:tbl>
    <w:p w:rsidR="00984A38" w:rsidRDefault="007245A3">
      <w:pPr>
        <w:pStyle w:val="2"/>
      </w:pPr>
      <w:bookmarkStart w:id="76" w:name="_Toc28978273"/>
      <w:r>
        <w:t>综合权衡判断结论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984A38">
        <w:tc>
          <w:tcPr>
            <w:tcW w:w="1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984A38" w:rsidRDefault="007245A3">
            <w:pPr>
              <w:jc w:val="center"/>
            </w:pPr>
            <w:r>
              <w:t>结论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1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强制窗墙比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2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分隔采暖与非采暖空间的隔墙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3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分隔采暖与非采暖空间的户门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4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阳台门下部门芯板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5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结露检查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6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外窗气密性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7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幕墙气密性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1131" w:type="dxa"/>
            <w:vAlign w:val="center"/>
          </w:tcPr>
          <w:p w:rsidR="00984A38" w:rsidRDefault="007245A3">
            <w:r>
              <w:t>8</w:t>
            </w:r>
          </w:p>
        </w:tc>
        <w:tc>
          <w:tcPr>
            <w:tcW w:w="4069" w:type="dxa"/>
            <w:vAlign w:val="center"/>
          </w:tcPr>
          <w:p w:rsidR="00984A38" w:rsidRDefault="007245A3">
            <w:r>
              <w:t>权衡计算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  <w:tr w:rsidR="00984A38">
        <w:tc>
          <w:tcPr>
            <w:tcW w:w="5200" w:type="dxa"/>
            <w:gridSpan w:val="2"/>
            <w:shd w:val="clear" w:color="auto" w:fill="E6E6E6"/>
            <w:vAlign w:val="center"/>
          </w:tcPr>
          <w:p w:rsidR="00984A38" w:rsidRDefault="007245A3">
            <w:r>
              <w:t>结论</w:t>
            </w:r>
          </w:p>
        </w:tc>
        <w:tc>
          <w:tcPr>
            <w:tcW w:w="4131" w:type="dxa"/>
            <w:vAlign w:val="center"/>
          </w:tcPr>
          <w:p w:rsidR="00984A38" w:rsidRDefault="007245A3">
            <w:r>
              <w:t>满足</w:t>
            </w:r>
          </w:p>
        </w:tc>
      </w:tr>
    </w:tbl>
    <w:p w:rsidR="00984A38" w:rsidRDefault="00984A38"/>
    <w:p w:rsidR="00984A38" w:rsidRDefault="007245A3">
      <w:r>
        <w:rPr>
          <w:color w:val="000000"/>
        </w:rPr>
        <w:t>■</w:t>
      </w:r>
      <w:r>
        <w:rPr>
          <w:color w:val="000000"/>
        </w:rPr>
        <w:t>说明：本工程建筑的耗热量指标</w:t>
      </w:r>
      <w:r>
        <w:rPr>
          <w:b/>
          <w:color w:val="000000"/>
        </w:rPr>
        <w:t>满足</w:t>
      </w:r>
      <w:r>
        <w:rPr>
          <w:color w:val="000000"/>
        </w:rPr>
        <w:t>标准限值要求。权衡判断</w:t>
      </w:r>
      <w:r>
        <w:rPr>
          <w:b/>
          <w:color w:val="000000"/>
        </w:rPr>
        <w:t>满足</w:t>
      </w:r>
      <w:r>
        <w:rPr>
          <w:color w:val="000000"/>
        </w:rPr>
        <w:t>《河南居住建筑节能设计标准</w:t>
      </w:r>
      <w:r>
        <w:rPr>
          <w:color w:val="000000"/>
        </w:rPr>
        <w:t>(</w:t>
      </w:r>
      <w:r>
        <w:rPr>
          <w:color w:val="000000"/>
        </w:rPr>
        <w:t>寒冷地区</w:t>
      </w:r>
      <w:r>
        <w:rPr>
          <w:color w:val="000000"/>
        </w:rPr>
        <w:t>75%)</w:t>
      </w:r>
      <w:r>
        <w:rPr>
          <w:color w:val="000000"/>
        </w:rPr>
        <w:t>》</w:t>
      </w:r>
      <w:r>
        <w:rPr>
          <w:color w:val="000000"/>
        </w:rPr>
        <w:t>DBJ 41/T 184–2017</w:t>
      </w:r>
      <w:r>
        <w:rPr>
          <w:color w:val="000000"/>
        </w:rPr>
        <w:t>的要求。</w:t>
      </w:r>
    </w:p>
    <w:p w:rsidR="00984A38" w:rsidRDefault="00984A38"/>
    <w:sectPr w:rsidR="00984A3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5A3" w:rsidRDefault="007245A3" w:rsidP="00291CAC">
      <w:r>
        <w:separator/>
      </w:r>
    </w:p>
  </w:endnote>
  <w:endnote w:type="continuationSeparator" w:id="0">
    <w:p w:rsidR="007245A3" w:rsidRDefault="007245A3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5A24B8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5A24B8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5A3" w:rsidRDefault="007245A3" w:rsidP="00291CAC">
      <w:r>
        <w:separator/>
      </w:r>
    </w:p>
  </w:footnote>
  <w:footnote w:type="continuationSeparator" w:id="0">
    <w:p w:rsidR="007245A3" w:rsidRDefault="007245A3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A6" w:rsidRDefault="0000536B" w:rsidP="006722A6">
    <w:pPr>
      <w:pStyle w:val="a4"/>
      <w:jc w:val="both"/>
    </w:pPr>
    <w:r>
      <w:rPr>
        <w:noProof/>
      </w:rPr>
      <w:drawing>
        <wp:inline distT="0" distB="0" distL="0" distR="0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6B"/>
    <w:rsid w:val="0000536B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245A3"/>
    <w:rsid w:val="00790573"/>
    <w:rsid w:val="008027E4"/>
    <w:rsid w:val="008145E3"/>
    <w:rsid w:val="008A622C"/>
    <w:rsid w:val="009213E5"/>
    <w:rsid w:val="00984A38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1F192E-B9A1-47F8-B081-41CE6538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99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5</TotalTime>
  <Pages>16</Pages>
  <Words>2104</Words>
  <Characters>11997</Characters>
  <Application>Microsoft Office Word</Application>
  <DocSecurity>0</DocSecurity>
  <Lines>99</Lines>
  <Paragraphs>28</Paragraphs>
  <ScaleCrop>false</ScaleCrop>
  <Company>ths</Company>
  <LinksUpToDate>false</LinksUpToDate>
  <CharactersWithSpaces>14073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13099</dc:creator>
  <cp:keywords/>
  <dc:description/>
  <cp:lastModifiedBy>怡晴 刘</cp:lastModifiedBy>
  <cp:revision>1</cp:revision>
  <cp:lastPrinted>1899-12-31T16:00:00Z</cp:lastPrinted>
  <dcterms:created xsi:type="dcterms:W3CDTF">2020-01-03T13:10:00Z</dcterms:created>
  <dcterms:modified xsi:type="dcterms:W3CDTF">2020-01-03T13:15:00Z</dcterms:modified>
</cp:coreProperties>
</file>